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11" w:rsidRPr="000A4D9B" w:rsidRDefault="00ED6711" w:rsidP="00ED6711">
      <w:pPr>
        <w:shd w:val="clear" w:color="auto" w:fill="FFFFFF"/>
        <w:jc w:val="center"/>
        <w:rPr>
          <w:color w:val="000000"/>
          <w:sz w:val="20"/>
          <w:szCs w:val="20"/>
        </w:rPr>
      </w:pPr>
      <w:r w:rsidRPr="000A4D9B">
        <w:rPr>
          <w:color w:val="000000"/>
          <w:sz w:val="28"/>
          <w:szCs w:val="28"/>
        </w:rPr>
        <w:t>Мелітопольський державний педагогічний університет</w:t>
      </w:r>
    </w:p>
    <w:p w:rsidR="00ED6711" w:rsidRPr="000A4D9B" w:rsidRDefault="00ED6711" w:rsidP="00ED6711">
      <w:pPr>
        <w:shd w:val="clear" w:color="auto" w:fill="FFFFFF"/>
        <w:jc w:val="center"/>
        <w:rPr>
          <w:color w:val="000000"/>
          <w:sz w:val="20"/>
          <w:szCs w:val="20"/>
        </w:rPr>
      </w:pPr>
      <w:r w:rsidRPr="000A4D9B">
        <w:rPr>
          <w:color w:val="000000"/>
          <w:sz w:val="28"/>
          <w:szCs w:val="28"/>
        </w:rPr>
        <w:t>імені Богдана Хмельницького</w:t>
      </w:r>
    </w:p>
    <w:p w:rsidR="00ED6711" w:rsidRPr="000A4D9B" w:rsidRDefault="00ED6711" w:rsidP="00ED6711">
      <w:pPr>
        <w:shd w:val="clear" w:color="auto" w:fill="FFFFFF"/>
        <w:rPr>
          <w:color w:val="000000"/>
          <w:sz w:val="20"/>
          <w:szCs w:val="20"/>
        </w:rPr>
      </w:pPr>
      <w:r w:rsidRPr="000A4D9B">
        <w:rPr>
          <w:color w:val="000000"/>
          <w:sz w:val="28"/>
          <w:szCs w:val="28"/>
        </w:rPr>
        <w:t> </w:t>
      </w:r>
    </w:p>
    <w:p w:rsidR="00ED6711" w:rsidRPr="000A4D9B" w:rsidRDefault="00ED6711" w:rsidP="00ED6711">
      <w:pPr>
        <w:shd w:val="clear" w:color="auto" w:fill="FFFFFF"/>
        <w:rPr>
          <w:color w:val="000000"/>
          <w:sz w:val="20"/>
          <w:szCs w:val="20"/>
        </w:rPr>
      </w:pPr>
      <w:r w:rsidRPr="000A4D9B">
        <w:rPr>
          <w:color w:val="000000"/>
          <w:sz w:val="28"/>
          <w:szCs w:val="28"/>
        </w:rPr>
        <w:t> </w:t>
      </w:r>
    </w:p>
    <w:p w:rsidR="00ED6711" w:rsidRPr="000A4D9B" w:rsidRDefault="00ED6711" w:rsidP="00ED6711">
      <w:pPr>
        <w:shd w:val="clear" w:color="auto" w:fill="FFFFFF"/>
        <w:rPr>
          <w:color w:val="000000"/>
          <w:sz w:val="20"/>
          <w:szCs w:val="20"/>
        </w:rPr>
      </w:pPr>
      <w:r w:rsidRPr="000A4D9B">
        <w:rPr>
          <w:color w:val="000000"/>
          <w:sz w:val="28"/>
          <w:szCs w:val="28"/>
        </w:rPr>
        <w:t> </w:t>
      </w:r>
    </w:p>
    <w:p w:rsidR="00ED6711" w:rsidRPr="009748D0" w:rsidRDefault="00ED6711" w:rsidP="00ED6711">
      <w:pPr>
        <w:jc w:val="center"/>
        <w:rPr>
          <w:sz w:val="28"/>
        </w:rPr>
      </w:pPr>
      <w:r w:rsidRPr="009748D0">
        <w:rPr>
          <w:sz w:val="28"/>
        </w:rPr>
        <w:t>Кафедра української мови</w:t>
      </w:r>
    </w:p>
    <w:p w:rsidR="00ED6711" w:rsidRPr="009748D0" w:rsidRDefault="00ED6711" w:rsidP="00ED6711">
      <w:pPr>
        <w:rPr>
          <w:sz w:val="22"/>
        </w:rPr>
      </w:pPr>
    </w:p>
    <w:p w:rsidR="00ED6711" w:rsidRPr="000A4D9B" w:rsidRDefault="00ED6711" w:rsidP="00ED6711">
      <w:pPr>
        <w:jc w:val="right"/>
      </w:pPr>
      <w:r w:rsidRPr="000A4D9B">
        <w:t xml:space="preserve">           “</w:t>
      </w:r>
      <w:r w:rsidRPr="000A4D9B">
        <w:rPr>
          <w:b/>
        </w:rPr>
        <w:t>ЗАТВЕРДЖУЮ</w:t>
      </w:r>
      <w:r w:rsidRPr="000A4D9B">
        <w:t>”</w:t>
      </w:r>
    </w:p>
    <w:p w:rsidR="00ED6711" w:rsidRPr="000A4D9B" w:rsidRDefault="00ED6711" w:rsidP="00ED6711">
      <w:pPr>
        <w:ind w:firstLine="3969"/>
        <w:jc w:val="center"/>
      </w:pPr>
      <w:r w:rsidRPr="000A4D9B">
        <w:t xml:space="preserve">Завідувач кафедри </w:t>
      </w:r>
    </w:p>
    <w:p w:rsidR="00ED6711" w:rsidRPr="009720F1" w:rsidRDefault="00ED6711" w:rsidP="009720F1">
      <w:pPr>
        <w:rPr>
          <w:lang w:val="ru-RU"/>
        </w:rPr>
      </w:pPr>
    </w:p>
    <w:p w:rsidR="00ED6711" w:rsidRPr="000A4D9B" w:rsidRDefault="00ED6711" w:rsidP="00ED6711">
      <w:pPr>
        <w:jc w:val="right"/>
      </w:pPr>
      <w:r w:rsidRPr="000A4D9B">
        <w:t>_______________</w:t>
      </w:r>
      <w:r w:rsidR="009720F1">
        <w:rPr>
          <w:lang w:val="ru-RU"/>
        </w:rPr>
        <w:t>/</w:t>
      </w:r>
      <w:r w:rsidRPr="000A4D9B">
        <w:t>_________________</w:t>
      </w:r>
    </w:p>
    <w:p w:rsidR="00ED6711" w:rsidRPr="000A4D9B" w:rsidRDefault="009720F1" w:rsidP="009720F1">
      <w:pPr>
        <w:ind w:left="3261" w:firstLine="425"/>
        <w:jc w:val="right"/>
      </w:pPr>
      <w:r w:rsidRPr="009720F1">
        <w:rPr>
          <w:sz w:val="28"/>
          <w:szCs w:val="28"/>
        </w:rPr>
        <w:t>(протокол №_______ від _____________ 20_ р.      </w:t>
      </w:r>
    </w:p>
    <w:p w:rsidR="00ED6711" w:rsidRPr="000A4D9B" w:rsidRDefault="00ED6711" w:rsidP="00ED6711"/>
    <w:p w:rsidR="00ED6711" w:rsidRPr="000A4D9B" w:rsidRDefault="00ED6711" w:rsidP="00ED6711"/>
    <w:p w:rsidR="00ED6711" w:rsidRPr="000A4D9B" w:rsidRDefault="00ED6711" w:rsidP="00ED6711"/>
    <w:p w:rsidR="00ED6711" w:rsidRPr="000A4D9B" w:rsidRDefault="00ED6711" w:rsidP="00ED6711"/>
    <w:p w:rsidR="00ED6711" w:rsidRPr="000A4D9B" w:rsidRDefault="00ED6711" w:rsidP="00ED6711">
      <w:pPr>
        <w:keepNext/>
        <w:shd w:val="clear" w:color="auto" w:fill="FFFFFF"/>
        <w:spacing w:before="240" w:after="60"/>
        <w:jc w:val="center"/>
        <w:outlineLvl w:val="1"/>
        <w:rPr>
          <w:b/>
          <w:bCs/>
          <w:sz w:val="28"/>
          <w:szCs w:val="28"/>
        </w:rPr>
      </w:pPr>
      <w:r w:rsidRPr="000A4D9B">
        <w:rPr>
          <w:b/>
          <w:bCs/>
          <w:sz w:val="28"/>
          <w:szCs w:val="28"/>
        </w:rPr>
        <w:t xml:space="preserve">РОБОЧА ПРОГРАМА НАВЧАЛЬНОЇ ДИСЦИПЛІНИ </w:t>
      </w:r>
    </w:p>
    <w:p w:rsidR="00903E5E" w:rsidRPr="00786E90" w:rsidRDefault="00903E5E" w:rsidP="00ED6711">
      <w:pPr>
        <w:jc w:val="center"/>
        <w:rPr>
          <w:b/>
          <w:caps/>
          <w:sz w:val="30"/>
          <w:szCs w:val="30"/>
        </w:rPr>
      </w:pPr>
      <w:r>
        <w:rPr>
          <w:b/>
          <w:caps/>
          <w:sz w:val="30"/>
          <w:szCs w:val="30"/>
        </w:rPr>
        <w:t xml:space="preserve">Актуальні проблеми </w:t>
      </w:r>
      <w:r w:rsidR="00786E90">
        <w:rPr>
          <w:b/>
          <w:caps/>
          <w:sz w:val="30"/>
          <w:szCs w:val="30"/>
          <w:lang w:val="ru-RU"/>
        </w:rPr>
        <w:t>УКРА</w:t>
      </w:r>
      <w:r w:rsidR="00786E90">
        <w:rPr>
          <w:b/>
          <w:caps/>
          <w:sz w:val="30"/>
          <w:szCs w:val="30"/>
        </w:rPr>
        <w:t>ЇНСЬКОЇ ГРАМАТИКИ</w:t>
      </w:r>
    </w:p>
    <w:p w:rsidR="00ED6711" w:rsidRPr="000A4D9B" w:rsidRDefault="00903E5E" w:rsidP="00ED6711">
      <w:pPr>
        <w:jc w:val="center"/>
        <w:rPr>
          <w:sz w:val="20"/>
          <w:szCs w:val="20"/>
        </w:rPr>
      </w:pPr>
      <w:r w:rsidRPr="000A4D9B">
        <w:rPr>
          <w:sz w:val="20"/>
          <w:szCs w:val="20"/>
        </w:rPr>
        <w:t xml:space="preserve"> </w:t>
      </w:r>
      <w:r w:rsidR="00ED6711" w:rsidRPr="000A4D9B">
        <w:rPr>
          <w:sz w:val="20"/>
          <w:szCs w:val="20"/>
        </w:rPr>
        <w:t>(повна назва навчальної дисципліни)</w:t>
      </w:r>
    </w:p>
    <w:p w:rsidR="00ED6711" w:rsidRDefault="00ED6711" w:rsidP="00ED6711">
      <w:pPr>
        <w:jc w:val="center"/>
        <w:rPr>
          <w:b/>
          <w:sz w:val="26"/>
          <w:szCs w:val="26"/>
        </w:rPr>
      </w:pPr>
    </w:p>
    <w:p w:rsidR="00903E5E" w:rsidRPr="000A4D9B" w:rsidRDefault="00903E5E" w:rsidP="00ED6711">
      <w:pPr>
        <w:jc w:val="center"/>
        <w:rPr>
          <w:b/>
          <w:sz w:val="26"/>
          <w:szCs w:val="26"/>
        </w:rPr>
      </w:pPr>
    </w:p>
    <w:p w:rsidR="00ED6711" w:rsidRPr="000A4D9B" w:rsidRDefault="00ED6711" w:rsidP="00ED6711">
      <w:pPr>
        <w:jc w:val="center"/>
        <w:rPr>
          <w:b/>
          <w:sz w:val="26"/>
          <w:szCs w:val="26"/>
        </w:rPr>
      </w:pPr>
    </w:p>
    <w:p w:rsidR="00ED6711" w:rsidRPr="00F954C7" w:rsidRDefault="00ED6711" w:rsidP="00ED6711">
      <w:pPr>
        <w:jc w:val="center"/>
        <w:rPr>
          <w:sz w:val="26"/>
          <w:szCs w:val="26"/>
        </w:rPr>
      </w:pPr>
      <w:r w:rsidRPr="00F954C7">
        <w:rPr>
          <w:sz w:val="26"/>
          <w:szCs w:val="26"/>
        </w:rPr>
        <w:t xml:space="preserve">для </w:t>
      </w:r>
      <w:r w:rsidR="00F954C7" w:rsidRPr="00297763">
        <w:rPr>
          <w:sz w:val="26"/>
          <w:szCs w:val="26"/>
        </w:rPr>
        <w:t>здобувач</w:t>
      </w:r>
      <w:r w:rsidR="00F954C7" w:rsidRPr="00F954C7">
        <w:rPr>
          <w:sz w:val="26"/>
          <w:szCs w:val="26"/>
        </w:rPr>
        <w:t>ів вищої освіти</w:t>
      </w:r>
    </w:p>
    <w:p w:rsidR="00ED6711" w:rsidRPr="000A4D9B" w:rsidRDefault="00ED6711" w:rsidP="00ED6711">
      <w:pPr>
        <w:ind w:firstLine="708"/>
      </w:pPr>
    </w:p>
    <w:p w:rsidR="00ED6711" w:rsidRDefault="00742163" w:rsidP="00742163">
      <w:pPr>
        <w:shd w:val="clear" w:color="auto" w:fill="FFFFFF"/>
        <w:rPr>
          <w:color w:val="000000"/>
          <w:sz w:val="28"/>
          <w:szCs w:val="28"/>
        </w:rPr>
      </w:pPr>
      <w:r>
        <w:rPr>
          <w:color w:val="000000"/>
          <w:sz w:val="28"/>
          <w:szCs w:val="28"/>
        </w:rPr>
        <w:t xml:space="preserve">Рівень вищої освіти </w:t>
      </w:r>
      <w:r w:rsidRPr="00742163">
        <w:rPr>
          <w:b/>
          <w:color w:val="000000"/>
          <w:sz w:val="28"/>
          <w:szCs w:val="28"/>
        </w:rPr>
        <w:t>другий (магістерський)</w:t>
      </w:r>
    </w:p>
    <w:p w:rsidR="00CC292C" w:rsidRDefault="00CC292C" w:rsidP="00742163">
      <w:pPr>
        <w:shd w:val="clear" w:color="auto" w:fill="FFFFFF"/>
        <w:rPr>
          <w:color w:val="000000"/>
          <w:sz w:val="28"/>
          <w:szCs w:val="28"/>
        </w:rPr>
      </w:pPr>
    </w:p>
    <w:p w:rsidR="00742163" w:rsidRPr="003B3A15" w:rsidRDefault="00742163" w:rsidP="00742163">
      <w:pPr>
        <w:shd w:val="clear" w:color="auto" w:fill="FFFFFF"/>
        <w:rPr>
          <w:b/>
          <w:sz w:val="28"/>
          <w:szCs w:val="28"/>
        </w:rPr>
      </w:pPr>
      <w:r>
        <w:rPr>
          <w:color w:val="000000"/>
          <w:sz w:val="28"/>
          <w:szCs w:val="28"/>
        </w:rPr>
        <w:t xml:space="preserve">Галузь знань </w:t>
      </w:r>
      <w:r w:rsidR="00FA0FF4">
        <w:rPr>
          <w:b/>
          <w:sz w:val="28"/>
          <w:szCs w:val="28"/>
        </w:rPr>
        <w:t>0</w:t>
      </w:r>
      <w:r w:rsidR="003B3A15">
        <w:rPr>
          <w:b/>
          <w:sz w:val="28"/>
          <w:szCs w:val="28"/>
          <w:lang w:val="ru-RU"/>
        </w:rPr>
        <w:t>1</w:t>
      </w:r>
      <w:r w:rsidR="00FA0FF4">
        <w:rPr>
          <w:b/>
          <w:sz w:val="28"/>
          <w:szCs w:val="28"/>
        </w:rPr>
        <w:t xml:space="preserve"> </w:t>
      </w:r>
      <w:proofErr w:type="spellStart"/>
      <w:r w:rsidR="003B3A15">
        <w:rPr>
          <w:b/>
          <w:sz w:val="28"/>
          <w:szCs w:val="28"/>
          <w:lang w:val="ru-RU"/>
        </w:rPr>
        <w:t>Осв</w:t>
      </w:r>
      <w:r w:rsidR="003B3A15">
        <w:rPr>
          <w:b/>
          <w:sz w:val="28"/>
          <w:szCs w:val="28"/>
        </w:rPr>
        <w:t>іта</w:t>
      </w:r>
      <w:proofErr w:type="spellEnd"/>
    </w:p>
    <w:p w:rsidR="00FA0FF4" w:rsidRPr="000A4D9B" w:rsidRDefault="00CD2217" w:rsidP="00742163">
      <w:pPr>
        <w:shd w:val="clear" w:color="auto" w:fill="FFFFFF"/>
        <w:rPr>
          <w:color w:val="000000"/>
          <w:sz w:val="28"/>
          <w:szCs w:val="28"/>
        </w:rPr>
      </w:pPr>
      <w:r>
        <w:rPr>
          <w:color w:val="000000"/>
          <w:sz w:val="28"/>
          <w:szCs w:val="28"/>
        </w:rPr>
        <w:t xml:space="preserve">Спеціальність </w:t>
      </w:r>
      <w:r w:rsidRPr="00976289">
        <w:rPr>
          <w:b/>
          <w:color w:val="000000"/>
          <w:sz w:val="28"/>
          <w:szCs w:val="28"/>
        </w:rPr>
        <w:t>0</w:t>
      </w:r>
      <w:r w:rsidR="003B3A15">
        <w:rPr>
          <w:b/>
          <w:color w:val="000000"/>
          <w:sz w:val="28"/>
          <w:szCs w:val="28"/>
        </w:rPr>
        <w:t>14.01 Середня освіта</w:t>
      </w:r>
      <w:r w:rsidRPr="00976289">
        <w:rPr>
          <w:b/>
          <w:color w:val="000000"/>
          <w:sz w:val="28"/>
          <w:szCs w:val="28"/>
        </w:rPr>
        <w:t xml:space="preserve"> </w:t>
      </w:r>
      <w:r w:rsidR="003B3A15">
        <w:rPr>
          <w:b/>
          <w:color w:val="000000"/>
          <w:sz w:val="28"/>
          <w:szCs w:val="28"/>
        </w:rPr>
        <w:t>(</w:t>
      </w:r>
      <w:r w:rsidRPr="00976289">
        <w:rPr>
          <w:b/>
          <w:color w:val="000000"/>
          <w:sz w:val="28"/>
          <w:szCs w:val="28"/>
        </w:rPr>
        <w:t>Українська мова і література</w:t>
      </w:r>
      <w:r w:rsidR="003B3A15">
        <w:rPr>
          <w:b/>
          <w:color w:val="000000"/>
          <w:sz w:val="28"/>
          <w:szCs w:val="28"/>
        </w:rPr>
        <w:t>)</w:t>
      </w:r>
    </w:p>
    <w:p w:rsidR="00ED6711" w:rsidRPr="000A4D9B" w:rsidRDefault="00976289" w:rsidP="00ED6711">
      <w:pPr>
        <w:shd w:val="clear" w:color="auto" w:fill="FFFFFF"/>
        <w:jc w:val="center"/>
        <w:rPr>
          <w:color w:val="000000"/>
          <w:sz w:val="28"/>
          <w:szCs w:val="28"/>
        </w:rPr>
      </w:pPr>
      <w:r>
        <w:rPr>
          <w:color w:val="000000"/>
          <w:sz w:val="28"/>
          <w:szCs w:val="28"/>
        </w:rPr>
        <w:t>(</w:t>
      </w:r>
      <w:r w:rsidR="00F97F9E">
        <w:rPr>
          <w:color w:val="000000"/>
          <w:sz w:val="28"/>
          <w:szCs w:val="28"/>
        </w:rPr>
        <w:t>Шифр</w:t>
      </w:r>
      <w:r w:rsidR="003B3A15">
        <w:rPr>
          <w:color w:val="000000"/>
          <w:sz w:val="28"/>
          <w:szCs w:val="28"/>
        </w:rPr>
        <w:t xml:space="preserve"> і назва спеціальності</w:t>
      </w:r>
      <w:r>
        <w:rPr>
          <w:color w:val="000000"/>
          <w:sz w:val="28"/>
          <w:szCs w:val="28"/>
        </w:rPr>
        <w:t>)</w:t>
      </w:r>
    </w:p>
    <w:p w:rsidR="00ED6711" w:rsidRPr="000A4D9B" w:rsidRDefault="00ED6711" w:rsidP="00ED6711">
      <w:pPr>
        <w:shd w:val="clear" w:color="auto" w:fill="FFFFFF"/>
        <w:jc w:val="center"/>
        <w:rPr>
          <w:color w:val="000000"/>
          <w:sz w:val="28"/>
          <w:szCs w:val="28"/>
        </w:rPr>
      </w:pPr>
    </w:p>
    <w:p w:rsidR="00F97F9E" w:rsidRPr="003B3A15" w:rsidRDefault="003B3A15" w:rsidP="003B3A15">
      <w:pPr>
        <w:shd w:val="clear" w:color="auto" w:fill="FFFFFF"/>
        <w:jc w:val="both"/>
        <w:rPr>
          <w:color w:val="000000"/>
          <w:sz w:val="28"/>
          <w:szCs w:val="28"/>
        </w:rPr>
      </w:pPr>
      <w:r w:rsidRPr="003B3A15">
        <w:rPr>
          <w:sz w:val="28"/>
          <w:szCs w:val="28"/>
        </w:rPr>
        <w:t>Освітня програма: Середня освіта. Українська мова і літерату</w:t>
      </w:r>
      <w:r>
        <w:rPr>
          <w:sz w:val="28"/>
          <w:szCs w:val="28"/>
        </w:rPr>
        <w:t>ра</w:t>
      </w:r>
    </w:p>
    <w:p w:rsidR="00F97F9E" w:rsidRPr="003B3A15" w:rsidRDefault="00F97F9E" w:rsidP="00ED6711">
      <w:pPr>
        <w:shd w:val="clear" w:color="auto" w:fill="FFFFFF"/>
        <w:jc w:val="center"/>
        <w:rPr>
          <w:color w:val="000000"/>
          <w:sz w:val="28"/>
          <w:szCs w:val="28"/>
        </w:rPr>
      </w:pPr>
    </w:p>
    <w:p w:rsidR="00CC292C" w:rsidRDefault="00CC292C" w:rsidP="00ED6711">
      <w:pPr>
        <w:shd w:val="clear" w:color="auto" w:fill="FFFFFF"/>
        <w:jc w:val="center"/>
        <w:rPr>
          <w:color w:val="000000"/>
          <w:sz w:val="28"/>
          <w:szCs w:val="28"/>
        </w:rPr>
      </w:pPr>
    </w:p>
    <w:p w:rsidR="00CC292C" w:rsidRDefault="00CC292C" w:rsidP="00ED6711">
      <w:pPr>
        <w:shd w:val="clear" w:color="auto" w:fill="FFFFFF"/>
        <w:jc w:val="center"/>
        <w:rPr>
          <w:color w:val="000000"/>
          <w:sz w:val="28"/>
          <w:szCs w:val="28"/>
        </w:rPr>
      </w:pPr>
    </w:p>
    <w:p w:rsidR="00F97F9E" w:rsidRDefault="00F97F9E" w:rsidP="00ED6711">
      <w:pPr>
        <w:shd w:val="clear" w:color="auto" w:fill="FFFFFF"/>
        <w:jc w:val="center"/>
        <w:rPr>
          <w:color w:val="000000"/>
          <w:sz w:val="28"/>
          <w:szCs w:val="28"/>
        </w:rPr>
      </w:pPr>
    </w:p>
    <w:p w:rsidR="00F97F9E" w:rsidRDefault="00F97F9E" w:rsidP="00ED6711">
      <w:pPr>
        <w:shd w:val="clear" w:color="auto" w:fill="FFFFFF"/>
        <w:jc w:val="center"/>
        <w:rPr>
          <w:color w:val="000000"/>
          <w:sz w:val="28"/>
          <w:szCs w:val="28"/>
        </w:rPr>
      </w:pPr>
    </w:p>
    <w:p w:rsidR="00F97F9E" w:rsidRDefault="00F97F9E" w:rsidP="00ED6711">
      <w:pPr>
        <w:shd w:val="clear" w:color="auto" w:fill="FFFFFF"/>
        <w:jc w:val="center"/>
        <w:rPr>
          <w:color w:val="000000"/>
          <w:sz w:val="28"/>
          <w:szCs w:val="28"/>
        </w:rPr>
      </w:pPr>
    </w:p>
    <w:p w:rsidR="00903E5E" w:rsidRDefault="00903E5E" w:rsidP="00ED6711">
      <w:pPr>
        <w:shd w:val="clear" w:color="auto" w:fill="FFFFFF"/>
        <w:jc w:val="center"/>
        <w:rPr>
          <w:color w:val="000000"/>
          <w:sz w:val="28"/>
          <w:szCs w:val="28"/>
        </w:rPr>
      </w:pPr>
    </w:p>
    <w:p w:rsidR="00903E5E" w:rsidRDefault="00903E5E" w:rsidP="00ED6711">
      <w:pPr>
        <w:shd w:val="clear" w:color="auto" w:fill="FFFFFF"/>
        <w:jc w:val="center"/>
        <w:rPr>
          <w:color w:val="000000"/>
          <w:sz w:val="28"/>
          <w:szCs w:val="28"/>
        </w:rPr>
      </w:pPr>
    </w:p>
    <w:p w:rsidR="00903E5E" w:rsidRDefault="00903E5E" w:rsidP="00ED6711">
      <w:pPr>
        <w:shd w:val="clear" w:color="auto" w:fill="FFFFFF"/>
        <w:jc w:val="center"/>
        <w:rPr>
          <w:color w:val="000000"/>
          <w:sz w:val="28"/>
          <w:szCs w:val="28"/>
        </w:rPr>
      </w:pPr>
    </w:p>
    <w:p w:rsidR="00F97F9E" w:rsidRDefault="00F97F9E" w:rsidP="00ED6711">
      <w:pPr>
        <w:shd w:val="clear" w:color="auto" w:fill="FFFFFF"/>
        <w:jc w:val="center"/>
        <w:rPr>
          <w:color w:val="000000"/>
          <w:sz w:val="28"/>
          <w:szCs w:val="28"/>
        </w:rPr>
      </w:pPr>
    </w:p>
    <w:p w:rsidR="00ED6711" w:rsidRPr="000A4D9B" w:rsidRDefault="00ED6711" w:rsidP="00ED6711">
      <w:pPr>
        <w:shd w:val="clear" w:color="auto" w:fill="FFFFFF"/>
        <w:jc w:val="center"/>
        <w:rPr>
          <w:color w:val="000000"/>
          <w:sz w:val="28"/>
          <w:szCs w:val="28"/>
        </w:rPr>
      </w:pPr>
    </w:p>
    <w:p w:rsidR="00ED6711" w:rsidRPr="000A4D9B" w:rsidRDefault="00ED6711" w:rsidP="00ED6711">
      <w:pPr>
        <w:shd w:val="clear" w:color="auto" w:fill="FFFFFF"/>
        <w:jc w:val="center"/>
        <w:rPr>
          <w:i/>
          <w:iCs/>
          <w:color w:val="000000"/>
          <w:sz w:val="28"/>
          <w:szCs w:val="28"/>
          <w:u w:val="single"/>
        </w:rPr>
      </w:pPr>
      <w:r w:rsidRPr="000A4D9B">
        <w:rPr>
          <w:color w:val="000000"/>
          <w:sz w:val="28"/>
          <w:szCs w:val="28"/>
        </w:rPr>
        <w:t>Мелітополь,</w:t>
      </w:r>
      <w:r w:rsidRPr="000A4D9B">
        <w:rPr>
          <w:color w:val="000000"/>
          <w:sz w:val="28"/>
        </w:rPr>
        <w:t> </w:t>
      </w:r>
      <w:r w:rsidR="00786E90">
        <w:rPr>
          <w:color w:val="000000"/>
          <w:sz w:val="28"/>
          <w:szCs w:val="28"/>
        </w:rPr>
        <w:t>2020</w:t>
      </w:r>
      <w:r w:rsidRPr="000A4D9B">
        <w:rPr>
          <w:i/>
          <w:iCs/>
          <w:color w:val="000000"/>
          <w:sz w:val="28"/>
          <w:szCs w:val="28"/>
          <w:u w:val="single"/>
        </w:rPr>
        <w:br w:type="page"/>
      </w:r>
    </w:p>
    <w:p w:rsidR="00397253" w:rsidRDefault="00904887" w:rsidP="00DF15BA">
      <w:pPr>
        <w:spacing w:line="276" w:lineRule="auto"/>
        <w:jc w:val="both"/>
        <w:rPr>
          <w:noProof/>
          <w:sz w:val="28"/>
        </w:rPr>
      </w:pPr>
      <w:r>
        <w:rPr>
          <w:noProof/>
          <w:sz w:val="28"/>
        </w:rPr>
        <w:lastRenderedPageBreak/>
        <w:t xml:space="preserve">Розробник: </w:t>
      </w:r>
    </w:p>
    <w:p w:rsidR="00ED6711" w:rsidRPr="000A4D9B" w:rsidRDefault="00904887" w:rsidP="00DF15BA">
      <w:pPr>
        <w:spacing w:line="276" w:lineRule="auto"/>
        <w:jc w:val="both"/>
        <w:rPr>
          <w:b/>
          <w:noProof/>
        </w:rPr>
      </w:pPr>
      <w:r>
        <w:rPr>
          <w:noProof/>
          <w:sz w:val="28"/>
        </w:rPr>
        <w:t>Митяй З.О</w:t>
      </w:r>
      <w:r w:rsidR="00ED6711" w:rsidRPr="000A4D9B">
        <w:rPr>
          <w:noProof/>
          <w:sz w:val="28"/>
        </w:rPr>
        <w:t>., доцент, кандидат філологічних наук</w:t>
      </w:r>
    </w:p>
    <w:p w:rsidR="00ED6711" w:rsidRPr="000A4D9B" w:rsidRDefault="00ED6711" w:rsidP="00DF15BA">
      <w:pPr>
        <w:spacing w:line="276" w:lineRule="auto"/>
        <w:jc w:val="both"/>
      </w:pPr>
    </w:p>
    <w:p w:rsidR="00ED6711" w:rsidRDefault="00ED6711"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Default="00397253" w:rsidP="00DF15BA">
      <w:pPr>
        <w:spacing w:line="276" w:lineRule="auto"/>
        <w:jc w:val="both"/>
        <w:rPr>
          <w:spacing w:val="-6"/>
        </w:rPr>
      </w:pPr>
    </w:p>
    <w:p w:rsidR="00397253" w:rsidRPr="00397253" w:rsidRDefault="00397253" w:rsidP="00397253">
      <w:pPr>
        <w:ind w:left="720"/>
        <w:contextualSpacing/>
        <w:jc w:val="both"/>
        <w:rPr>
          <w:sz w:val="28"/>
        </w:rPr>
      </w:pPr>
      <w:r w:rsidRPr="00397253">
        <w:rPr>
          <w:sz w:val="28"/>
        </w:rPr>
        <w:t xml:space="preserve">ПОГОДЖЕНО: </w:t>
      </w:r>
    </w:p>
    <w:p w:rsidR="00397253" w:rsidRDefault="00397253" w:rsidP="00397253">
      <w:pPr>
        <w:spacing w:line="276" w:lineRule="auto"/>
        <w:rPr>
          <w:sz w:val="28"/>
          <w:szCs w:val="28"/>
          <w:lang w:eastAsia="zh-CN"/>
        </w:rPr>
      </w:pPr>
      <w:r w:rsidRPr="00397253">
        <w:rPr>
          <w:sz w:val="28"/>
          <w:lang w:eastAsia="zh-CN"/>
        </w:rPr>
        <w:t xml:space="preserve">  </w:t>
      </w:r>
      <w:r w:rsidRPr="00397253">
        <w:rPr>
          <w:sz w:val="28"/>
          <w:szCs w:val="28"/>
          <w:lang w:eastAsia="zh-CN"/>
        </w:rPr>
        <w:t xml:space="preserve">Гарант освітньої програми    </w:t>
      </w:r>
    </w:p>
    <w:p w:rsidR="00397253" w:rsidRDefault="00397253" w:rsidP="00397253">
      <w:pPr>
        <w:spacing w:line="276" w:lineRule="auto"/>
        <w:jc w:val="both"/>
        <w:rPr>
          <w:sz w:val="28"/>
          <w:szCs w:val="28"/>
          <w:lang w:eastAsia="zh-CN"/>
        </w:rPr>
      </w:pPr>
      <w:r w:rsidRPr="00397253">
        <w:rPr>
          <w:sz w:val="28"/>
          <w:szCs w:val="28"/>
          <w:lang w:eastAsia="zh-CN"/>
        </w:rPr>
        <w:t>_________________________ПІБ</w:t>
      </w:r>
      <w:r>
        <w:rPr>
          <w:sz w:val="28"/>
          <w:szCs w:val="28"/>
          <w:lang w:eastAsia="zh-CN"/>
        </w:rPr>
        <w:t xml:space="preserve">                                           </w:t>
      </w:r>
      <w:r w:rsidRPr="00397253">
        <w:rPr>
          <w:sz w:val="28"/>
          <w:szCs w:val="28"/>
          <w:lang w:eastAsia="zh-CN"/>
        </w:rPr>
        <w:t>(підпис)</w:t>
      </w:r>
    </w:p>
    <w:p w:rsidR="00397253" w:rsidRDefault="00397253" w:rsidP="00397253">
      <w:pPr>
        <w:spacing w:line="276" w:lineRule="auto"/>
        <w:jc w:val="both"/>
        <w:rPr>
          <w:sz w:val="28"/>
          <w:szCs w:val="28"/>
          <w:lang w:eastAsia="zh-CN"/>
        </w:rPr>
      </w:pPr>
    </w:p>
    <w:p w:rsidR="00397253" w:rsidRDefault="00397253" w:rsidP="00397253">
      <w:pPr>
        <w:spacing w:line="276" w:lineRule="auto"/>
        <w:jc w:val="both"/>
        <w:rPr>
          <w:sz w:val="28"/>
          <w:szCs w:val="28"/>
          <w:lang w:eastAsia="zh-CN"/>
        </w:rPr>
      </w:pPr>
    </w:p>
    <w:p w:rsidR="00397253" w:rsidRDefault="00397253" w:rsidP="00397253">
      <w:pPr>
        <w:spacing w:line="276" w:lineRule="auto"/>
        <w:jc w:val="both"/>
        <w:rPr>
          <w:sz w:val="28"/>
          <w:szCs w:val="28"/>
          <w:lang w:eastAsia="zh-CN"/>
        </w:rPr>
      </w:pPr>
    </w:p>
    <w:p w:rsidR="00397253" w:rsidRDefault="00397253" w:rsidP="00397253">
      <w:pPr>
        <w:spacing w:line="276" w:lineRule="auto"/>
        <w:jc w:val="both"/>
        <w:rPr>
          <w:sz w:val="28"/>
          <w:szCs w:val="28"/>
          <w:lang w:eastAsia="zh-CN"/>
        </w:rPr>
      </w:pPr>
    </w:p>
    <w:p w:rsidR="00397253" w:rsidRDefault="00397253" w:rsidP="00397253">
      <w:pPr>
        <w:spacing w:line="276" w:lineRule="auto"/>
        <w:jc w:val="both"/>
        <w:rPr>
          <w:sz w:val="28"/>
          <w:szCs w:val="28"/>
          <w:lang w:eastAsia="zh-CN"/>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Default="00397253" w:rsidP="00397253">
      <w:pPr>
        <w:spacing w:line="276" w:lineRule="auto"/>
        <w:jc w:val="both"/>
        <w:rPr>
          <w:spacing w:val="-6"/>
        </w:rPr>
      </w:pPr>
    </w:p>
    <w:p w:rsidR="00397253" w:rsidRPr="000A4D9B" w:rsidRDefault="00397253" w:rsidP="00397253">
      <w:pPr>
        <w:spacing w:line="276" w:lineRule="auto"/>
        <w:jc w:val="both"/>
        <w:rPr>
          <w:spacing w:val="-6"/>
        </w:rPr>
      </w:pPr>
    </w:p>
    <w:p w:rsidR="004E3461" w:rsidRPr="004E3461" w:rsidRDefault="004E3461" w:rsidP="004E3461">
      <w:pPr>
        <w:keepNext/>
        <w:numPr>
          <w:ilvl w:val="0"/>
          <w:numId w:val="16"/>
        </w:numPr>
        <w:suppressAutoHyphens/>
        <w:jc w:val="center"/>
        <w:outlineLvl w:val="0"/>
        <w:rPr>
          <w:b/>
          <w:bCs/>
          <w:sz w:val="28"/>
          <w:szCs w:val="28"/>
          <w:lang w:val="ru-RU" w:eastAsia="zh-CN"/>
        </w:rPr>
      </w:pPr>
      <w:r w:rsidRPr="004E3461">
        <w:rPr>
          <w:b/>
          <w:bCs/>
          <w:sz w:val="28"/>
          <w:szCs w:val="28"/>
          <w:lang w:eastAsia="zh-CN"/>
        </w:rPr>
        <w:lastRenderedPageBreak/>
        <w:t>Опис навчальної дисципліни</w:t>
      </w:r>
    </w:p>
    <w:p w:rsidR="004E3461" w:rsidRPr="004E3461" w:rsidRDefault="004E3461" w:rsidP="004E3461">
      <w:pPr>
        <w:suppressAutoHyphens/>
        <w:rPr>
          <w:sz w:val="28"/>
          <w:lang w:val="ru-RU" w:eastAsia="zh-CN"/>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4E3461" w:rsidRPr="004E3461" w:rsidTr="004E3461">
        <w:trPr>
          <w:trHeight w:val="803"/>
        </w:trPr>
        <w:tc>
          <w:tcPr>
            <w:tcW w:w="2896" w:type="dxa"/>
            <w:vMerge w:val="restart"/>
            <w:vAlign w:val="center"/>
          </w:tcPr>
          <w:p w:rsidR="004E3461" w:rsidRPr="004E3461" w:rsidRDefault="004E3461" w:rsidP="004E3461">
            <w:pPr>
              <w:suppressAutoHyphens/>
              <w:jc w:val="center"/>
              <w:rPr>
                <w:sz w:val="28"/>
                <w:lang w:eastAsia="zh-CN"/>
              </w:rPr>
            </w:pPr>
            <w:r w:rsidRPr="004E3461">
              <w:rPr>
                <w:sz w:val="28"/>
                <w:lang w:eastAsia="zh-CN"/>
              </w:rPr>
              <w:t xml:space="preserve">Найменування показників </w:t>
            </w:r>
          </w:p>
        </w:tc>
        <w:tc>
          <w:tcPr>
            <w:tcW w:w="3262" w:type="dxa"/>
            <w:vMerge w:val="restart"/>
            <w:vAlign w:val="center"/>
          </w:tcPr>
          <w:p w:rsidR="004E3461" w:rsidRPr="004E3461" w:rsidRDefault="004E3461" w:rsidP="004E3461">
            <w:pPr>
              <w:suppressAutoHyphens/>
              <w:jc w:val="center"/>
              <w:rPr>
                <w:sz w:val="28"/>
                <w:lang w:eastAsia="zh-CN"/>
              </w:rPr>
            </w:pPr>
            <w:r w:rsidRPr="004E3461">
              <w:rPr>
                <w:sz w:val="28"/>
                <w:lang w:eastAsia="zh-CN"/>
              </w:rPr>
              <w:t>Рівень вищої освіти</w:t>
            </w:r>
          </w:p>
          <w:p w:rsidR="004E3461" w:rsidRPr="004E3461" w:rsidRDefault="004E3461" w:rsidP="004E3461">
            <w:pPr>
              <w:suppressAutoHyphens/>
              <w:jc w:val="center"/>
              <w:rPr>
                <w:sz w:val="28"/>
                <w:lang w:eastAsia="zh-CN"/>
              </w:rPr>
            </w:pPr>
            <w:r w:rsidRPr="004E3461">
              <w:rPr>
                <w:sz w:val="28"/>
                <w:lang w:eastAsia="zh-CN"/>
              </w:rPr>
              <w:t xml:space="preserve">галузь знань, спеціальність, спеціалізація </w:t>
            </w:r>
          </w:p>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sz w:val="28"/>
                <w:lang w:eastAsia="zh-CN"/>
              </w:rPr>
            </w:pPr>
            <w:r w:rsidRPr="004E3461">
              <w:rPr>
                <w:sz w:val="28"/>
                <w:lang w:eastAsia="zh-CN"/>
              </w:rPr>
              <w:t>Характеристика навчальної дисципліни</w:t>
            </w:r>
          </w:p>
        </w:tc>
      </w:tr>
      <w:tr w:rsidR="004E3461" w:rsidRPr="004E3461" w:rsidTr="004E3461">
        <w:trPr>
          <w:trHeight w:val="549"/>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1620" w:type="dxa"/>
          </w:tcPr>
          <w:p w:rsidR="004E3461" w:rsidRPr="004E3461" w:rsidRDefault="004E3461" w:rsidP="004E3461">
            <w:pPr>
              <w:suppressAutoHyphens/>
              <w:jc w:val="center"/>
              <w:rPr>
                <w:b/>
                <w:sz w:val="28"/>
                <w:lang w:eastAsia="zh-CN"/>
              </w:rPr>
            </w:pPr>
            <w:r w:rsidRPr="004E3461">
              <w:rPr>
                <w:b/>
                <w:sz w:val="28"/>
                <w:lang w:eastAsia="zh-CN"/>
              </w:rPr>
              <w:t>денна форма навчання</w:t>
            </w:r>
          </w:p>
        </w:tc>
        <w:tc>
          <w:tcPr>
            <w:tcW w:w="1800" w:type="dxa"/>
            <w:gridSpan w:val="2"/>
          </w:tcPr>
          <w:p w:rsidR="004E3461" w:rsidRPr="004E3461" w:rsidRDefault="004E3461" w:rsidP="004E3461">
            <w:pPr>
              <w:suppressAutoHyphens/>
              <w:jc w:val="center"/>
              <w:rPr>
                <w:b/>
                <w:sz w:val="28"/>
                <w:lang w:eastAsia="zh-CN"/>
              </w:rPr>
            </w:pPr>
            <w:r w:rsidRPr="004E3461">
              <w:rPr>
                <w:b/>
                <w:sz w:val="28"/>
                <w:lang w:eastAsia="zh-CN"/>
              </w:rPr>
              <w:t>заочна форма навчання</w:t>
            </w:r>
          </w:p>
        </w:tc>
      </w:tr>
      <w:tr w:rsidR="004E3461" w:rsidRPr="004E3461" w:rsidTr="004E3461">
        <w:trPr>
          <w:trHeight w:val="828"/>
        </w:trPr>
        <w:tc>
          <w:tcPr>
            <w:tcW w:w="2896" w:type="dxa"/>
            <w:vAlign w:val="center"/>
          </w:tcPr>
          <w:p w:rsidR="004E3461" w:rsidRPr="004E3461" w:rsidRDefault="00B24255" w:rsidP="004E3461">
            <w:pPr>
              <w:suppressAutoHyphens/>
              <w:rPr>
                <w:sz w:val="28"/>
                <w:lang w:eastAsia="zh-CN"/>
              </w:rPr>
            </w:pPr>
            <w:r>
              <w:rPr>
                <w:sz w:val="28"/>
                <w:lang w:eastAsia="zh-CN"/>
              </w:rPr>
              <w:t>Кількість кредитів – 4</w:t>
            </w:r>
          </w:p>
        </w:tc>
        <w:tc>
          <w:tcPr>
            <w:tcW w:w="3262" w:type="dxa"/>
            <w:vMerge w:val="restart"/>
          </w:tcPr>
          <w:p w:rsidR="004E3461" w:rsidRPr="004E3461" w:rsidRDefault="004E3461" w:rsidP="004E3461">
            <w:pPr>
              <w:suppressAutoHyphens/>
              <w:jc w:val="center"/>
              <w:rPr>
                <w:sz w:val="28"/>
                <w:lang w:eastAsia="zh-CN"/>
              </w:rPr>
            </w:pPr>
            <w:r w:rsidRPr="004E3461">
              <w:rPr>
                <w:sz w:val="28"/>
                <w:lang w:eastAsia="zh-CN"/>
              </w:rPr>
              <w:t xml:space="preserve">Рівень вищої освіти: </w:t>
            </w:r>
            <w:r w:rsidR="00B24255">
              <w:rPr>
                <w:sz w:val="28"/>
                <w:lang w:eastAsia="zh-CN"/>
              </w:rPr>
              <w:t>друг</w:t>
            </w:r>
            <w:r w:rsidRPr="004E3461">
              <w:rPr>
                <w:sz w:val="28"/>
                <w:lang w:eastAsia="zh-CN"/>
              </w:rPr>
              <w:t>ий</w:t>
            </w:r>
            <w:r w:rsidR="00B24255">
              <w:rPr>
                <w:sz w:val="28"/>
                <w:lang w:eastAsia="zh-CN"/>
              </w:rPr>
              <w:t xml:space="preserve"> (магістерський</w:t>
            </w:r>
            <w:r w:rsidRPr="004E3461">
              <w:rPr>
                <w:sz w:val="28"/>
                <w:lang w:eastAsia="zh-CN"/>
              </w:rPr>
              <w:t>)</w:t>
            </w:r>
          </w:p>
          <w:p w:rsidR="004E3461" w:rsidRPr="004E3461" w:rsidRDefault="004E3461" w:rsidP="004E3461">
            <w:pPr>
              <w:suppressAutoHyphens/>
              <w:rPr>
                <w:sz w:val="28"/>
                <w:lang w:eastAsia="zh-CN"/>
              </w:rPr>
            </w:pPr>
          </w:p>
          <w:p w:rsidR="004E3461" w:rsidRPr="004E3461" w:rsidRDefault="004E3461" w:rsidP="004E3461">
            <w:pPr>
              <w:suppressAutoHyphens/>
              <w:jc w:val="center"/>
              <w:rPr>
                <w:sz w:val="28"/>
                <w:lang w:eastAsia="zh-CN"/>
              </w:rPr>
            </w:pPr>
          </w:p>
          <w:p w:rsidR="004E3461" w:rsidRPr="004E3461" w:rsidRDefault="004E3461" w:rsidP="004E3461">
            <w:pPr>
              <w:suppressAutoHyphens/>
              <w:jc w:val="center"/>
              <w:rPr>
                <w:sz w:val="28"/>
                <w:lang w:eastAsia="zh-CN"/>
              </w:rPr>
            </w:pPr>
            <w:r w:rsidRPr="004E3461">
              <w:rPr>
                <w:sz w:val="28"/>
                <w:lang w:eastAsia="zh-CN"/>
              </w:rPr>
              <w:t>Галузь знань</w:t>
            </w:r>
          </w:p>
          <w:p w:rsidR="004E3461" w:rsidRPr="004E3461" w:rsidRDefault="004E3461" w:rsidP="004E3461">
            <w:pPr>
              <w:suppressAutoHyphens/>
              <w:jc w:val="center"/>
              <w:rPr>
                <w:sz w:val="28"/>
                <w:lang w:eastAsia="zh-CN"/>
              </w:rPr>
            </w:pPr>
            <w:r w:rsidRPr="004E3461">
              <w:rPr>
                <w:sz w:val="28"/>
                <w:szCs w:val="28"/>
                <w:lang w:eastAsia="zh-CN"/>
              </w:rPr>
              <w:t>01 Освіта</w:t>
            </w:r>
          </w:p>
          <w:p w:rsidR="004E3461" w:rsidRPr="004E3461" w:rsidRDefault="004E3461" w:rsidP="004E3461">
            <w:pPr>
              <w:suppressAutoHyphens/>
              <w:jc w:val="center"/>
              <w:rPr>
                <w:sz w:val="28"/>
                <w:lang w:eastAsia="zh-CN"/>
              </w:rPr>
            </w:pPr>
          </w:p>
          <w:p w:rsidR="004E3461" w:rsidRPr="004E3461" w:rsidRDefault="004E3461" w:rsidP="004E3461">
            <w:pPr>
              <w:suppressAutoHyphens/>
              <w:jc w:val="center"/>
              <w:rPr>
                <w:sz w:val="28"/>
                <w:lang w:eastAsia="zh-CN"/>
              </w:rPr>
            </w:pPr>
            <w:r w:rsidRPr="004E3461">
              <w:rPr>
                <w:sz w:val="28"/>
                <w:lang w:eastAsia="zh-CN"/>
              </w:rPr>
              <w:t xml:space="preserve">Спеціальність: </w:t>
            </w:r>
          </w:p>
          <w:p w:rsidR="004E3461" w:rsidRPr="004E3461" w:rsidRDefault="004E3461" w:rsidP="004E3461">
            <w:pPr>
              <w:suppressAutoHyphens/>
              <w:jc w:val="center"/>
              <w:rPr>
                <w:sz w:val="28"/>
                <w:lang w:eastAsia="zh-CN"/>
              </w:rPr>
            </w:pPr>
            <w:r w:rsidRPr="004E3461">
              <w:rPr>
                <w:sz w:val="28"/>
                <w:szCs w:val="28"/>
                <w:lang w:eastAsia="zh-CN"/>
              </w:rPr>
              <w:t>014.01 Середня освіта (Українська мова і література)</w:t>
            </w:r>
          </w:p>
          <w:p w:rsidR="004E3461" w:rsidRPr="004E3461" w:rsidRDefault="004E3461" w:rsidP="004E3461">
            <w:pPr>
              <w:suppressAutoHyphens/>
              <w:jc w:val="center"/>
              <w:rPr>
                <w:sz w:val="28"/>
                <w:lang w:eastAsia="zh-CN"/>
              </w:rPr>
            </w:pPr>
          </w:p>
          <w:p w:rsidR="004E3461" w:rsidRPr="004E3461" w:rsidRDefault="004E3461" w:rsidP="004E3461">
            <w:pPr>
              <w:suppressAutoHyphens/>
              <w:jc w:val="center"/>
              <w:rPr>
                <w:sz w:val="28"/>
                <w:lang w:eastAsia="zh-CN"/>
              </w:rPr>
            </w:pPr>
          </w:p>
          <w:p w:rsidR="004E3461" w:rsidRPr="004E3461" w:rsidRDefault="004E3461" w:rsidP="004E3461">
            <w:pPr>
              <w:suppressAutoHyphens/>
              <w:jc w:val="center"/>
              <w:rPr>
                <w:sz w:val="28"/>
                <w:lang w:eastAsia="zh-CN"/>
              </w:rPr>
            </w:pPr>
            <w:r w:rsidRPr="004E3461">
              <w:rPr>
                <w:sz w:val="28"/>
                <w:lang w:eastAsia="zh-CN"/>
              </w:rPr>
              <w:t>Освітня програма</w:t>
            </w:r>
          </w:p>
          <w:p w:rsidR="004E3461" w:rsidRPr="004E3461" w:rsidRDefault="004E3461" w:rsidP="004E3461">
            <w:pPr>
              <w:suppressAutoHyphens/>
              <w:jc w:val="center"/>
              <w:rPr>
                <w:sz w:val="28"/>
                <w:lang w:eastAsia="zh-CN"/>
              </w:rPr>
            </w:pPr>
            <w:r w:rsidRPr="004E3461">
              <w:rPr>
                <w:sz w:val="28"/>
                <w:szCs w:val="28"/>
                <w:lang w:eastAsia="zh-CN"/>
              </w:rPr>
              <w:t>Середня освіта. Українська мова і література</w:t>
            </w:r>
          </w:p>
        </w:tc>
        <w:tc>
          <w:tcPr>
            <w:tcW w:w="3420" w:type="dxa"/>
            <w:gridSpan w:val="3"/>
            <w:vAlign w:val="center"/>
          </w:tcPr>
          <w:p w:rsidR="004E3461" w:rsidRPr="004E3461" w:rsidRDefault="009E5FD9" w:rsidP="009E5FD9">
            <w:pPr>
              <w:suppressAutoHyphens/>
              <w:jc w:val="center"/>
              <w:rPr>
                <w:i/>
                <w:sz w:val="28"/>
                <w:lang w:eastAsia="zh-CN"/>
              </w:rPr>
            </w:pPr>
            <w:r>
              <w:rPr>
                <w:sz w:val="28"/>
                <w:lang w:eastAsia="zh-CN"/>
              </w:rPr>
              <w:t xml:space="preserve">Обов’язкова </w:t>
            </w:r>
          </w:p>
        </w:tc>
      </w:tr>
      <w:tr w:rsidR="004E3461" w:rsidRPr="004E3461" w:rsidTr="004E3461">
        <w:trPr>
          <w:trHeight w:val="170"/>
        </w:trPr>
        <w:tc>
          <w:tcPr>
            <w:tcW w:w="2896" w:type="dxa"/>
            <w:vAlign w:val="center"/>
          </w:tcPr>
          <w:p w:rsidR="004E3461" w:rsidRPr="004E3461" w:rsidRDefault="004E3461" w:rsidP="004E3461">
            <w:pPr>
              <w:suppressAutoHyphens/>
              <w:rPr>
                <w:sz w:val="28"/>
                <w:lang w:eastAsia="zh-CN"/>
              </w:rPr>
            </w:pPr>
            <w:r w:rsidRPr="004E3461">
              <w:rPr>
                <w:sz w:val="28"/>
                <w:lang w:eastAsia="zh-CN"/>
              </w:rPr>
              <w:t>Блоків* – 1</w:t>
            </w:r>
          </w:p>
          <w:p w:rsidR="004E3461" w:rsidRPr="004E3461" w:rsidRDefault="004E3461" w:rsidP="004E3461">
            <w:pPr>
              <w:suppressAutoHyphens/>
              <w:rPr>
                <w:sz w:val="28"/>
                <w:lang w:eastAsia="zh-CN"/>
              </w:rPr>
            </w:pPr>
            <w:r w:rsidRPr="004E3461">
              <w:rPr>
                <w:sz w:val="28"/>
                <w:lang w:eastAsia="zh-CN"/>
              </w:rPr>
              <w:t xml:space="preserve">у тому числі: </w:t>
            </w:r>
          </w:p>
          <w:p w:rsidR="004E3461" w:rsidRPr="004E3461" w:rsidRDefault="004E3461" w:rsidP="004E3461">
            <w:pPr>
              <w:suppressAutoHyphens/>
              <w:rPr>
                <w:sz w:val="28"/>
                <w:lang w:eastAsia="zh-CN"/>
              </w:rPr>
            </w:pPr>
            <w:r w:rsidRPr="004E3461">
              <w:rPr>
                <w:sz w:val="28"/>
                <w:lang w:eastAsia="zh-CN"/>
              </w:rPr>
              <w:t xml:space="preserve">курсова робота – </w:t>
            </w:r>
          </w:p>
          <w:p w:rsidR="004E3461" w:rsidRPr="004E3461" w:rsidRDefault="004E3461" w:rsidP="004E3461">
            <w:pPr>
              <w:suppressAutoHyphens/>
              <w:rPr>
                <w:sz w:val="28"/>
                <w:lang w:eastAsia="zh-CN"/>
              </w:rPr>
            </w:pPr>
            <w:r w:rsidRPr="00297763">
              <w:rPr>
                <w:color w:val="000000" w:themeColor="text1"/>
                <w:sz w:val="28"/>
                <w:lang w:eastAsia="zh-CN"/>
              </w:rPr>
              <w:t>навчальна практика</w:t>
            </w:r>
            <w:r w:rsidRPr="004E3461">
              <w:rPr>
                <w:sz w:val="28"/>
                <w:lang w:eastAsia="zh-CN"/>
              </w:rPr>
              <w:t xml:space="preserve"> -</w:t>
            </w:r>
          </w:p>
        </w:tc>
        <w:tc>
          <w:tcPr>
            <w:tcW w:w="3262" w:type="dxa"/>
            <w:vMerge/>
            <w:vAlign w:val="center"/>
          </w:tcPr>
          <w:p w:rsidR="004E3461" w:rsidRPr="004E3461" w:rsidRDefault="004E3461" w:rsidP="004E3461">
            <w:pPr>
              <w:suppressAutoHyphens/>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Рік підготовки:</w:t>
            </w:r>
          </w:p>
        </w:tc>
      </w:tr>
      <w:tr w:rsidR="004E3461" w:rsidRPr="004E3461" w:rsidTr="004E3461">
        <w:trPr>
          <w:trHeight w:val="207"/>
        </w:trPr>
        <w:tc>
          <w:tcPr>
            <w:tcW w:w="2896" w:type="dxa"/>
            <w:vMerge w:val="restart"/>
            <w:vAlign w:val="center"/>
          </w:tcPr>
          <w:p w:rsidR="004E3461" w:rsidRPr="004E3461" w:rsidRDefault="004E3461" w:rsidP="004E3461">
            <w:pPr>
              <w:suppressAutoHyphens/>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1620" w:type="dxa"/>
            <w:vAlign w:val="center"/>
          </w:tcPr>
          <w:p w:rsidR="004E3461" w:rsidRPr="004E3461" w:rsidRDefault="009E5FD9" w:rsidP="004E3461">
            <w:pPr>
              <w:suppressAutoHyphens/>
              <w:jc w:val="center"/>
              <w:rPr>
                <w:sz w:val="28"/>
                <w:lang w:eastAsia="zh-CN"/>
              </w:rPr>
            </w:pPr>
            <w:r>
              <w:rPr>
                <w:sz w:val="28"/>
                <w:lang w:eastAsia="zh-CN"/>
              </w:rPr>
              <w:t>1</w:t>
            </w:r>
            <w:r w:rsidR="004E3461" w:rsidRPr="004E3461">
              <w:rPr>
                <w:sz w:val="28"/>
                <w:lang w:eastAsia="zh-CN"/>
              </w:rPr>
              <w:t>-й</w:t>
            </w:r>
          </w:p>
        </w:tc>
        <w:tc>
          <w:tcPr>
            <w:tcW w:w="1800" w:type="dxa"/>
            <w:gridSpan w:val="2"/>
            <w:vAlign w:val="center"/>
          </w:tcPr>
          <w:p w:rsidR="004E3461" w:rsidRPr="004E3461" w:rsidRDefault="004E3461" w:rsidP="004E3461">
            <w:pPr>
              <w:suppressAutoHyphens/>
              <w:jc w:val="center"/>
              <w:rPr>
                <w:sz w:val="28"/>
                <w:lang w:eastAsia="zh-CN"/>
              </w:rPr>
            </w:pPr>
            <w:r w:rsidRPr="004E3461">
              <w:rPr>
                <w:sz w:val="28"/>
                <w:lang w:eastAsia="zh-CN"/>
              </w:rPr>
              <w:t>-й</w:t>
            </w:r>
          </w:p>
        </w:tc>
      </w:tr>
      <w:tr w:rsidR="004E3461" w:rsidRPr="004E3461" w:rsidTr="004E3461">
        <w:trPr>
          <w:trHeight w:val="232"/>
        </w:trPr>
        <w:tc>
          <w:tcPr>
            <w:tcW w:w="2896" w:type="dxa"/>
            <w:vMerge/>
            <w:vAlign w:val="center"/>
          </w:tcPr>
          <w:p w:rsidR="004E3461" w:rsidRPr="004E3461" w:rsidRDefault="004E3461" w:rsidP="004E3461">
            <w:pPr>
              <w:suppressAutoHyphens/>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Семестр</w:t>
            </w:r>
          </w:p>
        </w:tc>
      </w:tr>
      <w:tr w:rsidR="004E3461" w:rsidRPr="004E3461" w:rsidTr="004E3461">
        <w:trPr>
          <w:trHeight w:val="323"/>
        </w:trPr>
        <w:tc>
          <w:tcPr>
            <w:tcW w:w="2896" w:type="dxa"/>
            <w:vMerge w:val="restart"/>
            <w:vAlign w:val="center"/>
          </w:tcPr>
          <w:p w:rsidR="004E3461" w:rsidRPr="004E3461" w:rsidRDefault="00B24255" w:rsidP="004E3461">
            <w:pPr>
              <w:suppressAutoHyphens/>
              <w:rPr>
                <w:sz w:val="28"/>
                <w:lang w:eastAsia="zh-CN"/>
              </w:rPr>
            </w:pPr>
            <w:r>
              <w:rPr>
                <w:sz w:val="28"/>
                <w:lang w:eastAsia="zh-CN"/>
              </w:rPr>
              <w:t>Загальна кількість годин – 120</w:t>
            </w:r>
          </w:p>
        </w:tc>
        <w:tc>
          <w:tcPr>
            <w:tcW w:w="3262" w:type="dxa"/>
            <w:vMerge/>
            <w:vAlign w:val="center"/>
          </w:tcPr>
          <w:p w:rsidR="004E3461" w:rsidRPr="004E3461" w:rsidRDefault="004E3461" w:rsidP="004E3461">
            <w:pPr>
              <w:suppressAutoHyphens/>
              <w:jc w:val="center"/>
              <w:rPr>
                <w:sz w:val="28"/>
                <w:lang w:eastAsia="zh-CN"/>
              </w:rPr>
            </w:pPr>
          </w:p>
        </w:tc>
        <w:tc>
          <w:tcPr>
            <w:tcW w:w="1620" w:type="dxa"/>
            <w:vAlign w:val="center"/>
          </w:tcPr>
          <w:p w:rsidR="004E3461" w:rsidRPr="004E3461" w:rsidRDefault="007750A6" w:rsidP="004E3461">
            <w:pPr>
              <w:suppressAutoHyphens/>
              <w:jc w:val="center"/>
              <w:rPr>
                <w:sz w:val="28"/>
                <w:lang w:eastAsia="zh-CN"/>
              </w:rPr>
            </w:pPr>
            <w:r w:rsidRPr="00297763">
              <w:rPr>
                <w:color w:val="000000" w:themeColor="text1"/>
                <w:sz w:val="28"/>
                <w:lang w:eastAsia="zh-CN"/>
              </w:rPr>
              <w:t>1</w:t>
            </w:r>
            <w:r w:rsidR="004E3461" w:rsidRPr="004E3461">
              <w:rPr>
                <w:sz w:val="28"/>
                <w:lang w:eastAsia="zh-CN"/>
              </w:rPr>
              <w:t>-й</w:t>
            </w:r>
          </w:p>
        </w:tc>
        <w:tc>
          <w:tcPr>
            <w:tcW w:w="1800" w:type="dxa"/>
            <w:gridSpan w:val="2"/>
            <w:vAlign w:val="center"/>
          </w:tcPr>
          <w:p w:rsidR="004E3461" w:rsidRPr="004E3461" w:rsidRDefault="004E3461" w:rsidP="004E3461">
            <w:pPr>
              <w:suppressAutoHyphens/>
              <w:jc w:val="center"/>
              <w:rPr>
                <w:sz w:val="28"/>
                <w:lang w:eastAsia="zh-CN"/>
              </w:rPr>
            </w:pPr>
            <w:r w:rsidRPr="004E3461">
              <w:rPr>
                <w:sz w:val="28"/>
                <w:lang w:eastAsia="zh-CN"/>
              </w:rPr>
              <w:t>-й</w:t>
            </w:r>
          </w:p>
        </w:tc>
      </w:tr>
      <w:tr w:rsidR="004E3461" w:rsidRPr="004E3461" w:rsidTr="004E3461">
        <w:trPr>
          <w:trHeight w:val="322"/>
        </w:trPr>
        <w:tc>
          <w:tcPr>
            <w:tcW w:w="2896" w:type="dxa"/>
            <w:vMerge/>
            <w:vAlign w:val="center"/>
          </w:tcPr>
          <w:p w:rsidR="004E3461" w:rsidRPr="004E3461" w:rsidRDefault="004E3461" w:rsidP="004E3461">
            <w:pPr>
              <w:suppressAutoHyphens/>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Лекції</w:t>
            </w:r>
          </w:p>
        </w:tc>
      </w:tr>
      <w:tr w:rsidR="004E3461" w:rsidRPr="004E3461" w:rsidTr="004E3461">
        <w:trPr>
          <w:trHeight w:val="320"/>
        </w:trPr>
        <w:tc>
          <w:tcPr>
            <w:tcW w:w="2896" w:type="dxa"/>
            <w:vMerge w:val="restart"/>
            <w:vAlign w:val="center"/>
          </w:tcPr>
          <w:p w:rsidR="004E3461" w:rsidRPr="004E3461" w:rsidRDefault="004E3461" w:rsidP="004E3461">
            <w:pPr>
              <w:suppressAutoHyphens/>
              <w:rPr>
                <w:sz w:val="28"/>
                <w:lang w:eastAsia="zh-CN"/>
              </w:rPr>
            </w:pPr>
            <w:r w:rsidRPr="004E3461">
              <w:rPr>
                <w:sz w:val="28"/>
                <w:lang w:eastAsia="zh-CN"/>
              </w:rPr>
              <w:t xml:space="preserve">Тижневих годин**-3 </w:t>
            </w:r>
          </w:p>
        </w:tc>
        <w:tc>
          <w:tcPr>
            <w:tcW w:w="3262" w:type="dxa"/>
            <w:vMerge/>
            <w:vAlign w:val="center"/>
          </w:tcPr>
          <w:p w:rsidR="004E3461" w:rsidRPr="004E3461" w:rsidRDefault="004E3461" w:rsidP="004E3461">
            <w:pPr>
              <w:suppressAutoHyphens/>
              <w:jc w:val="center"/>
              <w:rPr>
                <w:sz w:val="28"/>
                <w:lang w:eastAsia="zh-CN"/>
              </w:rPr>
            </w:pPr>
          </w:p>
        </w:tc>
        <w:tc>
          <w:tcPr>
            <w:tcW w:w="1620" w:type="dxa"/>
            <w:vAlign w:val="center"/>
          </w:tcPr>
          <w:p w:rsidR="004E3461" w:rsidRPr="004E3461" w:rsidRDefault="00B639B1" w:rsidP="004E3461">
            <w:pPr>
              <w:suppressAutoHyphens/>
              <w:jc w:val="center"/>
              <w:rPr>
                <w:sz w:val="28"/>
                <w:lang w:eastAsia="zh-CN"/>
              </w:rPr>
            </w:pPr>
            <w:r>
              <w:rPr>
                <w:sz w:val="28"/>
                <w:lang w:eastAsia="zh-CN"/>
              </w:rPr>
              <w:t>1</w:t>
            </w:r>
            <w:r>
              <w:rPr>
                <w:sz w:val="28"/>
                <w:lang w:val="ru-RU" w:eastAsia="zh-CN"/>
              </w:rPr>
              <w:t>6</w:t>
            </w:r>
            <w:r w:rsidR="004E3461" w:rsidRPr="004E3461">
              <w:rPr>
                <w:sz w:val="28"/>
                <w:lang w:eastAsia="zh-CN"/>
              </w:rPr>
              <w:t xml:space="preserve"> год.</w:t>
            </w:r>
          </w:p>
        </w:tc>
        <w:tc>
          <w:tcPr>
            <w:tcW w:w="1800" w:type="dxa"/>
            <w:gridSpan w:val="2"/>
            <w:vAlign w:val="center"/>
          </w:tcPr>
          <w:p w:rsidR="004E3461" w:rsidRPr="004E3461" w:rsidRDefault="004E3461" w:rsidP="004E3461">
            <w:pPr>
              <w:suppressAutoHyphens/>
              <w:jc w:val="center"/>
              <w:rPr>
                <w:sz w:val="28"/>
                <w:lang w:eastAsia="zh-CN"/>
              </w:rPr>
            </w:pPr>
            <w:r w:rsidRPr="004E3461">
              <w:rPr>
                <w:sz w:val="28"/>
                <w:lang w:eastAsia="zh-CN"/>
              </w:rPr>
              <w:t xml:space="preserve">  год.</w:t>
            </w:r>
          </w:p>
        </w:tc>
      </w:tr>
      <w:tr w:rsidR="004E3461" w:rsidRPr="004E3461" w:rsidTr="004E3461">
        <w:trPr>
          <w:trHeight w:val="320"/>
        </w:trPr>
        <w:tc>
          <w:tcPr>
            <w:tcW w:w="2896" w:type="dxa"/>
            <w:vMerge/>
            <w:vAlign w:val="center"/>
          </w:tcPr>
          <w:p w:rsidR="004E3461" w:rsidRPr="004E3461" w:rsidRDefault="004E3461" w:rsidP="004E3461">
            <w:pPr>
              <w:suppressAutoHyphens/>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Практичні, семінарські</w:t>
            </w:r>
          </w:p>
        </w:tc>
      </w:tr>
      <w:tr w:rsidR="004E3461" w:rsidRPr="004E3461" w:rsidTr="004E3461">
        <w:trPr>
          <w:trHeight w:val="320"/>
        </w:trPr>
        <w:tc>
          <w:tcPr>
            <w:tcW w:w="2896" w:type="dxa"/>
            <w:vMerge/>
            <w:vAlign w:val="center"/>
          </w:tcPr>
          <w:p w:rsidR="004E3461" w:rsidRPr="004E3461" w:rsidRDefault="004E3461" w:rsidP="004E3461">
            <w:pPr>
              <w:suppressAutoHyphens/>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1620" w:type="dxa"/>
            <w:vAlign w:val="center"/>
          </w:tcPr>
          <w:p w:rsidR="004E3461" w:rsidRPr="004E3461" w:rsidRDefault="007750A6" w:rsidP="004E3461">
            <w:pPr>
              <w:suppressAutoHyphens/>
              <w:jc w:val="center"/>
              <w:rPr>
                <w:i/>
                <w:sz w:val="28"/>
                <w:lang w:eastAsia="zh-CN"/>
              </w:rPr>
            </w:pPr>
            <w:r>
              <w:rPr>
                <w:sz w:val="28"/>
                <w:lang w:eastAsia="zh-CN"/>
              </w:rPr>
              <w:t>30</w:t>
            </w:r>
            <w:r w:rsidR="004E3461" w:rsidRPr="004E3461">
              <w:rPr>
                <w:sz w:val="28"/>
                <w:lang w:eastAsia="zh-CN"/>
              </w:rPr>
              <w:t xml:space="preserve"> год.</w:t>
            </w:r>
          </w:p>
        </w:tc>
        <w:tc>
          <w:tcPr>
            <w:tcW w:w="1800" w:type="dxa"/>
            <w:gridSpan w:val="2"/>
            <w:vAlign w:val="center"/>
          </w:tcPr>
          <w:p w:rsidR="004E3461" w:rsidRPr="004E3461" w:rsidRDefault="004E3461" w:rsidP="004E3461">
            <w:pPr>
              <w:suppressAutoHyphens/>
              <w:jc w:val="center"/>
              <w:rPr>
                <w:sz w:val="28"/>
                <w:lang w:eastAsia="zh-CN"/>
              </w:rPr>
            </w:pPr>
            <w:r w:rsidRPr="004E3461">
              <w:rPr>
                <w:sz w:val="28"/>
                <w:lang w:eastAsia="zh-CN"/>
              </w:rPr>
              <w:t xml:space="preserve"> год.</w:t>
            </w:r>
          </w:p>
        </w:tc>
      </w:tr>
      <w:tr w:rsidR="004E3461" w:rsidRPr="004E3461" w:rsidTr="004E3461">
        <w:trPr>
          <w:trHeight w:val="138"/>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Лабораторні</w:t>
            </w:r>
          </w:p>
        </w:tc>
      </w:tr>
      <w:tr w:rsidR="004E3461" w:rsidRPr="004E3461" w:rsidTr="004E3461">
        <w:trPr>
          <w:trHeight w:val="138"/>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1620" w:type="dxa"/>
            <w:vAlign w:val="center"/>
          </w:tcPr>
          <w:p w:rsidR="004E3461" w:rsidRPr="004E3461" w:rsidRDefault="004E3461" w:rsidP="004E3461">
            <w:pPr>
              <w:suppressAutoHyphens/>
              <w:jc w:val="center"/>
              <w:rPr>
                <w:i/>
                <w:sz w:val="28"/>
                <w:lang w:eastAsia="zh-CN"/>
              </w:rPr>
            </w:pPr>
            <w:r w:rsidRPr="004E3461">
              <w:rPr>
                <w:sz w:val="28"/>
                <w:lang w:eastAsia="zh-CN"/>
              </w:rPr>
              <w:t>год.</w:t>
            </w:r>
          </w:p>
        </w:tc>
        <w:tc>
          <w:tcPr>
            <w:tcW w:w="1800" w:type="dxa"/>
            <w:gridSpan w:val="2"/>
            <w:vAlign w:val="center"/>
          </w:tcPr>
          <w:p w:rsidR="004E3461" w:rsidRPr="004E3461" w:rsidRDefault="004E3461" w:rsidP="004E3461">
            <w:pPr>
              <w:suppressAutoHyphens/>
              <w:jc w:val="center"/>
              <w:rPr>
                <w:i/>
                <w:sz w:val="28"/>
                <w:lang w:eastAsia="zh-CN"/>
              </w:rPr>
            </w:pPr>
            <w:r w:rsidRPr="004E3461">
              <w:rPr>
                <w:sz w:val="28"/>
                <w:lang w:eastAsia="zh-CN"/>
              </w:rPr>
              <w:t>год.</w:t>
            </w:r>
          </w:p>
        </w:tc>
      </w:tr>
      <w:tr w:rsidR="004E3461" w:rsidRPr="004E3461" w:rsidTr="004E3461">
        <w:trPr>
          <w:trHeight w:val="138"/>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color w:val="FF0000"/>
                <w:sz w:val="28"/>
                <w:lang w:eastAsia="zh-CN"/>
              </w:rPr>
            </w:pPr>
            <w:r w:rsidRPr="004E3461">
              <w:rPr>
                <w:b/>
                <w:sz w:val="28"/>
                <w:lang w:eastAsia="zh-CN"/>
              </w:rPr>
              <w:t>Навчальна практика**</w:t>
            </w:r>
          </w:p>
        </w:tc>
      </w:tr>
      <w:tr w:rsidR="004E3461" w:rsidRPr="004E3461" w:rsidTr="004E3461">
        <w:trPr>
          <w:trHeight w:val="138"/>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1620" w:type="dxa"/>
            <w:vAlign w:val="center"/>
          </w:tcPr>
          <w:p w:rsidR="004E3461" w:rsidRPr="004E3461" w:rsidRDefault="004E3461" w:rsidP="004E3461">
            <w:pPr>
              <w:suppressAutoHyphens/>
              <w:jc w:val="center"/>
              <w:rPr>
                <w:i/>
                <w:sz w:val="28"/>
                <w:lang w:eastAsia="zh-CN"/>
              </w:rPr>
            </w:pPr>
            <w:r w:rsidRPr="004E3461">
              <w:rPr>
                <w:sz w:val="28"/>
                <w:lang w:eastAsia="zh-CN"/>
              </w:rPr>
              <w:t>год.</w:t>
            </w:r>
          </w:p>
        </w:tc>
        <w:tc>
          <w:tcPr>
            <w:tcW w:w="1800" w:type="dxa"/>
            <w:gridSpan w:val="2"/>
            <w:vAlign w:val="center"/>
          </w:tcPr>
          <w:p w:rsidR="004E3461" w:rsidRPr="004E3461" w:rsidRDefault="004E3461" w:rsidP="004E3461">
            <w:pPr>
              <w:suppressAutoHyphens/>
              <w:jc w:val="center"/>
              <w:rPr>
                <w:i/>
                <w:sz w:val="28"/>
                <w:lang w:eastAsia="zh-CN"/>
              </w:rPr>
            </w:pPr>
            <w:r w:rsidRPr="004E3461">
              <w:rPr>
                <w:sz w:val="28"/>
                <w:lang w:eastAsia="zh-CN"/>
              </w:rPr>
              <w:t>год.</w:t>
            </w:r>
          </w:p>
        </w:tc>
      </w:tr>
      <w:tr w:rsidR="004E3461" w:rsidRPr="004E3461" w:rsidTr="004E3461">
        <w:trPr>
          <w:trHeight w:val="138"/>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Самостійна робота</w:t>
            </w:r>
          </w:p>
        </w:tc>
      </w:tr>
      <w:tr w:rsidR="004E3461" w:rsidRPr="004E3461" w:rsidTr="004E3461">
        <w:trPr>
          <w:trHeight w:val="151"/>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1710" w:type="dxa"/>
            <w:gridSpan w:val="2"/>
            <w:vAlign w:val="center"/>
          </w:tcPr>
          <w:p w:rsidR="004E3461" w:rsidRPr="004E3461" w:rsidRDefault="007750A6" w:rsidP="004E3461">
            <w:pPr>
              <w:suppressAutoHyphens/>
              <w:jc w:val="center"/>
              <w:rPr>
                <w:i/>
                <w:sz w:val="28"/>
                <w:lang w:eastAsia="zh-CN"/>
              </w:rPr>
            </w:pPr>
            <w:r>
              <w:rPr>
                <w:sz w:val="28"/>
                <w:lang w:eastAsia="zh-CN"/>
              </w:rPr>
              <w:t xml:space="preserve">74 </w:t>
            </w:r>
            <w:r w:rsidR="004E3461" w:rsidRPr="004E3461">
              <w:rPr>
                <w:sz w:val="28"/>
                <w:lang w:eastAsia="zh-CN"/>
              </w:rPr>
              <w:t>год.</w:t>
            </w:r>
          </w:p>
        </w:tc>
        <w:tc>
          <w:tcPr>
            <w:tcW w:w="1710" w:type="dxa"/>
            <w:vAlign w:val="center"/>
          </w:tcPr>
          <w:p w:rsidR="004E3461" w:rsidRPr="004E3461" w:rsidRDefault="004E3461" w:rsidP="004E3461">
            <w:pPr>
              <w:suppressAutoHyphens/>
              <w:jc w:val="center"/>
              <w:rPr>
                <w:sz w:val="28"/>
                <w:lang w:eastAsia="zh-CN"/>
              </w:rPr>
            </w:pPr>
            <w:r w:rsidRPr="004E3461">
              <w:rPr>
                <w:sz w:val="28"/>
                <w:lang w:eastAsia="zh-CN"/>
              </w:rPr>
              <w:t>год.</w:t>
            </w:r>
          </w:p>
        </w:tc>
      </w:tr>
      <w:tr w:rsidR="004E3461" w:rsidRPr="004E3461" w:rsidTr="004E3461">
        <w:trPr>
          <w:trHeight w:val="838"/>
        </w:trPr>
        <w:tc>
          <w:tcPr>
            <w:tcW w:w="2896" w:type="dxa"/>
            <w:vMerge/>
            <w:vAlign w:val="center"/>
          </w:tcPr>
          <w:p w:rsidR="004E3461" w:rsidRPr="004E3461" w:rsidRDefault="004E3461" w:rsidP="004E3461">
            <w:pPr>
              <w:suppressAutoHyphens/>
              <w:jc w:val="center"/>
              <w:rPr>
                <w:sz w:val="28"/>
                <w:lang w:eastAsia="zh-CN"/>
              </w:rPr>
            </w:pPr>
          </w:p>
        </w:tc>
        <w:tc>
          <w:tcPr>
            <w:tcW w:w="3262" w:type="dxa"/>
            <w:vMerge/>
            <w:vAlign w:val="center"/>
          </w:tcPr>
          <w:p w:rsidR="004E3461" w:rsidRPr="004E3461" w:rsidRDefault="004E3461" w:rsidP="004E3461">
            <w:pPr>
              <w:suppressAutoHyphens/>
              <w:jc w:val="center"/>
              <w:rPr>
                <w:sz w:val="28"/>
                <w:lang w:eastAsia="zh-CN"/>
              </w:rPr>
            </w:pPr>
          </w:p>
        </w:tc>
        <w:tc>
          <w:tcPr>
            <w:tcW w:w="3420" w:type="dxa"/>
            <w:gridSpan w:val="3"/>
            <w:vAlign w:val="center"/>
          </w:tcPr>
          <w:p w:rsidR="004E3461" w:rsidRPr="004E3461" w:rsidRDefault="004E3461" w:rsidP="004E3461">
            <w:pPr>
              <w:suppressAutoHyphens/>
              <w:jc w:val="center"/>
              <w:rPr>
                <w:b/>
                <w:sz w:val="28"/>
                <w:lang w:eastAsia="zh-CN"/>
              </w:rPr>
            </w:pPr>
            <w:r w:rsidRPr="004E3461">
              <w:rPr>
                <w:b/>
                <w:sz w:val="28"/>
                <w:lang w:eastAsia="zh-CN"/>
              </w:rPr>
              <w:t>Вид контролю</w:t>
            </w:r>
          </w:p>
          <w:p w:rsidR="004E3461" w:rsidRPr="004E3461" w:rsidRDefault="004E3461" w:rsidP="004E3461">
            <w:pPr>
              <w:suppressAutoHyphens/>
              <w:jc w:val="center"/>
              <w:rPr>
                <w:b/>
                <w:sz w:val="28"/>
                <w:lang w:eastAsia="zh-CN"/>
              </w:rPr>
            </w:pPr>
            <w:r w:rsidRPr="004E3461">
              <w:rPr>
                <w:sz w:val="28"/>
                <w:lang w:eastAsia="zh-CN"/>
              </w:rPr>
              <w:t>(</w:t>
            </w:r>
            <w:r w:rsidR="007750A6">
              <w:rPr>
                <w:sz w:val="28"/>
                <w:lang w:eastAsia="zh-CN"/>
              </w:rPr>
              <w:t>екзамен</w:t>
            </w:r>
            <w:r w:rsidRPr="004E3461">
              <w:rPr>
                <w:sz w:val="28"/>
                <w:lang w:eastAsia="zh-CN"/>
              </w:rPr>
              <w:t>)</w:t>
            </w:r>
          </w:p>
        </w:tc>
      </w:tr>
    </w:tbl>
    <w:p w:rsidR="001B1A9E" w:rsidRPr="000A4D9B" w:rsidRDefault="001B1A9E" w:rsidP="004E3461">
      <w:pPr>
        <w:shd w:val="clear" w:color="auto" w:fill="FFFFFF"/>
        <w:ind w:left="1162" w:hanging="1162"/>
        <w:jc w:val="center"/>
        <w:rPr>
          <w:sz w:val="28"/>
          <w:szCs w:val="28"/>
        </w:rPr>
      </w:pPr>
    </w:p>
    <w:p w:rsidR="001B1A9E" w:rsidRPr="000A4D9B" w:rsidRDefault="001B1A9E">
      <w:pPr>
        <w:spacing w:after="200" w:line="276" w:lineRule="auto"/>
        <w:rPr>
          <w:sz w:val="28"/>
          <w:szCs w:val="28"/>
        </w:rPr>
      </w:pPr>
      <w:r w:rsidRPr="000A4D9B">
        <w:rPr>
          <w:sz w:val="28"/>
          <w:szCs w:val="28"/>
        </w:rPr>
        <w:br w:type="page"/>
      </w:r>
    </w:p>
    <w:p w:rsidR="00624D24" w:rsidRPr="003C1438" w:rsidRDefault="00624D24" w:rsidP="003C1438">
      <w:pPr>
        <w:spacing w:after="200" w:line="276" w:lineRule="auto"/>
        <w:jc w:val="center"/>
        <w:rPr>
          <w:b/>
          <w:sz w:val="28"/>
          <w:szCs w:val="28"/>
          <w:lang w:eastAsia="en-US"/>
        </w:rPr>
      </w:pPr>
      <w:r w:rsidRPr="000A4D9B">
        <w:rPr>
          <w:b/>
          <w:sz w:val="28"/>
          <w:szCs w:val="28"/>
          <w:lang w:eastAsia="en-US"/>
        </w:rPr>
        <w:lastRenderedPageBreak/>
        <w:t>2. Мета та завдання навчальної дисципліни</w:t>
      </w:r>
    </w:p>
    <w:p w:rsidR="003750F3" w:rsidRPr="003750F3" w:rsidRDefault="003750F3" w:rsidP="003750F3">
      <w:pPr>
        <w:pStyle w:val="5"/>
        <w:spacing w:before="0"/>
        <w:ind w:firstLine="709"/>
        <w:jc w:val="both"/>
        <w:rPr>
          <w:rFonts w:ascii="Times New Roman" w:hAnsi="Times New Roman"/>
          <w:color w:val="auto"/>
          <w:sz w:val="28"/>
          <w:szCs w:val="28"/>
        </w:rPr>
      </w:pPr>
      <w:r w:rsidRPr="003750F3">
        <w:rPr>
          <w:rFonts w:ascii="Times New Roman" w:eastAsia="Times New Roman" w:hAnsi="Times New Roman" w:cs="Times New Roman"/>
          <w:b/>
          <w:color w:val="auto"/>
          <w:sz w:val="28"/>
          <w:szCs w:val="28"/>
        </w:rPr>
        <w:t>Мета:</w:t>
      </w:r>
      <w:r w:rsidRPr="003750F3">
        <w:rPr>
          <w:rFonts w:ascii="Times New Roman" w:eastAsia="Times New Roman" w:hAnsi="Times New Roman" w:cs="Times New Roman"/>
          <w:color w:val="auto"/>
          <w:sz w:val="28"/>
          <w:szCs w:val="28"/>
        </w:rPr>
        <w:t xml:space="preserve"> розуміти граматичний лад мови як категорійну систему, сформовану з окремих значень, виражених відповідною системою граматичних форм; розмежовувати частини мови за традиційною граматикою та за нетрадиційними школами (І. Вихованця, К. </w:t>
      </w:r>
      <w:proofErr w:type="spellStart"/>
      <w:r w:rsidRPr="003750F3">
        <w:rPr>
          <w:rFonts w:ascii="Times New Roman" w:eastAsia="Times New Roman" w:hAnsi="Times New Roman" w:cs="Times New Roman"/>
          <w:color w:val="auto"/>
          <w:sz w:val="28"/>
          <w:szCs w:val="28"/>
        </w:rPr>
        <w:t>Городенської</w:t>
      </w:r>
      <w:proofErr w:type="spellEnd"/>
      <w:r w:rsidRPr="003750F3">
        <w:rPr>
          <w:rFonts w:ascii="Times New Roman" w:eastAsia="Times New Roman" w:hAnsi="Times New Roman" w:cs="Times New Roman"/>
          <w:color w:val="auto"/>
          <w:sz w:val="28"/>
          <w:szCs w:val="28"/>
        </w:rPr>
        <w:t>, І. Кучеренка); знати сучасні тенденції в трактуванні граматичних явищ, зумовлені, зокрема, функціонально-семантичним напрямом; установлювати категорійні ознаки для кожної частини мови в порівнянні з іншими мовами, які вивчає студент; володіти сучасною термінологією.</w:t>
      </w:r>
    </w:p>
    <w:p w:rsidR="003C1438" w:rsidRPr="003C1438" w:rsidRDefault="003C1438" w:rsidP="003750F3">
      <w:pPr>
        <w:pStyle w:val="5"/>
        <w:spacing w:before="0"/>
        <w:ind w:firstLine="709"/>
        <w:jc w:val="both"/>
        <w:rPr>
          <w:rFonts w:ascii="Times New Roman" w:hAnsi="Times New Roman" w:cs="Times New Roman"/>
          <w:color w:val="auto"/>
          <w:sz w:val="28"/>
          <w:szCs w:val="28"/>
        </w:rPr>
      </w:pPr>
      <w:r w:rsidRPr="003750F3">
        <w:rPr>
          <w:rFonts w:ascii="Times New Roman" w:hAnsi="Times New Roman"/>
          <w:color w:val="auto"/>
          <w:sz w:val="28"/>
          <w:szCs w:val="28"/>
        </w:rPr>
        <w:t xml:space="preserve">Мета курсу </w:t>
      </w:r>
      <w:r w:rsidR="003750F3">
        <w:rPr>
          <w:rFonts w:ascii="Times New Roman" w:hAnsi="Times New Roman"/>
          <w:color w:val="auto"/>
          <w:sz w:val="28"/>
          <w:szCs w:val="28"/>
        </w:rPr>
        <w:t xml:space="preserve">також </w:t>
      </w:r>
      <w:r w:rsidRPr="003750F3">
        <w:rPr>
          <w:rFonts w:ascii="Times New Roman" w:hAnsi="Times New Roman" w:cs="Times New Roman"/>
          <w:color w:val="auto"/>
          <w:sz w:val="28"/>
          <w:szCs w:val="28"/>
        </w:rPr>
        <w:t>полягає в розкритті наукових основ вивчення  граматичної системи сучасної української літературної мови, до якої входять морфологія та</w:t>
      </w:r>
      <w:r w:rsidRPr="003C1438">
        <w:rPr>
          <w:rFonts w:ascii="Times New Roman" w:hAnsi="Times New Roman" w:cs="Times New Roman"/>
          <w:color w:val="auto"/>
          <w:sz w:val="28"/>
          <w:szCs w:val="28"/>
        </w:rPr>
        <w:t xml:space="preserve"> синтаксис. Головною метою є, поряд з рішенням освітніх і виховних завдань, досягнення соціокультурної, а головне – практичної мети – вдосконалення мовленнєвої діяльності студентів. А також прищепити міцні й глибокі знання, що розкривають філософське уявлення про будову мови у сукупності та взаємозв’язку її різних боків і є необхідними для раціональної постановки та безперервного вдосконалення процесу навчання української мови. Запропонована програма повинна допомогти студентам в аудиторній і </w:t>
      </w:r>
      <w:proofErr w:type="spellStart"/>
      <w:r w:rsidRPr="003C1438">
        <w:rPr>
          <w:rFonts w:ascii="Times New Roman" w:hAnsi="Times New Roman" w:cs="Times New Roman"/>
          <w:color w:val="auto"/>
          <w:sz w:val="28"/>
          <w:szCs w:val="28"/>
        </w:rPr>
        <w:t>позааудиторній</w:t>
      </w:r>
      <w:proofErr w:type="spellEnd"/>
      <w:r w:rsidRPr="003C1438">
        <w:rPr>
          <w:rFonts w:ascii="Times New Roman" w:hAnsi="Times New Roman" w:cs="Times New Roman"/>
          <w:color w:val="auto"/>
          <w:sz w:val="28"/>
          <w:szCs w:val="28"/>
        </w:rPr>
        <w:t xml:space="preserve"> роботі з цієї дисципліни.</w:t>
      </w:r>
    </w:p>
    <w:p w:rsidR="003750F3" w:rsidRPr="003750F3" w:rsidRDefault="00624D24" w:rsidP="003750F3">
      <w:pPr>
        <w:shd w:val="clear" w:color="auto" w:fill="FAFAFA"/>
        <w:ind w:firstLine="709"/>
        <w:jc w:val="both"/>
        <w:rPr>
          <w:sz w:val="28"/>
          <w:szCs w:val="28"/>
        </w:rPr>
      </w:pPr>
      <w:r w:rsidRPr="0089459D">
        <w:rPr>
          <w:b/>
          <w:sz w:val="28"/>
          <w:szCs w:val="28"/>
        </w:rPr>
        <w:t>Основні</w:t>
      </w:r>
      <w:r w:rsidR="003C1438" w:rsidRPr="0089459D">
        <w:rPr>
          <w:b/>
          <w:sz w:val="28"/>
          <w:szCs w:val="28"/>
        </w:rPr>
        <w:t xml:space="preserve"> </w:t>
      </w:r>
      <w:r w:rsidRPr="0089459D">
        <w:rPr>
          <w:b/>
          <w:sz w:val="28"/>
          <w:szCs w:val="28"/>
        </w:rPr>
        <w:t>завдання курсу:</w:t>
      </w:r>
      <w:r w:rsidR="003750F3" w:rsidRPr="0089459D">
        <w:rPr>
          <w:b/>
          <w:sz w:val="28"/>
          <w:szCs w:val="28"/>
        </w:rPr>
        <w:t xml:space="preserve"> </w:t>
      </w:r>
      <w:r w:rsidR="003750F3" w:rsidRPr="003750F3">
        <w:rPr>
          <w:sz w:val="28"/>
          <w:szCs w:val="28"/>
        </w:rPr>
        <w:t xml:space="preserve">Відобразити академічний підхід у кваліфікації морфологічних категорій у сучасній українській мові з елементами порівняльного та зіставного аналізів, спрямованого на усвідомлення власне українських граматичних ознак, з одного боку, та загальнослов’янських або ж ширше – загальномовних, з іншого боку і формує у студентів розуміння «частини мови» у традиційній морфологічній школі та морфологічних школах І. Кучеренка та І. Вихованця і </w:t>
      </w:r>
      <w:proofErr w:type="spellStart"/>
      <w:r w:rsidR="003750F3" w:rsidRPr="003750F3">
        <w:rPr>
          <w:sz w:val="28"/>
          <w:szCs w:val="28"/>
        </w:rPr>
        <w:t>І. Городенсь</w:t>
      </w:r>
      <w:proofErr w:type="spellEnd"/>
      <w:r w:rsidR="003750F3" w:rsidRPr="003750F3">
        <w:rPr>
          <w:sz w:val="28"/>
          <w:szCs w:val="28"/>
        </w:rPr>
        <w:t>кої; принципів поділу сл</w:t>
      </w:r>
      <w:r w:rsidR="003750F3">
        <w:rPr>
          <w:sz w:val="28"/>
          <w:szCs w:val="28"/>
        </w:rPr>
        <w:t>ів на частини мови у цих школах; с</w:t>
      </w:r>
      <w:r w:rsidR="003750F3" w:rsidRPr="003750F3">
        <w:rPr>
          <w:sz w:val="28"/>
          <w:szCs w:val="28"/>
        </w:rPr>
        <w:t>формувати у студентів поняття про систему морфологічних категорій кожної частини мови та особливості їх реалізації в українській мові.</w:t>
      </w:r>
    </w:p>
    <w:p w:rsidR="003C1438" w:rsidRPr="003750F3" w:rsidRDefault="003750F3" w:rsidP="003750F3">
      <w:pPr>
        <w:ind w:firstLine="709"/>
        <w:jc w:val="both"/>
        <w:rPr>
          <w:b/>
          <w:sz w:val="28"/>
          <w:szCs w:val="28"/>
        </w:rPr>
      </w:pPr>
      <w:r w:rsidRPr="003750F3">
        <w:rPr>
          <w:sz w:val="28"/>
          <w:szCs w:val="28"/>
        </w:rPr>
        <w:t>Завданнями курсу також є:</w:t>
      </w:r>
      <w:r>
        <w:rPr>
          <w:b/>
          <w:sz w:val="28"/>
          <w:szCs w:val="28"/>
        </w:rPr>
        <w:t xml:space="preserve"> </w:t>
      </w:r>
      <w:r w:rsidR="003C1438" w:rsidRPr="003C1438">
        <w:rPr>
          <w:sz w:val="28"/>
          <w:szCs w:val="28"/>
        </w:rPr>
        <w:t xml:space="preserve">формування знань, умінь та навичок вільного та осмисленого володіння системою понять граматичного матеріалу; досягнення належного рівня теоретичних знань та рівня вільного володіння практичним матеріалом з вивчених тем; теоретичне висвітлення основи граматичної будови української  мови у відповідності до сучасного стану лінгвістичних знань і у світі філософського вчення про мову як про суспільне явище; ознайомлення студентів у найважливішими  проблеми сучасних досліджень будови української мови; розвиток у студентів уміння застосовувати теоретичні знання з граматики мови до практичного викладання української мови у школі; розвивати у студентів уміння самостійно опрацьовувати поточну наукову інформацію з граматичних досліджень мови й знаходити елементи, необхідні для </w:t>
      </w:r>
      <w:r w:rsidR="003C1438" w:rsidRPr="003C1438">
        <w:rPr>
          <w:sz w:val="28"/>
          <w:szCs w:val="28"/>
        </w:rPr>
        <w:lastRenderedPageBreak/>
        <w:t>впровадження у практику викладання української мови у ЗОШ;  формування знань і вмінь аналізу реченнєвих структур; навичок наукових спостережень за процесами та явищами, що відбуваються в граматичному ладі мови; підвищення загального філологічного розвитку студентів, розширення їхнього лінгвістичного світогляду;підвищення рівня підготовки студентів з теоретичної граматики, навчання різним методам лінгвістичних досліджень.</w:t>
      </w:r>
    </w:p>
    <w:p w:rsidR="00CD2217" w:rsidRDefault="00CD2217" w:rsidP="00CD2217">
      <w:pPr>
        <w:tabs>
          <w:tab w:val="left" w:pos="8505"/>
        </w:tabs>
        <w:jc w:val="both"/>
        <w:rPr>
          <w:rFonts w:cs="Calibri"/>
          <w:b/>
          <w:sz w:val="28"/>
          <w:szCs w:val="32"/>
          <w:lang w:eastAsia="ar-SA"/>
        </w:rPr>
      </w:pPr>
    </w:p>
    <w:p w:rsidR="00CD2217" w:rsidRPr="00C34BEB" w:rsidRDefault="00C34BEB" w:rsidP="00C34BEB">
      <w:pPr>
        <w:tabs>
          <w:tab w:val="left" w:pos="8505"/>
        </w:tabs>
        <w:ind w:left="360"/>
        <w:jc w:val="both"/>
        <w:rPr>
          <w:b/>
          <w:bCs/>
          <w:sz w:val="28"/>
          <w:szCs w:val="28"/>
        </w:rPr>
      </w:pPr>
      <w:r>
        <w:rPr>
          <w:rFonts w:cs="Calibri"/>
          <w:b/>
          <w:sz w:val="28"/>
          <w:szCs w:val="32"/>
          <w:lang w:eastAsia="ar-SA"/>
        </w:rPr>
        <w:t xml:space="preserve">3. </w:t>
      </w:r>
      <w:r w:rsidR="00CD2217" w:rsidRPr="00C34BEB">
        <w:rPr>
          <w:rFonts w:cs="Calibri"/>
          <w:b/>
          <w:sz w:val="28"/>
          <w:szCs w:val="32"/>
          <w:lang w:eastAsia="ar-SA"/>
        </w:rPr>
        <w:t xml:space="preserve">Перелік загальних </w:t>
      </w:r>
      <w:proofErr w:type="spellStart"/>
      <w:r w:rsidR="00CD2217" w:rsidRPr="00C34BEB">
        <w:rPr>
          <w:rFonts w:cs="Calibri"/>
          <w:b/>
          <w:sz w:val="28"/>
          <w:szCs w:val="32"/>
          <w:lang w:eastAsia="ar-SA"/>
        </w:rPr>
        <w:t>компетентностей</w:t>
      </w:r>
      <w:proofErr w:type="spellEnd"/>
      <w:r w:rsidR="00CD2217" w:rsidRPr="00C34BEB">
        <w:rPr>
          <w:rFonts w:cs="Calibri"/>
          <w:b/>
          <w:sz w:val="28"/>
          <w:szCs w:val="32"/>
          <w:lang w:eastAsia="ar-SA"/>
        </w:rPr>
        <w:t>, які набуваються під час опанування дисципліною:</w:t>
      </w:r>
    </w:p>
    <w:p w:rsidR="003750F3" w:rsidRPr="003750F3" w:rsidRDefault="003750F3" w:rsidP="003750F3">
      <w:pPr>
        <w:pStyle w:val="Default"/>
        <w:jc w:val="both"/>
        <w:rPr>
          <w:sz w:val="28"/>
          <w:szCs w:val="28"/>
          <w:lang w:val="uk-UA"/>
        </w:rPr>
      </w:pPr>
      <w:r w:rsidRPr="003750F3">
        <w:rPr>
          <w:b/>
          <w:color w:val="auto"/>
          <w:sz w:val="28"/>
          <w:szCs w:val="28"/>
          <w:lang w:val="uk-UA"/>
        </w:rPr>
        <w:t>ЗК 1.</w:t>
      </w:r>
      <w:r w:rsidRPr="0062291D">
        <w:rPr>
          <w:color w:val="auto"/>
          <w:sz w:val="28"/>
          <w:szCs w:val="28"/>
          <w:lang w:val="uk-UA"/>
        </w:rPr>
        <w:t xml:space="preserve"> </w:t>
      </w:r>
      <w:r w:rsidRPr="003750F3">
        <w:rPr>
          <w:i/>
          <w:sz w:val="28"/>
          <w:szCs w:val="28"/>
          <w:lang w:val="uk-UA"/>
        </w:rPr>
        <w:t>Аналіз та синтез.</w:t>
      </w:r>
      <w:r w:rsidRPr="0062291D">
        <w:rPr>
          <w:sz w:val="28"/>
          <w:szCs w:val="28"/>
          <w:lang w:val="uk-UA"/>
        </w:rPr>
        <w:t xml:space="preserve"> Здатність абстрактно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CD2217" w:rsidRDefault="00CD2217" w:rsidP="00CD2217">
      <w:pPr>
        <w:tabs>
          <w:tab w:val="left" w:pos="8505"/>
        </w:tabs>
        <w:jc w:val="both"/>
        <w:rPr>
          <w:bCs/>
          <w:sz w:val="28"/>
          <w:szCs w:val="28"/>
        </w:rPr>
      </w:pPr>
      <w:r>
        <w:rPr>
          <w:b/>
          <w:bCs/>
          <w:sz w:val="28"/>
          <w:szCs w:val="28"/>
        </w:rPr>
        <w:t xml:space="preserve">ЗК 2. </w:t>
      </w:r>
      <w:r>
        <w:rPr>
          <w:bCs/>
          <w:i/>
          <w:sz w:val="28"/>
          <w:szCs w:val="28"/>
        </w:rPr>
        <w:t>Гнучкість мислення.</w:t>
      </w:r>
      <w:r>
        <w:rPr>
          <w:bCs/>
          <w:sz w:val="28"/>
          <w:szCs w:val="28"/>
        </w:rPr>
        <w:t xml:space="preserve"> Набуття гнучкого мислення, відкритість до застосування мовно-літературних знань та </w:t>
      </w:r>
      <w:proofErr w:type="spellStart"/>
      <w:r>
        <w:rPr>
          <w:bCs/>
          <w:sz w:val="28"/>
          <w:szCs w:val="28"/>
        </w:rPr>
        <w:t>компетентностей</w:t>
      </w:r>
      <w:proofErr w:type="spellEnd"/>
      <w:r>
        <w:rPr>
          <w:bCs/>
          <w:sz w:val="28"/>
          <w:szCs w:val="28"/>
        </w:rPr>
        <w:t xml:space="preserve"> у широкому діапазоні можливих місць роботи та повсякденному житті.</w:t>
      </w:r>
    </w:p>
    <w:p w:rsidR="003750F3" w:rsidRPr="003750F3" w:rsidRDefault="003750F3" w:rsidP="003750F3">
      <w:pPr>
        <w:pStyle w:val="Default"/>
        <w:jc w:val="both"/>
        <w:rPr>
          <w:sz w:val="28"/>
          <w:szCs w:val="28"/>
          <w:lang w:val="uk-UA"/>
        </w:rPr>
      </w:pPr>
      <w:r w:rsidRPr="003750F3">
        <w:rPr>
          <w:b/>
          <w:sz w:val="28"/>
          <w:szCs w:val="28"/>
          <w:lang w:val="uk-UA"/>
        </w:rPr>
        <w:t>ЗК 4.</w:t>
      </w:r>
      <w:r w:rsidRPr="0062291D">
        <w:rPr>
          <w:sz w:val="28"/>
          <w:szCs w:val="28"/>
          <w:lang w:val="uk-UA"/>
        </w:rPr>
        <w:t xml:space="preserve"> </w:t>
      </w:r>
      <w:r w:rsidRPr="003750F3">
        <w:rPr>
          <w:i/>
          <w:sz w:val="28"/>
          <w:szCs w:val="28"/>
          <w:lang w:val="uk-UA"/>
        </w:rPr>
        <w:t>Групова робота.</w:t>
      </w:r>
      <w:r w:rsidRPr="0062291D">
        <w:rPr>
          <w:sz w:val="28"/>
          <w:szCs w:val="28"/>
          <w:lang w:val="uk-UA"/>
        </w:rPr>
        <w:t xml:space="preserve"> Здатність до міжособистісного спілкування; комунікаційні навички, здатність до самокритики, навички роботи в команді; навички планування та управління часом; уміння і здатність до прийняття рішень.</w:t>
      </w:r>
    </w:p>
    <w:p w:rsidR="00CD2217" w:rsidRDefault="00CD2217" w:rsidP="00CD2217">
      <w:pPr>
        <w:jc w:val="both"/>
        <w:rPr>
          <w:bCs/>
          <w:sz w:val="28"/>
          <w:szCs w:val="28"/>
        </w:rPr>
      </w:pPr>
      <w:r>
        <w:rPr>
          <w:b/>
          <w:bCs/>
          <w:sz w:val="28"/>
          <w:szCs w:val="28"/>
        </w:rPr>
        <w:t xml:space="preserve">ЗК 5. </w:t>
      </w:r>
      <w:r>
        <w:rPr>
          <w:bCs/>
          <w:i/>
          <w:sz w:val="28"/>
          <w:szCs w:val="28"/>
        </w:rPr>
        <w:t>Комунікаційні навички.</w:t>
      </w:r>
      <w:r>
        <w:rPr>
          <w:bCs/>
          <w:sz w:val="28"/>
          <w:szCs w:val="28"/>
        </w:rPr>
        <w:t xml:space="preserve"> Здатність до ефективного </w:t>
      </w:r>
      <w:proofErr w:type="spellStart"/>
      <w:r>
        <w:rPr>
          <w:bCs/>
          <w:sz w:val="28"/>
          <w:szCs w:val="28"/>
        </w:rPr>
        <w:t>комунікування</w:t>
      </w:r>
      <w:proofErr w:type="spellEnd"/>
      <w:r>
        <w:rPr>
          <w:bCs/>
          <w:sz w:val="28"/>
          <w:szCs w:val="28"/>
        </w:rPr>
        <w:t xml:space="preserve">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 вільне володіння державною мовою.</w:t>
      </w:r>
    </w:p>
    <w:p w:rsidR="003750F3" w:rsidRPr="003750F3" w:rsidRDefault="003750F3" w:rsidP="003750F3">
      <w:pPr>
        <w:pStyle w:val="Default"/>
        <w:jc w:val="both"/>
        <w:rPr>
          <w:sz w:val="28"/>
          <w:szCs w:val="28"/>
          <w:lang w:val="uk-UA"/>
        </w:rPr>
      </w:pPr>
      <w:r w:rsidRPr="003750F3">
        <w:rPr>
          <w:b/>
          <w:sz w:val="28"/>
          <w:szCs w:val="28"/>
          <w:lang w:val="uk-UA"/>
        </w:rPr>
        <w:t xml:space="preserve">ЗК 8. </w:t>
      </w:r>
      <w:r w:rsidRPr="0062291D">
        <w:rPr>
          <w:sz w:val="28"/>
          <w:szCs w:val="28"/>
          <w:lang w:val="uk-UA"/>
        </w:rPr>
        <w:t>Особисті якості. Здатність бути критичним і самокритичним; здатність до адаптації та дії в новій ситуації; здатність приймати обґрунтовані рішення; визначеність і наполегливість щодо поставлених завдань і взятих обов’язків.</w:t>
      </w:r>
    </w:p>
    <w:p w:rsidR="00CD2217" w:rsidRDefault="00CD2217" w:rsidP="003C1438">
      <w:pPr>
        <w:ind w:firstLine="709"/>
        <w:jc w:val="both"/>
        <w:rPr>
          <w:b/>
          <w:bCs/>
          <w:sz w:val="28"/>
          <w:szCs w:val="28"/>
        </w:rPr>
      </w:pPr>
      <w:r>
        <w:rPr>
          <w:rFonts w:cs="Calibri"/>
          <w:b/>
          <w:sz w:val="28"/>
          <w:szCs w:val="32"/>
          <w:lang w:eastAsia="ar-SA"/>
        </w:rPr>
        <w:t xml:space="preserve">Перелік </w:t>
      </w:r>
      <w:r>
        <w:rPr>
          <w:b/>
          <w:sz w:val="28"/>
          <w:szCs w:val="32"/>
          <w:lang w:eastAsia="ar-SA"/>
        </w:rPr>
        <w:t>ф</w:t>
      </w:r>
      <w:r>
        <w:rPr>
          <w:rFonts w:cs="Calibri"/>
          <w:b/>
          <w:sz w:val="28"/>
          <w:szCs w:val="32"/>
          <w:lang w:eastAsia="ar-SA"/>
        </w:rPr>
        <w:t xml:space="preserve">ахових </w:t>
      </w:r>
      <w:proofErr w:type="spellStart"/>
      <w:r>
        <w:rPr>
          <w:rFonts w:cs="Calibri"/>
          <w:b/>
          <w:sz w:val="28"/>
          <w:szCs w:val="32"/>
          <w:lang w:eastAsia="ar-SA"/>
        </w:rPr>
        <w:t>компетентностей</w:t>
      </w:r>
      <w:proofErr w:type="spellEnd"/>
      <w:r>
        <w:rPr>
          <w:rFonts w:cs="Calibri"/>
          <w:b/>
          <w:sz w:val="28"/>
          <w:szCs w:val="32"/>
          <w:lang w:eastAsia="ar-SA"/>
        </w:rPr>
        <w:t>, які набуваються під час опанування дисципліною:</w:t>
      </w:r>
    </w:p>
    <w:p w:rsidR="003750F3" w:rsidRPr="003750F3" w:rsidRDefault="003750F3" w:rsidP="003750F3">
      <w:pPr>
        <w:pStyle w:val="Default"/>
        <w:jc w:val="both"/>
        <w:rPr>
          <w:sz w:val="28"/>
          <w:szCs w:val="28"/>
          <w:lang w:val="uk-UA"/>
        </w:rPr>
      </w:pPr>
      <w:r w:rsidRPr="003750F3">
        <w:rPr>
          <w:b/>
          <w:sz w:val="28"/>
          <w:szCs w:val="28"/>
          <w:lang w:val="uk-UA"/>
        </w:rPr>
        <w:t>ФК 1.</w:t>
      </w:r>
      <w:r w:rsidRPr="0062291D">
        <w:rPr>
          <w:sz w:val="28"/>
          <w:szCs w:val="28"/>
          <w:lang w:val="uk-UA"/>
        </w:rPr>
        <w:t xml:space="preserve"> Здатність володіти методологічними й теоретичними основами філологічних наук, методик навчання української мови і літератури у ВНЗ, глибокими знаннями з української мови, теорії та історії української літератури.</w:t>
      </w:r>
    </w:p>
    <w:p w:rsidR="00CD2217" w:rsidRDefault="00CD2217" w:rsidP="00CD2217">
      <w:pPr>
        <w:jc w:val="both"/>
        <w:rPr>
          <w:bCs/>
          <w:sz w:val="28"/>
          <w:szCs w:val="28"/>
        </w:rPr>
      </w:pPr>
      <w:r>
        <w:rPr>
          <w:b/>
          <w:bCs/>
          <w:sz w:val="28"/>
          <w:szCs w:val="28"/>
        </w:rPr>
        <w:t>ФК 5.</w:t>
      </w:r>
      <w:r>
        <w:rPr>
          <w:bCs/>
          <w:sz w:val="28"/>
          <w:szCs w:val="28"/>
        </w:rPr>
        <w:t xml:space="preserve"> Здатність розуміти лінгвістику як особливу науку, що вивчає структуру й функціонування мови; володіти знаннями з усіх галузей мовознавства, історії української мови та сучасної української мови.</w:t>
      </w:r>
    </w:p>
    <w:p w:rsidR="00B53C7A" w:rsidRDefault="00B53C7A" w:rsidP="00B53C7A">
      <w:pPr>
        <w:pStyle w:val="Default"/>
        <w:jc w:val="both"/>
        <w:rPr>
          <w:sz w:val="28"/>
          <w:szCs w:val="28"/>
          <w:lang w:val="uk-UA"/>
        </w:rPr>
      </w:pPr>
      <w:r w:rsidRPr="00B53C7A">
        <w:rPr>
          <w:b/>
          <w:sz w:val="28"/>
          <w:szCs w:val="28"/>
          <w:lang w:val="uk-UA"/>
        </w:rPr>
        <w:t>ФК 8.</w:t>
      </w:r>
      <w:r w:rsidRPr="0062291D">
        <w:rPr>
          <w:sz w:val="28"/>
          <w:szCs w:val="28"/>
          <w:lang w:val="uk-UA"/>
        </w:rPr>
        <w:t xml:space="preserve"> Здатність до критичного осмислення основних теорій, принципів, методів і понять, наслідків мовних і позамовних факторів для розвитку української мови та літератури в навчанні та професійній діяльності в галузі філології. </w:t>
      </w:r>
    </w:p>
    <w:p w:rsidR="00B53C7A" w:rsidRDefault="00B53C7A" w:rsidP="00B53C7A">
      <w:pPr>
        <w:pStyle w:val="Default"/>
        <w:jc w:val="both"/>
        <w:rPr>
          <w:sz w:val="28"/>
          <w:szCs w:val="28"/>
          <w:lang w:val="uk-UA"/>
        </w:rPr>
      </w:pPr>
      <w:r w:rsidRPr="00B53C7A">
        <w:rPr>
          <w:b/>
          <w:sz w:val="28"/>
          <w:szCs w:val="28"/>
          <w:lang w:val="uk-UA"/>
        </w:rPr>
        <w:t>ФК 9.</w:t>
      </w:r>
      <w:r w:rsidRPr="0062291D">
        <w:rPr>
          <w:sz w:val="28"/>
          <w:szCs w:val="28"/>
          <w:lang w:val="uk-UA"/>
        </w:rPr>
        <w:t xml:space="preserve"> Здатність розв’язувати коло проблем під час виконання лінгвістичних, літературознавчих і методичних задач. </w:t>
      </w:r>
    </w:p>
    <w:p w:rsidR="00B53C7A" w:rsidRDefault="00B53C7A" w:rsidP="00B53C7A">
      <w:pPr>
        <w:pStyle w:val="Default"/>
        <w:jc w:val="both"/>
        <w:rPr>
          <w:sz w:val="28"/>
          <w:szCs w:val="28"/>
          <w:lang w:val="uk-UA"/>
        </w:rPr>
      </w:pPr>
      <w:r w:rsidRPr="00B53C7A">
        <w:rPr>
          <w:b/>
          <w:sz w:val="28"/>
          <w:szCs w:val="28"/>
          <w:lang w:val="uk-UA"/>
        </w:rPr>
        <w:lastRenderedPageBreak/>
        <w:t>ФК 10.</w:t>
      </w:r>
      <w:r w:rsidRPr="0062291D">
        <w:rPr>
          <w:sz w:val="28"/>
          <w:szCs w:val="28"/>
          <w:lang w:val="uk-UA"/>
        </w:rPr>
        <w:t xml:space="preserve"> Уміння застосовувати знання та навички під час виконання лінгвістичних, літературознавчих і методичних задач. </w:t>
      </w:r>
    </w:p>
    <w:p w:rsidR="00B53C7A" w:rsidRDefault="00B53C7A" w:rsidP="00B53C7A">
      <w:pPr>
        <w:pStyle w:val="Default"/>
        <w:jc w:val="both"/>
        <w:rPr>
          <w:sz w:val="28"/>
          <w:szCs w:val="28"/>
          <w:lang w:val="uk-UA"/>
        </w:rPr>
      </w:pPr>
      <w:r w:rsidRPr="00B53C7A">
        <w:rPr>
          <w:b/>
          <w:sz w:val="28"/>
          <w:szCs w:val="28"/>
          <w:lang w:val="uk-UA"/>
        </w:rPr>
        <w:t>ФК 11.</w:t>
      </w:r>
      <w:r w:rsidRPr="0062291D">
        <w:rPr>
          <w:sz w:val="28"/>
          <w:szCs w:val="28"/>
          <w:lang w:val="uk-UA"/>
        </w:rPr>
        <w:t xml:space="preserve"> Здатність шляхом самостійного навчання освоювати нові методи, теорії та напрями філологічних наук, використовуючи знання з лінгвістики, літературознавства та методики викладання. </w:t>
      </w:r>
    </w:p>
    <w:p w:rsidR="00B53C7A" w:rsidRPr="00B53C7A" w:rsidRDefault="00B53C7A" w:rsidP="00B53C7A">
      <w:pPr>
        <w:pStyle w:val="Default"/>
        <w:jc w:val="both"/>
        <w:rPr>
          <w:sz w:val="28"/>
          <w:szCs w:val="28"/>
          <w:lang w:val="uk-UA"/>
        </w:rPr>
      </w:pPr>
      <w:r w:rsidRPr="00B53C7A">
        <w:rPr>
          <w:b/>
          <w:sz w:val="28"/>
          <w:szCs w:val="28"/>
          <w:lang w:val="uk-UA"/>
        </w:rPr>
        <w:t>ФК 12.</w:t>
      </w:r>
      <w:r w:rsidRPr="0062291D">
        <w:rPr>
          <w:sz w:val="28"/>
          <w:szCs w:val="28"/>
          <w:lang w:val="uk-UA"/>
        </w:rPr>
        <w:t xml:space="preserve"> Свідоме засвоєння орфографічних, граматичних, орфоепічних, лексичних та інших норм сучасної української літературної мови. </w:t>
      </w:r>
    </w:p>
    <w:p w:rsidR="00CD2217" w:rsidRDefault="00CD2217" w:rsidP="00CD2217">
      <w:pPr>
        <w:jc w:val="both"/>
        <w:rPr>
          <w:bCs/>
          <w:sz w:val="28"/>
          <w:szCs w:val="28"/>
        </w:rPr>
      </w:pPr>
      <w:r>
        <w:rPr>
          <w:b/>
          <w:bCs/>
          <w:sz w:val="28"/>
          <w:szCs w:val="28"/>
        </w:rPr>
        <w:t>ФК 13.</w:t>
      </w:r>
      <w:r>
        <w:rPr>
          <w:bCs/>
          <w:sz w:val="28"/>
          <w:szCs w:val="28"/>
        </w:rPr>
        <w:t xml:space="preserve"> Свідоме сприймання будь-якого явища в галузі філології, вміння аналізувати мовні, літературні факти.</w:t>
      </w:r>
    </w:p>
    <w:p w:rsidR="000515EF" w:rsidRDefault="00CD2217" w:rsidP="00CD2217">
      <w:pPr>
        <w:spacing w:after="200"/>
        <w:contextualSpacing/>
        <w:jc w:val="both"/>
        <w:rPr>
          <w:bCs/>
          <w:sz w:val="28"/>
          <w:szCs w:val="28"/>
        </w:rPr>
      </w:pPr>
      <w:r>
        <w:rPr>
          <w:b/>
          <w:bCs/>
          <w:sz w:val="28"/>
          <w:szCs w:val="28"/>
        </w:rPr>
        <w:t>ФК 14.</w:t>
      </w:r>
      <w:r>
        <w:rPr>
          <w:bCs/>
          <w:sz w:val="28"/>
          <w:szCs w:val="28"/>
        </w:rPr>
        <w:t xml:space="preserve"> Володіння професійними якостями філолога, викладача української мови і літератури у ВНЗ.</w:t>
      </w:r>
    </w:p>
    <w:p w:rsidR="00CD2217" w:rsidRDefault="00CD2217" w:rsidP="00CD2217">
      <w:pPr>
        <w:spacing w:after="200"/>
        <w:contextualSpacing/>
        <w:jc w:val="both"/>
        <w:rPr>
          <w:rFonts w:cs="Calibri"/>
          <w:b/>
          <w:sz w:val="28"/>
          <w:szCs w:val="32"/>
          <w:lang w:eastAsia="ar-SA"/>
        </w:rPr>
      </w:pPr>
    </w:p>
    <w:p w:rsidR="00CD2217" w:rsidRDefault="00FE19F8" w:rsidP="0089459D">
      <w:pPr>
        <w:spacing w:after="200"/>
        <w:ind w:firstLine="709"/>
        <w:contextualSpacing/>
        <w:jc w:val="both"/>
        <w:rPr>
          <w:rFonts w:eastAsiaTheme="minorHAnsi"/>
          <w:sz w:val="28"/>
          <w:szCs w:val="28"/>
          <w:lang w:eastAsia="en-US"/>
        </w:rPr>
      </w:pPr>
      <w:r>
        <w:rPr>
          <w:rFonts w:cs="Calibri"/>
          <w:b/>
          <w:sz w:val="28"/>
          <w:szCs w:val="32"/>
          <w:lang w:eastAsia="ar-SA"/>
        </w:rPr>
        <w:t xml:space="preserve">4. </w:t>
      </w:r>
      <w:r w:rsidR="00CD2217">
        <w:rPr>
          <w:rFonts w:cs="Calibri"/>
          <w:b/>
          <w:sz w:val="28"/>
          <w:szCs w:val="32"/>
          <w:lang w:eastAsia="ar-SA"/>
        </w:rPr>
        <w:t>Заплановані результати навчання:</w:t>
      </w:r>
    </w:p>
    <w:p w:rsidR="007750A6" w:rsidRPr="007750A6" w:rsidRDefault="007750A6" w:rsidP="007750A6">
      <w:pPr>
        <w:autoSpaceDE w:val="0"/>
        <w:autoSpaceDN w:val="0"/>
        <w:adjustRightInd w:val="0"/>
        <w:jc w:val="both"/>
        <w:rPr>
          <w:rFonts w:eastAsiaTheme="minorHAnsi"/>
          <w:color w:val="000000"/>
          <w:sz w:val="28"/>
          <w:szCs w:val="28"/>
          <w:lang w:eastAsia="en-US"/>
        </w:rPr>
      </w:pPr>
      <w:r w:rsidRPr="007750A6">
        <w:rPr>
          <w:rFonts w:eastAsiaTheme="minorHAnsi"/>
          <w:b/>
          <w:bCs/>
          <w:color w:val="000000"/>
          <w:sz w:val="28"/>
          <w:szCs w:val="28"/>
          <w:lang w:eastAsia="en-US"/>
        </w:rPr>
        <w:t>РН 3.</w:t>
      </w:r>
      <w:r w:rsidRPr="007750A6">
        <w:rPr>
          <w:rFonts w:eastAsiaTheme="minorHAnsi"/>
          <w:bCs/>
          <w:color w:val="000000"/>
          <w:sz w:val="28"/>
          <w:szCs w:val="28"/>
          <w:lang w:eastAsia="en-US"/>
        </w:rPr>
        <w:t xml:space="preserve"> </w:t>
      </w:r>
      <w:r w:rsidRPr="007750A6">
        <w:rPr>
          <w:rFonts w:eastAsiaTheme="minorHAnsi"/>
          <w:color w:val="000000"/>
          <w:sz w:val="28"/>
          <w:szCs w:val="28"/>
          <w:lang w:eastAsia="en-US"/>
        </w:rPr>
        <w:t>Уміти використовувати фундаментальні й прикладні аспекти наукової теорії.</w:t>
      </w:r>
    </w:p>
    <w:p w:rsidR="007750A6" w:rsidRPr="007750A6" w:rsidRDefault="007750A6" w:rsidP="007750A6">
      <w:pPr>
        <w:autoSpaceDE w:val="0"/>
        <w:autoSpaceDN w:val="0"/>
        <w:adjustRightInd w:val="0"/>
        <w:jc w:val="both"/>
        <w:rPr>
          <w:rFonts w:eastAsiaTheme="minorHAnsi"/>
          <w:color w:val="000000"/>
          <w:sz w:val="28"/>
          <w:szCs w:val="28"/>
          <w:lang w:eastAsia="en-US"/>
        </w:rPr>
      </w:pPr>
      <w:r w:rsidRPr="007750A6">
        <w:rPr>
          <w:rFonts w:eastAsiaTheme="minorHAnsi"/>
          <w:b/>
          <w:bCs/>
          <w:color w:val="000000"/>
          <w:sz w:val="28"/>
          <w:szCs w:val="28"/>
          <w:lang w:eastAsia="en-US"/>
        </w:rPr>
        <w:t>РН 4.</w:t>
      </w:r>
      <w:r w:rsidRPr="007750A6">
        <w:rPr>
          <w:rFonts w:eastAsiaTheme="minorHAnsi"/>
          <w:bCs/>
          <w:color w:val="000000"/>
          <w:sz w:val="28"/>
          <w:szCs w:val="28"/>
          <w:lang w:eastAsia="en-US"/>
        </w:rPr>
        <w:t xml:space="preserve"> </w:t>
      </w:r>
      <w:r w:rsidRPr="007750A6">
        <w:rPr>
          <w:rFonts w:eastAsiaTheme="minorHAnsi"/>
          <w:color w:val="000000"/>
          <w:sz w:val="28"/>
          <w:szCs w:val="28"/>
          <w:lang w:eastAsia="en-US"/>
        </w:rPr>
        <w:t xml:space="preserve">Назвати основні напрямки розвитку філологічної науки, методи філологічних досліджень, основи мовознавчих та літературознавчих наук. </w:t>
      </w:r>
    </w:p>
    <w:p w:rsidR="007750A6" w:rsidRPr="007750A6" w:rsidRDefault="007750A6" w:rsidP="007750A6">
      <w:pPr>
        <w:autoSpaceDE w:val="0"/>
        <w:autoSpaceDN w:val="0"/>
        <w:adjustRightInd w:val="0"/>
        <w:jc w:val="both"/>
        <w:rPr>
          <w:rFonts w:eastAsiaTheme="minorHAnsi"/>
          <w:bCs/>
          <w:color w:val="000000"/>
          <w:sz w:val="28"/>
          <w:szCs w:val="28"/>
          <w:lang w:eastAsia="en-US"/>
        </w:rPr>
      </w:pPr>
      <w:r w:rsidRPr="007750A6">
        <w:rPr>
          <w:rFonts w:eastAsiaTheme="minorHAnsi"/>
          <w:b/>
          <w:color w:val="000000"/>
          <w:sz w:val="28"/>
          <w:szCs w:val="28"/>
          <w:lang w:eastAsia="en-US"/>
        </w:rPr>
        <w:t>РН 5.</w:t>
      </w:r>
      <w:r w:rsidRPr="007750A6">
        <w:rPr>
          <w:rFonts w:eastAsiaTheme="minorHAnsi"/>
          <w:color w:val="000000"/>
          <w:sz w:val="28"/>
          <w:szCs w:val="28"/>
          <w:lang w:eastAsia="en-US"/>
        </w:rPr>
        <w:t xml:space="preserve"> Знати фундаментальні науки в обсязі, необхідному для освоєння </w:t>
      </w:r>
      <w:proofErr w:type="spellStart"/>
      <w:r w:rsidRPr="007750A6">
        <w:rPr>
          <w:rFonts w:eastAsiaTheme="minorHAnsi"/>
          <w:color w:val="000000"/>
          <w:sz w:val="28"/>
          <w:szCs w:val="28"/>
          <w:lang w:eastAsia="en-US"/>
        </w:rPr>
        <w:t>загальнопрофесійних</w:t>
      </w:r>
      <w:proofErr w:type="spellEnd"/>
      <w:r w:rsidRPr="007750A6">
        <w:rPr>
          <w:rFonts w:eastAsiaTheme="minorHAnsi"/>
          <w:color w:val="000000"/>
          <w:sz w:val="28"/>
          <w:szCs w:val="28"/>
          <w:lang w:eastAsia="en-US"/>
        </w:rPr>
        <w:t xml:space="preserve"> дисциплін.</w:t>
      </w:r>
    </w:p>
    <w:p w:rsidR="007750A6" w:rsidRPr="007750A6" w:rsidRDefault="007750A6" w:rsidP="007750A6">
      <w:pPr>
        <w:jc w:val="both"/>
        <w:rPr>
          <w:rFonts w:eastAsiaTheme="minorHAnsi"/>
          <w:sz w:val="28"/>
          <w:szCs w:val="28"/>
          <w:lang w:eastAsia="en-US"/>
        </w:rPr>
      </w:pPr>
      <w:r w:rsidRPr="007750A6">
        <w:rPr>
          <w:rFonts w:eastAsiaTheme="minorHAnsi"/>
          <w:b/>
          <w:sz w:val="28"/>
          <w:szCs w:val="28"/>
          <w:lang w:eastAsia="en-US"/>
        </w:rPr>
        <w:t>РН 8.</w:t>
      </w:r>
      <w:r w:rsidRPr="007750A6">
        <w:rPr>
          <w:rFonts w:eastAsiaTheme="minorHAnsi"/>
          <w:sz w:val="28"/>
          <w:szCs w:val="28"/>
          <w:lang w:eastAsia="en-US"/>
        </w:rPr>
        <w:t xml:space="preserve"> Розуміти шляхи розвитку й сучасного стану української літературної мови із визначенням актуальних проблем мовознавства.</w:t>
      </w:r>
    </w:p>
    <w:p w:rsidR="007750A6" w:rsidRPr="007750A6" w:rsidRDefault="007750A6" w:rsidP="007750A6">
      <w:pPr>
        <w:jc w:val="both"/>
        <w:rPr>
          <w:rFonts w:eastAsiaTheme="minorHAnsi"/>
          <w:sz w:val="28"/>
          <w:szCs w:val="28"/>
          <w:lang w:eastAsia="en-US"/>
        </w:rPr>
      </w:pPr>
      <w:r w:rsidRPr="007750A6">
        <w:rPr>
          <w:rFonts w:eastAsiaTheme="minorHAnsi"/>
          <w:b/>
          <w:sz w:val="28"/>
          <w:szCs w:val="28"/>
          <w:lang w:eastAsia="en-US"/>
        </w:rPr>
        <w:t>РН 13.</w:t>
      </w:r>
      <w:r w:rsidRPr="007750A6">
        <w:rPr>
          <w:rFonts w:eastAsiaTheme="minorHAnsi"/>
          <w:sz w:val="28"/>
          <w:szCs w:val="28"/>
          <w:lang w:eastAsia="en-US"/>
        </w:rPr>
        <w:t xml:space="preserve"> Володіти основними поняттями, термінами, положеннями мовознавства та літературознавства, орієнтуватися на здобутки сучасної української і світової літературознавчої науки.</w:t>
      </w:r>
    </w:p>
    <w:p w:rsidR="007750A6" w:rsidRPr="007750A6" w:rsidRDefault="007750A6" w:rsidP="007750A6">
      <w:pPr>
        <w:jc w:val="both"/>
        <w:rPr>
          <w:rFonts w:eastAsiaTheme="minorHAnsi"/>
          <w:sz w:val="28"/>
          <w:szCs w:val="28"/>
          <w:lang w:eastAsia="en-US"/>
        </w:rPr>
      </w:pPr>
      <w:r w:rsidRPr="007750A6">
        <w:rPr>
          <w:rFonts w:eastAsiaTheme="minorHAnsi"/>
          <w:b/>
          <w:sz w:val="28"/>
          <w:szCs w:val="28"/>
          <w:lang w:eastAsia="en-US"/>
        </w:rPr>
        <w:t>РН 14.</w:t>
      </w:r>
      <w:r w:rsidRPr="007750A6">
        <w:rPr>
          <w:rFonts w:eastAsiaTheme="minorHAnsi"/>
          <w:sz w:val="28"/>
          <w:szCs w:val="28"/>
          <w:lang w:eastAsia="en-US"/>
        </w:rPr>
        <w:t xml:space="preserve"> Володіти сукупністю знань про структуру мовної системи, уміти оперувати цими знаннями у процесі професійної діяльності: аналізувати, зіставляти, групувати факти мови, використовувати методи відповідного лінгвістичного опису.</w:t>
      </w:r>
    </w:p>
    <w:p w:rsidR="00CD2217" w:rsidRPr="000A4D9B" w:rsidRDefault="007750A6" w:rsidP="007750A6">
      <w:pPr>
        <w:contextualSpacing/>
        <w:jc w:val="both"/>
        <w:rPr>
          <w:rFonts w:eastAsiaTheme="minorHAnsi"/>
          <w:sz w:val="28"/>
          <w:szCs w:val="28"/>
          <w:lang w:eastAsia="en-US"/>
        </w:rPr>
      </w:pPr>
      <w:r w:rsidRPr="007750A6">
        <w:rPr>
          <w:rFonts w:eastAsiaTheme="minorHAnsi"/>
          <w:b/>
          <w:sz w:val="28"/>
          <w:szCs w:val="28"/>
          <w:lang w:eastAsia="en-US"/>
        </w:rPr>
        <w:t>РН 17.</w:t>
      </w:r>
      <w:r w:rsidRPr="007750A6">
        <w:rPr>
          <w:rFonts w:eastAsiaTheme="minorHAnsi"/>
          <w:sz w:val="28"/>
          <w:szCs w:val="28"/>
          <w:lang w:eastAsia="en-US"/>
        </w:rPr>
        <w:t xml:space="preserve"> Здатність систематично підвищувати свою професійну діяльність.</w:t>
      </w:r>
    </w:p>
    <w:p w:rsidR="00624D24" w:rsidRPr="000A4D9B" w:rsidRDefault="00624D24">
      <w:pPr>
        <w:spacing w:after="200" w:line="276" w:lineRule="auto"/>
        <w:rPr>
          <w:sz w:val="28"/>
          <w:lang w:eastAsia="en-US"/>
        </w:rPr>
      </w:pPr>
      <w:r w:rsidRPr="000A4D9B">
        <w:rPr>
          <w:sz w:val="28"/>
          <w:lang w:eastAsia="en-US"/>
        </w:rPr>
        <w:br w:type="page"/>
      </w:r>
    </w:p>
    <w:p w:rsidR="009F0C79" w:rsidRPr="009F0C79" w:rsidRDefault="009F0C79" w:rsidP="009F0C79">
      <w:pPr>
        <w:tabs>
          <w:tab w:val="left" w:pos="284"/>
          <w:tab w:val="left" w:pos="567"/>
        </w:tabs>
        <w:ind w:left="720"/>
        <w:jc w:val="center"/>
        <w:rPr>
          <w:b/>
          <w:sz w:val="28"/>
          <w:szCs w:val="28"/>
          <w:lang w:eastAsia="zh-CN"/>
        </w:rPr>
      </w:pPr>
      <w:r w:rsidRPr="009F0C79">
        <w:rPr>
          <w:b/>
          <w:sz w:val="28"/>
          <w:szCs w:val="28"/>
          <w:lang w:eastAsia="zh-CN"/>
        </w:rPr>
        <w:lastRenderedPageBreak/>
        <w:t>5. Програма навчальної дисципліни</w:t>
      </w:r>
    </w:p>
    <w:p w:rsidR="009F0C79" w:rsidRDefault="009F0C79" w:rsidP="00624D24">
      <w:pPr>
        <w:suppressAutoHyphens/>
        <w:ind w:firstLine="708"/>
        <w:jc w:val="center"/>
        <w:rPr>
          <w:b/>
          <w:bCs/>
          <w:sz w:val="28"/>
          <w:szCs w:val="28"/>
          <w:lang w:eastAsia="en-US"/>
        </w:rPr>
      </w:pPr>
    </w:p>
    <w:p w:rsidR="009F0C79" w:rsidRPr="009F0C79" w:rsidRDefault="009F0C79" w:rsidP="009F0C79">
      <w:pPr>
        <w:snapToGrid w:val="0"/>
        <w:jc w:val="center"/>
        <w:rPr>
          <w:b/>
          <w:sz w:val="28"/>
          <w:szCs w:val="28"/>
          <w:lang w:val="ru-RU"/>
        </w:rPr>
      </w:pPr>
      <w:r w:rsidRPr="009F0C79">
        <w:rPr>
          <w:b/>
        </w:rPr>
        <w:t>БЛОК І</w:t>
      </w:r>
      <w:r w:rsidRPr="009F0C79">
        <w:rPr>
          <w:b/>
          <w:bCs/>
        </w:rPr>
        <w:t xml:space="preserve"> </w:t>
      </w:r>
      <w:r w:rsidRPr="009F0C79">
        <w:rPr>
          <w:b/>
          <w:sz w:val="28"/>
          <w:szCs w:val="28"/>
        </w:rPr>
        <w:t xml:space="preserve">Системність </w:t>
      </w:r>
      <w:proofErr w:type="spellStart"/>
      <w:r w:rsidRPr="009F0C79">
        <w:rPr>
          <w:b/>
          <w:sz w:val="28"/>
          <w:szCs w:val="28"/>
        </w:rPr>
        <w:t>категорі</w:t>
      </w:r>
      <w:proofErr w:type="spellEnd"/>
      <w:r w:rsidRPr="009F0C79">
        <w:rPr>
          <w:b/>
          <w:sz w:val="28"/>
          <w:szCs w:val="28"/>
          <w:lang w:val="ru-RU"/>
        </w:rPr>
        <w:t>й</w:t>
      </w:r>
      <w:r w:rsidRPr="009F0C79">
        <w:rPr>
          <w:b/>
          <w:sz w:val="28"/>
          <w:szCs w:val="28"/>
        </w:rPr>
        <w:t>них відношень у структурі мови</w:t>
      </w:r>
      <w:r w:rsidRPr="009F0C79">
        <w:rPr>
          <w:b/>
          <w:sz w:val="28"/>
          <w:szCs w:val="28"/>
          <w:lang w:val="ru-RU"/>
        </w:rPr>
        <w:t>.</w:t>
      </w:r>
    </w:p>
    <w:p w:rsidR="009F0C79" w:rsidRDefault="009F0C79" w:rsidP="009F0C79">
      <w:pPr>
        <w:suppressAutoHyphens/>
        <w:ind w:firstLine="708"/>
        <w:jc w:val="center"/>
        <w:rPr>
          <w:b/>
          <w:sz w:val="28"/>
          <w:szCs w:val="28"/>
        </w:rPr>
      </w:pPr>
      <w:r w:rsidRPr="009F0C79">
        <w:rPr>
          <w:b/>
          <w:sz w:val="28"/>
          <w:szCs w:val="28"/>
        </w:rPr>
        <w:t>Морфологічні категорії</w:t>
      </w:r>
    </w:p>
    <w:p w:rsidR="009F0C79" w:rsidRDefault="009F0C79" w:rsidP="009F0C79">
      <w:pPr>
        <w:suppressAutoHyphens/>
        <w:ind w:firstLine="708"/>
        <w:jc w:val="center"/>
        <w:rPr>
          <w:b/>
          <w:sz w:val="28"/>
          <w:szCs w:val="28"/>
        </w:rPr>
      </w:pPr>
    </w:p>
    <w:p w:rsidR="009F0C79" w:rsidRDefault="009F0C79" w:rsidP="009F0C79">
      <w:pPr>
        <w:suppressAutoHyphens/>
        <w:jc w:val="both"/>
      </w:pPr>
      <w:r w:rsidRPr="007D7DF0">
        <w:rPr>
          <w:b/>
          <w:bCs/>
        </w:rPr>
        <w:t>Тема 1</w:t>
      </w:r>
      <w:r w:rsidRPr="007D7DF0">
        <w:rPr>
          <w:bCs/>
        </w:rPr>
        <w:t>.</w:t>
      </w:r>
      <w:r>
        <w:t xml:space="preserve"> Основні питання морфології. Предмет морфології. Морфологічні одиниці.</w:t>
      </w:r>
      <w:r w:rsidRPr="001A5D27">
        <w:t xml:space="preserve"> </w:t>
      </w:r>
      <w:r>
        <w:t>Поняття граматичної категорії і грамеми. Закінчення як словозмінний афікс. Словозмінна морфеміка. Поняття морфологічної парадигми. Способи вираження граматичних значень. Зв'язок морфології зі словотвором та синтаксисом.</w:t>
      </w:r>
    </w:p>
    <w:p w:rsidR="009F0C79" w:rsidRDefault="009F0C79" w:rsidP="009F0C79">
      <w:pPr>
        <w:suppressAutoHyphens/>
        <w:jc w:val="both"/>
      </w:pPr>
      <w:r>
        <w:rPr>
          <w:b/>
          <w:bCs/>
        </w:rPr>
        <w:t>Тема 2</w:t>
      </w:r>
      <w:r w:rsidRPr="00526651">
        <w:rPr>
          <w:bCs/>
        </w:rPr>
        <w:t>.</w:t>
      </w:r>
      <w:r w:rsidRPr="001A5D27">
        <w:rPr>
          <w:b/>
          <w:szCs w:val="28"/>
        </w:rPr>
        <w:t xml:space="preserve"> </w:t>
      </w:r>
      <w:r>
        <w:t>Іменник у системі часин мови. Семантична характеристика іменника. Лексико-граматичні розряди іменника. Морфологічні категорії іменника. Займенникові іменники. Перехід інших частин мови в іменники. (субстантивація). Іменник та інфінітив.</w:t>
      </w:r>
    </w:p>
    <w:p w:rsidR="009F0C79" w:rsidRDefault="009F0C79" w:rsidP="009F0C79">
      <w:pPr>
        <w:suppressAutoHyphens/>
        <w:jc w:val="both"/>
        <w:rPr>
          <w:bCs/>
        </w:rPr>
      </w:pPr>
      <w:r>
        <w:rPr>
          <w:b/>
          <w:bCs/>
        </w:rPr>
        <w:t>Тема 3</w:t>
      </w:r>
      <w:r w:rsidRPr="00526651">
        <w:rPr>
          <w:bCs/>
        </w:rPr>
        <w:t>.</w:t>
      </w:r>
      <w:r>
        <w:rPr>
          <w:bCs/>
        </w:rPr>
        <w:t xml:space="preserve"> Прикметник. </w:t>
      </w:r>
      <w:proofErr w:type="spellStart"/>
      <w:r>
        <w:rPr>
          <w:bCs/>
        </w:rPr>
        <w:t>Семантико-синтиксична</w:t>
      </w:r>
      <w:proofErr w:type="spellEnd"/>
      <w:r>
        <w:rPr>
          <w:bCs/>
        </w:rPr>
        <w:t xml:space="preserve"> характеристика прикметника. Залежний характер прикметникових категорій. Типи словозмінних парадигм прикметників. Морфологічні і словотвірні категорії прикметника. </w:t>
      </w:r>
      <w:proofErr w:type="spellStart"/>
      <w:r>
        <w:rPr>
          <w:bCs/>
        </w:rPr>
        <w:t>Міжрівнева</w:t>
      </w:r>
      <w:proofErr w:type="spellEnd"/>
      <w:r>
        <w:rPr>
          <w:bCs/>
        </w:rPr>
        <w:t xml:space="preserve"> категорія ступенів порівняння прикметників. Перехід інших частин мови у прикметники (ад’єктивація). Займенникові прикметники.</w:t>
      </w:r>
    </w:p>
    <w:p w:rsidR="009F0C79" w:rsidRDefault="009F0C79" w:rsidP="009F0C79">
      <w:pPr>
        <w:suppressAutoHyphens/>
        <w:jc w:val="both"/>
      </w:pPr>
      <w:r w:rsidRPr="001A5D27">
        <w:rPr>
          <w:b/>
        </w:rPr>
        <w:t>Тема</w:t>
      </w:r>
      <w:r w:rsidRPr="001A5D27">
        <w:rPr>
          <w:b/>
          <w:sz w:val="22"/>
          <w:szCs w:val="22"/>
        </w:rPr>
        <w:t xml:space="preserve"> 4</w:t>
      </w:r>
      <w:r>
        <w:rPr>
          <w:b/>
          <w:sz w:val="22"/>
          <w:szCs w:val="22"/>
        </w:rPr>
        <w:t>.</w:t>
      </w:r>
      <w:r w:rsidRPr="0037788A">
        <w:t xml:space="preserve"> </w:t>
      </w:r>
      <w:r>
        <w:t xml:space="preserve">Числівник. Особливості частиномовної природи числівника. </w:t>
      </w:r>
      <w:proofErr w:type="spellStart"/>
      <w:r>
        <w:t>Сементичні</w:t>
      </w:r>
      <w:proofErr w:type="spellEnd"/>
      <w:r>
        <w:t xml:space="preserve"> розряди числівників. Структурно-морфологічні розряди числівників. Морфологічні категорії прислівників. Характер сполучуваності числівників з іменниками. Відмінювання числівників. Синтаксичні функції числівників. Займенникові числівники.</w:t>
      </w:r>
    </w:p>
    <w:p w:rsidR="009F0C79" w:rsidRDefault="009F0C79" w:rsidP="009F0C79">
      <w:pPr>
        <w:suppressAutoHyphens/>
        <w:jc w:val="both"/>
      </w:pPr>
      <w:r w:rsidRPr="001A5D27">
        <w:rPr>
          <w:b/>
        </w:rPr>
        <w:t>Тема</w:t>
      </w:r>
      <w:r>
        <w:rPr>
          <w:b/>
          <w:sz w:val="22"/>
          <w:szCs w:val="22"/>
        </w:rPr>
        <w:t xml:space="preserve"> 5.</w:t>
      </w:r>
      <w:r w:rsidRPr="0037788A">
        <w:t xml:space="preserve"> </w:t>
      </w:r>
      <w:r>
        <w:t xml:space="preserve">Дієслово як центральна частина мови. Первинні і вторинні дієслова. Морфологічні, синтаксичні та аналітичні дієслова. Семантико-граматичні ознаки дієслівних утворень. Граматичні категорії дієслова. Категорія родів дієслівної дії. </w:t>
      </w:r>
      <w:proofErr w:type="spellStart"/>
      <w:r>
        <w:t>Морфолого-словотвірно-синтаксична</w:t>
      </w:r>
      <w:proofErr w:type="spellEnd"/>
      <w:r>
        <w:t xml:space="preserve"> категорія перехідності. Категорія стану як </w:t>
      </w:r>
      <w:proofErr w:type="spellStart"/>
      <w:r>
        <w:t>морфолого-словотвірно-синтаксична</w:t>
      </w:r>
      <w:proofErr w:type="spellEnd"/>
      <w:r>
        <w:t xml:space="preserve"> категорія. Категорійний статус валентності </w:t>
      </w:r>
      <w:proofErr w:type="spellStart"/>
      <w:r>
        <w:t>дієслова.Словозміна</w:t>
      </w:r>
      <w:proofErr w:type="spellEnd"/>
      <w:r>
        <w:t xml:space="preserve"> дієслів. Дві основи дієслова. Поняття про клас дієслів. Наголошування дієслів. Інфінітив як специфічне між частиномовне утворення. Предикативні форми на </w:t>
      </w:r>
      <w:proofErr w:type="spellStart"/>
      <w:r>
        <w:t>но-</w:t>
      </w:r>
      <w:proofErr w:type="spellEnd"/>
      <w:r>
        <w:t>,</w:t>
      </w:r>
      <w:proofErr w:type="spellStart"/>
      <w:r>
        <w:t>-то</w:t>
      </w:r>
      <w:proofErr w:type="spellEnd"/>
      <w:r>
        <w:t xml:space="preserve"> як дієслівне утворення. Аналітичні дієприкметникові форми як дієслівні утворення. Перехід інших частин мови в дієслово (вербалізація).</w:t>
      </w:r>
    </w:p>
    <w:p w:rsidR="009F0C79" w:rsidRDefault="009F0C79" w:rsidP="009F0C79">
      <w:pPr>
        <w:snapToGrid w:val="0"/>
      </w:pPr>
      <w:r>
        <w:rPr>
          <w:b/>
        </w:rPr>
        <w:t>Тема 6</w:t>
      </w:r>
      <w:r w:rsidRPr="00FE072D">
        <w:rPr>
          <w:b/>
        </w:rPr>
        <w:t xml:space="preserve">. </w:t>
      </w:r>
      <w:r>
        <w:t xml:space="preserve">Прислівник. Прислівник як </w:t>
      </w:r>
      <w:proofErr w:type="spellStart"/>
      <w:r>
        <w:t>напериферійніша</w:t>
      </w:r>
      <w:proofErr w:type="spellEnd"/>
      <w:r>
        <w:t xml:space="preserve"> частина мови. Синтетичні та аналітичні прислівники. Займенникові прислівники.</w:t>
      </w:r>
    </w:p>
    <w:p w:rsidR="009F0C79" w:rsidRDefault="009F0C79" w:rsidP="009F0C79">
      <w:pPr>
        <w:suppressAutoHyphens/>
        <w:jc w:val="both"/>
      </w:pPr>
      <w:r>
        <w:t xml:space="preserve">Морфологічна безкатегорійність і </w:t>
      </w:r>
      <w:proofErr w:type="spellStart"/>
      <w:r>
        <w:t>одноформність</w:t>
      </w:r>
      <w:proofErr w:type="spellEnd"/>
      <w:r>
        <w:t xml:space="preserve"> прислівника. Семантико-синтаксичні розряди прислівників. Дієприслівник як віддієслівний обставинний прислівник. Категорія ступенів порівняння прислівників. Синтаксичні функції прислівників. </w:t>
      </w:r>
      <w:proofErr w:type="spellStart"/>
      <w:r>
        <w:t>Внутрішньоприслівникові</w:t>
      </w:r>
      <w:proofErr w:type="spellEnd"/>
      <w:r>
        <w:t xml:space="preserve"> значеннєві уподібнення. Перехід інших частин мови у прислівники (адвербіалізація). Наголошування прислівників.</w:t>
      </w:r>
    </w:p>
    <w:p w:rsidR="009F0C79" w:rsidRDefault="00AF60B7" w:rsidP="009F0C79">
      <w:pPr>
        <w:suppressAutoHyphens/>
        <w:jc w:val="both"/>
        <w:rPr>
          <w:szCs w:val="28"/>
        </w:rPr>
      </w:pPr>
      <w:r>
        <w:rPr>
          <w:b/>
        </w:rPr>
        <w:t>Тема 7</w:t>
      </w:r>
      <w:r w:rsidRPr="00FE072D">
        <w:rPr>
          <w:b/>
        </w:rPr>
        <w:t>.</w:t>
      </w:r>
      <w:r>
        <w:rPr>
          <w:szCs w:val="28"/>
        </w:rPr>
        <w:t xml:space="preserve"> Службові слова-морфеми. Службові слова-морфеми як </w:t>
      </w:r>
      <w:proofErr w:type="spellStart"/>
      <w:r>
        <w:rPr>
          <w:szCs w:val="28"/>
        </w:rPr>
        <w:t>нечастиномовний</w:t>
      </w:r>
      <w:proofErr w:type="spellEnd"/>
      <w:r>
        <w:rPr>
          <w:szCs w:val="28"/>
        </w:rPr>
        <w:t xml:space="preserve"> клас одиниць. Типи службових слів-морфем.</w:t>
      </w:r>
    </w:p>
    <w:p w:rsidR="00AF60B7" w:rsidRDefault="00AF60B7" w:rsidP="009F0C79">
      <w:pPr>
        <w:suppressAutoHyphens/>
        <w:jc w:val="both"/>
      </w:pPr>
      <w:r>
        <w:rPr>
          <w:b/>
        </w:rPr>
        <w:t>Тема 8.</w:t>
      </w:r>
      <w:r>
        <w:t>. Слова-речення. Поняття слів-речень. Типи слів-речень.</w:t>
      </w:r>
    </w:p>
    <w:p w:rsidR="00AF60B7" w:rsidRDefault="00AF60B7" w:rsidP="00AF60B7">
      <w:pPr>
        <w:jc w:val="center"/>
        <w:rPr>
          <w:b/>
          <w:szCs w:val="28"/>
        </w:rPr>
      </w:pPr>
      <w:r>
        <w:rPr>
          <w:b/>
          <w:szCs w:val="28"/>
        </w:rPr>
        <w:t>БЛОК ІІ</w:t>
      </w:r>
    </w:p>
    <w:p w:rsidR="00AF60B7" w:rsidRDefault="00AF60B7" w:rsidP="00AF60B7">
      <w:pPr>
        <w:suppressAutoHyphens/>
        <w:jc w:val="center"/>
      </w:pPr>
      <w:r w:rsidRPr="00AF60B7">
        <w:rPr>
          <w:b/>
          <w:szCs w:val="28"/>
        </w:rPr>
        <w:t>Загальнотеоретичні й методологічні питання сучасних синтаксичних тео</w:t>
      </w:r>
      <w:r>
        <w:rPr>
          <w:b/>
          <w:szCs w:val="28"/>
        </w:rPr>
        <w:t>рій в українському мовознавстві</w:t>
      </w:r>
    </w:p>
    <w:p w:rsidR="009F0C79" w:rsidRDefault="00AF60B7" w:rsidP="009F0C79">
      <w:pPr>
        <w:suppressAutoHyphens/>
        <w:jc w:val="both"/>
      </w:pPr>
      <w:r>
        <w:rPr>
          <w:b/>
        </w:rPr>
        <w:t xml:space="preserve">Тема </w:t>
      </w:r>
      <w:r>
        <w:rPr>
          <w:b/>
          <w:lang w:val="ru-RU"/>
        </w:rPr>
        <w:t>9</w:t>
      </w:r>
      <w:r w:rsidRPr="008401F5">
        <w:rPr>
          <w:b/>
        </w:rPr>
        <w:t>.</w:t>
      </w:r>
      <w:r w:rsidRPr="008401F5">
        <w:rPr>
          <w:b/>
          <w:szCs w:val="28"/>
        </w:rPr>
        <w:t xml:space="preserve"> </w:t>
      </w:r>
      <w:r>
        <w:t>Предмет і завдання синтаксису</w:t>
      </w:r>
      <w:r w:rsidRPr="008401F5">
        <w:t>. Співвідношення наукової парадигми і синтаксичної проблематики.</w:t>
      </w:r>
      <w:r>
        <w:t xml:space="preserve"> Система синтаксичних одиниць. Типологія синтаксичних </w:t>
      </w:r>
      <w:proofErr w:type="spellStart"/>
      <w:r>
        <w:t>зв</w:t>
      </w:r>
      <w:r w:rsidRPr="0032197E">
        <w:t>’</w:t>
      </w:r>
      <w:r>
        <w:t>язкків</w:t>
      </w:r>
      <w:proofErr w:type="spellEnd"/>
      <w:r>
        <w:t>.</w:t>
      </w:r>
      <w:r w:rsidRPr="0032197E">
        <w:t xml:space="preserve"> </w:t>
      </w:r>
      <w:r>
        <w:t xml:space="preserve">Корелятивність синтаксичних зв’язків і синтаксичних </w:t>
      </w:r>
      <w:r w:rsidRPr="0048265D">
        <w:t>одиниць. Типологія семантико-синтаксичних відношень.</w:t>
      </w:r>
    </w:p>
    <w:p w:rsidR="00AF60B7" w:rsidRDefault="00AF60B7" w:rsidP="00AF60B7">
      <w:pPr>
        <w:jc w:val="both"/>
      </w:pPr>
      <w:r>
        <w:rPr>
          <w:b/>
        </w:rPr>
        <w:t xml:space="preserve">Тема </w:t>
      </w:r>
      <w:r>
        <w:rPr>
          <w:b/>
          <w:lang w:val="ru-RU"/>
        </w:rPr>
        <w:t>10</w:t>
      </w:r>
      <w:r>
        <w:rPr>
          <w:b/>
        </w:rPr>
        <w:t xml:space="preserve">. </w:t>
      </w:r>
      <w:r>
        <w:t xml:space="preserve">Словосполучення. </w:t>
      </w:r>
      <w:hyperlink r:id="rId7" w:history="1">
        <w:r w:rsidRPr="0048265D">
          <w:rPr>
            <w:rStyle w:val="ac"/>
            <w:color w:val="auto"/>
            <w:u w:val="none"/>
          </w:rPr>
          <w:t>Питання про основну синтаксичну одиницю</w:t>
        </w:r>
        <w:r>
          <w:rPr>
            <w:rStyle w:val="ac"/>
            <w:color w:val="auto"/>
            <w:u w:val="none"/>
          </w:rPr>
          <w:t>.</w:t>
        </w:r>
        <w:r w:rsidRPr="0048265D">
          <w:rPr>
            <w:rStyle w:val="ac"/>
            <w:color w:val="auto"/>
            <w:u w:val="none"/>
          </w:rPr>
          <w:t> </w:t>
        </w:r>
      </w:hyperlink>
      <w:r>
        <w:t xml:space="preserve"> </w:t>
      </w:r>
      <w:hyperlink r:id="rId8" w:history="1">
        <w:r>
          <w:rPr>
            <w:rStyle w:val="ac"/>
            <w:color w:val="auto"/>
            <w:u w:val="none"/>
          </w:rPr>
          <w:t>Словосполучення –</w:t>
        </w:r>
        <w:r w:rsidRPr="0048265D">
          <w:rPr>
            <w:rStyle w:val="ac"/>
            <w:color w:val="auto"/>
            <w:u w:val="none"/>
          </w:rPr>
          <w:t xml:space="preserve"> номінативна синтаксична одиниця. Слово і словосполучення. </w:t>
        </w:r>
        <w:r w:rsidRPr="0048265D">
          <w:rPr>
            <w:rStyle w:val="ac"/>
            <w:color w:val="auto"/>
            <w:u w:val="none"/>
          </w:rPr>
          <w:lastRenderedPageBreak/>
          <w:t>Словосполучення і речення</w:t>
        </w:r>
        <w:r>
          <w:rPr>
            <w:rStyle w:val="ac"/>
            <w:color w:val="auto"/>
            <w:u w:val="none"/>
          </w:rPr>
          <w:t>.</w:t>
        </w:r>
        <w:r w:rsidRPr="0048265D">
          <w:rPr>
            <w:rStyle w:val="ac"/>
            <w:color w:val="auto"/>
            <w:u w:val="none"/>
          </w:rPr>
          <w:t> </w:t>
        </w:r>
      </w:hyperlink>
      <w:hyperlink r:id="rId9" w:history="1">
        <w:r w:rsidRPr="0048265D">
          <w:rPr>
            <w:rStyle w:val="ac"/>
            <w:color w:val="auto"/>
            <w:u w:val="none"/>
          </w:rPr>
          <w:t>Граматична форма і граматичне значення словосполучення</w:t>
        </w:r>
        <w:r>
          <w:rPr>
            <w:rStyle w:val="ac"/>
            <w:color w:val="auto"/>
            <w:u w:val="none"/>
          </w:rPr>
          <w:t>.</w:t>
        </w:r>
        <w:r w:rsidRPr="0048265D">
          <w:rPr>
            <w:rStyle w:val="ac"/>
            <w:color w:val="auto"/>
            <w:u w:val="none"/>
          </w:rPr>
          <w:t> </w:t>
        </w:r>
      </w:hyperlink>
      <w:hyperlink r:id="rId10" w:history="1">
        <w:r w:rsidRPr="0048265D">
          <w:rPr>
            <w:rStyle w:val="ac"/>
            <w:color w:val="auto"/>
            <w:u w:val="none"/>
          </w:rPr>
          <w:t>Типи словосполучень за семантико-синтаксичними </w:t>
        </w:r>
      </w:hyperlink>
      <w:r>
        <w:rPr>
          <w:rStyle w:val="ac"/>
          <w:color w:val="auto"/>
          <w:u w:val="none"/>
        </w:rPr>
        <w:t xml:space="preserve"> </w:t>
      </w:r>
      <w:hyperlink r:id="rId11" w:history="1">
        <w:r w:rsidRPr="0048265D">
          <w:rPr>
            <w:rStyle w:val="ac"/>
            <w:color w:val="auto"/>
            <w:u w:val="none"/>
          </w:rPr>
          <w:t>відношеннями</w:t>
        </w:r>
      </w:hyperlink>
      <w:r>
        <w:t>. </w:t>
      </w:r>
      <w:hyperlink r:id="rId12" w:history="1">
        <w:r w:rsidRPr="0048265D">
          <w:rPr>
            <w:rStyle w:val="ac"/>
            <w:color w:val="auto"/>
            <w:u w:val="none"/>
          </w:rPr>
          <w:t>Особливості синтаксичного зв’язку у словосполученні</w:t>
        </w:r>
        <w:r>
          <w:rPr>
            <w:rStyle w:val="ac"/>
            <w:color w:val="auto"/>
            <w:u w:val="none"/>
          </w:rPr>
          <w:t>.</w:t>
        </w:r>
        <w:r w:rsidRPr="0048265D">
          <w:rPr>
            <w:rStyle w:val="ac"/>
            <w:color w:val="auto"/>
            <w:u w:val="none"/>
          </w:rPr>
          <w:t> </w:t>
        </w:r>
      </w:hyperlink>
      <w:hyperlink r:id="rId13" w:history="1">
        <w:r w:rsidRPr="0048265D">
          <w:rPr>
            <w:rStyle w:val="ac"/>
            <w:color w:val="auto"/>
            <w:u w:val="none"/>
          </w:rPr>
          <w:t>Типи словосполучень за морфологічним вираженням </w:t>
        </w:r>
      </w:hyperlink>
      <w:hyperlink r:id="rId14" w:history="1">
        <w:r w:rsidRPr="0048265D">
          <w:rPr>
            <w:rStyle w:val="ac"/>
            <w:color w:val="auto"/>
            <w:u w:val="none"/>
          </w:rPr>
          <w:t>головного слова</w:t>
        </w:r>
      </w:hyperlink>
      <w:r>
        <w:t>. </w:t>
      </w:r>
      <w:hyperlink r:id="rId15" w:history="1">
        <w:r w:rsidRPr="0048265D">
          <w:rPr>
            <w:rStyle w:val="ac"/>
            <w:color w:val="auto"/>
            <w:u w:val="none"/>
          </w:rPr>
          <w:t>Типи словосполучень за ступенем злитості їх компонентів</w:t>
        </w:r>
      </w:hyperlink>
      <w:r>
        <w:rPr>
          <w:rStyle w:val="apple-style-span"/>
        </w:rPr>
        <w:t>.</w:t>
      </w:r>
      <w:r w:rsidRPr="0048265D">
        <w:rPr>
          <w:rStyle w:val="apple-style-span"/>
        </w:rPr>
        <w:t> </w:t>
      </w:r>
      <w:hyperlink r:id="rId16" w:history="1">
        <w:r w:rsidRPr="0048265D">
          <w:rPr>
            <w:rStyle w:val="ac"/>
            <w:color w:val="auto"/>
            <w:u w:val="none"/>
          </w:rPr>
          <w:t>Типи словосполучень за будовою</w:t>
        </w:r>
      </w:hyperlink>
      <w:r>
        <w:rPr>
          <w:rStyle w:val="ac"/>
          <w:color w:val="auto"/>
          <w:u w:val="none"/>
        </w:rPr>
        <w:t>.</w:t>
      </w:r>
    </w:p>
    <w:p w:rsidR="009F0C79" w:rsidRDefault="00503B28" w:rsidP="00AF60B7">
      <w:pPr>
        <w:suppressAutoHyphens/>
        <w:jc w:val="both"/>
      </w:pPr>
      <w:r>
        <w:rPr>
          <w:b/>
        </w:rPr>
        <w:t>Тема 1</w:t>
      </w:r>
      <w:r>
        <w:rPr>
          <w:b/>
          <w:lang w:val="ru-RU"/>
        </w:rPr>
        <w:t>1</w:t>
      </w:r>
      <w:r w:rsidRPr="00FE072D">
        <w:rPr>
          <w:b/>
        </w:rPr>
        <w:t>.</w:t>
      </w:r>
      <w:r>
        <w:rPr>
          <w:b/>
        </w:rPr>
        <w:t xml:space="preserve"> </w:t>
      </w:r>
      <w:r>
        <w:t>Філософські основи сучасного лінгвістичного аналітизму.</w:t>
      </w:r>
    </w:p>
    <w:p w:rsidR="00503B28" w:rsidRDefault="00503B28" w:rsidP="00AF60B7">
      <w:pPr>
        <w:suppressAutoHyphens/>
        <w:jc w:val="both"/>
      </w:pPr>
      <w:r>
        <w:rPr>
          <w:b/>
        </w:rPr>
        <w:t>Тема 1</w:t>
      </w:r>
      <w:r>
        <w:rPr>
          <w:b/>
          <w:lang w:val="ru-RU"/>
        </w:rPr>
        <w:t>2</w:t>
      </w:r>
      <w:r w:rsidRPr="00FE072D">
        <w:rPr>
          <w:b/>
        </w:rPr>
        <w:t>.</w:t>
      </w:r>
      <w:r>
        <w:rPr>
          <w:b/>
        </w:rPr>
        <w:t xml:space="preserve"> </w:t>
      </w:r>
      <w:r>
        <w:t>Позиційна модель речення і валентність дієслова.</w:t>
      </w:r>
    </w:p>
    <w:p w:rsidR="00503B28" w:rsidRDefault="00503B28" w:rsidP="00503B28">
      <w:pPr>
        <w:jc w:val="both"/>
      </w:pPr>
      <w:r>
        <w:rPr>
          <w:b/>
        </w:rPr>
        <w:t>Тема 1</w:t>
      </w:r>
      <w:r>
        <w:rPr>
          <w:b/>
          <w:lang w:val="ru-RU"/>
        </w:rPr>
        <w:t>3</w:t>
      </w:r>
      <w:r w:rsidRPr="00FE072D">
        <w:rPr>
          <w:b/>
        </w:rPr>
        <w:t>.</w:t>
      </w:r>
      <w:r>
        <w:rPr>
          <w:b/>
        </w:rPr>
        <w:t xml:space="preserve"> </w:t>
      </w:r>
      <w:r>
        <w:t xml:space="preserve">Класифікація речень у сучасній українській мові.  </w:t>
      </w:r>
      <w:r w:rsidRPr="00FA53E5">
        <w:rPr>
          <w:rStyle w:val="apple-style-span"/>
        </w:rPr>
        <w:t>Сучасна укр</w:t>
      </w:r>
      <w:r>
        <w:rPr>
          <w:rStyle w:val="apple-style-span"/>
        </w:rPr>
        <w:t xml:space="preserve">аїнська синтаксична </w:t>
      </w:r>
      <w:proofErr w:type="spellStart"/>
      <w:r>
        <w:rPr>
          <w:rStyle w:val="apple-style-span"/>
        </w:rPr>
        <w:t>класиологія</w:t>
      </w:r>
      <w:proofErr w:type="spellEnd"/>
      <w:r>
        <w:t xml:space="preserve">. </w:t>
      </w:r>
      <w:hyperlink r:id="rId17" w:history="1">
        <w:r w:rsidRPr="00FA53E5">
          <w:rPr>
            <w:rStyle w:val="ac"/>
            <w:color w:val="auto"/>
            <w:u w:val="none"/>
          </w:rPr>
          <w:t>Класифікація речень за структурою</w:t>
        </w:r>
      </w:hyperlink>
      <w:r>
        <w:rPr>
          <w:rStyle w:val="apple-style-span"/>
        </w:rPr>
        <w:t>.</w:t>
      </w:r>
      <w:r w:rsidRPr="00FA53E5">
        <w:rPr>
          <w:rStyle w:val="apple-style-span"/>
        </w:rPr>
        <w:t> </w:t>
      </w:r>
      <w:hyperlink r:id="rId18" w:history="1">
        <w:r w:rsidRPr="00FA53E5">
          <w:rPr>
            <w:rStyle w:val="ac"/>
            <w:color w:val="auto"/>
            <w:u w:val="none"/>
          </w:rPr>
          <w:t>Типи речень за модальністю</w:t>
        </w:r>
      </w:hyperlink>
      <w:r>
        <w:rPr>
          <w:rStyle w:val="apple-style-span"/>
        </w:rPr>
        <w:t>.</w:t>
      </w:r>
      <w:r>
        <w:t xml:space="preserve"> </w:t>
      </w:r>
      <w:hyperlink r:id="rId19" w:history="1">
        <w:r w:rsidRPr="00FA53E5">
          <w:rPr>
            <w:rStyle w:val="ac"/>
            <w:color w:val="auto"/>
            <w:u w:val="none"/>
          </w:rPr>
          <w:t>Диференціація речень за власне-модальністю</w:t>
        </w:r>
      </w:hyperlink>
      <w:r>
        <w:rPr>
          <w:rStyle w:val="apple-style-span"/>
        </w:rPr>
        <w:t>.</w:t>
      </w:r>
      <w:r w:rsidRPr="00FA53E5">
        <w:rPr>
          <w:rStyle w:val="apple-style-span"/>
        </w:rPr>
        <w:t> </w:t>
      </w:r>
      <w:hyperlink r:id="rId20" w:history="1">
        <w:r w:rsidRPr="00FA53E5">
          <w:rPr>
            <w:rStyle w:val="ac"/>
            <w:color w:val="auto"/>
            <w:u w:val="none"/>
          </w:rPr>
          <w:t>Модальність як основа класифікації речень</w:t>
        </w:r>
      </w:hyperlink>
      <w:r>
        <w:rPr>
          <w:rStyle w:val="apple-style-span"/>
        </w:rPr>
        <w:t>. Стверджувальність / заперечність.</w:t>
      </w:r>
      <w:r>
        <w:t xml:space="preserve"> </w:t>
      </w:r>
      <w:hyperlink r:id="rId21" w:history="1">
        <w:r w:rsidRPr="00FA53E5">
          <w:rPr>
            <w:rStyle w:val="ac"/>
            <w:color w:val="auto"/>
            <w:u w:val="none"/>
          </w:rPr>
          <w:t>Типи речень за експресією</w:t>
        </w:r>
        <w:r>
          <w:rPr>
            <w:rStyle w:val="ac"/>
            <w:color w:val="auto"/>
            <w:u w:val="none"/>
          </w:rPr>
          <w:t>.</w:t>
        </w:r>
      </w:hyperlink>
      <w:r>
        <w:rPr>
          <w:rStyle w:val="apple-style-span"/>
        </w:rPr>
        <w:t xml:space="preserve"> Особливості ускладнення простого речення і типи мовленнєвої членованості, повноти речень.</w:t>
      </w:r>
      <w:r>
        <w:t xml:space="preserve"> </w:t>
      </w:r>
      <w:hyperlink r:id="rId22" w:history="1">
        <w:r w:rsidRPr="00FA53E5">
          <w:rPr>
            <w:rStyle w:val="ac"/>
            <w:color w:val="auto"/>
            <w:u w:val="none"/>
          </w:rPr>
          <w:t>Класифікація речень за співвідношенням із судженнями</w:t>
        </w:r>
      </w:hyperlink>
      <w:r>
        <w:rPr>
          <w:rStyle w:val="apple-style-span"/>
        </w:rPr>
        <w:t>.</w:t>
      </w:r>
      <w:r w:rsidRPr="00FA53E5">
        <w:rPr>
          <w:rStyle w:val="apple-style-span"/>
        </w:rPr>
        <w:t> </w:t>
      </w:r>
      <w:hyperlink r:id="rId23" w:history="1">
        <w:r w:rsidRPr="00FA53E5">
          <w:rPr>
            <w:rStyle w:val="ac"/>
            <w:color w:val="auto"/>
            <w:u w:val="none"/>
          </w:rPr>
          <w:t>Прагматичні типи речень</w:t>
        </w:r>
      </w:hyperlink>
      <w:r>
        <w:rPr>
          <w:rStyle w:val="apple-style-span"/>
        </w:rPr>
        <w:t>.</w:t>
      </w:r>
    </w:p>
    <w:p w:rsidR="00503B28" w:rsidRDefault="00503B28" w:rsidP="00175DF0">
      <w:pPr>
        <w:jc w:val="both"/>
        <w:rPr>
          <w:rStyle w:val="ac"/>
          <w:color w:val="auto"/>
          <w:u w:val="none"/>
        </w:rPr>
      </w:pPr>
      <w:r>
        <w:rPr>
          <w:b/>
        </w:rPr>
        <w:t>Тема 1</w:t>
      </w:r>
      <w:r>
        <w:rPr>
          <w:b/>
          <w:lang w:val="ru-RU"/>
        </w:rPr>
        <w:t>4</w:t>
      </w:r>
      <w:r w:rsidRPr="00FE072D">
        <w:rPr>
          <w:b/>
        </w:rPr>
        <w:t>.</w:t>
      </w:r>
      <w:r>
        <w:rPr>
          <w:b/>
        </w:rPr>
        <w:t xml:space="preserve"> </w:t>
      </w:r>
      <w:r>
        <w:t>Просте речення. Граматична основа простого речення.</w:t>
      </w:r>
      <w:r>
        <w:rPr>
          <w:b/>
        </w:rPr>
        <w:t xml:space="preserve"> </w:t>
      </w:r>
      <w:hyperlink r:id="rId24" w:history="1">
        <w:r w:rsidRPr="00FD20AD">
          <w:rPr>
            <w:rStyle w:val="ac"/>
            <w:color w:val="auto"/>
            <w:u w:val="none"/>
          </w:rPr>
          <w:t>Ієрархія синтаксичних категорій</w:t>
        </w:r>
        <w:r>
          <w:rPr>
            <w:rStyle w:val="ac"/>
            <w:color w:val="auto"/>
            <w:u w:val="none"/>
          </w:rPr>
          <w:t>.</w:t>
        </w:r>
        <w:r w:rsidRPr="00FD20AD">
          <w:rPr>
            <w:rStyle w:val="ac"/>
            <w:color w:val="auto"/>
            <w:u w:val="none"/>
          </w:rPr>
          <w:t> </w:t>
        </w:r>
      </w:hyperlink>
      <w:hyperlink r:id="rId25" w:history="1">
        <w:r w:rsidRPr="00FD20AD">
          <w:rPr>
            <w:rStyle w:val="ac"/>
            <w:color w:val="auto"/>
            <w:u w:val="none"/>
          </w:rPr>
          <w:t xml:space="preserve">Актуальні проблеми аналізу синтаксичних </w:t>
        </w:r>
        <w:proofErr w:type="spellStart"/>
        <w:r w:rsidRPr="00FD20AD">
          <w:rPr>
            <w:rStyle w:val="ac"/>
            <w:color w:val="auto"/>
            <w:u w:val="none"/>
          </w:rPr>
          <w:t>категорій</w:t>
        </w:r>
      </w:hyperlink>
      <w:r>
        <w:rPr>
          <w:rStyle w:val="apple-style-span"/>
        </w:rPr>
        <w:t>.</w:t>
      </w:r>
      <w:r w:rsidRPr="00FD20AD">
        <w:rPr>
          <w:rStyle w:val="apple-style-span"/>
        </w:rPr>
        <w:t> </w:t>
      </w:r>
      <w:hyperlink r:id="rId26" w:history="1">
        <w:r w:rsidRPr="00FD20AD">
          <w:rPr>
            <w:rStyle w:val="ac"/>
            <w:color w:val="auto"/>
            <w:u w:val="none"/>
          </w:rPr>
          <w:t>Лінгво-когнітивні</w:t>
        </w:r>
        <w:proofErr w:type="spellEnd"/>
        <w:r w:rsidRPr="00FD20AD">
          <w:rPr>
            <w:rStyle w:val="ac"/>
            <w:color w:val="auto"/>
            <w:u w:val="none"/>
          </w:rPr>
          <w:t xml:space="preserve"> параметри предикативного ядра</w:t>
        </w:r>
      </w:hyperlink>
      <w:r>
        <w:rPr>
          <w:rStyle w:val="apple-style-span"/>
        </w:rPr>
        <w:t>.</w:t>
      </w:r>
      <w:r w:rsidRPr="00FD20AD">
        <w:rPr>
          <w:rStyle w:val="apple-style-span"/>
        </w:rPr>
        <w:t> </w:t>
      </w:r>
      <w:hyperlink r:id="rId27" w:history="1">
        <w:r w:rsidRPr="00FD20AD">
          <w:rPr>
            <w:rStyle w:val="ac"/>
            <w:color w:val="auto"/>
            <w:u w:val="none"/>
          </w:rPr>
          <w:t>Кваліфікаційні і класифікаційні ознаки підмета</w:t>
        </w:r>
        <w:r>
          <w:rPr>
            <w:rStyle w:val="ac"/>
            <w:color w:val="auto"/>
            <w:u w:val="none"/>
          </w:rPr>
          <w:t>.</w:t>
        </w:r>
        <w:r w:rsidRPr="00FD20AD">
          <w:rPr>
            <w:rStyle w:val="ac"/>
            <w:color w:val="auto"/>
            <w:u w:val="none"/>
          </w:rPr>
          <w:t> </w:t>
        </w:r>
      </w:hyperlink>
      <w:hyperlink r:id="rId28" w:history="1">
        <w:r w:rsidRPr="00FD20AD">
          <w:rPr>
            <w:rStyle w:val="ac"/>
            <w:color w:val="auto"/>
            <w:u w:val="none"/>
          </w:rPr>
          <w:t>Особливості реалізації підмета</w:t>
        </w:r>
      </w:hyperlink>
      <w:r>
        <w:rPr>
          <w:rStyle w:val="apple-style-span"/>
        </w:rPr>
        <w:t>.</w:t>
      </w:r>
      <w:r w:rsidRPr="00FD20AD">
        <w:rPr>
          <w:rStyle w:val="apple-style-span"/>
        </w:rPr>
        <w:t> </w:t>
      </w:r>
      <w:hyperlink r:id="rId29" w:history="1">
        <w:r w:rsidRPr="00FD20AD">
          <w:rPr>
            <w:rStyle w:val="ac"/>
            <w:color w:val="auto"/>
            <w:u w:val="none"/>
          </w:rPr>
          <w:t>Присудок як граматична категорія</w:t>
        </w:r>
      </w:hyperlink>
      <w:r>
        <w:rPr>
          <w:rStyle w:val="apple-style-span"/>
        </w:rPr>
        <w:t>.</w:t>
      </w:r>
      <w:r w:rsidR="00175DF0">
        <w:rPr>
          <w:b/>
        </w:rPr>
        <w:t xml:space="preserve"> </w:t>
      </w:r>
      <w:hyperlink r:id="rId30" w:history="1">
        <w:r w:rsidRPr="00FD20AD">
          <w:rPr>
            <w:rStyle w:val="ac"/>
            <w:color w:val="auto"/>
            <w:u w:val="none"/>
          </w:rPr>
          <w:t>Різновиди присудка</w:t>
        </w:r>
        <w:r>
          <w:rPr>
            <w:rStyle w:val="ac"/>
            <w:color w:val="auto"/>
            <w:u w:val="none"/>
          </w:rPr>
          <w:t>.</w:t>
        </w:r>
        <w:r w:rsidRPr="00FD20AD">
          <w:rPr>
            <w:rStyle w:val="ac"/>
            <w:color w:val="auto"/>
            <w:u w:val="none"/>
          </w:rPr>
          <w:t> </w:t>
        </w:r>
      </w:hyperlink>
      <w:hyperlink r:id="rId31" w:history="1">
        <w:r w:rsidRPr="00FD20AD">
          <w:rPr>
            <w:rStyle w:val="ac"/>
            <w:color w:val="auto"/>
            <w:u w:val="none"/>
          </w:rPr>
          <w:t>Простий дієслівний присудок</w:t>
        </w:r>
        <w:r>
          <w:rPr>
            <w:rStyle w:val="ac"/>
            <w:color w:val="auto"/>
            <w:u w:val="none"/>
          </w:rPr>
          <w:t>.</w:t>
        </w:r>
        <w:r w:rsidRPr="00FD20AD">
          <w:rPr>
            <w:rStyle w:val="ac"/>
            <w:color w:val="auto"/>
            <w:u w:val="none"/>
          </w:rPr>
          <w:t> </w:t>
        </w:r>
      </w:hyperlink>
      <w:hyperlink r:id="rId32" w:history="1">
        <w:r w:rsidRPr="00FD20AD">
          <w:rPr>
            <w:rStyle w:val="ac"/>
            <w:color w:val="auto"/>
            <w:u w:val="none"/>
          </w:rPr>
          <w:t xml:space="preserve">Складений </w:t>
        </w:r>
        <w:proofErr w:type="spellStart"/>
        <w:r w:rsidRPr="00FD20AD">
          <w:rPr>
            <w:rStyle w:val="ac"/>
            <w:color w:val="auto"/>
            <w:u w:val="none"/>
          </w:rPr>
          <w:t>присудок </w:t>
        </w:r>
      </w:hyperlink>
      <w:r>
        <w:t>.</w:t>
      </w:r>
      <w:hyperlink r:id="rId33" w:history="1">
        <w:r w:rsidRPr="00FD20AD">
          <w:rPr>
            <w:rStyle w:val="ac"/>
            <w:color w:val="auto"/>
            <w:u w:val="none"/>
          </w:rPr>
          <w:t>Складний</w:t>
        </w:r>
        <w:proofErr w:type="spellEnd"/>
        <w:r w:rsidRPr="00FD20AD">
          <w:rPr>
            <w:rStyle w:val="ac"/>
            <w:color w:val="auto"/>
            <w:u w:val="none"/>
          </w:rPr>
          <w:t xml:space="preserve"> присудок</w:t>
        </w:r>
        <w:r>
          <w:rPr>
            <w:rStyle w:val="ac"/>
            <w:color w:val="auto"/>
            <w:u w:val="none"/>
          </w:rPr>
          <w:t>.</w:t>
        </w:r>
        <w:r w:rsidRPr="00FD20AD">
          <w:rPr>
            <w:rStyle w:val="ac"/>
            <w:color w:val="auto"/>
            <w:u w:val="none"/>
          </w:rPr>
          <w:t> </w:t>
        </w:r>
      </w:hyperlink>
    </w:p>
    <w:p w:rsidR="00DB5E1A" w:rsidRPr="00FD20AD" w:rsidRDefault="00DB5E1A" w:rsidP="00DB5E1A">
      <w:pPr>
        <w:jc w:val="both"/>
      </w:pPr>
      <w:r>
        <w:rPr>
          <w:b/>
        </w:rPr>
        <w:t>Тема 1</w:t>
      </w:r>
      <w:r>
        <w:rPr>
          <w:b/>
          <w:lang w:val="ru-RU"/>
        </w:rPr>
        <w:t>5</w:t>
      </w:r>
      <w:r w:rsidRPr="00FE072D">
        <w:rPr>
          <w:b/>
        </w:rPr>
        <w:t>.</w:t>
      </w:r>
      <w:r>
        <w:rPr>
          <w:b/>
        </w:rPr>
        <w:t xml:space="preserve"> </w:t>
      </w:r>
      <w:r w:rsidRPr="00FD20AD">
        <w:t xml:space="preserve">Структура простого речення. Вчення про другорядні члени речення. </w:t>
      </w:r>
      <w:hyperlink r:id="rId34" w:history="1">
        <w:r w:rsidRPr="00FD20AD">
          <w:rPr>
            <w:rStyle w:val="ac"/>
            <w:color w:val="auto"/>
            <w:u w:val="none"/>
          </w:rPr>
          <w:t>Основні підходи до анал</w:t>
        </w:r>
        <w:r>
          <w:rPr>
            <w:rStyle w:val="ac"/>
            <w:color w:val="auto"/>
            <w:u w:val="none"/>
          </w:rPr>
          <w:t>ізу другорядних членів речення.</w:t>
        </w:r>
        <w:r w:rsidRPr="00FD20AD">
          <w:rPr>
            <w:rStyle w:val="ac"/>
            <w:color w:val="auto"/>
            <w:u w:val="none"/>
          </w:rPr>
          <w:t> </w:t>
        </w:r>
      </w:hyperlink>
      <w:hyperlink r:id="rId35" w:history="1">
        <w:r w:rsidRPr="00FD20AD">
          <w:rPr>
            <w:rStyle w:val="ac"/>
            <w:color w:val="auto"/>
            <w:u w:val="none"/>
          </w:rPr>
          <w:t>Проблема кваліфікації другорядних членів речення</w:t>
        </w:r>
        <w:r>
          <w:rPr>
            <w:rStyle w:val="ac"/>
            <w:color w:val="auto"/>
            <w:u w:val="none"/>
          </w:rPr>
          <w:t>.</w:t>
        </w:r>
        <w:r w:rsidRPr="00FD20AD">
          <w:rPr>
            <w:rStyle w:val="ac"/>
            <w:color w:val="auto"/>
            <w:u w:val="none"/>
          </w:rPr>
          <w:t> </w:t>
        </w:r>
      </w:hyperlink>
      <w:hyperlink r:id="rId36" w:history="1">
        <w:r w:rsidRPr="00FD20AD">
          <w:rPr>
            <w:rStyle w:val="ac"/>
            <w:color w:val="auto"/>
            <w:u w:val="none"/>
          </w:rPr>
          <w:t>Основні етапи вивчення другорядних членів речення</w:t>
        </w:r>
      </w:hyperlink>
      <w:r>
        <w:rPr>
          <w:rStyle w:val="apple-style-span"/>
        </w:rPr>
        <w:t>.</w:t>
      </w:r>
      <w:r w:rsidRPr="00FD20AD">
        <w:rPr>
          <w:rStyle w:val="apple-style-span"/>
        </w:rPr>
        <w:t> </w:t>
      </w:r>
      <w:hyperlink r:id="rId37" w:history="1">
        <w:r w:rsidRPr="00FD20AD">
          <w:rPr>
            <w:rStyle w:val="ac"/>
            <w:color w:val="auto"/>
            <w:u w:val="none"/>
          </w:rPr>
          <w:t>Поняття структурного мінімуму речення</w:t>
        </w:r>
      </w:hyperlink>
      <w:r>
        <w:rPr>
          <w:rStyle w:val="apple-style-span"/>
        </w:rPr>
        <w:t>.</w:t>
      </w:r>
      <w:r w:rsidRPr="00FD20AD">
        <w:rPr>
          <w:rStyle w:val="apple-style-span"/>
        </w:rPr>
        <w:t> </w:t>
      </w:r>
      <w:hyperlink r:id="rId38" w:history="1">
        <w:r w:rsidRPr="00FD20AD">
          <w:rPr>
            <w:rStyle w:val="ac"/>
            <w:color w:val="auto"/>
            <w:u w:val="none"/>
          </w:rPr>
          <w:t>Традиційна класифікація </w:t>
        </w:r>
      </w:hyperlink>
      <w:hyperlink r:id="rId39" w:history="1">
        <w:r w:rsidRPr="00FD20AD">
          <w:rPr>
            <w:rStyle w:val="ac"/>
            <w:color w:val="auto"/>
            <w:u w:val="none"/>
          </w:rPr>
          <w:t>другорядних членів речення</w:t>
        </w:r>
      </w:hyperlink>
      <w:r>
        <w:t>.</w:t>
      </w:r>
      <w:r w:rsidRPr="00FD20AD">
        <w:t> </w:t>
      </w:r>
    </w:p>
    <w:p w:rsidR="00175DF0" w:rsidRDefault="00824C85" w:rsidP="00DB5E1A">
      <w:pPr>
        <w:shd w:val="clear" w:color="auto" w:fill="FFFFFF"/>
        <w:jc w:val="both"/>
        <w:rPr>
          <w:rStyle w:val="ac"/>
          <w:color w:val="auto"/>
          <w:u w:val="none"/>
        </w:rPr>
      </w:pPr>
      <w:hyperlink r:id="rId40" w:history="1">
        <w:r w:rsidR="00DB5E1A" w:rsidRPr="00FD20AD">
          <w:rPr>
            <w:rStyle w:val="ac"/>
            <w:color w:val="auto"/>
            <w:u w:val="none"/>
          </w:rPr>
          <w:t>Означення</w:t>
        </w:r>
        <w:r w:rsidR="00DB5E1A">
          <w:rPr>
            <w:rStyle w:val="ac"/>
            <w:color w:val="auto"/>
            <w:u w:val="none"/>
          </w:rPr>
          <w:t>.</w:t>
        </w:r>
        <w:r w:rsidR="00DB5E1A" w:rsidRPr="00FD20AD">
          <w:rPr>
            <w:rStyle w:val="ac"/>
            <w:color w:val="auto"/>
            <w:u w:val="none"/>
          </w:rPr>
          <w:t> </w:t>
        </w:r>
      </w:hyperlink>
      <w:hyperlink r:id="rId41" w:history="1">
        <w:r w:rsidR="00DB5E1A" w:rsidRPr="00FD20AD">
          <w:rPr>
            <w:rStyle w:val="ac"/>
            <w:color w:val="auto"/>
            <w:u w:val="none"/>
          </w:rPr>
          <w:t>Додаток</w:t>
        </w:r>
        <w:r w:rsidR="00DB5E1A">
          <w:rPr>
            <w:rStyle w:val="ac"/>
            <w:color w:val="auto"/>
            <w:u w:val="none"/>
          </w:rPr>
          <w:t>.</w:t>
        </w:r>
        <w:r w:rsidR="00DB5E1A" w:rsidRPr="00FD20AD">
          <w:rPr>
            <w:rStyle w:val="ac"/>
            <w:color w:val="auto"/>
            <w:u w:val="none"/>
          </w:rPr>
          <w:t> </w:t>
        </w:r>
      </w:hyperlink>
      <w:hyperlink r:id="rId42" w:history="1">
        <w:r w:rsidR="00DB5E1A" w:rsidRPr="00FD20AD">
          <w:rPr>
            <w:rStyle w:val="ac"/>
            <w:color w:val="auto"/>
            <w:u w:val="none"/>
          </w:rPr>
          <w:t>Обставина </w:t>
        </w:r>
      </w:hyperlink>
      <w:hyperlink r:id="rId43" w:history="1">
        <w:r w:rsidR="00DB5E1A" w:rsidRPr="00FD20AD">
          <w:rPr>
            <w:rStyle w:val="ac"/>
            <w:color w:val="auto"/>
            <w:u w:val="none"/>
          </w:rPr>
          <w:t>Синкретичні члени речення</w:t>
        </w:r>
        <w:r w:rsidR="00DB5E1A">
          <w:rPr>
            <w:rStyle w:val="ac"/>
            <w:color w:val="auto"/>
            <w:u w:val="none"/>
          </w:rPr>
          <w:t>.</w:t>
        </w:r>
        <w:r w:rsidR="00DB5E1A" w:rsidRPr="00FD20AD">
          <w:rPr>
            <w:rStyle w:val="ac"/>
            <w:color w:val="auto"/>
            <w:u w:val="none"/>
          </w:rPr>
          <w:t> </w:t>
        </w:r>
      </w:hyperlink>
      <w:hyperlink r:id="rId44" w:history="1">
        <w:r w:rsidR="00DB5E1A" w:rsidRPr="00FD20AD">
          <w:rPr>
            <w:rStyle w:val="ac"/>
            <w:color w:val="auto"/>
            <w:u w:val="none"/>
          </w:rPr>
          <w:t>Нове вчення про другорядні члени речення</w:t>
        </w:r>
      </w:hyperlink>
      <w:r w:rsidR="00DB5E1A">
        <w:rPr>
          <w:rStyle w:val="apple-style-span"/>
        </w:rPr>
        <w:t>.</w:t>
      </w:r>
      <w:r w:rsidR="00DB5E1A" w:rsidRPr="00FD20AD">
        <w:rPr>
          <w:rStyle w:val="apple-style-span"/>
        </w:rPr>
        <w:t> </w:t>
      </w:r>
      <w:hyperlink r:id="rId45" w:history="1">
        <w:proofErr w:type="spellStart"/>
        <w:r w:rsidR="00DB5E1A" w:rsidRPr="00FD20AD">
          <w:rPr>
            <w:rStyle w:val="ac"/>
            <w:color w:val="auto"/>
            <w:u w:val="none"/>
          </w:rPr>
          <w:t>Детерміна</w:t>
        </w:r>
        <w:proofErr w:type="spellEnd"/>
        <w:r w:rsidR="00DB5E1A" w:rsidRPr="00FD20AD">
          <w:rPr>
            <w:rStyle w:val="ac"/>
            <w:color w:val="auto"/>
            <w:u w:val="none"/>
          </w:rPr>
          <w:t>нт</w:t>
        </w:r>
        <w:r w:rsidR="00DB5E1A">
          <w:rPr>
            <w:rStyle w:val="ac"/>
            <w:color w:val="auto"/>
            <w:u w:val="none"/>
          </w:rPr>
          <w:t>.</w:t>
        </w:r>
        <w:r w:rsidR="00DB5E1A" w:rsidRPr="00FD20AD">
          <w:rPr>
            <w:rStyle w:val="ac"/>
            <w:color w:val="auto"/>
            <w:u w:val="none"/>
          </w:rPr>
          <w:t> </w:t>
        </w:r>
      </w:hyperlink>
      <w:hyperlink r:id="rId46" w:history="1">
        <w:r w:rsidR="00DB5E1A" w:rsidRPr="00FD20AD">
          <w:rPr>
            <w:rStyle w:val="ac"/>
            <w:color w:val="auto"/>
            <w:u w:val="none"/>
          </w:rPr>
          <w:t>Дуплексив</w:t>
        </w:r>
      </w:hyperlink>
      <w:r w:rsidR="00DB5E1A">
        <w:rPr>
          <w:rStyle w:val="apple-style-span"/>
        </w:rPr>
        <w:t>.</w:t>
      </w:r>
      <w:r w:rsidR="00DB5E1A">
        <w:rPr>
          <w:rStyle w:val="apple-style-span"/>
          <w:color w:val="000000"/>
          <w:sz w:val="20"/>
          <w:szCs w:val="20"/>
        </w:rPr>
        <w:t> </w:t>
      </w:r>
    </w:p>
    <w:p w:rsidR="00175DF0" w:rsidRDefault="00A345F5" w:rsidP="00A345F5">
      <w:pPr>
        <w:jc w:val="both"/>
        <w:rPr>
          <w:rStyle w:val="ac"/>
          <w:color w:val="auto"/>
          <w:u w:val="none"/>
        </w:rPr>
      </w:pPr>
      <w:r>
        <w:rPr>
          <w:b/>
        </w:rPr>
        <w:t>Тема 1</w:t>
      </w:r>
      <w:r>
        <w:rPr>
          <w:b/>
          <w:lang w:val="ru-RU"/>
        </w:rPr>
        <w:t>6</w:t>
      </w:r>
      <w:r w:rsidRPr="00FE072D">
        <w:rPr>
          <w:b/>
        </w:rPr>
        <w:t>.</w:t>
      </w:r>
      <w:r>
        <w:rPr>
          <w:b/>
        </w:rPr>
        <w:t xml:space="preserve"> </w:t>
      </w:r>
      <w:r w:rsidRPr="006A00C5">
        <w:t>Статус односкладного речення</w:t>
      </w:r>
      <w:r>
        <w:rPr>
          <w:b/>
        </w:rPr>
        <w:t xml:space="preserve"> </w:t>
      </w:r>
      <w:r w:rsidRPr="006A00C5">
        <w:t>в системі синтаксичних одиниць.</w:t>
      </w:r>
      <w:r>
        <w:t xml:space="preserve"> </w:t>
      </w:r>
      <w:hyperlink r:id="rId47" w:history="1">
        <w:r w:rsidRPr="006A00C5">
          <w:rPr>
            <w:rStyle w:val="ac"/>
            <w:color w:val="auto"/>
            <w:u w:val="none"/>
          </w:rPr>
          <w:t>Проблема односкладного речення у сучасній лінгвістиці</w:t>
        </w:r>
        <w:r>
          <w:rPr>
            <w:rStyle w:val="ac"/>
            <w:color w:val="auto"/>
            <w:u w:val="none"/>
          </w:rPr>
          <w:t>.</w:t>
        </w:r>
        <w:r w:rsidRPr="006A00C5">
          <w:rPr>
            <w:rStyle w:val="ac"/>
            <w:color w:val="auto"/>
            <w:u w:val="none"/>
          </w:rPr>
          <w:t> </w:t>
        </w:r>
      </w:hyperlink>
      <w:hyperlink r:id="rId48" w:history="1">
        <w:r w:rsidRPr="006A00C5">
          <w:rPr>
            <w:rStyle w:val="ac"/>
            <w:color w:val="auto"/>
            <w:u w:val="none"/>
          </w:rPr>
          <w:t>Формально-граматичні типи односкладних речень</w:t>
        </w:r>
        <w:r>
          <w:rPr>
            <w:rStyle w:val="ac"/>
            <w:color w:val="auto"/>
            <w:u w:val="none"/>
          </w:rPr>
          <w:t>.</w:t>
        </w:r>
        <w:r w:rsidRPr="006A00C5">
          <w:rPr>
            <w:rStyle w:val="ac"/>
            <w:color w:val="auto"/>
            <w:u w:val="none"/>
          </w:rPr>
          <w:t> </w:t>
        </w:r>
      </w:hyperlink>
      <w:hyperlink r:id="rId49" w:history="1">
        <w:r w:rsidRPr="006A00C5">
          <w:rPr>
            <w:rStyle w:val="ac"/>
            <w:color w:val="auto"/>
            <w:u w:val="none"/>
          </w:rPr>
          <w:t>Загальні ознаки односкладних речень</w:t>
        </w:r>
        <w:r>
          <w:rPr>
            <w:rStyle w:val="ac"/>
            <w:color w:val="auto"/>
            <w:u w:val="none"/>
          </w:rPr>
          <w:t>.</w:t>
        </w:r>
        <w:r w:rsidRPr="006A00C5">
          <w:rPr>
            <w:rStyle w:val="ac"/>
            <w:color w:val="auto"/>
            <w:u w:val="none"/>
          </w:rPr>
          <w:t> </w:t>
        </w:r>
      </w:hyperlink>
      <w:hyperlink r:id="rId50" w:history="1">
        <w:r w:rsidRPr="006A00C5">
          <w:rPr>
            <w:rStyle w:val="ac"/>
            <w:color w:val="auto"/>
            <w:u w:val="none"/>
          </w:rPr>
          <w:t>Різновиди односкладних речень</w:t>
        </w:r>
        <w:r>
          <w:rPr>
            <w:rStyle w:val="ac"/>
            <w:color w:val="auto"/>
            <w:u w:val="none"/>
          </w:rPr>
          <w:t>.</w:t>
        </w:r>
        <w:r w:rsidRPr="006A00C5">
          <w:rPr>
            <w:rStyle w:val="ac"/>
            <w:color w:val="auto"/>
            <w:u w:val="none"/>
          </w:rPr>
          <w:t> </w:t>
        </w:r>
      </w:hyperlink>
    </w:p>
    <w:p w:rsidR="00A345F5" w:rsidRPr="00A345F5" w:rsidRDefault="00A345F5" w:rsidP="00A345F5">
      <w:pPr>
        <w:jc w:val="both"/>
        <w:rPr>
          <w:rStyle w:val="ac"/>
          <w:b/>
          <w:color w:val="auto"/>
          <w:u w:val="none"/>
        </w:rPr>
      </w:pPr>
      <w:r>
        <w:rPr>
          <w:b/>
        </w:rPr>
        <w:t>Тема 1</w:t>
      </w:r>
      <w:r>
        <w:rPr>
          <w:b/>
          <w:lang w:val="ru-RU"/>
        </w:rPr>
        <w:t>7</w:t>
      </w:r>
      <w:r w:rsidRPr="00FE072D">
        <w:rPr>
          <w:b/>
        </w:rPr>
        <w:t>.</w:t>
      </w:r>
      <w:r>
        <w:rPr>
          <w:b/>
        </w:rPr>
        <w:t xml:space="preserve"> </w:t>
      </w:r>
      <w:r w:rsidRPr="006A00C5">
        <w:t>Синтаксис ускладненого речення.</w:t>
      </w:r>
      <w:r>
        <w:rPr>
          <w:b/>
        </w:rPr>
        <w:t xml:space="preserve"> </w:t>
      </w:r>
      <w:hyperlink r:id="rId51" w:history="1">
        <w:r w:rsidRPr="006A00C5">
          <w:rPr>
            <w:rStyle w:val="ac"/>
            <w:color w:val="auto"/>
            <w:u w:val="none"/>
          </w:rPr>
          <w:t>Поняття про синтаксичне ускладнення простого речення</w:t>
        </w:r>
        <w:r>
          <w:rPr>
            <w:rStyle w:val="ac"/>
            <w:color w:val="auto"/>
            <w:u w:val="none"/>
          </w:rPr>
          <w:t>.</w:t>
        </w:r>
        <w:r w:rsidRPr="006A00C5">
          <w:rPr>
            <w:rStyle w:val="ac"/>
            <w:color w:val="auto"/>
            <w:u w:val="none"/>
          </w:rPr>
          <w:t> </w:t>
        </w:r>
      </w:hyperlink>
      <w:hyperlink r:id="rId52" w:history="1">
        <w:r w:rsidRPr="006A00C5">
          <w:rPr>
            <w:rStyle w:val="ac"/>
            <w:color w:val="auto"/>
            <w:u w:val="none"/>
          </w:rPr>
          <w:t>Семантична складність речення і формальне ускладнення простого речення</w:t>
        </w:r>
        <w:r>
          <w:rPr>
            <w:rStyle w:val="ac"/>
            <w:color w:val="auto"/>
            <w:u w:val="none"/>
          </w:rPr>
          <w:t>.</w:t>
        </w:r>
        <w:r w:rsidRPr="006A00C5">
          <w:rPr>
            <w:rStyle w:val="ac"/>
            <w:color w:val="auto"/>
            <w:u w:val="none"/>
          </w:rPr>
          <w:t> </w:t>
        </w:r>
      </w:hyperlink>
      <w:hyperlink r:id="rId53" w:history="1">
        <w:r w:rsidRPr="006A00C5">
          <w:rPr>
            <w:rStyle w:val="ac"/>
            <w:color w:val="auto"/>
            <w:u w:val="none"/>
          </w:rPr>
          <w:t xml:space="preserve">Корелятивність / </w:t>
        </w:r>
        <w:proofErr w:type="spellStart"/>
        <w:r w:rsidRPr="006A00C5">
          <w:rPr>
            <w:rStyle w:val="ac"/>
            <w:color w:val="auto"/>
            <w:u w:val="none"/>
          </w:rPr>
          <w:t>некорелятивність</w:t>
        </w:r>
        <w:proofErr w:type="spellEnd"/>
        <w:r w:rsidRPr="006A00C5">
          <w:rPr>
            <w:rStyle w:val="ac"/>
            <w:color w:val="auto"/>
            <w:u w:val="none"/>
          </w:rPr>
          <w:t xml:space="preserve"> семантичної структури речення і його синтаксичної будови</w:t>
        </w:r>
        <w:r>
          <w:rPr>
            <w:rStyle w:val="ac"/>
            <w:color w:val="auto"/>
            <w:u w:val="none"/>
          </w:rPr>
          <w:t>.</w:t>
        </w:r>
        <w:r w:rsidRPr="006A00C5">
          <w:rPr>
            <w:rStyle w:val="ac"/>
            <w:color w:val="auto"/>
            <w:u w:val="none"/>
          </w:rPr>
          <w:t> </w:t>
        </w:r>
      </w:hyperlink>
      <w:hyperlink r:id="rId54" w:history="1">
        <w:r w:rsidRPr="006A00C5">
          <w:rPr>
            <w:rStyle w:val="ac"/>
            <w:color w:val="auto"/>
            <w:u w:val="none"/>
          </w:rPr>
          <w:t>Типи формального ускладнення простого речення</w:t>
        </w:r>
        <w:r>
          <w:rPr>
            <w:rStyle w:val="ac"/>
            <w:color w:val="auto"/>
            <w:u w:val="none"/>
          </w:rPr>
          <w:t>.</w:t>
        </w:r>
        <w:r w:rsidRPr="006A00C5">
          <w:rPr>
            <w:rStyle w:val="ac"/>
            <w:color w:val="auto"/>
            <w:u w:val="none"/>
          </w:rPr>
          <w:t> </w:t>
        </w:r>
      </w:hyperlink>
      <w:hyperlink r:id="rId55" w:history="1">
        <w:r w:rsidRPr="006A00C5">
          <w:rPr>
            <w:rStyle w:val="ac"/>
            <w:color w:val="auto"/>
            <w:u w:val="none"/>
          </w:rPr>
          <w:t xml:space="preserve"> Відокремлені обставини</w:t>
        </w:r>
        <w:r>
          <w:rPr>
            <w:rStyle w:val="ac"/>
            <w:color w:val="auto"/>
            <w:u w:val="none"/>
          </w:rPr>
          <w:t>.</w:t>
        </w:r>
        <w:r w:rsidRPr="006A00C5">
          <w:rPr>
            <w:rStyle w:val="ac"/>
            <w:color w:val="auto"/>
            <w:u w:val="none"/>
          </w:rPr>
          <w:t> </w:t>
        </w:r>
      </w:hyperlink>
      <w:hyperlink r:id="rId56" w:history="1">
        <w:r w:rsidRPr="006A00C5">
          <w:rPr>
            <w:rStyle w:val="ac"/>
            <w:color w:val="auto"/>
            <w:u w:val="none"/>
          </w:rPr>
          <w:t>Закономірності вияву порівняння у структурі простого українського речення</w:t>
        </w:r>
        <w:r>
          <w:rPr>
            <w:rStyle w:val="ac"/>
            <w:color w:val="auto"/>
            <w:u w:val="none"/>
          </w:rPr>
          <w:t>.</w:t>
        </w:r>
        <w:r w:rsidRPr="006A00C5">
          <w:rPr>
            <w:rStyle w:val="ac"/>
            <w:color w:val="auto"/>
            <w:u w:val="none"/>
          </w:rPr>
          <w:t> </w:t>
        </w:r>
      </w:hyperlink>
      <w:hyperlink r:id="rId57" w:history="1">
        <w:r w:rsidRPr="006A00C5">
          <w:rPr>
            <w:rStyle w:val="ac"/>
            <w:color w:val="auto"/>
            <w:u w:val="none"/>
          </w:rPr>
          <w:t>Синтаксичний паралелізм і структура ряду</w:t>
        </w:r>
        <w:r>
          <w:rPr>
            <w:rStyle w:val="ac"/>
            <w:color w:val="auto"/>
            <w:u w:val="none"/>
          </w:rPr>
          <w:t>.</w:t>
        </w:r>
        <w:r w:rsidRPr="006A00C5">
          <w:rPr>
            <w:rStyle w:val="ac"/>
            <w:color w:val="auto"/>
            <w:u w:val="none"/>
          </w:rPr>
          <w:t> </w:t>
        </w:r>
      </w:hyperlink>
      <w:hyperlink r:id="rId58" w:history="1">
        <w:r w:rsidRPr="006A00C5">
          <w:rPr>
            <w:rStyle w:val="ac"/>
            <w:color w:val="auto"/>
            <w:u w:val="none"/>
          </w:rPr>
          <w:t xml:space="preserve"> Однорідні члени речення</w:t>
        </w:r>
        <w:r>
          <w:rPr>
            <w:rStyle w:val="ac"/>
            <w:color w:val="auto"/>
            <w:u w:val="none"/>
          </w:rPr>
          <w:t>.</w:t>
        </w:r>
        <w:r w:rsidRPr="006A00C5">
          <w:rPr>
            <w:rStyle w:val="ac"/>
            <w:color w:val="auto"/>
            <w:u w:val="none"/>
          </w:rPr>
          <w:t> </w:t>
        </w:r>
      </w:hyperlink>
      <w:hyperlink r:id="rId59" w:history="1">
        <w:r w:rsidRPr="006A00C5">
          <w:rPr>
            <w:rStyle w:val="ac"/>
            <w:color w:val="auto"/>
            <w:u w:val="none"/>
          </w:rPr>
          <w:t>Речення з опосередкованими компонентами</w:t>
        </w:r>
        <w:r>
          <w:rPr>
            <w:rStyle w:val="ac"/>
            <w:color w:val="auto"/>
            <w:u w:val="none"/>
          </w:rPr>
          <w:t>.</w:t>
        </w:r>
        <w:r w:rsidRPr="006A00C5">
          <w:rPr>
            <w:rStyle w:val="ac"/>
            <w:color w:val="auto"/>
            <w:u w:val="none"/>
          </w:rPr>
          <w:t> </w:t>
        </w:r>
      </w:hyperlink>
      <w:hyperlink r:id="rId60" w:history="1">
        <w:r w:rsidRPr="006A00C5">
          <w:rPr>
            <w:rStyle w:val="ac"/>
            <w:color w:val="auto"/>
            <w:u w:val="none"/>
          </w:rPr>
          <w:t>Вставні і вставлені компоненти речення</w:t>
        </w:r>
        <w:r>
          <w:rPr>
            <w:rStyle w:val="ac"/>
            <w:color w:val="auto"/>
            <w:u w:val="none"/>
          </w:rPr>
          <w:t>.</w:t>
        </w:r>
        <w:r w:rsidRPr="006A00C5">
          <w:rPr>
            <w:rStyle w:val="ac"/>
            <w:color w:val="auto"/>
            <w:u w:val="none"/>
          </w:rPr>
          <w:t> </w:t>
        </w:r>
      </w:hyperlink>
      <w:hyperlink r:id="rId61" w:history="1">
        <w:r w:rsidRPr="006A00C5">
          <w:rPr>
            <w:rStyle w:val="ac"/>
            <w:color w:val="auto"/>
            <w:u w:val="none"/>
          </w:rPr>
          <w:t>Звертання, його статус і функції</w:t>
        </w:r>
        <w:r>
          <w:rPr>
            <w:rStyle w:val="ac"/>
            <w:color w:val="auto"/>
            <w:u w:val="none"/>
          </w:rPr>
          <w:t>.</w:t>
        </w:r>
        <w:r w:rsidRPr="006A00C5">
          <w:rPr>
            <w:rStyle w:val="ac"/>
            <w:color w:val="auto"/>
            <w:u w:val="none"/>
          </w:rPr>
          <w:t> </w:t>
        </w:r>
      </w:hyperlink>
    </w:p>
    <w:p w:rsidR="00A345F5" w:rsidRDefault="00A345F5" w:rsidP="00A345F5">
      <w:pPr>
        <w:jc w:val="both"/>
        <w:rPr>
          <w:rStyle w:val="ac"/>
          <w:color w:val="auto"/>
          <w:u w:val="none"/>
        </w:rPr>
      </w:pPr>
      <w:r>
        <w:rPr>
          <w:b/>
        </w:rPr>
        <w:t>Тема 1</w:t>
      </w:r>
      <w:r>
        <w:rPr>
          <w:b/>
          <w:lang w:val="ru-RU"/>
        </w:rPr>
        <w:t>8</w:t>
      </w:r>
      <w:r w:rsidRPr="00FE072D">
        <w:rPr>
          <w:b/>
        </w:rPr>
        <w:t>.</w:t>
      </w:r>
      <w:r>
        <w:rPr>
          <w:b/>
        </w:rPr>
        <w:t xml:space="preserve"> </w:t>
      </w:r>
      <w:r w:rsidRPr="00C8337F">
        <w:t>Семантико-синтаксична структура речення.</w:t>
      </w:r>
      <w:r>
        <w:t xml:space="preserve"> </w:t>
      </w:r>
      <w:hyperlink r:id="rId62" w:history="1">
        <w:r w:rsidRPr="00C8337F">
          <w:rPr>
            <w:rStyle w:val="ac"/>
            <w:color w:val="auto"/>
            <w:u w:val="none"/>
          </w:rPr>
          <w:t>Поняття про семантико-синтаксичну структуру речення. Особливості класифікації предикатів</w:t>
        </w:r>
        <w:r>
          <w:rPr>
            <w:rStyle w:val="ac"/>
            <w:color w:val="auto"/>
            <w:u w:val="none"/>
          </w:rPr>
          <w:t>.</w:t>
        </w:r>
        <w:r w:rsidRPr="00C8337F">
          <w:rPr>
            <w:rStyle w:val="ac"/>
            <w:color w:val="auto"/>
            <w:u w:val="none"/>
          </w:rPr>
          <w:t> </w:t>
        </w:r>
      </w:hyperlink>
      <w:hyperlink r:id="rId63" w:history="1">
        <w:r w:rsidRPr="00C8337F">
          <w:rPr>
            <w:rStyle w:val="ac"/>
            <w:color w:val="auto"/>
            <w:u w:val="none"/>
          </w:rPr>
          <w:t>Семантико-синтаксична структура речення як мовна величина</w:t>
        </w:r>
        <w:r>
          <w:rPr>
            <w:rStyle w:val="ac"/>
            <w:color w:val="auto"/>
            <w:u w:val="none"/>
          </w:rPr>
          <w:t>.</w:t>
        </w:r>
        <w:r w:rsidRPr="00C8337F">
          <w:rPr>
            <w:rStyle w:val="ac"/>
            <w:color w:val="auto"/>
            <w:u w:val="none"/>
          </w:rPr>
          <w:t> </w:t>
        </w:r>
      </w:hyperlink>
      <w:hyperlink r:id="rId64" w:history="1">
        <w:r w:rsidRPr="00C8337F">
          <w:rPr>
            <w:rStyle w:val="ac"/>
            <w:color w:val="auto"/>
            <w:u w:val="none"/>
          </w:rPr>
          <w:t>Компонентна структура речення в семантико-синтаксичному аспекті</w:t>
        </w:r>
        <w:r>
          <w:rPr>
            <w:rStyle w:val="ac"/>
            <w:color w:val="auto"/>
            <w:u w:val="none"/>
          </w:rPr>
          <w:t>.</w:t>
        </w:r>
        <w:r w:rsidRPr="00C8337F">
          <w:rPr>
            <w:rStyle w:val="ac"/>
            <w:color w:val="auto"/>
            <w:u w:val="none"/>
          </w:rPr>
          <w:t> </w:t>
        </w:r>
      </w:hyperlink>
    </w:p>
    <w:p w:rsidR="00A345F5" w:rsidRPr="000C5D1D" w:rsidRDefault="000C5D1D" w:rsidP="000C5D1D">
      <w:pPr>
        <w:jc w:val="both"/>
        <w:rPr>
          <w:rStyle w:val="ac"/>
          <w:b/>
          <w:color w:val="auto"/>
          <w:u w:val="none"/>
        </w:rPr>
      </w:pPr>
      <w:r>
        <w:rPr>
          <w:b/>
        </w:rPr>
        <w:t>Тема 1</w:t>
      </w:r>
      <w:r>
        <w:rPr>
          <w:b/>
          <w:lang w:val="ru-RU"/>
        </w:rPr>
        <w:t>9</w:t>
      </w:r>
      <w:r w:rsidRPr="00FE072D">
        <w:rPr>
          <w:b/>
        </w:rPr>
        <w:t>.</w:t>
      </w:r>
      <w:r>
        <w:rPr>
          <w:b/>
        </w:rPr>
        <w:t xml:space="preserve"> </w:t>
      </w:r>
      <w:r w:rsidRPr="00B51B06">
        <w:t>Структурна схема простого речення.</w:t>
      </w:r>
      <w:r>
        <w:rPr>
          <w:b/>
        </w:rPr>
        <w:t xml:space="preserve"> </w:t>
      </w:r>
      <w:hyperlink r:id="rId65" w:history="1">
        <w:r w:rsidRPr="00B51B06">
          <w:rPr>
            <w:rStyle w:val="ac"/>
            <w:color w:val="auto"/>
            <w:u w:val="none"/>
          </w:rPr>
          <w:t>Поняття структурної схеми речення</w:t>
        </w:r>
        <w:r>
          <w:rPr>
            <w:rStyle w:val="ac"/>
            <w:color w:val="auto"/>
            <w:u w:val="none"/>
          </w:rPr>
          <w:t>.</w:t>
        </w:r>
        <w:r w:rsidRPr="00B51B06">
          <w:rPr>
            <w:rStyle w:val="ac"/>
            <w:color w:val="auto"/>
            <w:u w:val="none"/>
          </w:rPr>
          <w:t> </w:t>
        </w:r>
      </w:hyperlink>
      <w:r>
        <w:rPr>
          <w:b/>
        </w:rPr>
        <w:t xml:space="preserve"> </w:t>
      </w:r>
      <w:hyperlink r:id="rId66" w:history="1">
        <w:r w:rsidRPr="00B51B06">
          <w:rPr>
            <w:rStyle w:val="ac"/>
            <w:color w:val="auto"/>
            <w:u w:val="none"/>
          </w:rPr>
          <w:t>Компоненти структурної схеми простого речення</w:t>
        </w:r>
      </w:hyperlink>
      <w:r>
        <w:rPr>
          <w:rStyle w:val="apple-style-span"/>
        </w:rPr>
        <w:t>.</w:t>
      </w:r>
      <w:r w:rsidRPr="00B51B06">
        <w:rPr>
          <w:rStyle w:val="apple-style-span"/>
        </w:rPr>
        <w:t> </w:t>
      </w:r>
      <w:hyperlink r:id="rId67" w:history="1">
        <w:r w:rsidRPr="00B51B06">
          <w:rPr>
            <w:rStyle w:val="ac"/>
            <w:color w:val="auto"/>
            <w:u w:val="none"/>
          </w:rPr>
          <w:t>Типи структурних схем простого речення</w:t>
        </w:r>
        <w:r>
          <w:rPr>
            <w:rStyle w:val="ac"/>
            <w:color w:val="auto"/>
            <w:u w:val="none"/>
          </w:rPr>
          <w:t>.</w:t>
        </w:r>
        <w:r w:rsidRPr="00B51B06">
          <w:rPr>
            <w:rStyle w:val="ac"/>
            <w:color w:val="auto"/>
            <w:u w:val="none"/>
          </w:rPr>
          <w:t> </w:t>
        </w:r>
      </w:hyperlink>
      <w:hyperlink r:id="rId68" w:history="1">
        <w:r>
          <w:rPr>
            <w:rStyle w:val="ac"/>
            <w:color w:val="auto"/>
            <w:u w:val="none"/>
          </w:rPr>
          <w:t xml:space="preserve">Перший блок, двокомпонентний </w:t>
        </w:r>
        <w:r w:rsidRPr="00B51B06">
          <w:rPr>
            <w:rStyle w:val="ac"/>
            <w:color w:val="auto"/>
            <w:u w:val="none"/>
          </w:rPr>
          <w:t>номінативний</w:t>
        </w:r>
      </w:hyperlink>
      <w:r>
        <w:rPr>
          <w:rStyle w:val="apple-style-span"/>
        </w:rPr>
        <w:t>.</w:t>
      </w:r>
      <w:r w:rsidRPr="00B51B06">
        <w:rPr>
          <w:rStyle w:val="apple-style-span"/>
        </w:rPr>
        <w:t> </w:t>
      </w:r>
      <w:hyperlink r:id="rId69" w:history="1">
        <w:r w:rsidRPr="00B51B06">
          <w:rPr>
            <w:rStyle w:val="ac"/>
            <w:color w:val="auto"/>
            <w:u w:val="none"/>
          </w:rPr>
          <w:t>Другий блок, двокомпонентний інфінітивний</w:t>
        </w:r>
        <w:r>
          <w:rPr>
            <w:rStyle w:val="ac"/>
            <w:color w:val="auto"/>
            <w:u w:val="none"/>
          </w:rPr>
          <w:t>.</w:t>
        </w:r>
        <w:r w:rsidRPr="00B51B06">
          <w:rPr>
            <w:rStyle w:val="ac"/>
            <w:color w:val="auto"/>
            <w:u w:val="none"/>
          </w:rPr>
          <w:t> </w:t>
        </w:r>
      </w:hyperlink>
      <w:hyperlink r:id="rId70" w:history="1">
        <w:r w:rsidRPr="00B51B06">
          <w:rPr>
            <w:rStyle w:val="ac"/>
            <w:color w:val="auto"/>
            <w:u w:val="none"/>
          </w:rPr>
          <w:t>Третій блок, однокомпонентний</w:t>
        </w:r>
        <w:r>
          <w:rPr>
            <w:rStyle w:val="ac"/>
            <w:color w:val="auto"/>
            <w:u w:val="none"/>
          </w:rPr>
          <w:t>.</w:t>
        </w:r>
        <w:r w:rsidRPr="00B51B06">
          <w:rPr>
            <w:rStyle w:val="ac"/>
            <w:color w:val="auto"/>
            <w:u w:val="none"/>
          </w:rPr>
          <w:t> </w:t>
        </w:r>
      </w:hyperlink>
      <w:hyperlink r:id="rId71" w:history="1">
        <w:r w:rsidRPr="00B51B06">
          <w:rPr>
            <w:rStyle w:val="ac"/>
            <w:color w:val="auto"/>
            <w:u w:val="none"/>
          </w:rPr>
          <w:t>Типи поширювачів структурних схем простого речення</w:t>
        </w:r>
        <w:r>
          <w:rPr>
            <w:rStyle w:val="ac"/>
            <w:color w:val="auto"/>
            <w:u w:val="none"/>
          </w:rPr>
          <w:t>.</w:t>
        </w:r>
        <w:r w:rsidRPr="00B51B06">
          <w:rPr>
            <w:rStyle w:val="ac"/>
            <w:color w:val="auto"/>
            <w:u w:val="none"/>
          </w:rPr>
          <w:t xml:space="preserve">  </w:t>
        </w:r>
      </w:hyperlink>
      <w:hyperlink r:id="rId72" w:history="1">
        <w:r w:rsidRPr="00B51B06">
          <w:rPr>
            <w:rStyle w:val="ac"/>
            <w:color w:val="auto"/>
            <w:u w:val="none"/>
          </w:rPr>
          <w:t>Субстантивний компонент із суб’єктним значенням</w:t>
        </w:r>
      </w:hyperlink>
      <w:r>
        <w:rPr>
          <w:rStyle w:val="apple-style-span"/>
        </w:rPr>
        <w:t>.</w:t>
      </w:r>
      <w:r w:rsidRPr="00B51B06">
        <w:rPr>
          <w:rStyle w:val="apple-style-span"/>
        </w:rPr>
        <w:t> </w:t>
      </w:r>
      <w:hyperlink r:id="rId73" w:history="1">
        <w:r w:rsidRPr="00B51B06">
          <w:rPr>
            <w:rStyle w:val="ac"/>
            <w:color w:val="auto"/>
            <w:u w:val="none"/>
          </w:rPr>
          <w:t>Субстантивний компонент з об’єктним значенням</w:t>
        </w:r>
        <w:r>
          <w:rPr>
            <w:rStyle w:val="ac"/>
            <w:color w:val="auto"/>
            <w:u w:val="none"/>
          </w:rPr>
          <w:t>.</w:t>
        </w:r>
        <w:r w:rsidRPr="00B51B06">
          <w:rPr>
            <w:rStyle w:val="ac"/>
            <w:color w:val="auto"/>
            <w:u w:val="none"/>
          </w:rPr>
          <w:t> </w:t>
        </w:r>
      </w:hyperlink>
      <w:hyperlink r:id="rId74" w:history="1">
        <w:r w:rsidRPr="00B51B06">
          <w:rPr>
            <w:rStyle w:val="ac"/>
            <w:color w:val="auto"/>
            <w:u w:val="none"/>
          </w:rPr>
          <w:t>Адвербіальний компонент</w:t>
        </w:r>
        <w:r>
          <w:rPr>
            <w:rStyle w:val="ac"/>
            <w:color w:val="auto"/>
            <w:u w:val="none"/>
          </w:rPr>
          <w:t>.</w:t>
        </w:r>
        <w:r w:rsidRPr="00B51B06">
          <w:rPr>
            <w:rStyle w:val="ac"/>
            <w:color w:val="auto"/>
            <w:u w:val="none"/>
          </w:rPr>
          <w:t> </w:t>
        </w:r>
      </w:hyperlink>
    </w:p>
    <w:p w:rsidR="00A345F5" w:rsidRDefault="000C5D1D" w:rsidP="000C5D1D">
      <w:pPr>
        <w:shd w:val="clear" w:color="auto" w:fill="FFFFFF"/>
        <w:jc w:val="both"/>
        <w:rPr>
          <w:rStyle w:val="ac"/>
          <w:color w:val="auto"/>
          <w:u w:val="none"/>
        </w:rPr>
      </w:pPr>
      <w:r>
        <w:rPr>
          <w:b/>
        </w:rPr>
        <w:t xml:space="preserve">Тема </w:t>
      </w:r>
      <w:r>
        <w:rPr>
          <w:b/>
          <w:lang w:val="ru-RU"/>
        </w:rPr>
        <w:t>20</w:t>
      </w:r>
      <w:r w:rsidRPr="00FE072D">
        <w:rPr>
          <w:b/>
        </w:rPr>
        <w:t>.</w:t>
      </w:r>
      <w:r>
        <w:rPr>
          <w:b/>
        </w:rPr>
        <w:t xml:space="preserve"> </w:t>
      </w:r>
      <w:r>
        <w:t xml:space="preserve">Парадигма речення. </w:t>
      </w:r>
      <w:hyperlink r:id="rId75" w:history="1">
        <w:r w:rsidRPr="00F8079C">
          <w:rPr>
            <w:rStyle w:val="ac"/>
            <w:color w:val="auto"/>
            <w:u w:val="none"/>
          </w:rPr>
          <w:t>Поняття парадигми речення. Два підходи до її аналізу</w:t>
        </w:r>
        <w:r>
          <w:rPr>
            <w:rStyle w:val="ac"/>
            <w:color w:val="auto"/>
            <w:u w:val="none"/>
          </w:rPr>
          <w:t>.</w:t>
        </w:r>
        <w:r w:rsidRPr="00F8079C">
          <w:rPr>
            <w:rStyle w:val="ac"/>
            <w:color w:val="auto"/>
            <w:u w:val="none"/>
          </w:rPr>
          <w:t xml:space="preserve">  </w:t>
        </w:r>
      </w:hyperlink>
      <w:hyperlink r:id="rId76" w:history="1">
        <w:r w:rsidRPr="00F8079C">
          <w:rPr>
            <w:rStyle w:val="ac"/>
            <w:color w:val="auto"/>
            <w:u w:val="none"/>
          </w:rPr>
          <w:t>Па</w:t>
        </w:r>
        <w:r>
          <w:rPr>
            <w:rStyle w:val="ac"/>
            <w:color w:val="auto"/>
            <w:u w:val="none"/>
          </w:rPr>
          <w:t xml:space="preserve">радигма речення як система його </w:t>
        </w:r>
        <w:r w:rsidRPr="00F8079C">
          <w:rPr>
            <w:rStyle w:val="ac"/>
            <w:color w:val="auto"/>
            <w:u w:val="none"/>
          </w:rPr>
          <w:t>форм</w:t>
        </w:r>
        <w:r>
          <w:rPr>
            <w:rStyle w:val="ac"/>
            <w:color w:val="auto"/>
            <w:u w:val="none"/>
          </w:rPr>
          <w:t>.</w:t>
        </w:r>
        <w:r w:rsidRPr="00F8079C">
          <w:rPr>
            <w:rStyle w:val="ac"/>
            <w:color w:val="auto"/>
            <w:u w:val="none"/>
          </w:rPr>
          <w:t> </w:t>
        </w:r>
      </w:hyperlink>
      <w:hyperlink r:id="rId77" w:history="1">
        <w:r w:rsidRPr="00F8079C">
          <w:rPr>
            <w:rStyle w:val="ac"/>
            <w:color w:val="auto"/>
            <w:u w:val="none"/>
          </w:rPr>
          <w:t xml:space="preserve">Парадигма речення як система </w:t>
        </w:r>
        <w:proofErr w:type="spellStart"/>
        <w:r w:rsidRPr="00F8079C">
          <w:rPr>
            <w:rStyle w:val="ac"/>
            <w:color w:val="auto"/>
            <w:u w:val="none"/>
          </w:rPr>
          <w:t>міжмодельних</w:t>
        </w:r>
        <w:proofErr w:type="spellEnd"/>
        <w:r w:rsidRPr="00F8079C">
          <w:rPr>
            <w:rStyle w:val="ac"/>
            <w:color w:val="auto"/>
            <w:u w:val="none"/>
          </w:rPr>
          <w:t xml:space="preserve"> перетворень</w:t>
        </w:r>
      </w:hyperlink>
      <w:r>
        <w:rPr>
          <w:rStyle w:val="apple-style-span"/>
        </w:rPr>
        <w:t>.</w:t>
      </w:r>
      <w:r w:rsidRPr="00F8079C">
        <w:rPr>
          <w:rStyle w:val="apple-style-span"/>
        </w:rPr>
        <w:t> </w:t>
      </w:r>
      <w:hyperlink r:id="rId78" w:history="1">
        <w:r w:rsidRPr="00F8079C">
          <w:rPr>
            <w:rStyle w:val="ac"/>
            <w:color w:val="auto"/>
            <w:u w:val="none"/>
          </w:rPr>
          <w:t>Список регулярних реалізацій структурних схем</w:t>
        </w:r>
      </w:hyperlink>
      <w:r>
        <w:rPr>
          <w:rStyle w:val="apple-style-span"/>
        </w:rPr>
        <w:t>.</w:t>
      </w:r>
      <w:r w:rsidRPr="00F8079C">
        <w:rPr>
          <w:rStyle w:val="apple-style-span"/>
        </w:rPr>
        <w:t> </w:t>
      </w:r>
      <w:hyperlink r:id="rId79" w:history="1">
        <w:r w:rsidRPr="00F8079C">
          <w:rPr>
            <w:rStyle w:val="ac"/>
            <w:color w:val="auto"/>
            <w:u w:val="none"/>
          </w:rPr>
          <w:t>Парадигма речення як система його дериваційних відношень</w:t>
        </w:r>
      </w:hyperlink>
    </w:p>
    <w:p w:rsidR="00A345F5" w:rsidRDefault="000C5D1D" w:rsidP="000C5D1D">
      <w:pPr>
        <w:shd w:val="clear" w:color="auto" w:fill="FFFFFF"/>
        <w:jc w:val="both"/>
        <w:rPr>
          <w:rStyle w:val="ac"/>
          <w:color w:val="auto"/>
          <w:u w:val="none"/>
        </w:rPr>
      </w:pPr>
      <w:r>
        <w:rPr>
          <w:b/>
        </w:rPr>
        <w:lastRenderedPageBreak/>
        <w:t>Тема 2</w:t>
      </w:r>
      <w:r>
        <w:rPr>
          <w:b/>
          <w:lang w:val="ru-RU"/>
        </w:rPr>
        <w:t>1</w:t>
      </w:r>
      <w:r w:rsidRPr="00FE072D">
        <w:rPr>
          <w:b/>
        </w:rPr>
        <w:t>.</w:t>
      </w:r>
      <w:r>
        <w:rPr>
          <w:b/>
        </w:rPr>
        <w:t xml:space="preserve"> </w:t>
      </w:r>
      <w:r>
        <w:t xml:space="preserve">Мовленнєві аспекти теорії речення. Повні та неповні речення. </w:t>
      </w:r>
      <w:hyperlink r:id="rId80" w:history="1">
        <w:r w:rsidRPr="00595762">
          <w:rPr>
            <w:rStyle w:val="ac"/>
            <w:color w:val="auto"/>
            <w:u w:val="none"/>
          </w:rPr>
          <w:t>Статус неповних речень у системі синтаксичних одиниць</w:t>
        </w:r>
        <w:r>
          <w:rPr>
            <w:rStyle w:val="ac"/>
            <w:color w:val="auto"/>
            <w:u w:val="none"/>
          </w:rPr>
          <w:t>.</w:t>
        </w:r>
        <w:r w:rsidRPr="00595762">
          <w:rPr>
            <w:rStyle w:val="ac"/>
            <w:color w:val="auto"/>
            <w:u w:val="none"/>
          </w:rPr>
          <w:t> </w:t>
        </w:r>
      </w:hyperlink>
      <w:hyperlink r:id="rId81" w:history="1">
        <w:r w:rsidRPr="00595762">
          <w:rPr>
            <w:rStyle w:val="ac"/>
            <w:color w:val="auto"/>
            <w:u w:val="none"/>
          </w:rPr>
          <w:t>Загальна характеристика неповних речень</w:t>
        </w:r>
        <w:r>
          <w:rPr>
            <w:rStyle w:val="ac"/>
            <w:color w:val="auto"/>
            <w:u w:val="none"/>
          </w:rPr>
          <w:t>.</w:t>
        </w:r>
        <w:r w:rsidRPr="00595762">
          <w:rPr>
            <w:rStyle w:val="ac"/>
            <w:color w:val="auto"/>
            <w:u w:val="none"/>
          </w:rPr>
          <w:t> </w:t>
        </w:r>
      </w:hyperlink>
      <w:hyperlink r:id="rId82" w:history="1">
        <w:r w:rsidRPr="00595762">
          <w:rPr>
            <w:rStyle w:val="ac"/>
            <w:color w:val="auto"/>
            <w:u w:val="none"/>
          </w:rPr>
          <w:t>Типи неповних речень</w:t>
        </w:r>
        <w:r>
          <w:rPr>
            <w:rStyle w:val="ac"/>
            <w:color w:val="auto"/>
            <w:u w:val="none"/>
          </w:rPr>
          <w:t>.</w:t>
        </w:r>
        <w:r w:rsidRPr="00595762">
          <w:rPr>
            <w:rStyle w:val="ac"/>
            <w:color w:val="auto"/>
            <w:u w:val="none"/>
          </w:rPr>
          <w:t> </w:t>
        </w:r>
      </w:hyperlink>
      <w:hyperlink r:id="rId83" w:history="1">
        <w:r w:rsidRPr="00595762">
          <w:rPr>
            <w:rStyle w:val="ac"/>
            <w:color w:val="auto"/>
            <w:u w:val="none"/>
          </w:rPr>
          <w:t>Контекстуальні неповні речення</w:t>
        </w:r>
        <w:r>
          <w:rPr>
            <w:rStyle w:val="ac"/>
            <w:color w:val="auto"/>
            <w:u w:val="none"/>
          </w:rPr>
          <w:t>.</w:t>
        </w:r>
        <w:r w:rsidRPr="00595762">
          <w:rPr>
            <w:rStyle w:val="ac"/>
            <w:color w:val="auto"/>
            <w:u w:val="none"/>
          </w:rPr>
          <w:t> </w:t>
        </w:r>
      </w:hyperlink>
      <w:hyperlink r:id="rId84" w:history="1">
        <w:r w:rsidRPr="00595762">
          <w:rPr>
            <w:rStyle w:val="ac"/>
            <w:color w:val="auto"/>
            <w:u w:val="none"/>
          </w:rPr>
          <w:t>Ситуативні неповні речення</w:t>
        </w:r>
      </w:hyperlink>
      <w:r>
        <w:rPr>
          <w:rStyle w:val="apple-style-span"/>
        </w:rPr>
        <w:t>.</w:t>
      </w:r>
      <w:r w:rsidRPr="00595762">
        <w:rPr>
          <w:rStyle w:val="apple-style-span"/>
        </w:rPr>
        <w:t> </w:t>
      </w:r>
      <w:hyperlink r:id="rId85" w:history="1">
        <w:r w:rsidRPr="00595762">
          <w:rPr>
            <w:rStyle w:val="ac"/>
            <w:color w:val="auto"/>
            <w:u w:val="none"/>
          </w:rPr>
          <w:t>Парцельовані речення</w:t>
        </w:r>
        <w:r>
          <w:rPr>
            <w:rStyle w:val="ac"/>
            <w:color w:val="auto"/>
            <w:u w:val="none"/>
          </w:rPr>
          <w:t>.</w:t>
        </w:r>
        <w:r w:rsidRPr="00595762">
          <w:rPr>
            <w:rStyle w:val="ac"/>
            <w:color w:val="auto"/>
            <w:u w:val="none"/>
          </w:rPr>
          <w:t> </w:t>
        </w:r>
      </w:hyperlink>
      <w:hyperlink r:id="rId86" w:history="1">
        <w:r w:rsidRPr="00595762">
          <w:rPr>
            <w:rStyle w:val="ac"/>
            <w:color w:val="auto"/>
            <w:u w:val="none"/>
          </w:rPr>
          <w:t>Обірвані речення</w:t>
        </w:r>
        <w:r>
          <w:rPr>
            <w:rStyle w:val="ac"/>
            <w:color w:val="auto"/>
            <w:u w:val="none"/>
          </w:rPr>
          <w:t>.</w:t>
        </w:r>
        <w:r w:rsidRPr="00595762">
          <w:rPr>
            <w:rStyle w:val="ac"/>
            <w:color w:val="auto"/>
            <w:u w:val="none"/>
          </w:rPr>
          <w:t> </w:t>
        </w:r>
      </w:hyperlink>
      <w:hyperlink r:id="rId87" w:history="1">
        <w:r w:rsidRPr="00595762">
          <w:rPr>
            <w:rStyle w:val="ac"/>
            <w:color w:val="auto"/>
            <w:u w:val="none"/>
          </w:rPr>
          <w:t>Еліптичні речення</w:t>
        </w:r>
      </w:hyperlink>
      <w:r>
        <w:rPr>
          <w:rStyle w:val="apple-style-span"/>
        </w:rPr>
        <w:t>.</w:t>
      </w:r>
      <w:r w:rsidRPr="00595762">
        <w:rPr>
          <w:rStyle w:val="apple-style-span"/>
        </w:rPr>
        <w:t> </w:t>
      </w:r>
      <w:hyperlink r:id="rId88" w:history="1">
        <w:r w:rsidRPr="00595762">
          <w:rPr>
            <w:rStyle w:val="ac"/>
            <w:color w:val="auto"/>
            <w:u w:val="none"/>
          </w:rPr>
          <w:t>Вільні синтаксеми</w:t>
        </w:r>
      </w:hyperlink>
      <w:r w:rsidRPr="00595762">
        <w:rPr>
          <w:rStyle w:val="apple-style-span"/>
        </w:rPr>
        <w:t>. </w:t>
      </w:r>
    </w:p>
    <w:p w:rsidR="00175DF0" w:rsidRDefault="000C5D1D" w:rsidP="000C5D1D">
      <w:pPr>
        <w:jc w:val="both"/>
      </w:pPr>
      <w:r>
        <w:rPr>
          <w:b/>
        </w:rPr>
        <w:t>Тема 2</w:t>
      </w:r>
      <w:r>
        <w:rPr>
          <w:b/>
          <w:lang w:val="ru-RU"/>
        </w:rPr>
        <w:t>2</w:t>
      </w:r>
      <w:r w:rsidRPr="00FE072D">
        <w:rPr>
          <w:b/>
        </w:rPr>
        <w:t>.</w:t>
      </w:r>
      <w:r>
        <w:rPr>
          <w:b/>
        </w:rPr>
        <w:t xml:space="preserve"> </w:t>
      </w:r>
      <w:r>
        <w:t xml:space="preserve">Актуальне членування речення. </w:t>
      </w:r>
      <w:hyperlink r:id="rId89" w:history="1">
        <w:r w:rsidRPr="00BF6E12">
          <w:rPr>
            <w:rStyle w:val="ac"/>
            <w:color w:val="auto"/>
            <w:u w:val="none"/>
          </w:rPr>
          <w:t>Аспекти вивчення актуального членування речення</w:t>
        </w:r>
        <w:r>
          <w:rPr>
            <w:rStyle w:val="ac"/>
            <w:color w:val="auto"/>
            <w:u w:val="none"/>
          </w:rPr>
          <w:t>.</w:t>
        </w:r>
        <w:r w:rsidRPr="00BF6E12">
          <w:rPr>
            <w:rStyle w:val="ac"/>
            <w:color w:val="auto"/>
            <w:u w:val="none"/>
          </w:rPr>
          <w:t> </w:t>
        </w:r>
      </w:hyperlink>
      <w:hyperlink r:id="rId90" w:history="1">
        <w:r w:rsidRPr="00BF6E12">
          <w:rPr>
            <w:rStyle w:val="ac"/>
            <w:color w:val="auto"/>
            <w:u w:val="none"/>
          </w:rPr>
          <w:t xml:space="preserve">Висловлення: з історії дослідження речення в комунікативному </w:t>
        </w:r>
        <w:proofErr w:type="spellStart"/>
        <w:r w:rsidRPr="00BF6E12">
          <w:rPr>
            <w:rStyle w:val="ac"/>
            <w:color w:val="auto"/>
            <w:u w:val="none"/>
          </w:rPr>
          <w:t>аспекті</w:t>
        </w:r>
        <w:r>
          <w:rPr>
            <w:rStyle w:val="ac"/>
            <w:color w:val="auto"/>
            <w:u w:val="none"/>
          </w:rPr>
          <w:t>.</w:t>
        </w:r>
        <w:r w:rsidRPr="00BF6E12">
          <w:rPr>
            <w:rStyle w:val="ac"/>
            <w:color w:val="auto"/>
            <w:u w:val="none"/>
          </w:rPr>
          <w:t> </w:t>
        </w:r>
      </w:hyperlink>
      <w:hyperlink r:id="rId91" w:history="1">
        <w:r w:rsidRPr="00BF6E12">
          <w:rPr>
            <w:rStyle w:val="ac"/>
            <w:color w:val="auto"/>
            <w:u w:val="none"/>
          </w:rPr>
          <w:t>Б</w:t>
        </w:r>
        <w:proofErr w:type="spellEnd"/>
        <w:r w:rsidRPr="00BF6E12">
          <w:rPr>
            <w:rStyle w:val="ac"/>
            <w:color w:val="auto"/>
            <w:u w:val="none"/>
          </w:rPr>
          <w:t>і</w:t>
        </w:r>
        <w:r>
          <w:rPr>
            <w:rStyle w:val="ac"/>
            <w:color w:val="auto"/>
            <w:u w:val="none"/>
          </w:rPr>
          <w:t xml:space="preserve">нарність актуального членування </w:t>
        </w:r>
        <w:r w:rsidRPr="00BF6E12">
          <w:rPr>
            <w:rStyle w:val="ac"/>
            <w:color w:val="auto"/>
            <w:u w:val="none"/>
          </w:rPr>
          <w:t>речення</w:t>
        </w:r>
        <w:r>
          <w:rPr>
            <w:rStyle w:val="ac"/>
            <w:color w:val="auto"/>
            <w:u w:val="none"/>
          </w:rPr>
          <w:t>.</w:t>
        </w:r>
        <w:r w:rsidRPr="00BF6E12">
          <w:rPr>
            <w:rStyle w:val="ac"/>
            <w:color w:val="auto"/>
            <w:u w:val="none"/>
          </w:rPr>
          <w:t> </w:t>
        </w:r>
      </w:hyperlink>
      <w:hyperlink r:id="rId92" w:history="1">
        <w:r w:rsidRPr="00BF6E12">
          <w:rPr>
            <w:rStyle w:val="apple-style-span"/>
          </w:rPr>
          <w:t>Співвідношення актуального членування речення </w:t>
        </w:r>
        <w:r>
          <w:rPr>
            <w:rStyle w:val="ac"/>
            <w:color w:val="auto"/>
            <w:u w:val="none"/>
          </w:rPr>
          <w:t xml:space="preserve">з </w:t>
        </w:r>
        <w:r w:rsidRPr="00BF6E12">
          <w:rPr>
            <w:rStyle w:val="ac"/>
            <w:color w:val="auto"/>
            <w:u w:val="none"/>
          </w:rPr>
          <w:t>формально-граматичним і власне-семантичним структуруванням речення</w:t>
        </w:r>
        <w:r>
          <w:rPr>
            <w:rStyle w:val="ac"/>
            <w:color w:val="auto"/>
            <w:u w:val="none"/>
          </w:rPr>
          <w:t>.</w:t>
        </w:r>
        <w:r w:rsidRPr="00BF6E12">
          <w:rPr>
            <w:rStyle w:val="ac"/>
            <w:color w:val="auto"/>
            <w:u w:val="none"/>
          </w:rPr>
          <w:t> </w:t>
        </w:r>
      </w:hyperlink>
      <w:r>
        <w:t xml:space="preserve"> </w:t>
      </w:r>
      <w:hyperlink r:id="rId93" w:history="1">
        <w:r w:rsidRPr="00BF6E12">
          <w:rPr>
            <w:rStyle w:val="ac"/>
            <w:color w:val="auto"/>
            <w:u w:val="none"/>
          </w:rPr>
          <w:t>Засоби вираження актуального членування речення</w:t>
        </w:r>
        <w:r>
          <w:rPr>
            <w:rStyle w:val="ac"/>
            <w:color w:val="auto"/>
            <w:u w:val="none"/>
          </w:rPr>
          <w:t>.</w:t>
        </w:r>
        <w:r w:rsidRPr="00BF6E12">
          <w:rPr>
            <w:rStyle w:val="ac"/>
            <w:color w:val="auto"/>
            <w:u w:val="none"/>
          </w:rPr>
          <w:t> </w:t>
        </w:r>
      </w:hyperlink>
      <w:hyperlink r:id="rId94" w:history="1">
        <w:r w:rsidRPr="00BF6E12">
          <w:rPr>
            <w:rStyle w:val="ac"/>
            <w:color w:val="auto"/>
            <w:u w:val="none"/>
          </w:rPr>
          <w:t>Типи висловлень</w:t>
        </w:r>
        <w:r>
          <w:rPr>
            <w:rStyle w:val="ac"/>
            <w:color w:val="auto"/>
            <w:u w:val="none"/>
          </w:rPr>
          <w:t>.</w:t>
        </w:r>
        <w:r w:rsidRPr="00BF6E12">
          <w:rPr>
            <w:rStyle w:val="ac"/>
            <w:color w:val="auto"/>
            <w:u w:val="none"/>
          </w:rPr>
          <w:t> </w:t>
        </w:r>
      </w:hyperlink>
      <w:hyperlink r:id="rId95" w:history="1">
        <w:r w:rsidRPr="00BF6E12">
          <w:rPr>
            <w:rStyle w:val="ac"/>
            <w:color w:val="auto"/>
            <w:u w:val="none"/>
          </w:rPr>
          <w:t>Синтаксична конструкція, речення, висловлення, </w:t>
        </w:r>
      </w:hyperlink>
      <w:hyperlink r:id="rId96" w:history="1">
        <w:r w:rsidRPr="00BF6E12">
          <w:rPr>
            <w:rStyle w:val="ac"/>
            <w:color w:val="auto"/>
            <w:u w:val="none"/>
          </w:rPr>
          <w:t>їх співвідношення</w:t>
        </w:r>
      </w:hyperlink>
      <w:r w:rsidRPr="00BF6E12">
        <w:t>.  </w:t>
      </w:r>
    </w:p>
    <w:p w:rsidR="000C5D1D" w:rsidRDefault="000C5D1D" w:rsidP="000C5D1D">
      <w:pPr>
        <w:autoSpaceDE w:val="0"/>
        <w:jc w:val="both"/>
      </w:pPr>
      <w:r>
        <w:rPr>
          <w:b/>
        </w:rPr>
        <w:t>Тема 2</w:t>
      </w:r>
      <w:r>
        <w:rPr>
          <w:b/>
          <w:lang w:val="ru-RU"/>
        </w:rPr>
        <w:t>3</w:t>
      </w:r>
      <w:r>
        <w:rPr>
          <w:b/>
        </w:rPr>
        <w:t xml:space="preserve">. </w:t>
      </w:r>
      <w:r>
        <w:t xml:space="preserve">Складне речення. Статус, структура і функції. Закономірності формальної і смислової організації складного речення. </w:t>
      </w:r>
      <w:hyperlink r:id="rId97" w:history="1">
        <w:r w:rsidRPr="00A235A1">
          <w:rPr>
            <w:rStyle w:val="ac"/>
            <w:color w:val="auto"/>
            <w:u w:val="none"/>
          </w:rPr>
          <w:t>Поняття про складне речення</w:t>
        </w:r>
        <w:r>
          <w:rPr>
            <w:rStyle w:val="ac"/>
            <w:color w:val="auto"/>
            <w:u w:val="none"/>
          </w:rPr>
          <w:t>.</w:t>
        </w:r>
        <w:r w:rsidRPr="00A235A1">
          <w:rPr>
            <w:rStyle w:val="ac"/>
            <w:color w:val="auto"/>
            <w:u w:val="none"/>
          </w:rPr>
          <w:t> </w:t>
        </w:r>
      </w:hyperlink>
      <w:hyperlink r:id="rId98" w:history="1">
        <w:r w:rsidRPr="00A235A1">
          <w:rPr>
            <w:rStyle w:val="ac"/>
            <w:color w:val="auto"/>
            <w:u w:val="none"/>
          </w:rPr>
          <w:t>Граматичне значення складного речення</w:t>
        </w:r>
      </w:hyperlink>
      <w:r>
        <w:rPr>
          <w:rStyle w:val="apple-style-span"/>
        </w:rPr>
        <w:t>.</w:t>
      </w:r>
      <w:hyperlink r:id="rId99" w:history="1">
        <w:r>
          <w:rPr>
            <w:rStyle w:val="ac"/>
            <w:color w:val="auto"/>
            <w:u w:val="none"/>
          </w:rPr>
          <w:t xml:space="preserve"> </w:t>
        </w:r>
        <w:r w:rsidRPr="00A235A1">
          <w:rPr>
            <w:rStyle w:val="ac"/>
            <w:color w:val="auto"/>
            <w:u w:val="none"/>
          </w:rPr>
          <w:t>Граматична форма та конкретний зміст складних речень різних типів</w:t>
        </w:r>
        <w:r>
          <w:rPr>
            <w:rStyle w:val="ac"/>
            <w:color w:val="auto"/>
            <w:u w:val="none"/>
          </w:rPr>
          <w:t>.</w:t>
        </w:r>
        <w:r w:rsidRPr="00A235A1">
          <w:rPr>
            <w:rStyle w:val="ac"/>
            <w:color w:val="auto"/>
            <w:u w:val="none"/>
          </w:rPr>
          <w:t> </w:t>
        </w:r>
      </w:hyperlink>
      <w:r>
        <w:t>Вільність</w:t>
      </w:r>
      <w:r w:rsidRPr="00594824">
        <w:rPr>
          <w:lang w:val="ru-RU"/>
        </w:rPr>
        <w:t xml:space="preserve"> </w:t>
      </w:r>
      <w:r>
        <w:t xml:space="preserve">/ </w:t>
      </w:r>
      <w:proofErr w:type="spellStart"/>
      <w:r w:rsidRPr="00AD491D">
        <w:t>зв</w:t>
      </w:r>
      <w:proofErr w:type="spellEnd"/>
      <w:r w:rsidRPr="00AD491D">
        <w:rPr>
          <w:lang w:val="ru-RU"/>
        </w:rPr>
        <w:t>’</w:t>
      </w:r>
      <w:proofErr w:type="spellStart"/>
      <w:r w:rsidRPr="00AD491D">
        <w:t>язаність</w:t>
      </w:r>
      <w:proofErr w:type="spellEnd"/>
      <w:r w:rsidRPr="00AD491D">
        <w:rPr>
          <w:lang w:val="ru-RU"/>
        </w:rPr>
        <w:t xml:space="preserve"> </w:t>
      </w:r>
      <w:r>
        <w:t xml:space="preserve">будови складних речень. </w:t>
      </w:r>
      <w:hyperlink r:id="rId100" w:history="1">
        <w:r>
          <w:rPr>
            <w:rStyle w:val="ac"/>
            <w:color w:val="auto"/>
            <w:u w:val="none"/>
          </w:rPr>
          <w:t xml:space="preserve">Основні різновиди складного </w:t>
        </w:r>
        <w:r w:rsidRPr="00A235A1">
          <w:rPr>
            <w:rStyle w:val="ac"/>
            <w:color w:val="auto"/>
            <w:u w:val="none"/>
          </w:rPr>
          <w:t>речення</w:t>
        </w:r>
      </w:hyperlink>
      <w:r>
        <w:rPr>
          <w:rStyle w:val="apple-style-span"/>
        </w:rPr>
        <w:t>.</w:t>
      </w:r>
      <w:r w:rsidRPr="00A235A1">
        <w:rPr>
          <w:rStyle w:val="apple-style-span"/>
        </w:rPr>
        <w:t> </w:t>
      </w:r>
      <w:hyperlink r:id="rId101" w:history="1">
        <w:r w:rsidRPr="00A235A1">
          <w:rPr>
            <w:rStyle w:val="ac"/>
            <w:color w:val="auto"/>
            <w:u w:val="none"/>
          </w:rPr>
          <w:t>Статус так званих складних речень ускладненого типу</w:t>
        </w:r>
        <w:r>
          <w:rPr>
            <w:rStyle w:val="ac"/>
            <w:color w:val="auto"/>
            <w:u w:val="none"/>
          </w:rPr>
          <w:t>.</w:t>
        </w:r>
        <w:r w:rsidRPr="00A235A1">
          <w:rPr>
            <w:rStyle w:val="ac"/>
            <w:color w:val="auto"/>
            <w:u w:val="none"/>
          </w:rPr>
          <w:t> </w:t>
        </w:r>
      </w:hyperlink>
      <w:hyperlink r:id="rId102" w:history="1">
        <w:r w:rsidRPr="00A235A1">
          <w:rPr>
            <w:rStyle w:val="ac"/>
            <w:color w:val="auto"/>
            <w:u w:val="none"/>
          </w:rPr>
          <w:t xml:space="preserve">Граматична природа речень із кількома </w:t>
        </w:r>
        <w:r>
          <w:rPr>
            <w:rStyle w:val="ac"/>
            <w:color w:val="auto"/>
            <w:u w:val="none"/>
          </w:rPr>
          <w:t>підрядни</w:t>
        </w:r>
        <w:r w:rsidRPr="00A235A1">
          <w:rPr>
            <w:rStyle w:val="ac"/>
            <w:color w:val="auto"/>
            <w:u w:val="none"/>
          </w:rPr>
          <w:t>ми. </w:t>
        </w:r>
      </w:hyperlink>
    </w:p>
    <w:p w:rsidR="000C5D1D" w:rsidRDefault="009E4E02" w:rsidP="009E4E02">
      <w:pPr>
        <w:shd w:val="clear" w:color="auto" w:fill="FFFFFF"/>
        <w:jc w:val="both"/>
      </w:pPr>
      <w:r>
        <w:rPr>
          <w:b/>
        </w:rPr>
        <w:t>Тема 2</w:t>
      </w:r>
      <w:r>
        <w:rPr>
          <w:b/>
          <w:lang w:val="ru-RU"/>
        </w:rPr>
        <w:t>4</w:t>
      </w:r>
      <w:r>
        <w:rPr>
          <w:b/>
        </w:rPr>
        <w:t xml:space="preserve">. </w:t>
      </w:r>
      <w:r>
        <w:t xml:space="preserve">Складносурядне речення. </w:t>
      </w:r>
      <w:hyperlink r:id="rId103" w:history="1">
        <w:r w:rsidRPr="00920B68">
          <w:rPr>
            <w:rStyle w:val="apple-style-span"/>
          </w:rPr>
          <w:t>Поняття про складносурядне речення, його місце </w:t>
        </w:r>
        <w:r w:rsidRPr="00920B68">
          <w:rPr>
            <w:rStyle w:val="ac"/>
            <w:color w:val="auto"/>
            <w:u w:val="none"/>
          </w:rPr>
          <w:t>в системі мови</w:t>
        </w:r>
        <w:r>
          <w:rPr>
            <w:rStyle w:val="ac"/>
            <w:color w:val="auto"/>
            <w:u w:val="none"/>
          </w:rPr>
          <w:t>.</w:t>
        </w:r>
        <w:r w:rsidRPr="00920B68">
          <w:rPr>
            <w:rStyle w:val="ac"/>
            <w:color w:val="auto"/>
            <w:u w:val="none"/>
          </w:rPr>
          <w:t> </w:t>
        </w:r>
      </w:hyperlink>
      <w:hyperlink r:id="rId104" w:history="1">
        <w:r w:rsidRPr="00920B68">
          <w:rPr>
            <w:rStyle w:val="ac"/>
            <w:color w:val="auto"/>
            <w:u w:val="none"/>
          </w:rPr>
          <w:t>Принципи класифікації складносурядних речень. Основні різновиди складносурядних речень</w:t>
        </w:r>
        <w:r>
          <w:rPr>
            <w:rStyle w:val="ac"/>
            <w:color w:val="auto"/>
            <w:u w:val="none"/>
          </w:rPr>
          <w:t>.</w:t>
        </w:r>
        <w:r w:rsidRPr="00920B68">
          <w:rPr>
            <w:rStyle w:val="ac"/>
            <w:color w:val="auto"/>
            <w:u w:val="none"/>
          </w:rPr>
          <w:t> </w:t>
        </w:r>
      </w:hyperlink>
      <w:hyperlink r:id="rId105" w:history="1">
        <w:r w:rsidRPr="00920B68">
          <w:rPr>
            <w:rStyle w:val="ac"/>
            <w:color w:val="auto"/>
            <w:u w:val="none"/>
          </w:rPr>
          <w:t>Смислові відношення між частинами складносурядного речення</w:t>
        </w:r>
      </w:hyperlink>
      <w:r>
        <w:t xml:space="preserve">. </w:t>
      </w:r>
      <w:hyperlink r:id="rId106" w:history="1">
        <w:r w:rsidRPr="00920B68">
          <w:rPr>
            <w:rStyle w:val="ac"/>
            <w:color w:val="auto"/>
            <w:u w:val="none"/>
          </w:rPr>
          <w:t>Складносурядні речення з єднальними сполучниками</w:t>
        </w:r>
      </w:hyperlink>
      <w:r>
        <w:t xml:space="preserve">. </w:t>
      </w:r>
      <w:hyperlink r:id="rId107" w:history="1">
        <w:r w:rsidRPr="00920B68">
          <w:rPr>
            <w:rStyle w:val="ac"/>
            <w:color w:val="auto"/>
            <w:u w:val="none"/>
          </w:rPr>
          <w:t>Складносурядні речення з розділовими сполучниками</w:t>
        </w:r>
        <w:r>
          <w:rPr>
            <w:rStyle w:val="ac"/>
            <w:color w:val="auto"/>
            <w:u w:val="none"/>
          </w:rPr>
          <w:t>.</w:t>
        </w:r>
        <w:r w:rsidRPr="00920B68">
          <w:rPr>
            <w:rStyle w:val="ac"/>
            <w:color w:val="auto"/>
            <w:u w:val="none"/>
          </w:rPr>
          <w:t> </w:t>
        </w:r>
      </w:hyperlink>
      <w:hyperlink r:id="rId108" w:history="1">
        <w:r w:rsidRPr="00920B68">
          <w:rPr>
            <w:rStyle w:val="ac"/>
            <w:color w:val="auto"/>
            <w:u w:val="none"/>
          </w:rPr>
          <w:t>Складносурядні речення з протиставними сполучниками</w:t>
        </w:r>
      </w:hyperlink>
      <w:r>
        <w:rPr>
          <w:rStyle w:val="apple-style-span"/>
        </w:rPr>
        <w:t>.</w:t>
      </w:r>
      <w:hyperlink r:id="rId109" w:history="1">
        <w:r w:rsidRPr="00920B68">
          <w:rPr>
            <w:rStyle w:val="ac"/>
            <w:color w:val="auto"/>
            <w:u w:val="none"/>
          </w:rPr>
          <w:t xml:space="preserve"> Складносурядні речення з приєднувальними сполучниками</w:t>
        </w:r>
        <w:r>
          <w:rPr>
            <w:rStyle w:val="ac"/>
            <w:color w:val="auto"/>
            <w:u w:val="none"/>
          </w:rPr>
          <w:t>.</w:t>
        </w:r>
        <w:r w:rsidRPr="00920B68">
          <w:rPr>
            <w:rStyle w:val="ac"/>
            <w:color w:val="auto"/>
            <w:u w:val="none"/>
          </w:rPr>
          <w:t> </w:t>
        </w:r>
      </w:hyperlink>
      <w:hyperlink r:id="rId110" w:history="1">
        <w:r w:rsidRPr="00920B68">
          <w:rPr>
            <w:rStyle w:val="ac"/>
            <w:color w:val="auto"/>
            <w:u w:val="none"/>
          </w:rPr>
          <w:t>Складносурядні речення </w:t>
        </w:r>
      </w:hyperlink>
      <w:hyperlink r:id="rId111" w:history="1">
        <w:r w:rsidRPr="00920B68">
          <w:rPr>
            <w:rStyle w:val="ac"/>
            <w:color w:val="auto"/>
            <w:u w:val="none"/>
          </w:rPr>
          <w:t>з пояснювально-приєднувальними сполучниками</w:t>
        </w:r>
      </w:hyperlink>
      <w:r>
        <w:t>.</w:t>
      </w:r>
      <w:r w:rsidRPr="00920B68">
        <w:t> </w:t>
      </w:r>
      <w:hyperlink r:id="rId112" w:history="1">
        <w:r w:rsidRPr="00920B68">
          <w:rPr>
            <w:rStyle w:val="ac"/>
            <w:color w:val="auto"/>
            <w:u w:val="none"/>
          </w:rPr>
          <w:t xml:space="preserve"> Формальні типи складносурядних речень: речення відкритої і закритої структури</w:t>
        </w:r>
        <w:r>
          <w:rPr>
            <w:rStyle w:val="ac"/>
            <w:color w:val="auto"/>
            <w:u w:val="none"/>
          </w:rPr>
          <w:t>.</w:t>
        </w:r>
        <w:r w:rsidRPr="00920B68">
          <w:rPr>
            <w:rStyle w:val="ac"/>
            <w:color w:val="auto"/>
            <w:u w:val="none"/>
          </w:rPr>
          <w:t> </w:t>
        </w:r>
      </w:hyperlink>
      <w:hyperlink r:id="rId113" w:history="1">
        <w:r w:rsidRPr="00920B68">
          <w:rPr>
            <w:rStyle w:val="ac"/>
            <w:color w:val="auto"/>
            <w:u w:val="none"/>
          </w:rPr>
          <w:t>Складносурядні речення відкритої структури. </w:t>
        </w:r>
      </w:hyperlink>
      <w:hyperlink r:id="rId114" w:history="1">
        <w:r w:rsidRPr="00920B68">
          <w:rPr>
            <w:rStyle w:val="ac"/>
            <w:color w:val="auto"/>
            <w:u w:val="none"/>
          </w:rPr>
          <w:t>Складносурядні речення закритої структури</w:t>
        </w:r>
        <w:r>
          <w:rPr>
            <w:rStyle w:val="ac"/>
            <w:color w:val="auto"/>
            <w:u w:val="none"/>
          </w:rPr>
          <w:t>.</w:t>
        </w:r>
        <w:r w:rsidRPr="00920B68">
          <w:rPr>
            <w:rStyle w:val="ac"/>
            <w:color w:val="auto"/>
            <w:u w:val="none"/>
          </w:rPr>
          <w:t> </w:t>
        </w:r>
      </w:hyperlink>
    </w:p>
    <w:p w:rsidR="00196BE5" w:rsidRDefault="00196BE5" w:rsidP="00196BE5">
      <w:pPr>
        <w:shd w:val="clear" w:color="auto" w:fill="FFFFFF"/>
        <w:jc w:val="both"/>
        <w:rPr>
          <w:rStyle w:val="apple-style-span"/>
        </w:rPr>
      </w:pPr>
      <w:r>
        <w:rPr>
          <w:b/>
        </w:rPr>
        <w:t>Тема 2</w:t>
      </w:r>
      <w:r>
        <w:rPr>
          <w:b/>
          <w:lang w:val="ru-RU"/>
        </w:rPr>
        <w:t>5</w:t>
      </w:r>
      <w:r w:rsidRPr="00921BC2">
        <w:rPr>
          <w:b/>
        </w:rPr>
        <w:t xml:space="preserve">. </w:t>
      </w:r>
      <w:r w:rsidRPr="00921BC2">
        <w:t>Складнопідрядне речення.</w:t>
      </w:r>
      <w:r>
        <w:t xml:space="preserve"> </w:t>
      </w:r>
      <w:r w:rsidRPr="00921BC2">
        <w:t xml:space="preserve">Особливості класифікації складнопідрядних речень. </w:t>
      </w:r>
      <w:hyperlink r:id="rId115" w:history="1">
        <w:r w:rsidRPr="00921BC2">
          <w:rPr>
            <w:rStyle w:val="ac"/>
            <w:color w:val="auto"/>
            <w:u w:val="none"/>
          </w:rPr>
          <w:t>Поняття про складнопідрядне речення</w:t>
        </w:r>
        <w:r>
          <w:rPr>
            <w:rStyle w:val="ac"/>
            <w:color w:val="auto"/>
            <w:u w:val="none"/>
          </w:rPr>
          <w:t>.</w:t>
        </w:r>
        <w:r w:rsidRPr="00921BC2">
          <w:rPr>
            <w:rStyle w:val="ac"/>
            <w:color w:val="auto"/>
            <w:u w:val="none"/>
          </w:rPr>
          <w:t> </w:t>
        </w:r>
      </w:hyperlink>
      <w:hyperlink r:id="rId116" w:history="1">
        <w:r w:rsidRPr="00921BC2">
          <w:rPr>
            <w:rStyle w:val="ac"/>
            <w:color w:val="auto"/>
            <w:u w:val="none"/>
          </w:rPr>
          <w:t xml:space="preserve"> Еволюція поглядів на функціональні вияви </w:t>
        </w:r>
      </w:hyperlink>
      <w:hyperlink r:id="rId117" w:history="1">
        <w:r w:rsidRPr="00921BC2">
          <w:rPr>
            <w:rStyle w:val="ac"/>
            <w:color w:val="auto"/>
            <w:u w:val="none"/>
          </w:rPr>
          <w:t>складнопідрядних речень</w:t>
        </w:r>
      </w:hyperlink>
      <w:r>
        <w:t>.</w:t>
      </w:r>
      <w:r w:rsidRPr="00921BC2">
        <w:t> </w:t>
      </w:r>
      <w:r>
        <w:t xml:space="preserve">Особливості синтаксичних зв’язків у складнопідрядних реченнях. </w:t>
      </w:r>
      <w:hyperlink r:id="rId118" w:history="1">
        <w:r w:rsidRPr="00921BC2">
          <w:rPr>
            <w:rStyle w:val="ac"/>
            <w:color w:val="auto"/>
            <w:u w:val="none"/>
          </w:rPr>
          <w:t>Основні принципи класифікації складнопідрядних речень</w:t>
        </w:r>
        <w:r>
          <w:rPr>
            <w:rStyle w:val="ac"/>
            <w:color w:val="auto"/>
            <w:u w:val="none"/>
          </w:rPr>
          <w:t>.</w:t>
        </w:r>
        <w:r w:rsidRPr="00921BC2">
          <w:rPr>
            <w:rStyle w:val="ac"/>
            <w:color w:val="auto"/>
            <w:u w:val="none"/>
          </w:rPr>
          <w:t> </w:t>
        </w:r>
      </w:hyperlink>
    </w:p>
    <w:p w:rsidR="000C5D1D" w:rsidRDefault="00196BE5" w:rsidP="00196BE5">
      <w:pPr>
        <w:shd w:val="clear" w:color="auto" w:fill="FFFFFF"/>
        <w:jc w:val="both"/>
      </w:pPr>
      <w:r>
        <w:rPr>
          <w:rStyle w:val="apple-style-span"/>
        </w:rPr>
        <w:t xml:space="preserve">Логіко-граматична класифікація складнопідрядних речень. Формально-граматична </w:t>
      </w:r>
      <w:r>
        <w:t xml:space="preserve">класифікація складнопідрядних </w:t>
      </w:r>
      <w:proofErr w:type="spellStart"/>
      <w:r>
        <w:t>речень.</w:t>
      </w:r>
      <w:hyperlink r:id="rId119" w:history="1">
        <w:r w:rsidRPr="00921BC2">
          <w:rPr>
            <w:rStyle w:val="ac"/>
            <w:color w:val="auto"/>
            <w:u w:val="none"/>
          </w:rPr>
          <w:t>Структурно-семантична</w:t>
        </w:r>
        <w:proofErr w:type="spellEnd"/>
        <w:r w:rsidRPr="00921BC2">
          <w:rPr>
            <w:rStyle w:val="ac"/>
            <w:color w:val="auto"/>
            <w:u w:val="none"/>
          </w:rPr>
          <w:t xml:space="preserve"> класифікація</w:t>
        </w:r>
        <w:r>
          <w:rPr>
            <w:rStyle w:val="ac"/>
            <w:color w:val="auto"/>
            <w:u w:val="none"/>
          </w:rPr>
          <w:t xml:space="preserve"> складнопідрядних речень. </w:t>
        </w:r>
        <w:r w:rsidRPr="00921BC2">
          <w:rPr>
            <w:rStyle w:val="ac"/>
            <w:color w:val="auto"/>
            <w:u w:val="none"/>
          </w:rPr>
          <w:t> </w:t>
        </w:r>
      </w:hyperlink>
      <w:r w:rsidRPr="00921BC2">
        <w:t xml:space="preserve"> </w:t>
      </w:r>
      <w:hyperlink r:id="rId120" w:history="1">
        <w:r w:rsidRPr="00921BC2">
          <w:rPr>
            <w:rStyle w:val="ac"/>
            <w:color w:val="auto"/>
            <w:u w:val="none"/>
          </w:rPr>
          <w:t>Регулярність</w:t>
        </w:r>
        <w:r>
          <w:rPr>
            <w:rStyle w:val="ac"/>
            <w:color w:val="auto"/>
            <w:u w:val="none"/>
          </w:rPr>
          <w:t xml:space="preserve"> </w:t>
        </w:r>
        <w:r w:rsidRPr="00921BC2">
          <w:rPr>
            <w:rStyle w:val="ac"/>
            <w:color w:val="auto"/>
            <w:u w:val="none"/>
          </w:rPr>
          <w:t>/нерегулярність підрядності </w:t>
        </w:r>
      </w:hyperlink>
      <w:hyperlink r:id="rId121" w:history="1">
        <w:r w:rsidRPr="00921BC2">
          <w:rPr>
            <w:rStyle w:val="ac"/>
            <w:color w:val="auto"/>
            <w:u w:val="none"/>
          </w:rPr>
          <w:t>в системі складного речення</w:t>
        </w:r>
      </w:hyperlink>
      <w:r w:rsidRPr="00921BC2">
        <w:t>. </w:t>
      </w:r>
    </w:p>
    <w:p w:rsidR="000C5D1D" w:rsidRDefault="002F229F" w:rsidP="008D7FA0">
      <w:pPr>
        <w:shd w:val="clear" w:color="auto" w:fill="FFFFFF"/>
        <w:jc w:val="both"/>
      </w:pPr>
      <w:r>
        <w:rPr>
          <w:b/>
        </w:rPr>
        <w:t>Тема 2</w:t>
      </w:r>
      <w:r>
        <w:rPr>
          <w:b/>
          <w:lang w:val="ru-RU"/>
        </w:rPr>
        <w:t>6</w:t>
      </w:r>
      <w:r w:rsidRPr="00013B38">
        <w:rPr>
          <w:b/>
        </w:rPr>
        <w:t xml:space="preserve">. </w:t>
      </w:r>
      <w:r w:rsidRPr="00013B38">
        <w:t xml:space="preserve">Безсполучникове складне речення. </w:t>
      </w:r>
      <w:hyperlink r:id="rId122" w:history="1">
        <w:r w:rsidRPr="00013B38">
          <w:rPr>
            <w:rStyle w:val="ac"/>
            <w:color w:val="auto"/>
            <w:u w:val="none"/>
          </w:rPr>
          <w:t> </w:t>
        </w:r>
        <w:r>
          <w:rPr>
            <w:rStyle w:val="ac"/>
            <w:color w:val="auto"/>
            <w:u w:val="none"/>
          </w:rPr>
          <w:t xml:space="preserve">Граматична форма і граматичне </w:t>
        </w:r>
        <w:r w:rsidRPr="00013B38">
          <w:rPr>
            <w:rStyle w:val="ac"/>
            <w:color w:val="auto"/>
            <w:u w:val="none"/>
          </w:rPr>
          <w:t>значення безсполучникового складного речення</w:t>
        </w:r>
        <w:r>
          <w:rPr>
            <w:rStyle w:val="ac"/>
            <w:color w:val="auto"/>
            <w:u w:val="none"/>
          </w:rPr>
          <w:t>.</w:t>
        </w:r>
        <w:r w:rsidRPr="00013B38">
          <w:rPr>
            <w:rStyle w:val="ac"/>
            <w:color w:val="auto"/>
            <w:u w:val="none"/>
          </w:rPr>
          <w:t> </w:t>
        </w:r>
      </w:hyperlink>
      <w:hyperlink r:id="rId123" w:history="1">
        <w:r w:rsidRPr="00013B38">
          <w:rPr>
            <w:rStyle w:val="apple-style-span"/>
          </w:rPr>
          <w:t>Типологія поглядів на формально-синтаксичну</w:t>
        </w:r>
        <w:r>
          <w:rPr>
            <w:rStyle w:val="apple-style-span"/>
          </w:rPr>
          <w:t xml:space="preserve"> і структурно-семантичну організацію безсполучникових складних речень. </w:t>
        </w:r>
        <w:r w:rsidRPr="00013B38">
          <w:rPr>
            <w:rStyle w:val="apple-style-span"/>
          </w:rPr>
          <w:t> </w:t>
        </w:r>
      </w:hyperlink>
      <w:r>
        <w:t xml:space="preserve"> Основні різновиди безсполучникових складних речень. Диференціація безсполучникових речень за типом смислових відношень між частинами. </w:t>
      </w:r>
      <w:hyperlink r:id="rId124" w:history="1">
        <w:r w:rsidRPr="00013B38">
          <w:rPr>
            <w:rStyle w:val="ac"/>
            <w:color w:val="auto"/>
            <w:u w:val="none"/>
          </w:rPr>
          <w:t>Безсполучникові складні речення у структурному аспекті</w:t>
        </w:r>
        <w:r>
          <w:rPr>
            <w:rStyle w:val="ac"/>
            <w:color w:val="auto"/>
            <w:u w:val="none"/>
          </w:rPr>
          <w:t>.</w:t>
        </w:r>
        <w:r w:rsidRPr="00013B38">
          <w:rPr>
            <w:rStyle w:val="ac"/>
            <w:color w:val="auto"/>
            <w:u w:val="none"/>
          </w:rPr>
          <w:t> </w:t>
        </w:r>
      </w:hyperlink>
      <w:hyperlink r:id="rId125" w:history="1">
        <w:r w:rsidRPr="00013B38">
          <w:rPr>
            <w:rStyle w:val="ac"/>
            <w:color w:val="auto"/>
            <w:u w:val="none"/>
          </w:rPr>
          <w:t>Пунктуація у безсполучниковому складному реченні</w:t>
        </w:r>
      </w:hyperlink>
    </w:p>
    <w:p w:rsidR="000C5D1D" w:rsidRPr="00103C49" w:rsidRDefault="00103C49" w:rsidP="00103C49">
      <w:pPr>
        <w:shd w:val="clear" w:color="auto" w:fill="FFFFFF"/>
        <w:jc w:val="both"/>
      </w:pPr>
      <w:r>
        <w:rPr>
          <w:b/>
        </w:rPr>
        <w:t>Тема 2</w:t>
      </w:r>
      <w:r>
        <w:rPr>
          <w:b/>
          <w:lang w:val="ru-RU"/>
        </w:rPr>
        <w:t>7</w:t>
      </w:r>
      <w:r w:rsidRPr="00013B38">
        <w:rPr>
          <w:b/>
        </w:rPr>
        <w:t xml:space="preserve">. </w:t>
      </w:r>
      <w:r>
        <w:t>Т</w:t>
      </w:r>
      <w:r w:rsidRPr="00013B38">
        <w:t>екст.</w:t>
      </w:r>
      <w:r>
        <w:t xml:space="preserve"> Основні одиниці тексту. Синтаксис зв’язного тексту. </w:t>
      </w:r>
      <w:r w:rsidRPr="00013B38">
        <w:t xml:space="preserve"> </w:t>
      </w:r>
      <w:hyperlink r:id="rId126" w:history="1">
        <w:r w:rsidRPr="00F569F7">
          <w:rPr>
            <w:rStyle w:val="ac"/>
            <w:color w:val="auto"/>
            <w:u w:val="none"/>
          </w:rPr>
          <w:t xml:space="preserve"> Текст як лінгвістична категорія</w:t>
        </w:r>
        <w:r>
          <w:rPr>
            <w:rStyle w:val="ac"/>
            <w:color w:val="auto"/>
            <w:u w:val="none"/>
          </w:rPr>
          <w:t>.</w:t>
        </w:r>
        <w:r w:rsidRPr="00F569F7">
          <w:rPr>
            <w:rStyle w:val="ac"/>
            <w:color w:val="auto"/>
            <w:u w:val="none"/>
          </w:rPr>
          <w:t> </w:t>
        </w:r>
      </w:hyperlink>
      <w:hyperlink r:id="rId127" w:history="1">
        <w:r w:rsidRPr="00F569F7">
          <w:rPr>
            <w:rStyle w:val="ac"/>
            <w:color w:val="auto"/>
            <w:u w:val="none"/>
          </w:rPr>
          <w:t>Основні категорії художнього тексту</w:t>
        </w:r>
        <w:r>
          <w:rPr>
            <w:rStyle w:val="ac"/>
            <w:color w:val="auto"/>
            <w:u w:val="none"/>
          </w:rPr>
          <w:t>. Закономірності</w:t>
        </w:r>
        <w:r w:rsidRPr="00F569F7">
          <w:rPr>
            <w:rStyle w:val="ac"/>
            <w:color w:val="auto"/>
            <w:u w:val="none"/>
          </w:rPr>
          <w:t> </w:t>
        </w:r>
      </w:hyperlink>
      <w:r>
        <w:rPr>
          <w:rStyle w:val="apple-style-span"/>
        </w:rPr>
        <w:t xml:space="preserve">і напрями </w:t>
      </w:r>
      <w:proofErr w:type="spellStart"/>
      <w:r>
        <w:rPr>
          <w:rStyle w:val="apple-style-span"/>
        </w:rPr>
        <w:t>внутрішньореченнєвої</w:t>
      </w:r>
      <w:proofErr w:type="spellEnd"/>
      <w:r>
        <w:rPr>
          <w:rStyle w:val="apple-style-span"/>
        </w:rPr>
        <w:t xml:space="preserve"> актуалізації. Функціонально-естетичні метаморфози українського речення в художньому стилі.</w:t>
      </w:r>
      <w:r>
        <w:t xml:space="preserve"> </w:t>
      </w:r>
      <w:hyperlink r:id="rId128" w:history="1">
        <w:r w:rsidRPr="00F569F7">
          <w:rPr>
            <w:rStyle w:val="ac"/>
            <w:color w:val="auto"/>
            <w:u w:val="none"/>
          </w:rPr>
          <w:t xml:space="preserve">Актуальні проблеми текстової лінгвістики: </w:t>
        </w:r>
        <w:proofErr w:type="spellStart"/>
        <w:r w:rsidRPr="00F569F7">
          <w:rPr>
            <w:rStyle w:val="ac"/>
            <w:color w:val="auto"/>
            <w:u w:val="none"/>
          </w:rPr>
          <w:t>закономірності внут</w:t>
        </w:r>
        <w:proofErr w:type="spellEnd"/>
        <w:r w:rsidRPr="00F569F7">
          <w:rPr>
            <w:rStyle w:val="ac"/>
            <w:color w:val="auto"/>
            <w:u w:val="none"/>
          </w:rPr>
          <w:t>рішньотекстової</w:t>
        </w:r>
        <w:r>
          <w:rPr>
            <w:rStyle w:val="ac"/>
            <w:color w:val="auto"/>
            <w:u w:val="none"/>
          </w:rPr>
          <w:t xml:space="preserve"> </w:t>
        </w:r>
        <w:r w:rsidRPr="00F569F7">
          <w:rPr>
            <w:rStyle w:val="ac"/>
            <w:color w:val="auto"/>
            <w:u w:val="none"/>
          </w:rPr>
          <w:t>організації</w:t>
        </w:r>
        <w:r>
          <w:rPr>
            <w:rStyle w:val="ac"/>
            <w:color w:val="auto"/>
            <w:u w:val="none"/>
          </w:rPr>
          <w:t>.</w:t>
        </w:r>
        <w:r w:rsidRPr="00F569F7">
          <w:rPr>
            <w:rStyle w:val="ac"/>
            <w:color w:val="auto"/>
            <w:u w:val="none"/>
          </w:rPr>
          <w:t> </w:t>
        </w:r>
      </w:hyperlink>
      <w:hyperlink r:id="rId129" w:history="1">
        <w:r w:rsidRPr="00F569F7">
          <w:rPr>
            <w:rStyle w:val="ac"/>
            <w:color w:val="auto"/>
            <w:u w:val="none"/>
          </w:rPr>
          <w:t>Актуалізація на рівні тексту</w:t>
        </w:r>
      </w:hyperlink>
      <w:r>
        <w:rPr>
          <w:rStyle w:val="apple-style-span"/>
        </w:rPr>
        <w:t>.</w:t>
      </w:r>
      <w:r w:rsidRPr="00F569F7">
        <w:rPr>
          <w:rStyle w:val="apple-style-span"/>
        </w:rPr>
        <w:t> </w:t>
      </w:r>
      <w:hyperlink r:id="rId130" w:history="1">
        <w:r w:rsidRPr="00F569F7">
          <w:rPr>
            <w:rStyle w:val="ac"/>
            <w:color w:val="auto"/>
            <w:u w:val="none"/>
          </w:rPr>
          <w:t>Категорія елімінації: структура і семантика</w:t>
        </w:r>
        <w:r>
          <w:rPr>
            <w:rStyle w:val="ac"/>
            <w:color w:val="auto"/>
            <w:u w:val="none"/>
          </w:rPr>
          <w:t>.</w:t>
        </w:r>
        <w:r w:rsidRPr="00F569F7">
          <w:rPr>
            <w:rStyle w:val="ac"/>
            <w:color w:val="auto"/>
            <w:u w:val="none"/>
          </w:rPr>
          <w:t> </w:t>
        </w:r>
      </w:hyperlink>
      <w:r>
        <w:rPr>
          <w:rStyle w:val="apple-style-span"/>
        </w:rPr>
        <w:t>Сучасна українська синтаксична поетика: закономірності розвитку і поетика.</w:t>
      </w:r>
    </w:p>
    <w:p w:rsidR="002F229F" w:rsidRPr="00103C49" w:rsidRDefault="00103C49" w:rsidP="00103C49">
      <w:pPr>
        <w:shd w:val="clear" w:color="auto" w:fill="FFFFFF"/>
        <w:jc w:val="both"/>
      </w:pPr>
      <w:r>
        <w:rPr>
          <w:b/>
        </w:rPr>
        <w:t>Тема 2</w:t>
      </w:r>
      <w:r>
        <w:rPr>
          <w:b/>
          <w:lang w:val="ru-RU"/>
        </w:rPr>
        <w:t>8</w:t>
      </w:r>
      <w:r>
        <w:rPr>
          <w:b/>
        </w:rPr>
        <w:t xml:space="preserve">. </w:t>
      </w:r>
      <w:r>
        <w:t xml:space="preserve">Нові явища в синтаксисі сучасної української мови. </w:t>
      </w:r>
      <w:hyperlink r:id="rId131" w:history="1">
        <w:r>
          <w:rPr>
            <w:rStyle w:val="ac"/>
            <w:color w:val="auto"/>
            <w:u w:val="none"/>
          </w:rPr>
          <w:t xml:space="preserve">Особливості змін у </w:t>
        </w:r>
        <w:r w:rsidRPr="00242586">
          <w:rPr>
            <w:rStyle w:val="ac"/>
            <w:color w:val="auto"/>
            <w:u w:val="none"/>
          </w:rPr>
          <w:t>реченнєвій структурі</w:t>
        </w:r>
        <w:r>
          <w:rPr>
            <w:rStyle w:val="ac"/>
            <w:color w:val="auto"/>
            <w:u w:val="none"/>
          </w:rPr>
          <w:t>.</w:t>
        </w:r>
        <w:r w:rsidRPr="00242586">
          <w:rPr>
            <w:rStyle w:val="ac"/>
            <w:color w:val="auto"/>
            <w:u w:val="none"/>
          </w:rPr>
          <w:t> </w:t>
        </w:r>
      </w:hyperlink>
      <w:hyperlink r:id="rId132" w:history="1">
        <w:r w:rsidRPr="00242586">
          <w:rPr>
            <w:rStyle w:val="ac"/>
            <w:color w:val="auto"/>
            <w:u w:val="none"/>
          </w:rPr>
          <w:t>Особливості змін у системі словосполучень і синтаксичних зв’язків</w:t>
        </w:r>
        <w:r>
          <w:rPr>
            <w:rStyle w:val="ac"/>
            <w:color w:val="auto"/>
            <w:u w:val="none"/>
          </w:rPr>
          <w:t>.</w:t>
        </w:r>
        <w:r w:rsidRPr="00242586">
          <w:rPr>
            <w:rStyle w:val="ac"/>
            <w:color w:val="auto"/>
            <w:u w:val="none"/>
          </w:rPr>
          <w:t> </w:t>
        </w:r>
      </w:hyperlink>
      <w:hyperlink r:id="rId133" w:history="1">
        <w:r w:rsidRPr="00242586">
          <w:rPr>
            <w:rStyle w:val="ac"/>
            <w:color w:val="auto"/>
            <w:u w:val="none"/>
          </w:rPr>
          <w:t xml:space="preserve">Конструкції експресивного синтаксису. Статус окремих сегментованих </w:t>
        </w:r>
        <w:r w:rsidRPr="00242586">
          <w:rPr>
            <w:rStyle w:val="ac"/>
            <w:color w:val="auto"/>
            <w:u w:val="none"/>
          </w:rPr>
          <w:lastRenderedPageBreak/>
          <w:t>конструкцій </w:t>
        </w:r>
      </w:hyperlink>
      <w:hyperlink r:id="rId134" w:history="1">
        <w:r w:rsidRPr="00242586">
          <w:rPr>
            <w:rStyle w:val="ac"/>
            <w:color w:val="auto"/>
            <w:u w:val="none"/>
          </w:rPr>
          <w:t>Називний теми</w:t>
        </w:r>
        <w:r>
          <w:rPr>
            <w:rStyle w:val="ac"/>
            <w:color w:val="auto"/>
            <w:u w:val="none"/>
          </w:rPr>
          <w:t>.</w:t>
        </w:r>
        <w:r w:rsidRPr="00242586">
          <w:rPr>
            <w:rStyle w:val="ac"/>
            <w:color w:val="auto"/>
            <w:u w:val="none"/>
          </w:rPr>
          <w:t> </w:t>
        </w:r>
      </w:hyperlink>
      <w:r>
        <w:rPr>
          <w:rStyle w:val="apple-style-span"/>
        </w:rPr>
        <w:t xml:space="preserve">Парцеляція. </w:t>
      </w:r>
      <w:hyperlink r:id="rId135" w:history="1">
        <w:r w:rsidRPr="00242586">
          <w:rPr>
            <w:rStyle w:val="ac"/>
            <w:color w:val="auto"/>
            <w:u w:val="none"/>
          </w:rPr>
          <w:t>Лексичний</w:t>
        </w:r>
        <w:r>
          <w:rPr>
            <w:rStyle w:val="ac"/>
            <w:color w:val="auto"/>
            <w:u w:val="none"/>
          </w:rPr>
          <w:t xml:space="preserve"> </w:t>
        </w:r>
        <w:r w:rsidRPr="00242586">
          <w:rPr>
            <w:rStyle w:val="ac"/>
            <w:color w:val="auto"/>
            <w:u w:val="none"/>
          </w:rPr>
          <w:t>повтор</w:t>
        </w:r>
        <w:r>
          <w:rPr>
            <w:rStyle w:val="ac"/>
            <w:color w:val="auto"/>
            <w:u w:val="none"/>
          </w:rPr>
          <w:t xml:space="preserve"> </w:t>
        </w:r>
        <w:r w:rsidRPr="00242586">
          <w:rPr>
            <w:rStyle w:val="ac"/>
            <w:color w:val="auto"/>
            <w:u w:val="none"/>
          </w:rPr>
          <w:t>із синтаксичним поширенням</w:t>
        </w:r>
      </w:hyperlink>
      <w:r>
        <w:rPr>
          <w:rStyle w:val="apple-style-span"/>
        </w:rPr>
        <w:t>.</w:t>
      </w:r>
      <w:r w:rsidRPr="00242586">
        <w:rPr>
          <w:rStyle w:val="apple-style-span"/>
        </w:rPr>
        <w:t> </w:t>
      </w:r>
      <w:hyperlink r:id="rId136" w:history="1">
        <w:r w:rsidRPr="00242586">
          <w:rPr>
            <w:rStyle w:val="ac"/>
            <w:color w:val="auto"/>
            <w:u w:val="none"/>
          </w:rPr>
          <w:t>Активізація та актуалізація займенника ЩО</w:t>
        </w:r>
      </w:hyperlink>
      <w:r w:rsidRPr="00242586">
        <w:rPr>
          <w:rStyle w:val="apple-style-span"/>
        </w:rPr>
        <w:t>.</w:t>
      </w:r>
    </w:p>
    <w:p w:rsidR="00103C49" w:rsidRDefault="0064590E" w:rsidP="00103C49">
      <w:pPr>
        <w:jc w:val="both"/>
        <w:rPr>
          <w:b/>
        </w:rPr>
      </w:pPr>
      <w:r>
        <w:rPr>
          <w:b/>
        </w:rPr>
        <w:t>Тема 2</w:t>
      </w:r>
      <w:r w:rsidRPr="0064590E">
        <w:rPr>
          <w:b/>
        </w:rPr>
        <w:t>9</w:t>
      </w:r>
      <w:r>
        <w:rPr>
          <w:b/>
        </w:rPr>
        <w:t xml:space="preserve">. </w:t>
      </w:r>
      <w:r>
        <w:rPr>
          <w:bCs/>
        </w:rPr>
        <w:t>Основи української пунктуації. Основні етапи розвитку української пунктуації. Теоретичні принципи сучасної української пунктуації.</w:t>
      </w:r>
    </w:p>
    <w:p w:rsidR="002F229F" w:rsidRPr="00175DF0" w:rsidRDefault="002F229F" w:rsidP="002F229F">
      <w:pPr>
        <w:jc w:val="both"/>
        <w:rPr>
          <w:b/>
        </w:rPr>
      </w:pPr>
    </w:p>
    <w:p w:rsidR="00624D24" w:rsidRPr="000A4D9B" w:rsidRDefault="00D555DD" w:rsidP="00624D24">
      <w:pPr>
        <w:suppressAutoHyphens/>
        <w:ind w:firstLine="708"/>
        <w:jc w:val="center"/>
        <w:rPr>
          <w:b/>
          <w:bCs/>
          <w:sz w:val="28"/>
          <w:szCs w:val="28"/>
          <w:lang w:eastAsia="en-US"/>
        </w:rPr>
      </w:pPr>
      <w:r>
        <w:rPr>
          <w:b/>
          <w:bCs/>
          <w:sz w:val="28"/>
          <w:szCs w:val="28"/>
          <w:lang w:eastAsia="en-US"/>
        </w:rPr>
        <w:t>6</w:t>
      </w:r>
      <w:r w:rsidR="00624D24" w:rsidRPr="000A4D9B">
        <w:rPr>
          <w:b/>
          <w:bCs/>
          <w:sz w:val="28"/>
          <w:szCs w:val="28"/>
          <w:lang w:eastAsia="en-US"/>
        </w:rPr>
        <w:t>. Структура навчальної дисципліни</w:t>
      </w:r>
    </w:p>
    <w:tbl>
      <w:tblPr>
        <w:tblW w:w="9713" w:type="dxa"/>
        <w:tblInd w:w="108" w:type="dxa"/>
        <w:tblLayout w:type="fixed"/>
        <w:tblLook w:val="0000" w:firstRow="0" w:lastRow="0" w:firstColumn="0" w:lastColumn="0" w:noHBand="0" w:noVBand="0"/>
      </w:tblPr>
      <w:tblGrid>
        <w:gridCol w:w="2362"/>
        <w:gridCol w:w="825"/>
        <w:gridCol w:w="80"/>
        <w:gridCol w:w="438"/>
        <w:gridCol w:w="80"/>
        <w:gridCol w:w="322"/>
        <w:gridCol w:w="130"/>
        <w:gridCol w:w="16"/>
        <w:gridCol w:w="464"/>
        <w:gridCol w:w="7"/>
        <w:gridCol w:w="567"/>
        <w:gridCol w:w="20"/>
        <w:gridCol w:w="606"/>
        <w:gridCol w:w="19"/>
        <w:gridCol w:w="1006"/>
        <w:gridCol w:w="17"/>
        <w:gridCol w:w="337"/>
        <w:gridCol w:w="11"/>
        <w:gridCol w:w="499"/>
        <w:gridCol w:w="573"/>
        <w:gridCol w:w="27"/>
        <w:gridCol w:w="30"/>
        <w:gridCol w:w="570"/>
        <w:gridCol w:w="18"/>
        <w:gridCol w:w="689"/>
      </w:tblGrid>
      <w:tr w:rsidR="002D3EE7" w:rsidRPr="007D7DF0" w:rsidTr="00FA53E5">
        <w:trPr>
          <w:cantSplit/>
        </w:trPr>
        <w:tc>
          <w:tcPr>
            <w:tcW w:w="2362" w:type="dxa"/>
            <w:vMerge w:val="restart"/>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Назви змістових модулів і тем</w:t>
            </w:r>
          </w:p>
        </w:tc>
        <w:tc>
          <w:tcPr>
            <w:tcW w:w="7351" w:type="dxa"/>
            <w:gridSpan w:val="24"/>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pPr>
            <w:r w:rsidRPr="007D7DF0">
              <w:t>Кількість годин</w:t>
            </w:r>
          </w:p>
        </w:tc>
      </w:tr>
      <w:tr w:rsidR="002D3EE7" w:rsidRPr="007D7DF0" w:rsidTr="00FA53E5">
        <w:trPr>
          <w:cantSplit/>
        </w:trPr>
        <w:tc>
          <w:tcPr>
            <w:tcW w:w="2362" w:type="dxa"/>
            <w:vMerge/>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3555" w:type="dxa"/>
            <w:gridSpan w:val="1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денна форма</w:t>
            </w:r>
          </w:p>
        </w:tc>
        <w:tc>
          <w:tcPr>
            <w:tcW w:w="3796" w:type="dxa"/>
            <w:gridSpan w:val="12"/>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pPr>
            <w:r w:rsidRPr="007D7DF0">
              <w:t>Заочна форма</w:t>
            </w:r>
          </w:p>
        </w:tc>
      </w:tr>
      <w:tr w:rsidR="002D3EE7" w:rsidRPr="007D7DF0" w:rsidTr="00FA53E5">
        <w:trPr>
          <w:cantSplit/>
        </w:trPr>
        <w:tc>
          <w:tcPr>
            <w:tcW w:w="2362" w:type="dxa"/>
            <w:vMerge/>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905" w:type="dxa"/>
            <w:gridSpan w:val="2"/>
            <w:vMerge w:val="restart"/>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pPr>
            <w:r w:rsidRPr="007D7DF0">
              <w:t xml:space="preserve">усього </w:t>
            </w:r>
          </w:p>
        </w:tc>
        <w:tc>
          <w:tcPr>
            <w:tcW w:w="2650" w:type="dxa"/>
            <w:gridSpan w:val="10"/>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у тому числі</w:t>
            </w:r>
          </w:p>
        </w:tc>
        <w:tc>
          <w:tcPr>
            <w:tcW w:w="1042" w:type="dxa"/>
            <w:gridSpan w:val="3"/>
            <w:vMerge w:val="restart"/>
            <w:tcBorders>
              <w:top w:val="single" w:sz="4" w:space="0" w:color="000000"/>
              <w:left w:val="single" w:sz="4" w:space="0" w:color="000000"/>
            </w:tcBorders>
            <w:shd w:val="clear" w:color="auto" w:fill="auto"/>
          </w:tcPr>
          <w:p w:rsidR="002D3EE7" w:rsidRPr="007D7DF0" w:rsidRDefault="002D3EE7" w:rsidP="003750F3">
            <w:pPr>
              <w:snapToGrid w:val="0"/>
              <w:jc w:val="center"/>
            </w:pPr>
            <w:r w:rsidRPr="007D7DF0">
              <w:t xml:space="preserve">усього </w:t>
            </w:r>
          </w:p>
        </w:tc>
        <w:tc>
          <w:tcPr>
            <w:tcW w:w="2754" w:type="dxa"/>
            <w:gridSpan w:val="9"/>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pPr>
            <w:r w:rsidRPr="007D7DF0">
              <w:t>у тому числі</w:t>
            </w:r>
          </w:p>
        </w:tc>
      </w:tr>
      <w:tr w:rsidR="002D3EE7" w:rsidRPr="007D7DF0" w:rsidTr="00FA53E5">
        <w:trPr>
          <w:cantSplit/>
        </w:trPr>
        <w:tc>
          <w:tcPr>
            <w:tcW w:w="2362" w:type="dxa"/>
            <w:vMerge/>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905" w:type="dxa"/>
            <w:gridSpan w:val="2"/>
            <w:vMerge/>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51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л</w:t>
            </w:r>
          </w:p>
        </w:tc>
        <w:tc>
          <w:tcPr>
            <w:tcW w:w="322"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п</w:t>
            </w:r>
          </w:p>
        </w:tc>
        <w:tc>
          <w:tcPr>
            <w:tcW w:w="610"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лаб</w:t>
            </w:r>
            <w:proofErr w:type="spellEnd"/>
          </w:p>
        </w:tc>
        <w:tc>
          <w:tcPr>
            <w:tcW w:w="574"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інд</w:t>
            </w:r>
            <w:proofErr w:type="spellEnd"/>
          </w:p>
        </w:tc>
        <w:tc>
          <w:tcPr>
            <w:tcW w:w="626"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с.р</w:t>
            </w:r>
            <w:proofErr w:type="spellEnd"/>
          </w:p>
        </w:tc>
        <w:tc>
          <w:tcPr>
            <w:tcW w:w="1042" w:type="dxa"/>
            <w:gridSpan w:val="3"/>
            <w:vMerge/>
            <w:tcBorders>
              <w:left w:val="single" w:sz="4" w:space="0" w:color="000000"/>
              <w:bottom w:val="single" w:sz="4" w:space="0" w:color="000000"/>
            </w:tcBorders>
            <w:shd w:val="clear" w:color="auto" w:fill="auto"/>
          </w:tcPr>
          <w:p w:rsidR="002D3EE7" w:rsidRPr="007D7DF0" w:rsidRDefault="002D3EE7" w:rsidP="003750F3">
            <w:pPr>
              <w:snapToGrid w:val="0"/>
              <w:jc w:val="center"/>
            </w:pPr>
          </w:p>
        </w:tc>
        <w:tc>
          <w:tcPr>
            <w:tcW w:w="34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л</w:t>
            </w:r>
          </w:p>
        </w:tc>
        <w:tc>
          <w:tcPr>
            <w:tcW w:w="499"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r w:rsidRPr="007D7DF0">
              <w:t>п</w:t>
            </w:r>
          </w:p>
        </w:tc>
        <w:tc>
          <w:tcPr>
            <w:tcW w:w="630"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лаб</w:t>
            </w:r>
            <w:proofErr w:type="spellEnd"/>
          </w:p>
        </w:tc>
        <w:tc>
          <w:tcPr>
            <w:tcW w:w="58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pPr>
            <w:proofErr w:type="spellStart"/>
            <w:r w:rsidRPr="007D7DF0">
              <w:t>інд</w:t>
            </w:r>
            <w:proofErr w:type="spellEnd"/>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pPr>
            <w:proofErr w:type="spellStart"/>
            <w:r w:rsidRPr="007D7DF0">
              <w:t>с.р</w:t>
            </w:r>
            <w:proofErr w:type="spellEnd"/>
          </w:p>
        </w:tc>
      </w:tr>
      <w:tr w:rsidR="002D3EE7" w:rsidRPr="007D7DF0" w:rsidTr="00FA53E5">
        <w:tc>
          <w:tcPr>
            <w:tcW w:w="2362"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sidRPr="007D7DF0">
              <w:rPr>
                <w:bCs/>
              </w:rPr>
              <w:t>1</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2</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3</w:t>
            </w:r>
          </w:p>
        </w:tc>
        <w:tc>
          <w:tcPr>
            <w:tcW w:w="322"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both"/>
              <w:rPr>
                <w:bCs/>
              </w:rPr>
            </w:pPr>
            <w:r>
              <w:rPr>
                <w:bCs/>
              </w:rPr>
              <w:t>4</w:t>
            </w:r>
          </w:p>
        </w:tc>
        <w:tc>
          <w:tcPr>
            <w:tcW w:w="610"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5</w:t>
            </w:r>
          </w:p>
        </w:tc>
        <w:tc>
          <w:tcPr>
            <w:tcW w:w="574"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6</w:t>
            </w:r>
          </w:p>
        </w:tc>
        <w:tc>
          <w:tcPr>
            <w:tcW w:w="626"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7</w:t>
            </w:r>
          </w:p>
        </w:tc>
        <w:tc>
          <w:tcPr>
            <w:tcW w:w="1042"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8</w:t>
            </w:r>
          </w:p>
        </w:tc>
        <w:tc>
          <w:tcPr>
            <w:tcW w:w="34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9</w:t>
            </w:r>
          </w:p>
        </w:tc>
        <w:tc>
          <w:tcPr>
            <w:tcW w:w="499" w:type="dxa"/>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10</w:t>
            </w:r>
          </w:p>
        </w:tc>
        <w:tc>
          <w:tcPr>
            <w:tcW w:w="630" w:type="dxa"/>
            <w:gridSpan w:val="3"/>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11</w:t>
            </w:r>
          </w:p>
        </w:tc>
        <w:tc>
          <w:tcPr>
            <w:tcW w:w="588" w:type="dxa"/>
            <w:gridSpan w:val="2"/>
            <w:tcBorders>
              <w:top w:val="single" w:sz="4" w:space="0" w:color="000000"/>
              <w:left w:val="single" w:sz="4" w:space="0" w:color="000000"/>
              <w:bottom w:val="single" w:sz="4" w:space="0" w:color="000000"/>
            </w:tcBorders>
            <w:shd w:val="clear" w:color="auto" w:fill="auto"/>
          </w:tcPr>
          <w:p w:rsidR="002D3EE7" w:rsidRPr="007D7DF0" w:rsidRDefault="002D3EE7" w:rsidP="003750F3">
            <w:pPr>
              <w:snapToGrid w:val="0"/>
              <w:jc w:val="center"/>
              <w:rPr>
                <w:bCs/>
              </w:rPr>
            </w:pPr>
            <w:r>
              <w:rPr>
                <w:bCs/>
              </w:rPr>
              <w:t>12</w:t>
            </w: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7D7DF0" w:rsidRDefault="002D3EE7" w:rsidP="003750F3">
            <w:pPr>
              <w:snapToGrid w:val="0"/>
              <w:jc w:val="center"/>
              <w:rPr>
                <w:bCs/>
              </w:rPr>
            </w:pPr>
            <w:r>
              <w:rPr>
                <w:bCs/>
              </w:rPr>
              <w:t>13</w:t>
            </w:r>
          </w:p>
        </w:tc>
      </w:tr>
      <w:tr w:rsidR="002D3EE7" w:rsidRPr="002042B8" w:rsidTr="00FA53E5">
        <w:trPr>
          <w:cantSplit/>
          <w:trHeight w:val="411"/>
        </w:trPr>
        <w:tc>
          <w:tcPr>
            <w:tcW w:w="9713" w:type="dxa"/>
            <w:gridSpan w:val="25"/>
            <w:tcBorders>
              <w:top w:val="single" w:sz="4" w:space="0" w:color="000000"/>
              <w:left w:val="single" w:sz="4" w:space="0" w:color="000000"/>
              <w:bottom w:val="single" w:sz="4" w:space="0" w:color="000000"/>
              <w:right w:val="single" w:sz="4" w:space="0" w:color="000000"/>
            </w:tcBorders>
            <w:shd w:val="clear" w:color="auto" w:fill="auto"/>
          </w:tcPr>
          <w:p w:rsidR="009F0C79" w:rsidRDefault="009F0C79" w:rsidP="00594824">
            <w:pPr>
              <w:snapToGrid w:val="0"/>
              <w:jc w:val="center"/>
              <w:rPr>
                <w:b/>
              </w:rPr>
            </w:pPr>
            <w:r>
              <w:rPr>
                <w:b/>
                <w:bCs/>
              </w:rPr>
              <w:t xml:space="preserve">БЛОК </w:t>
            </w:r>
            <w:r w:rsidRPr="009F0C79">
              <w:rPr>
                <w:b/>
              </w:rPr>
              <w:t>І</w:t>
            </w:r>
            <w:r w:rsidR="002D3EE7" w:rsidRPr="009F0C79">
              <w:rPr>
                <w:b/>
              </w:rPr>
              <w:t xml:space="preserve"> </w:t>
            </w:r>
          </w:p>
          <w:p w:rsidR="002D3EE7" w:rsidRPr="009F0C79" w:rsidRDefault="002D3EE7" w:rsidP="00594824">
            <w:pPr>
              <w:snapToGrid w:val="0"/>
              <w:jc w:val="center"/>
              <w:rPr>
                <w:b/>
                <w:lang w:val="ru-RU"/>
              </w:rPr>
            </w:pPr>
            <w:r w:rsidRPr="009F0C79">
              <w:rPr>
                <w:b/>
              </w:rPr>
              <w:t xml:space="preserve">Системність </w:t>
            </w:r>
            <w:proofErr w:type="spellStart"/>
            <w:r w:rsidRPr="009F0C79">
              <w:rPr>
                <w:b/>
              </w:rPr>
              <w:t>категорі</w:t>
            </w:r>
            <w:proofErr w:type="spellEnd"/>
            <w:r w:rsidR="00594824" w:rsidRPr="009F0C79">
              <w:rPr>
                <w:b/>
                <w:lang w:val="ru-RU"/>
              </w:rPr>
              <w:t>й</w:t>
            </w:r>
            <w:r w:rsidRPr="009F0C79">
              <w:rPr>
                <w:b/>
              </w:rPr>
              <w:t>них відношень у структурі мови</w:t>
            </w:r>
            <w:r w:rsidR="004F0BF1" w:rsidRPr="009F0C79">
              <w:rPr>
                <w:b/>
                <w:lang w:val="ru-RU"/>
              </w:rPr>
              <w:t xml:space="preserve">. </w:t>
            </w:r>
          </w:p>
          <w:p w:rsidR="004F0BF1" w:rsidRPr="004F0BF1" w:rsidRDefault="004F0BF1" w:rsidP="009F0C79">
            <w:pPr>
              <w:snapToGrid w:val="0"/>
              <w:jc w:val="center"/>
              <w:rPr>
                <w:b/>
                <w:bCs/>
                <w:lang w:val="ru-RU"/>
              </w:rPr>
            </w:pPr>
            <w:r w:rsidRPr="009F0C79">
              <w:rPr>
                <w:b/>
              </w:rPr>
              <w:t>Морфологічні категорії</w:t>
            </w:r>
            <w:r w:rsidRPr="002042B8">
              <w:t xml:space="preserve"> </w:t>
            </w:r>
          </w:p>
        </w:tc>
      </w:tr>
      <w:tr w:rsidR="002D3EE7" w:rsidRPr="00D555DD" w:rsidTr="00FA53E5">
        <w:tc>
          <w:tcPr>
            <w:tcW w:w="2362" w:type="dxa"/>
            <w:tcBorders>
              <w:top w:val="single" w:sz="4" w:space="0" w:color="000000"/>
              <w:left w:val="single" w:sz="4" w:space="0" w:color="000000"/>
              <w:bottom w:val="single" w:sz="4" w:space="0" w:color="000000"/>
            </w:tcBorders>
            <w:shd w:val="clear" w:color="auto" w:fill="auto"/>
          </w:tcPr>
          <w:p w:rsidR="002D3EE7" w:rsidRPr="00D555DD" w:rsidRDefault="002D3EE7" w:rsidP="009F0C79">
            <w:pPr>
              <w:tabs>
                <w:tab w:val="left" w:pos="284"/>
                <w:tab w:val="left" w:pos="567"/>
              </w:tabs>
            </w:pPr>
            <w:r w:rsidRPr="00D555DD">
              <w:rPr>
                <w:b/>
                <w:bCs/>
              </w:rPr>
              <w:t>Тема 1</w:t>
            </w:r>
            <w:r w:rsidRPr="00D555DD">
              <w:rPr>
                <w:bCs/>
              </w:rPr>
              <w:t>.</w:t>
            </w:r>
            <w:r w:rsidR="000118CE" w:rsidRPr="00D555DD">
              <w:t xml:space="preserve"> Основні питання морфології. Предмет морфології</w:t>
            </w:r>
            <w:r w:rsidRPr="00D555DD">
              <w:t>.</w:t>
            </w:r>
            <w:r w:rsidR="000118CE" w:rsidRPr="00D555DD">
              <w:t xml:space="preserve"> Морфологічні одиниці</w:t>
            </w:r>
            <w:r w:rsidRPr="00D555DD">
              <w:t>.</w:t>
            </w:r>
            <w:r w:rsidR="000118CE" w:rsidRPr="00D555DD">
              <w:t xml:space="preserve"> Поняття граматичної категорії і грамеми. Закінчення як словозмінний афікс. Словозмінна морфеміка. Поняття морфологічної парадигми. Способи вираження граматичних значень. Зв'язок морфології зі словотвором та синтаксисом.</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D3EE7" w:rsidP="003750F3">
            <w:pPr>
              <w:snapToGrid w:val="0"/>
            </w:pPr>
          </w:p>
          <w:p w:rsidR="002D3EE7" w:rsidRPr="00D555DD" w:rsidRDefault="007538BF" w:rsidP="00594824">
            <w:pPr>
              <w:snapToGrid w:val="0"/>
            </w:pPr>
            <w:r w:rsidRPr="00D555DD">
              <w:t>6</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D3EE7" w:rsidP="003750F3">
            <w:pPr>
              <w:snapToGrid w:val="0"/>
            </w:pPr>
          </w:p>
          <w:p w:rsidR="002D3EE7" w:rsidRPr="00D555DD" w:rsidRDefault="0027726F" w:rsidP="003750F3">
            <w:pPr>
              <w:snapToGrid w:val="0"/>
            </w:pPr>
            <w:r w:rsidRPr="00D555DD">
              <w:t>2</w:t>
            </w:r>
          </w:p>
          <w:p w:rsidR="002D3EE7" w:rsidRPr="00D555DD" w:rsidRDefault="002D3EE7" w:rsidP="003750F3">
            <w:pPr>
              <w:snapToGrid w:val="0"/>
            </w:pPr>
          </w:p>
        </w:tc>
        <w:tc>
          <w:tcPr>
            <w:tcW w:w="468"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D3EE7" w:rsidP="003750F3">
            <w:pPr>
              <w:snapToGrid w:val="0"/>
            </w:pPr>
          </w:p>
          <w:p w:rsidR="002D3EE7" w:rsidRPr="00D555DD" w:rsidRDefault="00C17C04" w:rsidP="003750F3">
            <w:pPr>
              <w:snapToGrid w:val="0"/>
            </w:pPr>
            <w:r w:rsidRPr="00D555DD">
              <w:t>2</w:t>
            </w:r>
          </w:p>
          <w:p w:rsidR="002D3EE7" w:rsidRPr="00D555DD" w:rsidRDefault="002D3EE7" w:rsidP="003750F3">
            <w:pPr>
              <w:snapToGrid w:val="0"/>
            </w:pPr>
          </w:p>
        </w:tc>
        <w:tc>
          <w:tcPr>
            <w:tcW w:w="471"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D3EE7" w:rsidP="003750F3">
            <w:pPr>
              <w:snapToGrid w:val="0"/>
            </w:pPr>
          </w:p>
          <w:p w:rsidR="002D3EE7" w:rsidRPr="00D555DD" w:rsidRDefault="0027726F" w:rsidP="003750F3">
            <w:pPr>
              <w:snapToGrid w:val="0"/>
            </w:pPr>
            <w:r w:rsidRPr="00D555DD">
              <w:t>2</w:t>
            </w:r>
          </w:p>
          <w:p w:rsidR="002D3EE7" w:rsidRPr="00D555DD" w:rsidRDefault="002D3EE7" w:rsidP="003750F3">
            <w:pPr>
              <w:snapToGrid w:val="0"/>
            </w:pPr>
          </w:p>
        </w:tc>
        <w:tc>
          <w:tcPr>
            <w:tcW w:w="1006"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365"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499"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D555DD" w:rsidRDefault="002D3EE7" w:rsidP="003750F3">
            <w:pPr>
              <w:snapToGrid w:val="0"/>
            </w:pPr>
          </w:p>
        </w:tc>
      </w:tr>
      <w:tr w:rsidR="002D3EE7" w:rsidRPr="00D555DD" w:rsidTr="00FA53E5">
        <w:tc>
          <w:tcPr>
            <w:tcW w:w="2362" w:type="dxa"/>
            <w:tcBorders>
              <w:top w:val="single" w:sz="4" w:space="0" w:color="000000"/>
              <w:left w:val="single" w:sz="4" w:space="0" w:color="000000"/>
              <w:bottom w:val="single" w:sz="4" w:space="0" w:color="000000"/>
            </w:tcBorders>
            <w:shd w:val="clear" w:color="auto" w:fill="auto"/>
          </w:tcPr>
          <w:p w:rsidR="002D3EE7" w:rsidRPr="00D555DD" w:rsidRDefault="00B81F71" w:rsidP="00B81F71">
            <w:pPr>
              <w:rPr>
                <w:bCs/>
              </w:rPr>
            </w:pPr>
            <w:r w:rsidRPr="00D555DD">
              <w:rPr>
                <w:b/>
                <w:bCs/>
              </w:rPr>
              <w:t>Тема 2</w:t>
            </w:r>
            <w:r w:rsidR="002D3EE7" w:rsidRPr="00D555DD">
              <w:rPr>
                <w:bCs/>
              </w:rPr>
              <w:t>.</w:t>
            </w:r>
            <w:r w:rsidR="002D3EE7" w:rsidRPr="00D555DD">
              <w:rPr>
                <w:b/>
                <w:szCs w:val="28"/>
              </w:rPr>
              <w:t xml:space="preserve"> </w:t>
            </w:r>
            <w:r w:rsidRPr="00D555DD">
              <w:t>Іменник у системі часин мови. Семантична характеристика іменника. Лексико-граматичні розряди іменника. Морфологічні категорії іменника. Займенникові іменники. Перехід інших частин мови в іменники. (субстантивація). Іменник та інфінітив.</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7726F" w:rsidP="003750F3">
            <w:r w:rsidRPr="00D555DD">
              <w:t>4</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7726F" w:rsidP="003750F3">
            <w:pPr>
              <w:snapToGrid w:val="0"/>
            </w:pPr>
            <w:r w:rsidRPr="00D555DD">
              <w:t>2</w:t>
            </w:r>
          </w:p>
        </w:tc>
        <w:tc>
          <w:tcPr>
            <w:tcW w:w="468"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D3EE7" w:rsidP="00C17C04">
            <w:pPr>
              <w:snapToGrid w:val="0"/>
            </w:pPr>
          </w:p>
        </w:tc>
        <w:tc>
          <w:tcPr>
            <w:tcW w:w="471"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AE4407" w:rsidP="003750F3">
            <w:pPr>
              <w:rPr>
                <w:lang w:val="ru-RU"/>
              </w:rPr>
            </w:pPr>
            <w:r w:rsidRPr="00D555DD">
              <w:rPr>
                <w:lang w:val="ru-RU"/>
              </w:rPr>
              <w:t>4</w:t>
            </w:r>
          </w:p>
        </w:tc>
        <w:tc>
          <w:tcPr>
            <w:tcW w:w="1006"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365"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D555DD" w:rsidRDefault="002D3EE7" w:rsidP="003750F3">
            <w:pPr>
              <w:snapToGrid w:val="0"/>
              <w:rPr>
                <w:lang w:val="ru-RU"/>
              </w:rPr>
            </w:pPr>
          </w:p>
        </w:tc>
      </w:tr>
      <w:tr w:rsidR="00B81F71" w:rsidRPr="00D555DD" w:rsidTr="00FA53E5">
        <w:tc>
          <w:tcPr>
            <w:tcW w:w="2362" w:type="dxa"/>
            <w:tcBorders>
              <w:top w:val="single" w:sz="4" w:space="0" w:color="000000"/>
              <w:left w:val="single" w:sz="4" w:space="0" w:color="000000"/>
              <w:bottom w:val="single" w:sz="4" w:space="0" w:color="000000"/>
            </w:tcBorders>
            <w:shd w:val="clear" w:color="auto" w:fill="auto"/>
          </w:tcPr>
          <w:p w:rsidR="00B81F71" w:rsidRPr="00D555DD" w:rsidRDefault="00B81F71" w:rsidP="00B81F71">
            <w:pPr>
              <w:rPr>
                <w:b/>
                <w:bCs/>
              </w:rPr>
            </w:pPr>
            <w:r w:rsidRPr="00D555DD">
              <w:rPr>
                <w:b/>
                <w:bCs/>
              </w:rPr>
              <w:t>Тема 3</w:t>
            </w:r>
            <w:r w:rsidRPr="00D555DD">
              <w:rPr>
                <w:bCs/>
              </w:rPr>
              <w:t xml:space="preserve">. Прикметник. </w:t>
            </w:r>
            <w:proofErr w:type="spellStart"/>
            <w:r w:rsidR="0027726F" w:rsidRPr="00D555DD">
              <w:rPr>
                <w:bCs/>
              </w:rPr>
              <w:t>Семантико-</w:t>
            </w:r>
            <w:r w:rsidR="0027726F" w:rsidRPr="00D555DD">
              <w:rPr>
                <w:bCs/>
              </w:rPr>
              <w:lastRenderedPageBreak/>
              <w:t>синтиксична</w:t>
            </w:r>
            <w:proofErr w:type="spellEnd"/>
            <w:r w:rsidR="0027726F" w:rsidRPr="00D555DD">
              <w:rPr>
                <w:bCs/>
              </w:rPr>
              <w:t xml:space="preserve"> характеристика прикметника. Залежний характер прикметникових категорій. Типи словозмінних парадигм прикметників. Морфологічні і словотвірні категорії прикметника. </w:t>
            </w:r>
            <w:proofErr w:type="spellStart"/>
            <w:r w:rsidR="0027726F" w:rsidRPr="00D555DD">
              <w:rPr>
                <w:bCs/>
              </w:rPr>
              <w:t>Міжрівнева</w:t>
            </w:r>
            <w:proofErr w:type="spellEnd"/>
            <w:r w:rsidR="0027726F" w:rsidRPr="00D555DD">
              <w:rPr>
                <w:bCs/>
              </w:rPr>
              <w:t xml:space="preserve"> категорія ступенів порівняння прикметників. Перехід інших частин мови у прикметники (ад’єктивація). Займенникові прикметники.</w:t>
            </w:r>
          </w:p>
        </w:tc>
        <w:tc>
          <w:tcPr>
            <w:tcW w:w="905" w:type="dxa"/>
            <w:gridSpan w:val="2"/>
            <w:tcBorders>
              <w:top w:val="single" w:sz="4" w:space="0" w:color="000000"/>
              <w:left w:val="single" w:sz="4" w:space="0" w:color="000000"/>
              <w:bottom w:val="single" w:sz="4" w:space="0" w:color="000000"/>
            </w:tcBorders>
            <w:shd w:val="clear" w:color="auto" w:fill="auto"/>
          </w:tcPr>
          <w:p w:rsidR="00B81F71" w:rsidRPr="00D555DD" w:rsidRDefault="0058714D" w:rsidP="003750F3">
            <w:pPr>
              <w:snapToGrid w:val="0"/>
              <w:rPr>
                <w:lang w:val="ru-RU"/>
              </w:rPr>
            </w:pPr>
            <w:r w:rsidRPr="00D555DD">
              <w:rPr>
                <w:lang w:val="ru-RU"/>
              </w:rPr>
              <w:lastRenderedPageBreak/>
              <w:t>2</w:t>
            </w:r>
          </w:p>
        </w:tc>
        <w:tc>
          <w:tcPr>
            <w:tcW w:w="518" w:type="dxa"/>
            <w:gridSpan w:val="2"/>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468" w:type="dxa"/>
            <w:gridSpan w:val="3"/>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471" w:type="dxa"/>
            <w:gridSpan w:val="2"/>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B81F71" w:rsidRPr="00D555DD" w:rsidRDefault="0027726F" w:rsidP="003750F3">
            <w:pPr>
              <w:snapToGrid w:val="0"/>
            </w:pPr>
            <w:r w:rsidRPr="00D555DD">
              <w:t>2</w:t>
            </w:r>
          </w:p>
        </w:tc>
        <w:tc>
          <w:tcPr>
            <w:tcW w:w="1006" w:type="dxa"/>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B81F71" w:rsidRPr="00D555DD" w:rsidRDefault="00B81F71"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B81F71" w:rsidRPr="00D555DD" w:rsidRDefault="00B81F71" w:rsidP="003750F3">
            <w:pPr>
              <w:snapToGrid w:val="0"/>
            </w:pPr>
          </w:p>
        </w:tc>
      </w:tr>
      <w:tr w:rsidR="002D3EE7" w:rsidRPr="00D555DD" w:rsidTr="00FA53E5">
        <w:tc>
          <w:tcPr>
            <w:tcW w:w="2362" w:type="dxa"/>
            <w:tcBorders>
              <w:top w:val="single" w:sz="4" w:space="0" w:color="000000"/>
              <w:left w:val="single" w:sz="4" w:space="0" w:color="000000"/>
              <w:bottom w:val="single" w:sz="4" w:space="0" w:color="000000"/>
            </w:tcBorders>
            <w:shd w:val="clear" w:color="auto" w:fill="auto"/>
          </w:tcPr>
          <w:p w:rsidR="002D3EE7" w:rsidRPr="00D555DD" w:rsidRDefault="002D3EE7" w:rsidP="0027726F">
            <w:pPr>
              <w:jc w:val="both"/>
              <w:rPr>
                <w:b/>
                <w:szCs w:val="28"/>
              </w:rPr>
            </w:pPr>
            <w:r w:rsidRPr="00D555DD">
              <w:rPr>
                <w:b/>
              </w:rPr>
              <w:lastRenderedPageBreak/>
              <w:t>Тема</w:t>
            </w:r>
            <w:r w:rsidRPr="00D555DD">
              <w:rPr>
                <w:b/>
                <w:sz w:val="22"/>
                <w:szCs w:val="22"/>
              </w:rPr>
              <w:t xml:space="preserve"> 4.</w:t>
            </w:r>
            <w:r w:rsidRPr="00D555DD">
              <w:t xml:space="preserve"> </w:t>
            </w:r>
            <w:r w:rsidR="0027726F" w:rsidRPr="00D555DD">
              <w:t xml:space="preserve">Числівник. Особливості частиномовної природи числівника. </w:t>
            </w:r>
            <w:proofErr w:type="spellStart"/>
            <w:r w:rsidR="0027726F" w:rsidRPr="00D555DD">
              <w:t>Сементичні</w:t>
            </w:r>
            <w:proofErr w:type="spellEnd"/>
            <w:r w:rsidR="0027726F" w:rsidRPr="00D555DD">
              <w:t xml:space="preserve"> розряди числівників. Структурно-морфологічні розряди числівників. Морфологічні категорії прислівників. </w:t>
            </w:r>
            <w:r w:rsidR="00CD2D60" w:rsidRPr="00D555DD">
              <w:t>Характер сполучуваності числівників з іменниками. Відмінювання числівників. Синтаксичні функції числівників. Займенникові числівники.</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D555DD" w:rsidRDefault="0027726F" w:rsidP="003750F3">
            <w:r w:rsidRPr="00D555DD">
              <w:t>2</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tc>
        <w:tc>
          <w:tcPr>
            <w:tcW w:w="468"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p w:rsidR="002D3EE7" w:rsidRPr="00D555DD" w:rsidRDefault="002D3EE7" w:rsidP="003750F3">
            <w:pPr>
              <w:snapToGrid w:val="0"/>
            </w:pPr>
          </w:p>
        </w:tc>
        <w:tc>
          <w:tcPr>
            <w:tcW w:w="471"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555DD" w:rsidRDefault="0027726F" w:rsidP="003750F3">
            <w:r w:rsidRPr="00D555DD">
              <w:t>2</w:t>
            </w:r>
          </w:p>
        </w:tc>
        <w:tc>
          <w:tcPr>
            <w:tcW w:w="1006"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365"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630"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D555DD" w:rsidRDefault="002D3EE7" w:rsidP="003750F3">
            <w:pPr>
              <w:snapToGrid w:val="0"/>
              <w:rPr>
                <w:lang w:val="ru-RU"/>
              </w:rPr>
            </w:pPr>
          </w:p>
        </w:tc>
      </w:tr>
      <w:tr w:rsidR="0027726F" w:rsidRPr="00D555DD" w:rsidTr="00FA53E5">
        <w:tc>
          <w:tcPr>
            <w:tcW w:w="2362" w:type="dxa"/>
            <w:tcBorders>
              <w:top w:val="single" w:sz="4" w:space="0" w:color="000000"/>
              <w:left w:val="single" w:sz="4" w:space="0" w:color="000000"/>
              <w:bottom w:val="single" w:sz="4" w:space="0" w:color="000000"/>
            </w:tcBorders>
            <w:shd w:val="clear" w:color="auto" w:fill="auto"/>
          </w:tcPr>
          <w:p w:rsidR="0027726F" w:rsidRPr="00D555DD" w:rsidRDefault="0027726F" w:rsidP="00CD2D60">
            <w:pPr>
              <w:jc w:val="both"/>
              <w:rPr>
                <w:b/>
              </w:rPr>
            </w:pPr>
            <w:r w:rsidRPr="00D555DD">
              <w:rPr>
                <w:b/>
              </w:rPr>
              <w:t>Тема</w:t>
            </w:r>
            <w:r w:rsidRPr="00D555DD">
              <w:rPr>
                <w:b/>
                <w:sz w:val="22"/>
                <w:szCs w:val="22"/>
              </w:rPr>
              <w:t xml:space="preserve"> 5.</w:t>
            </w:r>
            <w:r w:rsidRPr="00D555DD">
              <w:t xml:space="preserve"> </w:t>
            </w:r>
            <w:r w:rsidR="00CD2D60" w:rsidRPr="00D555DD">
              <w:t>Дієслово як центральна частина мови. Первинні і вторинні дієслова. Морфологічні, синтаксичні та аналітичні дієслова. Семантико-</w:t>
            </w:r>
            <w:r w:rsidR="00CD2D60" w:rsidRPr="00D555DD">
              <w:lastRenderedPageBreak/>
              <w:t xml:space="preserve">граматичні ознаки дієслівних утворень. Граматичні категорії дієслова. Категорія родів дієслівної дії. </w:t>
            </w:r>
            <w:proofErr w:type="spellStart"/>
            <w:r w:rsidR="00CD2D60" w:rsidRPr="00D555DD">
              <w:t>Морфолого-словотвірно-синтаксична</w:t>
            </w:r>
            <w:proofErr w:type="spellEnd"/>
            <w:r w:rsidR="00CD2D60" w:rsidRPr="00D555DD">
              <w:t xml:space="preserve"> категорія перехідності. Категорія стану як </w:t>
            </w:r>
            <w:proofErr w:type="spellStart"/>
            <w:r w:rsidR="00CD2D60" w:rsidRPr="00D555DD">
              <w:t>морфолого-словотвірно-синтаксична</w:t>
            </w:r>
            <w:proofErr w:type="spellEnd"/>
            <w:r w:rsidR="00CD2D60" w:rsidRPr="00D555DD">
              <w:t xml:space="preserve"> категорія. Категорійний статус валентності </w:t>
            </w:r>
            <w:proofErr w:type="spellStart"/>
            <w:r w:rsidR="00CD2D60" w:rsidRPr="00D555DD">
              <w:t>дієслова.Словозміна</w:t>
            </w:r>
            <w:proofErr w:type="spellEnd"/>
            <w:r w:rsidR="00CD2D60" w:rsidRPr="00D555DD">
              <w:t xml:space="preserve"> дієслів. Дві основи дієслова. Поняття про клас дієслів. Наголошування дієслів. Інфінітив як специфічне між частиномовне утворення. Предикативні форми на </w:t>
            </w:r>
            <w:proofErr w:type="spellStart"/>
            <w:r w:rsidR="00CD2D60" w:rsidRPr="00D555DD">
              <w:t>но-</w:t>
            </w:r>
            <w:proofErr w:type="spellEnd"/>
            <w:r w:rsidR="00CD2D60" w:rsidRPr="00D555DD">
              <w:t>,</w:t>
            </w:r>
            <w:proofErr w:type="spellStart"/>
            <w:r w:rsidR="00CD2D60" w:rsidRPr="00D555DD">
              <w:t>-то</w:t>
            </w:r>
            <w:proofErr w:type="spellEnd"/>
            <w:r w:rsidR="00CD2D60" w:rsidRPr="00D555DD">
              <w:t xml:space="preserve"> як дієслівне утворення. Аналітичні дієприкметникові форми як дієслівні утворення. Перехід інших частин мови в дієслово (вербалізація)</w:t>
            </w:r>
            <w:r w:rsidR="009F0C79" w:rsidRPr="00D555DD">
              <w:t>.</w:t>
            </w:r>
          </w:p>
        </w:tc>
        <w:tc>
          <w:tcPr>
            <w:tcW w:w="905" w:type="dxa"/>
            <w:gridSpan w:val="2"/>
            <w:tcBorders>
              <w:top w:val="single" w:sz="4" w:space="0" w:color="000000"/>
              <w:left w:val="single" w:sz="4" w:space="0" w:color="000000"/>
              <w:bottom w:val="single" w:sz="4" w:space="0" w:color="000000"/>
            </w:tcBorders>
            <w:shd w:val="clear" w:color="auto" w:fill="auto"/>
          </w:tcPr>
          <w:p w:rsidR="0027726F" w:rsidRPr="00D555DD" w:rsidRDefault="00541C06" w:rsidP="003750F3">
            <w:r>
              <w:lastRenderedPageBreak/>
              <w:t>8</w:t>
            </w:r>
          </w:p>
        </w:tc>
        <w:tc>
          <w:tcPr>
            <w:tcW w:w="518" w:type="dxa"/>
            <w:gridSpan w:val="2"/>
            <w:tcBorders>
              <w:top w:val="single" w:sz="4" w:space="0" w:color="000000"/>
              <w:left w:val="single" w:sz="4" w:space="0" w:color="000000"/>
              <w:bottom w:val="single" w:sz="4" w:space="0" w:color="000000"/>
            </w:tcBorders>
            <w:shd w:val="clear" w:color="auto" w:fill="auto"/>
          </w:tcPr>
          <w:p w:rsidR="0027726F" w:rsidRPr="00D555DD" w:rsidRDefault="0027726F" w:rsidP="003750F3">
            <w:r w:rsidRPr="00D555DD">
              <w:t>2</w:t>
            </w:r>
          </w:p>
        </w:tc>
        <w:tc>
          <w:tcPr>
            <w:tcW w:w="468" w:type="dxa"/>
            <w:gridSpan w:val="3"/>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r w:rsidRPr="00D555DD">
              <w:t>2</w:t>
            </w:r>
          </w:p>
        </w:tc>
        <w:tc>
          <w:tcPr>
            <w:tcW w:w="471" w:type="dxa"/>
            <w:gridSpan w:val="2"/>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7726F" w:rsidRPr="00D555DD" w:rsidRDefault="00AE4407" w:rsidP="003750F3">
            <w:pPr>
              <w:rPr>
                <w:lang w:val="ru-RU"/>
              </w:rPr>
            </w:pPr>
            <w:r w:rsidRPr="00D555DD">
              <w:rPr>
                <w:lang w:val="ru-RU"/>
              </w:rPr>
              <w:t>4</w:t>
            </w:r>
          </w:p>
        </w:tc>
        <w:tc>
          <w:tcPr>
            <w:tcW w:w="1006" w:type="dxa"/>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7726F" w:rsidRPr="00D555DD" w:rsidRDefault="0027726F"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7726F" w:rsidRPr="00D555DD" w:rsidRDefault="0027726F" w:rsidP="003750F3">
            <w:pPr>
              <w:snapToGrid w:val="0"/>
            </w:pPr>
          </w:p>
        </w:tc>
      </w:tr>
      <w:tr w:rsidR="002D3EE7" w:rsidRPr="00D555DD" w:rsidTr="0063564D">
        <w:tc>
          <w:tcPr>
            <w:tcW w:w="2362" w:type="dxa"/>
            <w:tcBorders>
              <w:top w:val="single" w:sz="4" w:space="0" w:color="000000"/>
              <w:left w:val="single" w:sz="4" w:space="0" w:color="000000"/>
              <w:bottom w:val="single" w:sz="4" w:space="0" w:color="000000"/>
            </w:tcBorders>
            <w:shd w:val="clear" w:color="auto" w:fill="auto"/>
          </w:tcPr>
          <w:p w:rsidR="0075450F" w:rsidRPr="00D555DD" w:rsidRDefault="00CD2D60" w:rsidP="0075450F">
            <w:pPr>
              <w:snapToGrid w:val="0"/>
            </w:pPr>
            <w:r w:rsidRPr="00D555DD">
              <w:rPr>
                <w:b/>
              </w:rPr>
              <w:lastRenderedPageBreak/>
              <w:t>Тема 6</w:t>
            </w:r>
            <w:r w:rsidR="002D3EE7" w:rsidRPr="00D555DD">
              <w:rPr>
                <w:b/>
              </w:rPr>
              <w:t xml:space="preserve">. </w:t>
            </w:r>
            <w:r w:rsidR="0075450F" w:rsidRPr="00D555DD">
              <w:t xml:space="preserve">Прислівник. Прислівник як </w:t>
            </w:r>
            <w:proofErr w:type="spellStart"/>
            <w:r w:rsidR="0075450F" w:rsidRPr="00D555DD">
              <w:t>напериферійніша</w:t>
            </w:r>
            <w:proofErr w:type="spellEnd"/>
            <w:r w:rsidR="0075450F" w:rsidRPr="00D555DD">
              <w:t xml:space="preserve"> частина мови. Синтетичні та аналітичні прислівники. Займенникові прислівники.</w:t>
            </w:r>
          </w:p>
          <w:p w:rsidR="002D3EE7" w:rsidRPr="00D555DD" w:rsidRDefault="0075450F" w:rsidP="0075450F">
            <w:pPr>
              <w:snapToGrid w:val="0"/>
            </w:pPr>
            <w:r w:rsidRPr="00D555DD">
              <w:t xml:space="preserve">Морфологічна безкатегорійність і </w:t>
            </w:r>
            <w:proofErr w:type="spellStart"/>
            <w:r w:rsidRPr="00D555DD">
              <w:t>одноформність</w:t>
            </w:r>
            <w:proofErr w:type="spellEnd"/>
            <w:r w:rsidRPr="00D555DD">
              <w:t xml:space="preserve"> прислівника. Семантико-синтаксичні розряди прислівників. </w:t>
            </w:r>
            <w:r w:rsidRPr="00D555DD">
              <w:lastRenderedPageBreak/>
              <w:t xml:space="preserve">Дієприслівник як віддієслівний обставинний прислівник. Категорія ступенів порівняння прислівників. Синтаксичні функції прислівників. </w:t>
            </w:r>
            <w:proofErr w:type="spellStart"/>
            <w:r w:rsidRPr="00D555DD">
              <w:t>Внутрішньоприслівникові</w:t>
            </w:r>
            <w:proofErr w:type="spellEnd"/>
            <w:r w:rsidRPr="00D555DD">
              <w:t xml:space="preserve"> значеннєві уподібнення. Перехід інших частин мови у прислівники (адвербіалізація). Наголошування прислівників</w:t>
            </w:r>
            <w:r w:rsidR="009F0C79" w:rsidRPr="00D555DD">
              <w:t>.</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D555DD" w:rsidRDefault="007538BF" w:rsidP="003750F3">
            <w:r w:rsidRPr="00D555DD">
              <w:lastRenderedPageBreak/>
              <w:t>6</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tc>
        <w:tc>
          <w:tcPr>
            <w:tcW w:w="468" w:type="dxa"/>
            <w:gridSpan w:val="3"/>
            <w:tcBorders>
              <w:top w:val="single" w:sz="4" w:space="0" w:color="000000"/>
              <w:left w:val="single" w:sz="4" w:space="0" w:color="000000"/>
              <w:bottom w:val="single" w:sz="4" w:space="0" w:color="000000"/>
            </w:tcBorders>
            <w:shd w:val="clear" w:color="auto" w:fill="auto"/>
          </w:tcPr>
          <w:p w:rsidR="002D3EE7" w:rsidRPr="00D555DD" w:rsidRDefault="00C17C04" w:rsidP="00C17C04">
            <w:pPr>
              <w:snapToGrid w:val="0"/>
            </w:pPr>
            <w:r w:rsidRPr="00D555DD">
              <w:t>2</w:t>
            </w:r>
          </w:p>
        </w:tc>
        <w:tc>
          <w:tcPr>
            <w:tcW w:w="471"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555DD" w:rsidRDefault="006607A6" w:rsidP="003750F3">
            <w:r w:rsidRPr="00D555DD">
              <w:t>4</w:t>
            </w:r>
          </w:p>
        </w:tc>
        <w:tc>
          <w:tcPr>
            <w:tcW w:w="1006"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365"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499"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D555DD" w:rsidRDefault="002D3EE7" w:rsidP="003750F3">
            <w:pPr>
              <w:snapToGrid w:val="0"/>
              <w:rPr>
                <w:lang w:val="ru-RU"/>
              </w:rPr>
            </w:pPr>
          </w:p>
        </w:tc>
      </w:tr>
      <w:tr w:rsidR="006031B4" w:rsidRPr="00D555DD" w:rsidTr="0063564D">
        <w:tc>
          <w:tcPr>
            <w:tcW w:w="2362" w:type="dxa"/>
            <w:tcBorders>
              <w:top w:val="single" w:sz="4" w:space="0" w:color="000000"/>
              <w:left w:val="single" w:sz="4" w:space="0" w:color="000000"/>
              <w:bottom w:val="single" w:sz="4" w:space="0" w:color="000000"/>
            </w:tcBorders>
            <w:shd w:val="clear" w:color="auto" w:fill="auto"/>
          </w:tcPr>
          <w:p w:rsidR="006031B4" w:rsidRPr="00D555DD" w:rsidRDefault="0075450F" w:rsidP="0075450F">
            <w:pPr>
              <w:snapToGrid w:val="0"/>
              <w:rPr>
                <w:b/>
              </w:rPr>
            </w:pPr>
            <w:r w:rsidRPr="00D555DD">
              <w:rPr>
                <w:b/>
              </w:rPr>
              <w:lastRenderedPageBreak/>
              <w:t>Тема 7</w:t>
            </w:r>
            <w:r w:rsidR="006031B4" w:rsidRPr="00D555DD">
              <w:rPr>
                <w:b/>
              </w:rPr>
              <w:t>.</w:t>
            </w:r>
            <w:r w:rsidR="006031B4" w:rsidRPr="00D555DD">
              <w:rPr>
                <w:szCs w:val="28"/>
              </w:rPr>
              <w:t xml:space="preserve"> </w:t>
            </w:r>
            <w:r w:rsidRPr="00D555DD">
              <w:rPr>
                <w:szCs w:val="28"/>
              </w:rPr>
              <w:t>Службові слова-морфеми</w:t>
            </w:r>
            <w:r w:rsidR="009301CD" w:rsidRPr="00D555DD">
              <w:rPr>
                <w:szCs w:val="28"/>
              </w:rPr>
              <w:t xml:space="preserve">. Службові слова-морфеми як </w:t>
            </w:r>
            <w:proofErr w:type="spellStart"/>
            <w:r w:rsidR="009301CD" w:rsidRPr="00D555DD">
              <w:rPr>
                <w:szCs w:val="28"/>
              </w:rPr>
              <w:t>н</w:t>
            </w:r>
            <w:r w:rsidRPr="00D555DD">
              <w:rPr>
                <w:szCs w:val="28"/>
              </w:rPr>
              <w:t>ечастиномовний</w:t>
            </w:r>
            <w:proofErr w:type="spellEnd"/>
            <w:r w:rsidRPr="00D555DD">
              <w:rPr>
                <w:szCs w:val="28"/>
              </w:rPr>
              <w:t xml:space="preserve"> </w:t>
            </w:r>
            <w:r w:rsidR="009301CD" w:rsidRPr="00D555DD">
              <w:rPr>
                <w:szCs w:val="28"/>
              </w:rPr>
              <w:t xml:space="preserve">клас одиниць. Типи службових слів-морфем. </w:t>
            </w:r>
          </w:p>
        </w:tc>
        <w:tc>
          <w:tcPr>
            <w:tcW w:w="905" w:type="dxa"/>
            <w:gridSpan w:val="2"/>
            <w:tcBorders>
              <w:top w:val="single" w:sz="4" w:space="0" w:color="000000"/>
              <w:left w:val="single" w:sz="4" w:space="0" w:color="000000"/>
              <w:bottom w:val="single" w:sz="4" w:space="0" w:color="000000"/>
            </w:tcBorders>
            <w:shd w:val="clear" w:color="auto" w:fill="auto"/>
          </w:tcPr>
          <w:p w:rsidR="006031B4" w:rsidRPr="00D555DD" w:rsidRDefault="007538BF" w:rsidP="003750F3">
            <w:pPr>
              <w:snapToGrid w:val="0"/>
              <w:rPr>
                <w:lang w:val="ru-RU"/>
              </w:rPr>
            </w:pPr>
            <w:r w:rsidRPr="00D555DD">
              <w:rPr>
                <w:lang w:val="ru-RU"/>
              </w:rPr>
              <w:t>4</w:t>
            </w:r>
          </w:p>
        </w:tc>
        <w:tc>
          <w:tcPr>
            <w:tcW w:w="518" w:type="dxa"/>
            <w:gridSpan w:val="2"/>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468" w:type="dxa"/>
            <w:gridSpan w:val="3"/>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471" w:type="dxa"/>
            <w:gridSpan w:val="2"/>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587" w:type="dxa"/>
            <w:gridSpan w:val="2"/>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625" w:type="dxa"/>
            <w:gridSpan w:val="2"/>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rPr>
                <w:lang w:val="ru-RU"/>
              </w:rPr>
            </w:pPr>
            <w:r w:rsidRPr="00D555DD">
              <w:t>4</w:t>
            </w:r>
          </w:p>
        </w:tc>
        <w:tc>
          <w:tcPr>
            <w:tcW w:w="1006" w:type="dxa"/>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rPr>
                <w:lang w:val="ru-RU"/>
              </w:rPr>
            </w:pPr>
          </w:p>
        </w:tc>
        <w:tc>
          <w:tcPr>
            <w:tcW w:w="365" w:type="dxa"/>
            <w:gridSpan w:val="3"/>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6031B4" w:rsidRPr="00D555DD" w:rsidRDefault="006031B4" w:rsidP="003750F3">
            <w:pPr>
              <w:snapToGrid w:val="0"/>
              <w:rPr>
                <w:lang w:val="ru-RU"/>
              </w:rPr>
            </w:pPr>
          </w:p>
        </w:tc>
      </w:tr>
      <w:tr w:rsidR="006031B4" w:rsidRPr="00D555DD" w:rsidTr="0063564D">
        <w:tc>
          <w:tcPr>
            <w:tcW w:w="2362" w:type="dxa"/>
            <w:tcBorders>
              <w:top w:val="single" w:sz="4" w:space="0" w:color="000000"/>
              <w:left w:val="single" w:sz="4" w:space="0" w:color="000000"/>
              <w:bottom w:val="single" w:sz="4" w:space="0" w:color="000000"/>
            </w:tcBorders>
            <w:shd w:val="clear" w:color="auto" w:fill="auto"/>
          </w:tcPr>
          <w:p w:rsidR="006031B4" w:rsidRPr="009460C9" w:rsidRDefault="009301CD" w:rsidP="0075450F">
            <w:pPr>
              <w:snapToGrid w:val="0"/>
              <w:rPr>
                <w:b/>
                <w:color w:val="000000" w:themeColor="text1"/>
              </w:rPr>
            </w:pPr>
            <w:r w:rsidRPr="009460C9">
              <w:rPr>
                <w:b/>
                <w:color w:val="000000" w:themeColor="text1"/>
              </w:rPr>
              <w:t>Тема 8</w:t>
            </w:r>
            <w:r w:rsidR="006031B4" w:rsidRPr="009460C9">
              <w:rPr>
                <w:b/>
                <w:color w:val="000000" w:themeColor="text1"/>
              </w:rPr>
              <w:t>.</w:t>
            </w:r>
            <w:r w:rsidR="006031B4" w:rsidRPr="009460C9">
              <w:rPr>
                <w:color w:val="000000" w:themeColor="text1"/>
              </w:rPr>
              <w:t>.</w:t>
            </w:r>
            <w:r w:rsidR="0075450F" w:rsidRPr="009460C9">
              <w:rPr>
                <w:color w:val="000000" w:themeColor="text1"/>
              </w:rPr>
              <w:t xml:space="preserve"> </w:t>
            </w:r>
            <w:r w:rsidRPr="009460C9">
              <w:rPr>
                <w:color w:val="000000" w:themeColor="text1"/>
              </w:rPr>
              <w:t>Слова-речення. Поняття слів-речень. Типи слів-речень.</w:t>
            </w:r>
          </w:p>
        </w:tc>
        <w:tc>
          <w:tcPr>
            <w:tcW w:w="905" w:type="dxa"/>
            <w:gridSpan w:val="2"/>
            <w:tcBorders>
              <w:top w:val="single" w:sz="4" w:space="0" w:color="000000"/>
              <w:left w:val="single" w:sz="4" w:space="0" w:color="000000"/>
              <w:bottom w:val="single" w:sz="4" w:space="0" w:color="000000"/>
            </w:tcBorders>
            <w:shd w:val="clear" w:color="auto" w:fill="auto"/>
          </w:tcPr>
          <w:p w:rsidR="006031B4" w:rsidRPr="009460C9" w:rsidRDefault="007538BF" w:rsidP="003750F3">
            <w:pPr>
              <w:snapToGrid w:val="0"/>
              <w:rPr>
                <w:color w:val="000000" w:themeColor="text1"/>
                <w:lang w:val="ru-RU"/>
              </w:rPr>
            </w:pPr>
            <w:r w:rsidRPr="009460C9">
              <w:rPr>
                <w:color w:val="000000" w:themeColor="text1"/>
                <w:lang w:val="ru-RU"/>
              </w:rPr>
              <w:t>4</w:t>
            </w:r>
          </w:p>
        </w:tc>
        <w:tc>
          <w:tcPr>
            <w:tcW w:w="518" w:type="dxa"/>
            <w:gridSpan w:val="2"/>
            <w:tcBorders>
              <w:top w:val="single" w:sz="4" w:space="0" w:color="000000"/>
              <w:left w:val="single" w:sz="4" w:space="0" w:color="000000"/>
              <w:bottom w:val="single" w:sz="4" w:space="0" w:color="000000"/>
            </w:tcBorders>
            <w:shd w:val="clear" w:color="auto" w:fill="auto"/>
          </w:tcPr>
          <w:p w:rsidR="006031B4" w:rsidRPr="009460C9" w:rsidRDefault="006031B4" w:rsidP="003750F3">
            <w:pPr>
              <w:snapToGrid w:val="0"/>
              <w:rPr>
                <w:color w:val="000000" w:themeColor="text1"/>
                <w:lang w:val="ru-RU"/>
              </w:rPr>
            </w:pPr>
          </w:p>
        </w:tc>
        <w:tc>
          <w:tcPr>
            <w:tcW w:w="468" w:type="dxa"/>
            <w:gridSpan w:val="3"/>
            <w:tcBorders>
              <w:top w:val="single" w:sz="4" w:space="0" w:color="000000"/>
              <w:left w:val="single" w:sz="4" w:space="0" w:color="000000"/>
              <w:bottom w:val="single" w:sz="4" w:space="0" w:color="000000"/>
            </w:tcBorders>
            <w:shd w:val="clear" w:color="auto" w:fill="auto"/>
          </w:tcPr>
          <w:p w:rsidR="006031B4" w:rsidRPr="009460C9" w:rsidRDefault="006031B4" w:rsidP="003750F3">
            <w:pPr>
              <w:snapToGrid w:val="0"/>
              <w:rPr>
                <w:color w:val="000000" w:themeColor="text1"/>
              </w:rPr>
            </w:pPr>
          </w:p>
        </w:tc>
        <w:tc>
          <w:tcPr>
            <w:tcW w:w="471" w:type="dxa"/>
            <w:gridSpan w:val="2"/>
            <w:tcBorders>
              <w:top w:val="single" w:sz="4" w:space="0" w:color="000000"/>
              <w:left w:val="single" w:sz="4" w:space="0" w:color="000000"/>
              <w:bottom w:val="single" w:sz="4" w:space="0" w:color="000000"/>
            </w:tcBorders>
            <w:shd w:val="clear" w:color="auto" w:fill="auto"/>
          </w:tcPr>
          <w:p w:rsidR="006031B4" w:rsidRPr="009460C9" w:rsidRDefault="006031B4" w:rsidP="003750F3">
            <w:pPr>
              <w:snapToGrid w:val="0"/>
              <w:rPr>
                <w:color w:val="000000" w:themeColor="text1"/>
              </w:rPr>
            </w:pPr>
          </w:p>
        </w:tc>
        <w:tc>
          <w:tcPr>
            <w:tcW w:w="587" w:type="dxa"/>
            <w:gridSpan w:val="2"/>
            <w:tcBorders>
              <w:top w:val="single" w:sz="4" w:space="0" w:color="000000"/>
              <w:left w:val="single" w:sz="4" w:space="0" w:color="000000"/>
              <w:bottom w:val="single" w:sz="4" w:space="0" w:color="000000"/>
            </w:tcBorders>
            <w:shd w:val="clear" w:color="auto" w:fill="auto"/>
          </w:tcPr>
          <w:p w:rsidR="006031B4" w:rsidRPr="009460C9" w:rsidRDefault="006031B4" w:rsidP="003750F3">
            <w:pPr>
              <w:snapToGrid w:val="0"/>
              <w:rPr>
                <w:color w:val="000000" w:themeColor="text1"/>
                <w:lang w:val="ru-RU"/>
              </w:rPr>
            </w:pPr>
          </w:p>
        </w:tc>
        <w:tc>
          <w:tcPr>
            <w:tcW w:w="625" w:type="dxa"/>
            <w:gridSpan w:val="2"/>
            <w:tcBorders>
              <w:top w:val="single" w:sz="4" w:space="0" w:color="000000"/>
              <w:left w:val="single" w:sz="4" w:space="0" w:color="000000"/>
              <w:bottom w:val="single" w:sz="4" w:space="0" w:color="000000"/>
            </w:tcBorders>
            <w:shd w:val="clear" w:color="auto" w:fill="auto"/>
          </w:tcPr>
          <w:p w:rsidR="006031B4" w:rsidRPr="00D555DD" w:rsidRDefault="006607A6" w:rsidP="003750F3">
            <w:pPr>
              <w:snapToGrid w:val="0"/>
              <w:rPr>
                <w:lang w:val="ru-RU"/>
              </w:rPr>
            </w:pPr>
            <w:r w:rsidRPr="00D555DD">
              <w:rPr>
                <w:lang w:val="ru-RU"/>
              </w:rPr>
              <w:t>4</w:t>
            </w:r>
          </w:p>
        </w:tc>
        <w:tc>
          <w:tcPr>
            <w:tcW w:w="1006" w:type="dxa"/>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365" w:type="dxa"/>
            <w:gridSpan w:val="3"/>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499" w:type="dxa"/>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6031B4" w:rsidRPr="00D555DD" w:rsidRDefault="006031B4"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6031B4" w:rsidRPr="00D555DD" w:rsidRDefault="006031B4" w:rsidP="003750F3">
            <w:pPr>
              <w:snapToGrid w:val="0"/>
            </w:pPr>
          </w:p>
        </w:tc>
      </w:tr>
      <w:tr w:rsidR="002D3EE7" w:rsidRPr="00D555DD" w:rsidTr="0063564D">
        <w:tc>
          <w:tcPr>
            <w:tcW w:w="2362" w:type="dxa"/>
            <w:tcBorders>
              <w:top w:val="single" w:sz="4" w:space="0" w:color="000000"/>
              <w:left w:val="single" w:sz="4" w:space="0" w:color="000000"/>
              <w:bottom w:val="single" w:sz="4" w:space="0" w:color="000000"/>
            </w:tcBorders>
            <w:shd w:val="clear" w:color="auto" w:fill="auto"/>
          </w:tcPr>
          <w:p w:rsidR="002D3EE7" w:rsidRPr="009460C9" w:rsidRDefault="004F0BF1" w:rsidP="003750F3">
            <w:pPr>
              <w:snapToGrid w:val="0"/>
              <w:rPr>
                <w:bCs/>
                <w:color w:val="000000" w:themeColor="text1"/>
                <w:lang w:val="ru-RU"/>
              </w:rPr>
            </w:pPr>
            <w:r w:rsidRPr="009460C9">
              <w:rPr>
                <w:bCs/>
                <w:color w:val="000000" w:themeColor="text1"/>
              </w:rPr>
              <w:t xml:space="preserve">Разом за змістовим модулем </w:t>
            </w:r>
            <w:r w:rsidRPr="009460C9">
              <w:rPr>
                <w:bCs/>
                <w:color w:val="000000" w:themeColor="text1"/>
                <w:lang w:val="ru-RU"/>
              </w:rPr>
              <w:t>1</w:t>
            </w:r>
          </w:p>
        </w:tc>
        <w:tc>
          <w:tcPr>
            <w:tcW w:w="905" w:type="dxa"/>
            <w:gridSpan w:val="2"/>
            <w:tcBorders>
              <w:top w:val="single" w:sz="4" w:space="0" w:color="000000"/>
              <w:left w:val="single" w:sz="4" w:space="0" w:color="000000"/>
              <w:bottom w:val="single" w:sz="4" w:space="0" w:color="000000"/>
            </w:tcBorders>
            <w:shd w:val="clear" w:color="auto" w:fill="auto"/>
          </w:tcPr>
          <w:p w:rsidR="002D3EE7" w:rsidRPr="009460C9" w:rsidRDefault="007538BF" w:rsidP="003750F3">
            <w:pPr>
              <w:snapToGrid w:val="0"/>
              <w:rPr>
                <w:color w:val="000000" w:themeColor="text1"/>
                <w:lang w:val="ru-RU"/>
              </w:rPr>
            </w:pPr>
            <w:r w:rsidRPr="009460C9">
              <w:rPr>
                <w:color w:val="000000" w:themeColor="text1"/>
                <w:lang w:val="ru-RU"/>
              </w:rPr>
              <w:t>36</w:t>
            </w:r>
          </w:p>
        </w:tc>
        <w:tc>
          <w:tcPr>
            <w:tcW w:w="518" w:type="dxa"/>
            <w:gridSpan w:val="2"/>
            <w:tcBorders>
              <w:top w:val="single" w:sz="4" w:space="0" w:color="000000"/>
              <w:left w:val="single" w:sz="4" w:space="0" w:color="000000"/>
              <w:bottom w:val="single" w:sz="4" w:space="0" w:color="000000"/>
            </w:tcBorders>
            <w:shd w:val="clear" w:color="auto" w:fill="auto"/>
          </w:tcPr>
          <w:p w:rsidR="002D3EE7" w:rsidRPr="009460C9" w:rsidRDefault="00C17C04" w:rsidP="003750F3">
            <w:pPr>
              <w:snapToGrid w:val="0"/>
              <w:rPr>
                <w:color w:val="000000" w:themeColor="text1"/>
                <w:szCs w:val="28"/>
                <w:lang w:val="ru-RU"/>
              </w:rPr>
            </w:pPr>
            <w:r w:rsidRPr="009460C9">
              <w:rPr>
                <w:color w:val="000000" w:themeColor="text1"/>
                <w:szCs w:val="28"/>
                <w:lang w:val="ru-RU"/>
              </w:rPr>
              <w:t>6</w:t>
            </w:r>
          </w:p>
        </w:tc>
        <w:tc>
          <w:tcPr>
            <w:tcW w:w="468" w:type="dxa"/>
            <w:gridSpan w:val="3"/>
            <w:tcBorders>
              <w:top w:val="single" w:sz="4" w:space="0" w:color="000000"/>
              <w:left w:val="single" w:sz="4" w:space="0" w:color="000000"/>
              <w:bottom w:val="single" w:sz="4" w:space="0" w:color="000000"/>
            </w:tcBorders>
            <w:shd w:val="clear" w:color="auto" w:fill="auto"/>
          </w:tcPr>
          <w:p w:rsidR="002D3EE7" w:rsidRPr="009460C9" w:rsidRDefault="0063564D" w:rsidP="003750F3">
            <w:pPr>
              <w:snapToGrid w:val="0"/>
              <w:rPr>
                <w:color w:val="000000" w:themeColor="text1"/>
                <w:lang w:val="ru-RU"/>
              </w:rPr>
            </w:pPr>
            <w:r w:rsidRPr="009460C9">
              <w:rPr>
                <w:color w:val="000000" w:themeColor="text1"/>
                <w:lang w:val="ru-RU"/>
              </w:rPr>
              <w:t>6</w:t>
            </w:r>
          </w:p>
        </w:tc>
        <w:tc>
          <w:tcPr>
            <w:tcW w:w="471" w:type="dxa"/>
            <w:gridSpan w:val="2"/>
            <w:tcBorders>
              <w:top w:val="single" w:sz="4" w:space="0" w:color="000000"/>
              <w:left w:val="single" w:sz="4" w:space="0" w:color="000000"/>
              <w:bottom w:val="single" w:sz="4" w:space="0" w:color="000000"/>
            </w:tcBorders>
            <w:shd w:val="clear" w:color="auto" w:fill="auto"/>
          </w:tcPr>
          <w:p w:rsidR="002D3EE7" w:rsidRPr="009460C9" w:rsidRDefault="002D3EE7" w:rsidP="003750F3">
            <w:pPr>
              <w:snapToGrid w:val="0"/>
              <w:rPr>
                <w:color w:val="000000" w:themeColor="text1"/>
              </w:rPr>
            </w:pPr>
          </w:p>
          <w:p w:rsidR="002D3EE7" w:rsidRPr="009460C9" w:rsidRDefault="002D3EE7" w:rsidP="003750F3">
            <w:pPr>
              <w:rPr>
                <w:color w:val="000000" w:themeColor="text1"/>
              </w:rPr>
            </w:pPr>
          </w:p>
        </w:tc>
        <w:tc>
          <w:tcPr>
            <w:tcW w:w="587" w:type="dxa"/>
            <w:gridSpan w:val="2"/>
            <w:tcBorders>
              <w:top w:val="single" w:sz="4" w:space="0" w:color="000000"/>
              <w:left w:val="single" w:sz="4" w:space="0" w:color="000000"/>
              <w:bottom w:val="single" w:sz="4" w:space="0" w:color="000000"/>
            </w:tcBorders>
            <w:shd w:val="clear" w:color="auto" w:fill="auto"/>
          </w:tcPr>
          <w:p w:rsidR="002D3EE7" w:rsidRPr="009460C9" w:rsidRDefault="002D3EE7" w:rsidP="003750F3">
            <w:pPr>
              <w:snapToGrid w:val="0"/>
              <w:rPr>
                <w:color w:val="000000" w:themeColor="text1"/>
              </w:rPr>
            </w:pPr>
          </w:p>
        </w:tc>
        <w:tc>
          <w:tcPr>
            <w:tcW w:w="625" w:type="dxa"/>
            <w:gridSpan w:val="2"/>
            <w:tcBorders>
              <w:top w:val="single" w:sz="4" w:space="0" w:color="000000"/>
              <w:left w:val="single" w:sz="4" w:space="0" w:color="000000"/>
              <w:bottom w:val="single" w:sz="4" w:space="0" w:color="000000"/>
            </w:tcBorders>
            <w:shd w:val="clear" w:color="auto" w:fill="auto"/>
          </w:tcPr>
          <w:p w:rsidR="002D3EE7" w:rsidRPr="00D555DD" w:rsidRDefault="006607A6" w:rsidP="003750F3">
            <w:pPr>
              <w:rPr>
                <w:lang w:val="ru-RU"/>
              </w:rPr>
            </w:pPr>
            <w:r w:rsidRPr="00D555DD">
              <w:rPr>
                <w:lang w:val="ru-RU"/>
              </w:rPr>
              <w:t>26</w:t>
            </w:r>
          </w:p>
        </w:tc>
        <w:tc>
          <w:tcPr>
            <w:tcW w:w="1006"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365"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rPr>
                <w:lang w:val="ru-RU"/>
              </w:rPr>
            </w:pPr>
          </w:p>
        </w:tc>
        <w:tc>
          <w:tcPr>
            <w:tcW w:w="499" w:type="dxa"/>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30" w:type="dxa"/>
            <w:gridSpan w:val="3"/>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588" w:type="dxa"/>
            <w:gridSpan w:val="2"/>
            <w:tcBorders>
              <w:top w:val="single" w:sz="4" w:space="0" w:color="000000"/>
              <w:left w:val="single" w:sz="4" w:space="0" w:color="000000"/>
              <w:bottom w:val="single" w:sz="4" w:space="0" w:color="000000"/>
            </w:tcBorders>
            <w:shd w:val="clear" w:color="auto" w:fill="auto"/>
          </w:tcPr>
          <w:p w:rsidR="002D3EE7" w:rsidRPr="00D555DD" w:rsidRDefault="002D3EE7" w:rsidP="003750F3">
            <w:pPr>
              <w:snapToGrid w:val="0"/>
            </w:pPr>
          </w:p>
        </w:tc>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2D3EE7" w:rsidRPr="00D555DD" w:rsidRDefault="002D3EE7" w:rsidP="003750F3">
            <w:pPr>
              <w:snapToGrid w:val="0"/>
              <w:rPr>
                <w:lang w:val="ru-RU"/>
              </w:rPr>
            </w:pPr>
          </w:p>
        </w:tc>
      </w:tr>
      <w:tr w:rsidR="002D3EE7" w:rsidRPr="00D555DD" w:rsidTr="00FA53E5">
        <w:trPr>
          <w:cantSplit/>
        </w:trPr>
        <w:tc>
          <w:tcPr>
            <w:tcW w:w="9713" w:type="dxa"/>
            <w:gridSpan w:val="25"/>
            <w:tcBorders>
              <w:top w:val="single" w:sz="4" w:space="0" w:color="000000"/>
              <w:left w:val="single" w:sz="4" w:space="0" w:color="000000"/>
              <w:bottom w:val="single" w:sz="4" w:space="0" w:color="000000"/>
              <w:right w:val="single" w:sz="4" w:space="0" w:color="000000"/>
            </w:tcBorders>
            <w:shd w:val="clear" w:color="auto" w:fill="auto"/>
          </w:tcPr>
          <w:p w:rsidR="00AF60B7" w:rsidRPr="00D555DD" w:rsidRDefault="00AF60B7" w:rsidP="00AF60B7">
            <w:pPr>
              <w:jc w:val="center"/>
              <w:rPr>
                <w:b/>
                <w:szCs w:val="28"/>
              </w:rPr>
            </w:pPr>
            <w:r w:rsidRPr="00D555DD">
              <w:rPr>
                <w:b/>
                <w:szCs w:val="28"/>
              </w:rPr>
              <w:t>БЛОК ІІ</w:t>
            </w:r>
          </w:p>
          <w:p w:rsidR="002D3EE7" w:rsidRPr="00D555DD" w:rsidRDefault="002D3EE7" w:rsidP="00AF60B7">
            <w:pPr>
              <w:jc w:val="center"/>
              <w:rPr>
                <w:b/>
                <w:szCs w:val="28"/>
              </w:rPr>
            </w:pPr>
            <w:r w:rsidRPr="00D555DD">
              <w:rPr>
                <w:b/>
                <w:szCs w:val="28"/>
              </w:rPr>
              <w:t>Загальнотеоретичні й методологічні питання сучасних синтаксичних тео</w:t>
            </w:r>
            <w:r w:rsidR="00AF60B7" w:rsidRPr="00D555DD">
              <w:rPr>
                <w:b/>
                <w:szCs w:val="28"/>
              </w:rPr>
              <w:t>рій в українському мовознавстві</w:t>
            </w: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4F4D34" w:rsidP="0032197E">
            <w:pPr>
              <w:jc w:val="both"/>
              <w:rPr>
                <w:szCs w:val="28"/>
              </w:rPr>
            </w:pPr>
            <w:r w:rsidRPr="00D555DD">
              <w:rPr>
                <w:b/>
              </w:rPr>
              <w:lastRenderedPageBreak/>
              <w:t xml:space="preserve">Тема </w:t>
            </w:r>
            <w:r w:rsidRPr="00D555DD">
              <w:rPr>
                <w:b/>
                <w:lang w:val="ru-RU"/>
              </w:rPr>
              <w:t>9</w:t>
            </w:r>
            <w:r w:rsidR="002D3EE7" w:rsidRPr="00D555DD">
              <w:rPr>
                <w:b/>
              </w:rPr>
              <w:t>.</w:t>
            </w:r>
            <w:r w:rsidR="002D3EE7" w:rsidRPr="00D555DD">
              <w:rPr>
                <w:b/>
                <w:szCs w:val="28"/>
              </w:rPr>
              <w:t xml:space="preserve"> </w:t>
            </w:r>
            <w:r w:rsidR="0032197E" w:rsidRPr="00D555DD">
              <w:t xml:space="preserve">Предмет і завдання </w:t>
            </w:r>
            <w:r w:rsidR="00786E90" w:rsidRPr="00D555DD">
              <w:t>синтак</w:t>
            </w:r>
            <w:r w:rsidR="0032197E" w:rsidRPr="00D555DD">
              <w:t>сису</w:t>
            </w:r>
            <w:r w:rsidR="002D3EE7" w:rsidRPr="00D555DD">
              <w:t xml:space="preserve">. Співвідношення наукової парадигми і синтаксичної проблематики. </w:t>
            </w:r>
            <w:r w:rsidR="0032197E" w:rsidRPr="00D555DD">
              <w:t xml:space="preserve">Система синтаксичних одиниць. Типологія синтаксичних </w:t>
            </w:r>
            <w:proofErr w:type="spellStart"/>
            <w:r w:rsidR="0032197E" w:rsidRPr="00D555DD">
              <w:t>зв’язкків</w:t>
            </w:r>
            <w:proofErr w:type="spellEnd"/>
            <w:r w:rsidR="0032197E" w:rsidRPr="00D555DD">
              <w:t xml:space="preserve">. Корелятивність синтаксичних зв’язків і синтаксичних одиниць. Типологія </w:t>
            </w:r>
            <w:r w:rsidR="0048265D" w:rsidRPr="00D555DD">
              <w:t>семантико-</w:t>
            </w:r>
            <w:r w:rsidR="0032197E" w:rsidRPr="00D555DD">
              <w:t>синтаксичних відношень.</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C17C04">
            <w:pPr>
              <w:rPr>
                <w:szCs w:val="28"/>
                <w:lang w:val="ru-RU"/>
              </w:rPr>
            </w:pPr>
            <w:r w:rsidRPr="00D555DD">
              <w:rPr>
                <w:szCs w:val="28"/>
                <w:lang w:val="ru-RU"/>
              </w:rPr>
              <w:t>8</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rPr>
                <w:szCs w:val="28"/>
                <w:lang w:val="ru-RU"/>
              </w:rPr>
            </w:pPr>
            <w:r w:rsidRPr="00D555DD">
              <w:rPr>
                <w:szCs w:val="28"/>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rPr>
                <w:szCs w:val="28"/>
                <w:lang w:val="ru-RU"/>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rPr>
                <w:szCs w:val="28"/>
                <w:lang w:val="ru-RU"/>
              </w:rPr>
            </w:pPr>
            <w:r w:rsidRPr="00D555DD">
              <w:rPr>
                <w:szCs w:val="28"/>
              </w:rPr>
              <w:t>4</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4F4D34" w:rsidP="0048265D">
            <w:pPr>
              <w:jc w:val="both"/>
            </w:pPr>
            <w:r w:rsidRPr="00D555DD">
              <w:rPr>
                <w:b/>
              </w:rPr>
              <w:lastRenderedPageBreak/>
              <w:t xml:space="preserve">Тема </w:t>
            </w:r>
            <w:r w:rsidRPr="00D555DD">
              <w:rPr>
                <w:b/>
                <w:lang w:val="ru-RU"/>
              </w:rPr>
              <w:t>10</w:t>
            </w:r>
            <w:r w:rsidR="002D3EE7" w:rsidRPr="00D555DD">
              <w:rPr>
                <w:b/>
              </w:rPr>
              <w:t xml:space="preserve">. </w:t>
            </w:r>
            <w:r w:rsidR="0048265D" w:rsidRPr="00D555DD">
              <w:t>Словосполучення.</w:t>
            </w:r>
          </w:p>
          <w:p w:rsidR="0048265D" w:rsidRPr="00D555DD" w:rsidRDefault="00824C85" w:rsidP="0048265D">
            <w:pPr>
              <w:shd w:val="clear" w:color="auto" w:fill="FFFFFF"/>
            </w:pPr>
            <w:hyperlink r:id="rId137" w:history="1">
              <w:r w:rsidR="0048265D" w:rsidRPr="00D555DD">
                <w:rPr>
                  <w:rStyle w:val="ac"/>
                  <w:color w:val="auto"/>
                  <w:u w:val="none"/>
                </w:rPr>
                <w:t>Питання про основну синтаксичну одиницю. </w:t>
              </w:r>
            </w:hyperlink>
          </w:p>
          <w:p w:rsidR="0048265D" w:rsidRPr="00D555DD" w:rsidRDefault="00824C85" w:rsidP="0048265D">
            <w:pPr>
              <w:shd w:val="clear" w:color="auto" w:fill="FFFFFF"/>
            </w:pPr>
            <w:hyperlink r:id="rId138" w:history="1">
              <w:r w:rsidR="0048265D" w:rsidRPr="00D555DD">
                <w:rPr>
                  <w:rStyle w:val="ac"/>
                  <w:color w:val="auto"/>
                  <w:u w:val="none"/>
                </w:rPr>
                <w:t>Словосполучення – номінативна синтаксична одиниця. Слово і словосполучення. Словосполучення і речення. </w:t>
              </w:r>
            </w:hyperlink>
          </w:p>
          <w:p w:rsidR="0048265D" w:rsidRPr="00D555DD" w:rsidRDefault="00824C85" w:rsidP="0048265D">
            <w:pPr>
              <w:shd w:val="clear" w:color="auto" w:fill="FFFFFF"/>
            </w:pPr>
            <w:hyperlink r:id="rId139" w:history="1">
              <w:r w:rsidR="0048265D" w:rsidRPr="00D555DD">
                <w:rPr>
                  <w:rStyle w:val="ac"/>
                  <w:color w:val="auto"/>
                  <w:u w:val="none"/>
                </w:rPr>
                <w:t>Граматична форма і граматичне значення словосполучення. </w:t>
              </w:r>
            </w:hyperlink>
          </w:p>
          <w:p w:rsidR="0054171E" w:rsidRPr="00D555DD" w:rsidRDefault="00824C85" w:rsidP="0048265D">
            <w:pPr>
              <w:shd w:val="clear" w:color="auto" w:fill="FFFFFF"/>
              <w:rPr>
                <w:rStyle w:val="ac"/>
                <w:color w:val="auto"/>
                <w:u w:val="none"/>
                <w:lang w:val="ru-RU"/>
              </w:rPr>
            </w:pPr>
            <w:hyperlink r:id="rId140" w:history="1">
              <w:r w:rsidR="0048265D" w:rsidRPr="00D555DD">
                <w:rPr>
                  <w:rStyle w:val="ac"/>
                  <w:color w:val="auto"/>
                  <w:u w:val="none"/>
                </w:rPr>
                <w:t>Типи словосполучень за семантико-синтаксичними </w:t>
              </w:r>
            </w:hyperlink>
          </w:p>
          <w:p w:rsidR="0048265D" w:rsidRPr="00D555DD" w:rsidRDefault="00824C85" w:rsidP="0048265D">
            <w:pPr>
              <w:shd w:val="clear" w:color="auto" w:fill="FFFFFF"/>
            </w:pPr>
            <w:hyperlink r:id="rId141" w:history="1">
              <w:r w:rsidR="0048265D" w:rsidRPr="00D555DD">
                <w:rPr>
                  <w:rStyle w:val="ac"/>
                  <w:color w:val="auto"/>
                  <w:u w:val="none"/>
                </w:rPr>
                <w:t>відношеннями</w:t>
              </w:r>
            </w:hyperlink>
            <w:r w:rsidR="0048265D" w:rsidRPr="00D555DD">
              <w:t>. </w:t>
            </w:r>
          </w:p>
          <w:p w:rsidR="0048265D" w:rsidRPr="00D555DD" w:rsidRDefault="00824C85" w:rsidP="0048265D">
            <w:pPr>
              <w:shd w:val="clear" w:color="auto" w:fill="FFFFFF"/>
            </w:pPr>
            <w:hyperlink r:id="rId142" w:history="1">
              <w:r w:rsidR="0048265D" w:rsidRPr="00D555DD">
                <w:rPr>
                  <w:rStyle w:val="ac"/>
                  <w:color w:val="auto"/>
                  <w:u w:val="none"/>
                </w:rPr>
                <w:t>Особливості синтаксичного зв’язку у словосполученні. </w:t>
              </w:r>
            </w:hyperlink>
          </w:p>
          <w:p w:rsidR="0048265D" w:rsidRPr="00D555DD" w:rsidRDefault="00824C85" w:rsidP="0048265D">
            <w:pPr>
              <w:shd w:val="clear" w:color="auto" w:fill="FFFFFF"/>
            </w:pPr>
            <w:hyperlink r:id="rId143" w:history="1">
              <w:r w:rsidR="0048265D" w:rsidRPr="00D555DD">
                <w:rPr>
                  <w:rStyle w:val="ac"/>
                  <w:color w:val="auto"/>
                  <w:u w:val="none"/>
                </w:rPr>
                <w:t>Типи словосполучень за морфологічним вираженням </w:t>
              </w:r>
            </w:hyperlink>
          </w:p>
          <w:p w:rsidR="0048265D" w:rsidRPr="00D555DD" w:rsidRDefault="00824C85" w:rsidP="0048265D">
            <w:pPr>
              <w:shd w:val="clear" w:color="auto" w:fill="FFFFFF"/>
            </w:pPr>
            <w:hyperlink r:id="rId144" w:history="1">
              <w:r w:rsidR="0048265D" w:rsidRPr="00D555DD">
                <w:rPr>
                  <w:rStyle w:val="ac"/>
                  <w:color w:val="auto"/>
                  <w:u w:val="none"/>
                </w:rPr>
                <w:t>головного слова</w:t>
              </w:r>
            </w:hyperlink>
            <w:r w:rsidR="0048265D" w:rsidRPr="00D555DD">
              <w:t>. </w:t>
            </w:r>
          </w:p>
          <w:p w:rsidR="0048265D" w:rsidRPr="00D555DD" w:rsidRDefault="00824C85" w:rsidP="0048265D">
            <w:pPr>
              <w:shd w:val="clear" w:color="auto" w:fill="FFFFFF"/>
            </w:pPr>
            <w:hyperlink r:id="rId145" w:history="1">
              <w:r w:rsidR="0048265D" w:rsidRPr="00D555DD">
                <w:rPr>
                  <w:rStyle w:val="ac"/>
                  <w:color w:val="auto"/>
                  <w:u w:val="none"/>
                </w:rPr>
                <w:t>Типи словосполучень за ступенем злитості їх компонентів</w:t>
              </w:r>
            </w:hyperlink>
            <w:r w:rsidR="0048265D" w:rsidRPr="00D555DD">
              <w:rPr>
                <w:rStyle w:val="apple-style-span"/>
              </w:rPr>
              <w:t>. </w:t>
            </w:r>
          </w:p>
          <w:p w:rsidR="0048265D" w:rsidRPr="00D555DD" w:rsidRDefault="00824C85" w:rsidP="007E44C8">
            <w:pPr>
              <w:shd w:val="clear" w:color="auto" w:fill="FFFFFF"/>
              <w:rPr>
                <w:rFonts w:ascii="Arial" w:hAnsi="Arial" w:cs="Arial"/>
                <w:lang w:val="ru-RU"/>
              </w:rPr>
            </w:pPr>
            <w:hyperlink r:id="rId146" w:history="1">
              <w:r w:rsidR="0048265D" w:rsidRPr="00D555DD">
                <w:rPr>
                  <w:rStyle w:val="ac"/>
                  <w:color w:val="auto"/>
                  <w:u w:val="none"/>
                </w:rPr>
                <w:t>Типи словосполучень за будовою</w:t>
              </w:r>
            </w:hyperlink>
            <w:r w:rsidR="0048265D" w:rsidRPr="00D555DD">
              <w:rPr>
                <w:rStyle w:val="apple-style-span"/>
              </w:rPr>
              <w:t>.</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r w:rsidRPr="00D555DD">
              <w:rPr>
                <w:szCs w:val="28"/>
              </w:rPr>
              <w:t>4</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4F4D34" w:rsidP="00FA53E5">
            <w:pPr>
              <w:autoSpaceDE w:val="0"/>
            </w:pPr>
            <w:r w:rsidRPr="00D555DD">
              <w:rPr>
                <w:b/>
              </w:rPr>
              <w:t>Тема 1</w:t>
            </w:r>
            <w:r w:rsidRPr="00D555DD">
              <w:rPr>
                <w:b/>
                <w:lang w:val="ru-RU"/>
              </w:rPr>
              <w:t>1</w:t>
            </w:r>
            <w:r w:rsidR="002D3EE7" w:rsidRPr="00D555DD">
              <w:rPr>
                <w:b/>
              </w:rPr>
              <w:t xml:space="preserve">. </w:t>
            </w:r>
            <w:r w:rsidR="00FA53E5" w:rsidRPr="00D555DD">
              <w:t xml:space="preserve">Філософські основи сучасного лінгвістичного аналітизму.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snapToGrid w:val="0"/>
              <w:rPr>
                <w:szCs w:val="28"/>
              </w:rPr>
            </w:pPr>
            <w:r w:rsidRPr="00D555DD">
              <w:rPr>
                <w:szCs w:val="28"/>
                <w:lang w:val="ru-RU"/>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4F4D34" w:rsidP="00FA53E5">
            <w:pPr>
              <w:jc w:val="both"/>
              <w:rPr>
                <w:szCs w:val="28"/>
              </w:rPr>
            </w:pPr>
            <w:r w:rsidRPr="00D555DD">
              <w:rPr>
                <w:b/>
              </w:rPr>
              <w:t>Тема 1</w:t>
            </w:r>
            <w:r w:rsidRPr="00D555DD">
              <w:rPr>
                <w:b/>
                <w:lang w:val="ru-RU"/>
              </w:rPr>
              <w:t>2</w:t>
            </w:r>
            <w:r w:rsidR="002D3EE7" w:rsidRPr="00D555DD">
              <w:rPr>
                <w:b/>
              </w:rPr>
              <w:t xml:space="preserve">. </w:t>
            </w:r>
            <w:r w:rsidR="00FA53E5" w:rsidRPr="00D555DD">
              <w:t>Позиційна модель речення і валентність дієслова.</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6</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r w:rsidRPr="00D555DD">
              <w:rPr>
                <w:szCs w:val="28"/>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640884" w:rsidP="003750F3">
            <w:pPr>
              <w:snapToGrid w:val="0"/>
              <w:rPr>
                <w:szCs w:val="28"/>
                <w:lang w:val="ru-RU"/>
              </w:rPr>
            </w:pPr>
            <w:r w:rsidRPr="00D555DD">
              <w:rPr>
                <w:szCs w:val="28"/>
                <w:lang w:val="ru-RU"/>
              </w:rPr>
              <w:t>4</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4F4D34" w:rsidP="00FA53E5">
            <w:pPr>
              <w:jc w:val="both"/>
            </w:pPr>
            <w:r w:rsidRPr="00D555DD">
              <w:rPr>
                <w:b/>
              </w:rPr>
              <w:lastRenderedPageBreak/>
              <w:t>Тема 1</w:t>
            </w:r>
            <w:r w:rsidRPr="00D555DD">
              <w:rPr>
                <w:b/>
                <w:lang w:val="ru-RU"/>
              </w:rPr>
              <w:t>3</w:t>
            </w:r>
            <w:r w:rsidR="002D3EE7" w:rsidRPr="00D555DD">
              <w:rPr>
                <w:b/>
              </w:rPr>
              <w:t xml:space="preserve">. </w:t>
            </w:r>
            <w:r w:rsidR="00FA53E5" w:rsidRPr="00D555DD">
              <w:t xml:space="preserve">Класифікація речень у сучасній українській мові. </w:t>
            </w:r>
          </w:p>
          <w:p w:rsidR="00FA53E5" w:rsidRPr="00D555DD" w:rsidRDefault="00FA53E5" w:rsidP="00FA53E5">
            <w:pPr>
              <w:shd w:val="clear" w:color="auto" w:fill="FFFFFF"/>
            </w:pPr>
            <w:r w:rsidRPr="00D555DD">
              <w:rPr>
                <w:rStyle w:val="apple-style-span"/>
                <w:rFonts w:ascii="Arial" w:hAnsi="Arial" w:cs="Arial"/>
                <w:sz w:val="20"/>
                <w:szCs w:val="20"/>
              </w:rPr>
              <w:t xml:space="preserve"> </w:t>
            </w:r>
            <w:r w:rsidRPr="00D555DD">
              <w:rPr>
                <w:rStyle w:val="apple-style-span"/>
              </w:rPr>
              <w:t xml:space="preserve">Сучасна українська синтаксична </w:t>
            </w:r>
            <w:proofErr w:type="spellStart"/>
            <w:r w:rsidRPr="00D555DD">
              <w:rPr>
                <w:rStyle w:val="apple-style-span"/>
              </w:rPr>
              <w:t>класиологія</w:t>
            </w:r>
            <w:proofErr w:type="spellEnd"/>
            <w:r w:rsidRPr="00D555DD">
              <w:t>.</w:t>
            </w:r>
          </w:p>
          <w:p w:rsidR="00FA53E5" w:rsidRPr="00D555DD" w:rsidRDefault="00824C85" w:rsidP="00FA53E5">
            <w:pPr>
              <w:shd w:val="clear" w:color="auto" w:fill="FFFFFF"/>
            </w:pPr>
            <w:hyperlink r:id="rId147" w:history="1">
              <w:r w:rsidR="00FA53E5" w:rsidRPr="00D555DD">
                <w:rPr>
                  <w:rStyle w:val="ac"/>
                  <w:color w:val="auto"/>
                  <w:u w:val="none"/>
                </w:rPr>
                <w:t>Класифікація речень за структурою</w:t>
              </w:r>
            </w:hyperlink>
            <w:r w:rsidR="00FA53E5" w:rsidRPr="00D555DD">
              <w:rPr>
                <w:rStyle w:val="apple-style-span"/>
              </w:rPr>
              <w:t>. </w:t>
            </w:r>
          </w:p>
          <w:p w:rsidR="00FA53E5" w:rsidRPr="00D555DD" w:rsidRDefault="00824C85" w:rsidP="00FA53E5">
            <w:pPr>
              <w:shd w:val="clear" w:color="auto" w:fill="FFFFFF"/>
            </w:pPr>
            <w:hyperlink r:id="rId148" w:history="1">
              <w:r w:rsidR="00FA53E5" w:rsidRPr="00D555DD">
                <w:rPr>
                  <w:rStyle w:val="ac"/>
                  <w:color w:val="auto"/>
                  <w:u w:val="none"/>
                </w:rPr>
                <w:t>Типи речень за модальністю</w:t>
              </w:r>
            </w:hyperlink>
            <w:r w:rsidR="00FA53E5" w:rsidRPr="00D555DD">
              <w:rPr>
                <w:rStyle w:val="apple-style-span"/>
              </w:rPr>
              <w:t>.</w:t>
            </w:r>
          </w:p>
          <w:p w:rsidR="00FA53E5" w:rsidRPr="00D555DD" w:rsidRDefault="00824C85" w:rsidP="00FA53E5">
            <w:pPr>
              <w:shd w:val="clear" w:color="auto" w:fill="FFFFFF"/>
            </w:pPr>
            <w:hyperlink r:id="rId149" w:history="1">
              <w:r w:rsidR="00FA53E5" w:rsidRPr="00D555DD">
                <w:rPr>
                  <w:rStyle w:val="ac"/>
                  <w:color w:val="auto"/>
                  <w:u w:val="none"/>
                </w:rPr>
                <w:t>Диференціація речень за власне-модальністю</w:t>
              </w:r>
            </w:hyperlink>
            <w:r w:rsidR="00FA53E5" w:rsidRPr="00D555DD">
              <w:rPr>
                <w:rStyle w:val="apple-style-span"/>
              </w:rPr>
              <w:t>. </w:t>
            </w:r>
          </w:p>
          <w:p w:rsidR="00FA53E5" w:rsidRPr="00D555DD" w:rsidRDefault="00824C85" w:rsidP="00FA53E5">
            <w:pPr>
              <w:shd w:val="clear" w:color="auto" w:fill="FFFFFF"/>
            </w:pPr>
            <w:hyperlink r:id="rId150" w:history="1">
              <w:r w:rsidR="00FA53E5" w:rsidRPr="00D555DD">
                <w:rPr>
                  <w:rStyle w:val="ac"/>
                  <w:color w:val="auto"/>
                  <w:u w:val="none"/>
                </w:rPr>
                <w:t>Модальність як основа класифікації речень</w:t>
              </w:r>
            </w:hyperlink>
            <w:r w:rsidR="00FA53E5" w:rsidRPr="00D555DD">
              <w:rPr>
                <w:rStyle w:val="apple-style-span"/>
              </w:rPr>
              <w:t>. Стверджувальність / заперечність.</w:t>
            </w:r>
          </w:p>
          <w:p w:rsidR="00FA53E5" w:rsidRPr="00D555DD" w:rsidRDefault="00824C85" w:rsidP="00FA53E5">
            <w:pPr>
              <w:shd w:val="clear" w:color="auto" w:fill="FFFFFF"/>
              <w:rPr>
                <w:rStyle w:val="apple-style-span"/>
              </w:rPr>
            </w:pPr>
            <w:hyperlink r:id="rId151" w:history="1">
              <w:r w:rsidR="00FA53E5" w:rsidRPr="00D555DD">
                <w:rPr>
                  <w:rStyle w:val="ac"/>
                  <w:color w:val="auto"/>
                  <w:u w:val="none"/>
                </w:rPr>
                <w:t>Типи речень за експресією.</w:t>
              </w:r>
            </w:hyperlink>
          </w:p>
          <w:p w:rsidR="00FA53E5" w:rsidRPr="00D555DD" w:rsidRDefault="00FA53E5" w:rsidP="00FA53E5">
            <w:pPr>
              <w:shd w:val="clear" w:color="auto" w:fill="FFFFFF"/>
            </w:pPr>
            <w:r w:rsidRPr="00D555DD">
              <w:rPr>
                <w:rStyle w:val="apple-style-span"/>
              </w:rPr>
              <w:t>Особливості ускладнення простого речення і типи мовленнєвої членованості, повноти речень.</w:t>
            </w:r>
          </w:p>
          <w:p w:rsidR="00FA53E5" w:rsidRPr="00D555DD" w:rsidRDefault="00824C85" w:rsidP="00FA53E5">
            <w:pPr>
              <w:shd w:val="clear" w:color="auto" w:fill="FFFFFF"/>
            </w:pPr>
            <w:hyperlink r:id="rId152" w:history="1">
              <w:r w:rsidR="00FA53E5" w:rsidRPr="00D555DD">
                <w:rPr>
                  <w:rStyle w:val="ac"/>
                  <w:color w:val="auto"/>
                  <w:u w:val="none"/>
                </w:rPr>
                <w:t>Класифікація речень за співвідношенням із судженнями</w:t>
              </w:r>
            </w:hyperlink>
            <w:r w:rsidR="00FA53E5" w:rsidRPr="00D555DD">
              <w:rPr>
                <w:rStyle w:val="apple-style-span"/>
              </w:rPr>
              <w:t>. </w:t>
            </w:r>
          </w:p>
          <w:p w:rsidR="00FA53E5" w:rsidRPr="00D555DD" w:rsidRDefault="00824C85" w:rsidP="00FA53E5">
            <w:pPr>
              <w:shd w:val="clear" w:color="auto" w:fill="FFFFFF"/>
            </w:pPr>
            <w:hyperlink r:id="rId153" w:history="1">
              <w:r w:rsidR="00FA53E5" w:rsidRPr="00D555DD">
                <w:rPr>
                  <w:rStyle w:val="ac"/>
                  <w:color w:val="auto"/>
                  <w:u w:val="none"/>
                </w:rPr>
                <w:t>Прагматичні типи речень</w:t>
              </w:r>
            </w:hyperlink>
            <w:r w:rsidR="00FA53E5" w:rsidRPr="00D555DD">
              <w:rPr>
                <w:rStyle w:val="apple-style-span"/>
              </w:rPr>
              <w:t>.</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6</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snapToGrid w:val="0"/>
              <w:rPr>
                <w:szCs w:val="28"/>
              </w:rPr>
            </w:pPr>
            <w:r w:rsidRPr="00D555DD">
              <w:rPr>
                <w:szCs w:val="28"/>
                <w:lang w:val="ru-RU"/>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640884" w:rsidP="003750F3">
            <w:pPr>
              <w:snapToGrid w:val="0"/>
              <w:rPr>
                <w:szCs w:val="28"/>
                <w:lang w:val="ru-RU"/>
              </w:rPr>
            </w:pPr>
            <w:r w:rsidRPr="00D555DD">
              <w:rPr>
                <w:szCs w:val="28"/>
                <w:lang w:val="ru-RU"/>
              </w:rPr>
              <w:t>4</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FA53E5" w:rsidRPr="00D555DD" w:rsidRDefault="004F4D34" w:rsidP="003750F3">
            <w:pPr>
              <w:jc w:val="both"/>
              <w:rPr>
                <w:b/>
              </w:rPr>
            </w:pPr>
            <w:r w:rsidRPr="00D555DD">
              <w:rPr>
                <w:b/>
              </w:rPr>
              <w:lastRenderedPageBreak/>
              <w:t>Тема 1</w:t>
            </w:r>
            <w:r w:rsidRPr="00D555DD">
              <w:rPr>
                <w:b/>
                <w:lang w:val="ru-RU"/>
              </w:rPr>
              <w:t>4</w:t>
            </w:r>
            <w:r w:rsidR="002D3EE7" w:rsidRPr="00D555DD">
              <w:rPr>
                <w:b/>
              </w:rPr>
              <w:t xml:space="preserve">. </w:t>
            </w:r>
          </w:p>
          <w:p w:rsidR="002D3EE7" w:rsidRPr="00D555DD" w:rsidRDefault="00FD20AD" w:rsidP="003750F3">
            <w:pPr>
              <w:jc w:val="both"/>
            </w:pPr>
            <w:r w:rsidRPr="00D555DD">
              <w:t>Просте речення. Граматична основа простого речення.</w:t>
            </w:r>
          </w:p>
          <w:p w:rsidR="00FD20AD" w:rsidRPr="00D555DD" w:rsidRDefault="00824C85" w:rsidP="00FD20AD">
            <w:pPr>
              <w:shd w:val="clear" w:color="auto" w:fill="FFFFFF"/>
            </w:pPr>
            <w:hyperlink r:id="rId154" w:history="1">
              <w:r w:rsidR="00FD20AD" w:rsidRPr="00D555DD">
                <w:rPr>
                  <w:rStyle w:val="ac"/>
                  <w:color w:val="auto"/>
                  <w:u w:val="none"/>
                </w:rPr>
                <w:t xml:space="preserve"> Ієрархія синтаксичних категорій. </w:t>
              </w:r>
            </w:hyperlink>
          </w:p>
          <w:p w:rsidR="00FD20AD" w:rsidRPr="00D555DD" w:rsidRDefault="00824C85" w:rsidP="00FD20AD">
            <w:pPr>
              <w:shd w:val="clear" w:color="auto" w:fill="FFFFFF"/>
            </w:pPr>
            <w:hyperlink r:id="rId155" w:history="1">
              <w:r w:rsidR="00FD20AD" w:rsidRPr="00D555DD">
                <w:rPr>
                  <w:rStyle w:val="ac"/>
                  <w:color w:val="auto"/>
                  <w:u w:val="none"/>
                </w:rPr>
                <w:t>Актуальні проблеми аналізу синтаксичних категорій</w:t>
              </w:r>
            </w:hyperlink>
            <w:r w:rsidR="00FD20AD" w:rsidRPr="00D555DD">
              <w:rPr>
                <w:rStyle w:val="apple-style-span"/>
              </w:rPr>
              <w:t>. </w:t>
            </w:r>
          </w:p>
          <w:p w:rsidR="00FD20AD" w:rsidRPr="00D555DD" w:rsidRDefault="00824C85" w:rsidP="00FD20AD">
            <w:pPr>
              <w:shd w:val="clear" w:color="auto" w:fill="FFFFFF"/>
            </w:pPr>
            <w:hyperlink r:id="rId156" w:history="1">
              <w:proofErr w:type="spellStart"/>
              <w:r w:rsidR="00FD20AD" w:rsidRPr="00D555DD">
                <w:rPr>
                  <w:rStyle w:val="ac"/>
                  <w:color w:val="auto"/>
                  <w:u w:val="none"/>
                </w:rPr>
                <w:t>Лінгво-когнітивні</w:t>
              </w:r>
              <w:proofErr w:type="spellEnd"/>
              <w:r w:rsidR="00FD20AD" w:rsidRPr="00D555DD">
                <w:rPr>
                  <w:rStyle w:val="ac"/>
                  <w:color w:val="auto"/>
                  <w:u w:val="none"/>
                </w:rPr>
                <w:t xml:space="preserve"> параметри предикативного ядра</w:t>
              </w:r>
            </w:hyperlink>
            <w:r w:rsidR="00FD20AD" w:rsidRPr="00D555DD">
              <w:rPr>
                <w:rStyle w:val="apple-style-span"/>
              </w:rPr>
              <w:t>. </w:t>
            </w:r>
          </w:p>
          <w:p w:rsidR="00FD20AD" w:rsidRPr="00D555DD" w:rsidRDefault="00824C85" w:rsidP="00FD20AD">
            <w:pPr>
              <w:shd w:val="clear" w:color="auto" w:fill="FFFFFF"/>
            </w:pPr>
            <w:hyperlink r:id="rId157" w:history="1">
              <w:r w:rsidR="00FD20AD" w:rsidRPr="00D555DD">
                <w:rPr>
                  <w:rStyle w:val="ac"/>
                  <w:color w:val="auto"/>
                  <w:u w:val="none"/>
                </w:rPr>
                <w:t>Кваліфікаційні і класифікаційні ознаки підмета. </w:t>
              </w:r>
            </w:hyperlink>
          </w:p>
          <w:p w:rsidR="00FD20AD" w:rsidRPr="00D555DD" w:rsidRDefault="00824C85" w:rsidP="00FD20AD">
            <w:pPr>
              <w:shd w:val="clear" w:color="auto" w:fill="FFFFFF"/>
            </w:pPr>
            <w:hyperlink r:id="rId158" w:history="1">
              <w:r w:rsidR="00FD20AD" w:rsidRPr="00D555DD">
                <w:rPr>
                  <w:rStyle w:val="ac"/>
                  <w:color w:val="auto"/>
                  <w:u w:val="none"/>
                </w:rPr>
                <w:t>Особливості реалізації підмета</w:t>
              </w:r>
            </w:hyperlink>
            <w:r w:rsidR="00FD20AD" w:rsidRPr="00D555DD">
              <w:rPr>
                <w:rStyle w:val="apple-style-span"/>
              </w:rPr>
              <w:t>. </w:t>
            </w:r>
          </w:p>
          <w:p w:rsidR="00FD20AD" w:rsidRPr="00D555DD" w:rsidRDefault="00824C85" w:rsidP="00FD20AD">
            <w:pPr>
              <w:shd w:val="clear" w:color="auto" w:fill="FFFFFF"/>
            </w:pPr>
            <w:hyperlink r:id="rId159" w:history="1">
              <w:r w:rsidR="00FD20AD" w:rsidRPr="00D555DD">
                <w:rPr>
                  <w:rStyle w:val="ac"/>
                  <w:color w:val="auto"/>
                  <w:u w:val="none"/>
                </w:rPr>
                <w:t>Присудок як граматична категорія</w:t>
              </w:r>
            </w:hyperlink>
            <w:r w:rsidR="00FD20AD" w:rsidRPr="00D555DD">
              <w:rPr>
                <w:rStyle w:val="apple-style-span"/>
              </w:rPr>
              <w:t>.</w:t>
            </w:r>
          </w:p>
          <w:p w:rsidR="00FD20AD" w:rsidRPr="00D555DD" w:rsidRDefault="00824C85" w:rsidP="00FD20AD">
            <w:pPr>
              <w:shd w:val="clear" w:color="auto" w:fill="FFFFFF"/>
            </w:pPr>
            <w:hyperlink r:id="rId160" w:history="1">
              <w:r w:rsidR="00FD20AD" w:rsidRPr="00D555DD">
                <w:rPr>
                  <w:rStyle w:val="ac"/>
                  <w:color w:val="auto"/>
                  <w:u w:val="none"/>
                </w:rPr>
                <w:t>Різновиди присудка. </w:t>
              </w:r>
            </w:hyperlink>
          </w:p>
          <w:p w:rsidR="00FD20AD" w:rsidRPr="00D555DD" w:rsidRDefault="00824C85" w:rsidP="00FD20AD">
            <w:pPr>
              <w:shd w:val="clear" w:color="auto" w:fill="FFFFFF"/>
            </w:pPr>
            <w:hyperlink r:id="rId161" w:history="1">
              <w:r w:rsidR="00FD20AD" w:rsidRPr="00D555DD">
                <w:rPr>
                  <w:rStyle w:val="ac"/>
                  <w:color w:val="auto"/>
                  <w:u w:val="none"/>
                </w:rPr>
                <w:t>Простий дієслівний присудок. </w:t>
              </w:r>
            </w:hyperlink>
          </w:p>
          <w:p w:rsidR="00FD20AD" w:rsidRPr="00D555DD" w:rsidRDefault="00824C85" w:rsidP="00FD20AD">
            <w:pPr>
              <w:shd w:val="clear" w:color="auto" w:fill="FFFFFF"/>
            </w:pPr>
            <w:hyperlink r:id="rId162" w:history="1">
              <w:r w:rsidR="00FD20AD" w:rsidRPr="00D555DD">
                <w:rPr>
                  <w:rStyle w:val="ac"/>
                  <w:color w:val="auto"/>
                  <w:u w:val="none"/>
                </w:rPr>
                <w:t>Складений присудок </w:t>
              </w:r>
            </w:hyperlink>
            <w:r w:rsidR="00FD20AD" w:rsidRPr="00D555DD">
              <w:t>.</w:t>
            </w:r>
          </w:p>
          <w:p w:rsidR="00FD20AD" w:rsidRPr="00D555DD" w:rsidRDefault="00824C85" w:rsidP="00FD20AD">
            <w:pPr>
              <w:shd w:val="clear" w:color="auto" w:fill="FFFFFF"/>
            </w:pPr>
            <w:hyperlink r:id="rId163" w:history="1">
              <w:r w:rsidR="00FD20AD" w:rsidRPr="00D555DD">
                <w:rPr>
                  <w:rStyle w:val="ac"/>
                  <w:color w:val="auto"/>
                  <w:u w:val="none"/>
                </w:rPr>
                <w:t>Складний присудок.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12C5A"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r w:rsidRPr="00D555DD">
              <w:rPr>
                <w:szCs w:val="28"/>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12C5A"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FD20AD"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FD20AD" w:rsidRPr="00D555DD" w:rsidRDefault="004F4D34" w:rsidP="00FD20AD">
            <w:pPr>
              <w:jc w:val="both"/>
            </w:pPr>
            <w:r w:rsidRPr="00D555DD">
              <w:rPr>
                <w:b/>
              </w:rPr>
              <w:lastRenderedPageBreak/>
              <w:t>Тема 1</w:t>
            </w:r>
            <w:r w:rsidRPr="00D555DD">
              <w:rPr>
                <w:b/>
                <w:lang w:val="ru-RU"/>
              </w:rPr>
              <w:t>5</w:t>
            </w:r>
            <w:r w:rsidR="00FD20AD" w:rsidRPr="00D555DD">
              <w:rPr>
                <w:b/>
              </w:rPr>
              <w:t xml:space="preserve">. </w:t>
            </w:r>
            <w:r w:rsidR="00FD20AD" w:rsidRPr="00D555DD">
              <w:t xml:space="preserve">Структура простого речення. Вчення про другорядні члени речення. </w:t>
            </w:r>
          </w:p>
          <w:p w:rsidR="00FD20AD" w:rsidRPr="00D555DD" w:rsidRDefault="00824C85" w:rsidP="00FD20AD">
            <w:pPr>
              <w:shd w:val="clear" w:color="auto" w:fill="FFFFFF"/>
            </w:pPr>
            <w:hyperlink r:id="rId164" w:history="1">
              <w:r w:rsidR="00FD20AD" w:rsidRPr="00D555DD">
                <w:rPr>
                  <w:rStyle w:val="ac"/>
                  <w:color w:val="auto"/>
                  <w:u w:val="none"/>
                </w:rPr>
                <w:t>Основні підходи до аналізу другорядних членів речення.  </w:t>
              </w:r>
            </w:hyperlink>
          </w:p>
          <w:p w:rsidR="00FD20AD" w:rsidRPr="00D555DD" w:rsidRDefault="00824C85" w:rsidP="00FD20AD">
            <w:pPr>
              <w:shd w:val="clear" w:color="auto" w:fill="FFFFFF"/>
            </w:pPr>
            <w:hyperlink r:id="rId165" w:history="1">
              <w:r w:rsidR="00FD20AD" w:rsidRPr="00D555DD">
                <w:rPr>
                  <w:rStyle w:val="ac"/>
                  <w:color w:val="auto"/>
                  <w:u w:val="none"/>
                </w:rPr>
                <w:t>Проблема кваліфікації другорядних членів речення. </w:t>
              </w:r>
            </w:hyperlink>
          </w:p>
          <w:p w:rsidR="00FD20AD" w:rsidRPr="00D555DD" w:rsidRDefault="00824C85" w:rsidP="00FD20AD">
            <w:pPr>
              <w:shd w:val="clear" w:color="auto" w:fill="FFFFFF"/>
            </w:pPr>
            <w:hyperlink r:id="rId166" w:history="1">
              <w:r w:rsidR="00FD20AD" w:rsidRPr="00D555DD">
                <w:rPr>
                  <w:rStyle w:val="ac"/>
                  <w:color w:val="auto"/>
                  <w:u w:val="none"/>
                </w:rPr>
                <w:t>Основні етапи вивчення другорядних членів речення</w:t>
              </w:r>
            </w:hyperlink>
            <w:r w:rsidR="00FD20AD" w:rsidRPr="00D555DD">
              <w:rPr>
                <w:rStyle w:val="apple-style-span"/>
              </w:rPr>
              <w:t>. </w:t>
            </w:r>
          </w:p>
          <w:p w:rsidR="00FD20AD" w:rsidRPr="00D555DD" w:rsidRDefault="00824C85" w:rsidP="00FD20AD">
            <w:pPr>
              <w:shd w:val="clear" w:color="auto" w:fill="FFFFFF"/>
            </w:pPr>
            <w:hyperlink r:id="rId167" w:history="1">
              <w:r w:rsidR="00FD20AD" w:rsidRPr="00D555DD">
                <w:rPr>
                  <w:rStyle w:val="ac"/>
                  <w:color w:val="auto"/>
                  <w:u w:val="none"/>
                </w:rPr>
                <w:t>Поняття структурного мінімуму речення</w:t>
              </w:r>
            </w:hyperlink>
            <w:r w:rsidR="00FD20AD" w:rsidRPr="00D555DD">
              <w:rPr>
                <w:rStyle w:val="apple-style-span"/>
              </w:rPr>
              <w:t>. </w:t>
            </w:r>
          </w:p>
          <w:p w:rsidR="00FD20AD" w:rsidRPr="00D555DD" w:rsidRDefault="00824C85" w:rsidP="00FD20AD">
            <w:pPr>
              <w:shd w:val="clear" w:color="auto" w:fill="FFFFFF"/>
            </w:pPr>
            <w:hyperlink r:id="rId168" w:history="1">
              <w:r w:rsidR="00FD20AD" w:rsidRPr="00D555DD">
                <w:rPr>
                  <w:rStyle w:val="ac"/>
                  <w:color w:val="auto"/>
                  <w:u w:val="none"/>
                </w:rPr>
                <w:t>Традиційна класифікація </w:t>
              </w:r>
            </w:hyperlink>
          </w:p>
          <w:p w:rsidR="00FD20AD" w:rsidRPr="00D555DD" w:rsidRDefault="00824C85" w:rsidP="00FD20AD">
            <w:pPr>
              <w:shd w:val="clear" w:color="auto" w:fill="FFFFFF"/>
            </w:pPr>
            <w:hyperlink r:id="rId169" w:history="1">
              <w:r w:rsidR="00FD20AD" w:rsidRPr="00D555DD">
                <w:rPr>
                  <w:rStyle w:val="ac"/>
                  <w:color w:val="auto"/>
                  <w:u w:val="none"/>
                </w:rPr>
                <w:t>другорядних членів речення</w:t>
              </w:r>
            </w:hyperlink>
            <w:r w:rsidR="00FD20AD" w:rsidRPr="00D555DD">
              <w:t>. </w:t>
            </w:r>
          </w:p>
          <w:p w:rsidR="00FD20AD" w:rsidRPr="00D555DD" w:rsidRDefault="00824C85" w:rsidP="00FD20AD">
            <w:pPr>
              <w:shd w:val="clear" w:color="auto" w:fill="FFFFFF"/>
            </w:pPr>
            <w:hyperlink r:id="rId170" w:history="1">
              <w:r w:rsidR="00FD20AD" w:rsidRPr="00D555DD">
                <w:rPr>
                  <w:rStyle w:val="ac"/>
                  <w:color w:val="auto"/>
                  <w:u w:val="none"/>
                </w:rPr>
                <w:t>Означення. </w:t>
              </w:r>
            </w:hyperlink>
          </w:p>
          <w:p w:rsidR="00FD20AD" w:rsidRPr="00D555DD" w:rsidRDefault="00824C85" w:rsidP="00FD20AD">
            <w:pPr>
              <w:shd w:val="clear" w:color="auto" w:fill="FFFFFF"/>
            </w:pPr>
            <w:hyperlink r:id="rId171" w:history="1">
              <w:r w:rsidR="00FD20AD" w:rsidRPr="00D555DD">
                <w:rPr>
                  <w:rStyle w:val="ac"/>
                  <w:color w:val="auto"/>
                  <w:u w:val="none"/>
                </w:rPr>
                <w:t>Додаток. </w:t>
              </w:r>
            </w:hyperlink>
          </w:p>
          <w:p w:rsidR="00FD20AD" w:rsidRPr="00D555DD" w:rsidRDefault="00824C85" w:rsidP="00FD20AD">
            <w:pPr>
              <w:shd w:val="clear" w:color="auto" w:fill="FFFFFF"/>
            </w:pPr>
            <w:hyperlink r:id="rId172" w:history="1">
              <w:r w:rsidR="00FD20AD" w:rsidRPr="00D555DD">
                <w:rPr>
                  <w:rStyle w:val="ac"/>
                  <w:color w:val="auto"/>
                  <w:u w:val="none"/>
                </w:rPr>
                <w:t>Обставина </w:t>
              </w:r>
            </w:hyperlink>
          </w:p>
          <w:p w:rsidR="00FD20AD" w:rsidRPr="00D555DD" w:rsidRDefault="00824C85" w:rsidP="00181949">
            <w:pPr>
              <w:shd w:val="clear" w:color="auto" w:fill="FFFFFF"/>
            </w:pPr>
            <w:hyperlink r:id="rId173" w:history="1">
              <w:r w:rsidR="00FD20AD" w:rsidRPr="00D555DD">
                <w:rPr>
                  <w:rStyle w:val="ac"/>
                  <w:color w:val="auto"/>
                  <w:u w:val="none"/>
                </w:rPr>
                <w:t>Синкретичні члени речення</w:t>
              </w:r>
              <w:r w:rsidR="00181949" w:rsidRPr="00D555DD">
                <w:rPr>
                  <w:rStyle w:val="ac"/>
                  <w:color w:val="auto"/>
                  <w:u w:val="none"/>
                </w:rPr>
                <w:t>.</w:t>
              </w:r>
              <w:r w:rsidR="00FD20AD" w:rsidRPr="00D555DD">
                <w:rPr>
                  <w:rStyle w:val="ac"/>
                  <w:color w:val="auto"/>
                  <w:u w:val="none"/>
                </w:rPr>
                <w:t> </w:t>
              </w:r>
            </w:hyperlink>
          </w:p>
          <w:p w:rsidR="00FD20AD" w:rsidRPr="00D555DD" w:rsidRDefault="00824C85" w:rsidP="00181949">
            <w:pPr>
              <w:shd w:val="clear" w:color="auto" w:fill="FFFFFF"/>
            </w:pPr>
            <w:hyperlink r:id="rId174" w:history="1">
              <w:r w:rsidR="00FD20AD" w:rsidRPr="00D555DD">
                <w:rPr>
                  <w:rStyle w:val="ac"/>
                  <w:color w:val="auto"/>
                  <w:u w:val="none"/>
                </w:rPr>
                <w:t>Нове вчення про другорядні члени речення</w:t>
              </w:r>
            </w:hyperlink>
            <w:r w:rsidR="00181949" w:rsidRPr="00D555DD">
              <w:rPr>
                <w:rStyle w:val="apple-style-span"/>
              </w:rPr>
              <w:t>.</w:t>
            </w:r>
            <w:r w:rsidR="00FD20AD" w:rsidRPr="00D555DD">
              <w:rPr>
                <w:rStyle w:val="apple-style-span"/>
              </w:rPr>
              <w:t> </w:t>
            </w:r>
          </w:p>
          <w:p w:rsidR="00FD20AD" w:rsidRPr="00D555DD" w:rsidRDefault="00824C85" w:rsidP="00181949">
            <w:pPr>
              <w:shd w:val="clear" w:color="auto" w:fill="FFFFFF"/>
            </w:pPr>
            <w:hyperlink r:id="rId175" w:history="1">
              <w:r w:rsidR="00FD20AD" w:rsidRPr="00D555DD">
                <w:rPr>
                  <w:rStyle w:val="ac"/>
                  <w:color w:val="auto"/>
                  <w:u w:val="none"/>
                </w:rPr>
                <w:t>Детермінант</w:t>
              </w:r>
              <w:r w:rsidR="00181949" w:rsidRPr="00D555DD">
                <w:rPr>
                  <w:rStyle w:val="ac"/>
                  <w:color w:val="auto"/>
                  <w:u w:val="none"/>
                </w:rPr>
                <w:t>.</w:t>
              </w:r>
              <w:r w:rsidR="00FD20AD" w:rsidRPr="00D555DD">
                <w:rPr>
                  <w:rStyle w:val="ac"/>
                  <w:color w:val="auto"/>
                  <w:u w:val="none"/>
                </w:rPr>
                <w:t> </w:t>
              </w:r>
            </w:hyperlink>
          </w:p>
          <w:p w:rsidR="00FD20AD" w:rsidRPr="00D555DD" w:rsidRDefault="00824C85" w:rsidP="00181949">
            <w:pPr>
              <w:shd w:val="clear" w:color="auto" w:fill="FFFFFF"/>
              <w:rPr>
                <w:rFonts w:ascii="Arial" w:hAnsi="Arial" w:cs="Arial"/>
                <w:sz w:val="20"/>
                <w:szCs w:val="20"/>
              </w:rPr>
            </w:pPr>
            <w:hyperlink r:id="rId176" w:history="1">
              <w:proofErr w:type="spellStart"/>
              <w:r w:rsidR="00FD20AD" w:rsidRPr="00D555DD">
                <w:rPr>
                  <w:rStyle w:val="ac"/>
                  <w:color w:val="auto"/>
                  <w:u w:val="none"/>
                </w:rPr>
                <w:t>Дуплексив</w:t>
              </w:r>
              <w:proofErr w:type="spellEnd"/>
            </w:hyperlink>
            <w:r w:rsidR="00181949" w:rsidRPr="00D555DD">
              <w:rPr>
                <w:rStyle w:val="apple-style-span"/>
              </w:rPr>
              <w:t>.</w:t>
            </w:r>
            <w:r w:rsidR="00FD20AD" w:rsidRPr="00D555DD">
              <w:rPr>
                <w:rStyle w:val="apple-style-span"/>
                <w:sz w:val="20"/>
                <w:szCs w:val="20"/>
              </w:rPr>
              <w:t>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FD20AD"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FD20AD" w:rsidRPr="00D555DD" w:rsidRDefault="00FD20AD"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FD20AD"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FD20AD" w:rsidRPr="00D555DD" w:rsidRDefault="00FD20AD"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FD20AD" w:rsidRPr="00D555DD" w:rsidRDefault="00FD20AD"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FD20AD"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FD20AD" w:rsidRPr="00D555DD" w:rsidRDefault="00FD20AD"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FD20AD" w:rsidRPr="00D555DD" w:rsidRDefault="00FD20AD"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FD20AD" w:rsidRPr="00D555DD" w:rsidRDefault="00FD20AD"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FD20AD" w:rsidRPr="00D555DD" w:rsidRDefault="00FD20AD"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FD20AD" w:rsidRPr="00D555DD" w:rsidRDefault="00FD20AD"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FD20AD" w:rsidRPr="00D555DD" w:rsidRDefault="00FD20AD" w:rsidP="003750F3">
            <w:pPr>
              <w:snapToGrid w:val="0"/>
              <w:rPr>
                <w:szCs w:val="28"/>
              </w:rPr>
            </w:pPr>
          </w:p>
        </w:tc>
      </w:tr>
      <w:tr w:rsidR="006A00C5"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6A00C5" w:rsidRPr="00D555DD" w:rsidRDefault="004F4D34" w:rsidP="00FD20AD">
            <w:pPr>
              <w:jc w:val="both"/>
            </w:pPr>
            <w:r w:rsidRPr="00D555DD">
              <w:rPr>
                <w:b/>
              </w:rPr>
              <w:t>Тема 1</w:t>
            </w:r>
            <w:r w:rsidRPr="00D555DD">
              <w:rPr>
                <w:b/>
                <w:lang w:val="ru-RU"/>
              </w:rPr>
              <w:t>6</w:t>
            </w:r>
            <w:r w:rsidR="006A00C5" w:rsidRPr="00D555DD">
              <w:rPr>
                <w:b/>
              </w:rPr>
              <w:t xml:space="preserve">. </w:t>
            </w:r>
            <w:r w:rsidR="006A00C5" w:rsidRPr="00D555DD">
              <w:t>Статус односкладного речення</w:t>
            </w:r>
            <w:r w:rsidR="006A00C5" w:rsidRPr="00D555DD">
              <w:rPr>
                <w:b/>
              </w:rPr>
              <w:t xml:space="preserve"> </w:t>
            </w:r>
            <w:r w:rsidR="006A00C5" w:rsidRPr="00D555DD">
              <w:t xml:space="preserve">в системі синтаксичних одиниць. </w:t>
            </w:r>
          </w:p>
          <w:p w:rsidR="006A00C5" w:rsidRPr="00D555DD" w:rsidRDefault="00824C85" w:rsidP="006A00C5">
            <w:pPr>
              <w:shd w:val="clear" w:color="auto" w:fill="FFFFFF"/>
            </w:pPr>
            <w:hyperlink r:id="rId177" w:history="1">
              <w:r w:rsidR="006A00C5" w:rsidRPr="00D555DD">
                <w:rPr>
                  <w:rStyle w:val="ac"/>
                  <w:color w:val="auto"/>
                  <w:u w:val="none"/>
                </w:rPr>
                <w:t>Проблема односкладного речення у сучасній лінгвістиці. </w:t>
              </w:r>
            </w:hyperlink>
          </w:p>
          <w:p w:rsidR="006A00C5" w:rsidRPr="00D555DD" w:rsidRDefault="00824C85" w:rsidP="006A00C5">
            <w:pPr>
              <w:shd w:val="clear" w:color="auto" w:fill="FFFFFF"/>
            </w:pPr>
            <w:hyperlink r:id="rId178" w:history="1">
              <w:r w:rsidR="006A00C5" w:rsidRPr="00D555DD">
                <w:rPr>
                  <w:rStyle w:val="ac"/>
                  <w:color w:val="auto"/>
                  <w:u w:val="none"/>
                </w:rPr>
                <w:t>Формально-граматичні типи односкладних речень. </w:t>
              </w:r>
            </w:hyperlink>
          </w:p>
          <w:p w:rsidR="006A00C5" w:rsidRPr="00D555DD" w:rsidRDefault="00824C85" w:rsidP="006A00C5">
            <w:pPr>
              <w:shd w:val="clear" w:color="auto" w:fill="FFFFFF"/>
            </w:pPr>
            <w:hyperlink r:id="rId179" w:history="1">
              <w:r w:rsidR="006A00C5" w:rsidRPr="00D555DD">
                <w:rPr>
                  <w:rStyle w:val="ac"/>
                  <w:color w:val="auto"/>
                  <w:u w:val="none"/>
                </w:rPr>
                <w:t>Загальні ознаки односкладних речень. </w:t>
              </w:r>
            </w:hyperlink>
          </w:p>
          <w:p w:rsidR="006A00C5" w:rsidRPr="00D555DD" w:rsidRDefault="00824C85" w:rsidP="006A00C5">
            <w:pPr>
              <w:shd w:val="clear" w:color="auto" w:fill="FFFFFF"/>
            </w:pPr>
            <w:hyperlink r:id="rId180" w:history="1">
              <w:r w:rsidR="006A00C5" w:rsidRPr="00D555DD">
                <w:rPr>
                  <w:rStyle w:val="ac"/>
                  <w:color w:val="auto"/>
                  <w:u w:val="none"/>
                </w:rPr>
                <w:t>Різновиди односкладних речень.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6A00C5"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6A00C5" w:rsidRPr="00D555DD" w:rsidRDefault="006A00C5" w:rsidP="003750F3">
            <w:pPr>
              <w:snapToGrid w:val="0"/>
              <w:rPr>
                <w:szCs w:val="28"/>
              </w:rPr>
            </w:pPr>
          </w:p>
        </w:tc>
      </w:tr>
      <w:tr w:rsidR="006A00C5"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6A00C5" w:rsidRPr="00D555DD" w:rsidRDefault="004F4D34" w:rsidP="00FD20AD">
            <w:pPr>
              <w:jc w:val="both"/>
              <w:rPr>
                <w:b/>
              </w:rPr>
            </w:pPr>
            <w:r w:rsidRPr="00D555DD">
              <w:rPr>
                <w:b/>
              </w:rPr>
              <w:lastRenderedPageBreak/>
              <w:t>Тема 1</w:t>
            </w:r>
            <w:r w:rsidRPr="00D555DD">
              <w:rPr>
                <w:b/>
                <w:lang w:val="ru-RU"/>
              </w:rPr>
              <w:t>7</w:t>
            </w:r>
            <w:r w:rsidR="006A00C5" w:rsidRPr="00D555DD">
              <w:rPr>
                <w:b/>
              </w:rPr>
              <w:t xml:space="preserve">. </w:t>
            </w:r>
            <w:r w:rsidR="006A00C5" w:rsidRPr="00D555DD">
              <w:t>Синтаксис ускладненого речення.</w:t>
            </w:r>
            <w:r w:rsidR="006A00C5" w:rsidRPr="00D555DD">
              <w:rPr>
                <w:b/>
              </w:rPr>
              <w:t xml:space="preserve"> </w:t>
            </w:r>
          </w:p>
          <w:p w:rsidR="006A00C5" w:rsidRPr="00D555DD" w:rsidRDefault="00824C85" w:rsidP="006A00C5">
            <w:pPr>
              <w:shd w:val="clear" w:color="auto" w:fill="FFFFFF"/>
            </w:pPr>
            <w:hyperlink r:id="rId181" w:history="1">
              <w:r w:rsidR="006A00C5" w:rsidRPr="00D555DD">
                <w:rPr>
                  <w:rStyle w:val="ac"/>
                  <w:color w:val="auto"/>
                  <w:u w:val="none"/>
                </w:rPr>
                <w:t>Поняття про синтаксичне ускладнення простого речення. </w:t>
              </w:r>
            </w:hyperlink>
          </w:p>
          <w:p w:rsidR="006A00C5" w:rsidRPr="00D555DD" w:rsidRDefault="00824C85" w:rsidP="006A00C5">
            <w:pPr>
              <w:shd w:val="clear" w:color="auto" w:fill="FFFFFF"/>
            </w:pPr>
            <w:hyperlink r:id="rId182" w:history="1">
              <w:r w:rsidR="006A00C5" w:rsidRPr="00D555DD">
                <w:rPr>
                  <w:rStyle w:val="ac"/>
                  <w:color w:val="auto"/>
                  <w:u w:val="none"/>
                </w:rPr>
                <w:t>Семантична складність речення і формальне ускладнення простого речення. </w:t>
              </w:r>
            </w:hyperlink>
          </w:p>
          <w:p w:rsidR="006A00C5" w:rsidRPr="00D555DD" w:rsidRDefault="00824C85" w:rsidP="006A00C5">
            <w:pPr>
              <w:shd w:val="clear" w:color="auto" w:fill="FFFFFF"/>
            </w:pPr>
            <w:hyperlink r:id="rId183" w:history="1">
              <w:r w:rsidR="006A00C5" w:rsidRPr="00D555DD">
                <w:rPr>
                  <w:rStyle w:val="ac"/>
                  <w:color w:val="auto"/>
                  <w:u w:val="none"/>
                </w:rPr>
                <w:t xml:space="preserve">Корелятивність / </w:t>
              </w:r>
              <w:proofErr w:type="spellStart"/>
              <w:r w:rsidR="006A00C5" w:rsidRPr="00D555DD">
                <w:rPr>
                  <w:rStyle w:val="ac"/>
                  <w:color w:val="auto"/>
                  <w:u w:val="none"/>
                </w:rPr>
                <w:t>некорелятивність</w:t>
              </w:r>
              <w:proofErr w:type="spellEnd"/>
              <w:r w:rsidR="006A00C5" w:rsidRPr="00D555DD">
                <w:rPr>
                  <w:rStyle w:val="ac"/>
                  <w:color w:val="auto"/>
                  <w:u w:val="none"/>
                </w:rPr>
                <w:t xml:space="preserve"> семантичної структури речення і його синтаксичної будови. </w:t>
              </w:r>
            </w:hyperlink>
          </w:p>
          <w:p w:rsidR="006A00C5" w:rsidRPr="00D555DD" w:rsidRDefault="00824C85" w:rsidP="006A00C5">
            <w:pPr>
              <w:shd w:val="clear" w:color="auto" w:fill="FFFFFF"/>
            </w:pPr>
            <w:hyperlink r:id="rId184" w:history="1">
              <w:r w:rsidR="006A00C5" w:rsidRPr="00D555DD">
                <w:rPr>
                  <w:rStyle w:val="ac"/>
                  <w:color w:val="auto"/>
                  <w:u w:val="none"/>
                </w:rPr>
                <w:t>Типи формального ускладнення простого речення. </w:t>
              </w:r>
            </w:hyperlink>
            <w:hyperlink r:id="rId185" w:history="1">
              <w:r w:rsidR="006A00C5" w:rsidRPr="00D555DD">
                <w:rPr>
                  <w:rStyle w:val="ac"/>
                  <w:color w:val="auto"/>
                  <w:u w:val="none"/>
                </w:rPr>
                <w:t xml:space="preserve"> Відокремлені обставини. </w:t>
              </w:r>
            </w:hyperlink>
          </w:p>
          <w:p w:rsidR="006A00C5" w:rsidRPr="00D555DD" w:rsidRDefault="00824C85" w:rsidP="006A00C5">
            <w:pPr>
              <w:shd w:val="clear" w:color="auto" w:fill="FFFFFF"/>
            </w:pPr>
            <w:hyperlink r:id="rId186" w:history="1">
              <w:r w:rsidR="006A00C5" w:rsidRPr="00D555DD">
                <w:rPr>
                  <w:rStyle w:val="ac"/>
                  <w:color w:val="auto"/>
                  <w:u w:val="none"/>
                </w:rPr>
                <w:t>Закономірності вияву порівняння у структурі простого українського речення. </w:t>
              </w:r>
            </w:hyperlink>
          </w:p>
          <w:p w:rsidR="006A00C5" w:rsidRPr="00D555DD" w:rsidRDefault="00824C85" w:rsidP="0018177A">
            <w:pPr>
              <w:shd w:val="clear" w:color="auto" w:fill="FFFFFF"/>
            </w:pPr>
            <w:hyperlink r:id="rId187" w:history="1">
              <w:r w:rsidR="006A00C5" w:rsidRPr="00D555DD">
                <w:rPr>
                  <w:rStyle w:val="ac"/>
                  <w:color w:val="auto"/>
                  <w:u w:val="none"/>
                </w:rPr>
                <w:t>Синтаксичний паралелізм і структура ряду. </w:t>
              </w:r>
            </w:hyperlink>
            <w:hyperlink r:id="rId188" w:history="1">
              <w:r w:rsidR="006A00C5" w:rsidRPr="00D555DD">
                <w:rPr>
                  <w:rStyle w:val="ac"/>
                  <w:color w:val="auto"/>
                  <w:u w:val="none"/>
                </w:rPr>
                <w:t xml:space="preserve"> Однорідні члени речення</w:t>
              </w:r>
              <w:r w:rsidR="0018177A" w:rsidRPr="00D555DD">
                <w:rPr>
                  <w:rStyle w:val="ac"/>
                  <w:color w:val="auto"/>
                  <w:u w:val="none"/>
                </w:rPr>
                <w:t>.</w:t>
              </w:r>
              <w:r w:rsidR="006A00C5" w:rsidRPr="00D555DD">
                <w:rPr>
                  <w:rStyle w:val="ac"/>
                  <w:color w:val="auto"/>
                  <w:u w:val="none"/>
                </w:rPr>
                <w:t> </w:t>
              </w:r>
            </w:hyperlink>
            <w:hyperlink r:id="rId189" w:history="1">
              <w:r w:rsidR="006A00C5" w:rsidRPr="00D555DD">
                <w:rPr>
                  <w:rStyle w:val="ac"/>
                  <w:color w:val="auto"/>
                  <w:u w:val="none"/>
                </w:rPr>
                <w:t>Речення з опосередкованими компонентами</w:t>
              </w:r>
              <w:r w:rsidR="0018177A" w:rsidRPr="00D555DD">
                <w:rPr>
                  <w:rStyle w:val="ac"/>
                  <w:color w:val="auto"/>
                  <w:u w:val="none"/>
                </w:rPr>
                <w:t>.</w:t>
              </w:r>
              <w:r w:rsidR="006A00C5" w:rsidRPr="00D555DD">
                <w:rPr>
                  <w:rStyle w:val="ac"/>
                  <w:color w:val="auto"/>
                  <w:u w:val="none"/>
                </w:rPr>
                <w:t> </w:t>
              </w:r>
            </w:hyperlink>
          </w:p>
          <w:p w:rsidR="006A00C5" w:rsidRPr="00D555DD" w:rsidRDefault="00824C85" w:rsidP="0018177A">
            <w:pPr>
              <w:shd w:val="clear" w:color="auto" w:fill="FFFFFF"/>
            </w:pPr>
            <w:hyperlink r:id="rId190" w:history="1">
              <w:r w:rsidR="006A00C5" w:rsidRPr="00D555DD">
                <w:rPr>
                  <w:rStyle w:val="ac"/>
                  <w:color w:val="auto"/>
                  <w:u w:val="none"/>
                </w:rPr>
                <w:t>Вставні і вставлені компоненти речення</w:t>
              </w:r>
              <w:r w:rsidR="0018177A" w:rsidRPr="00D555DD">
                <w:rPr>
                  <w:rStyle w:val="ac"/>
                  <w:color w:val="auto"/>
                  <w:u w:val="none"/>
                </w:rPr>
                <w:t>.</w:t>
              </w:r>
              <w:r w:rsidR="006A00C5" w:rsidRPr="00D555DD">
                <w:rPr>
                  <w:rStyle w:val="ac"/>
                  <w:color w:val="auto"/>
                  <w:u w:val="none"/>
                </w:rPr>
                <w:t> </w:t>
              </w:r>
            </w:hyperlink>
            <w:hyperlink r:id="rId191" w:history="1">
              <w:r w:rsidR="006A00C5" w:rsidRPr="00D555DD">
                <w:rPr>
                  <w:rStyle w:val="ac"/>
                  <w:color w:val="auto"/>
                  <w:u w:val="none"/>
                </w:rPr>
                <w:t>Звертання, його статус і функції</w:t>
              </w:r>
              <w:r w:rsidR="0018177A" w:rsidRPr="00D555DD">
                <w:rPr>
                  <w:rStyle w:val="ac"/>
                  <w:color w:val="auto"/>
                  <w:u w:val="none"/>
                </w:rPr>
                <w:t>.</w:t>
              </w:r>
              <w:r w:rsidR="006A00C5" w:rsidRPr="00D555DD">
                <w:rPr>
                  <w:rStyle w:val="ac"/>
                  <w:color w:val="auto"/>
                  <w:u w:val="none"/>
                </w:rPr>
                <w:t>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6A00C5"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6A00C5" w:rsidRPr="00D555DD" w:rsidRDefault="006A00C5" w:rsidP="003750F3">
            <w:pPr>
              <w:snapToGrid w:val="0"/>
              <w:rPr>
                <w:szCs w:val="28"/>
              </w:rPr>
            </w:pPr>
          </w:p>
        </w:tc>
      </w:tr>
      <w:tr w:rsidR="006A00C5"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6A00C5" w:rsidRPr="00D555DD" w:rsidRDefault="004F4D34" w:rsidP="00FD20AD">
            <w:pPr>
              <w:jc w:val="both"/>
            </w:pPr>
            <w:r w:rsidRPr="00D555DD">
              <w:rPr>
                <w:b/>
              </w:rPr>
              <w:lastRenderedPageBreak/>
              <w:t>Тема 1</w:t>
            </w:r>
            <w:r w:rsidRPr="00D555DD">
              <w:rPr>
                <w:b/>
                <w:lang w:val="ru-RU"/>
              </w:rPr>
              <w:t>8</w:t>
            </w:r>
            <w:r w:rsidR="00C8337F" w:rsidRPr="00D555DD">
              <w:rPr>
                <w:b/>
              </w:rPr>
              <w:t xml:space="preserve">. </w:t>
            </w:r>
            <w:r w:rsidR="00C8337F" w:rsidRPr="00D555DD">
              <w:t>Семантико-синтаксична структура речення.</w:t>
            </w:r>
          </w:p>
          <w:p w:rsidR="00C8337F" w:rsidRPr="00D555DD" w:rsidRDefault="00824C85" w:rsidP="00A55F88">
            <w:pPr>
              <w:shd w:val="clear" w:color="auto" w:fill="FFFFFF"/>
            </w:pPr>
            <w:hyperlink r:id="rId192" w:history="1">
              <w:r w:rsidR="00C8337F" w:rsidRPr="00D555DD">
                <w:rPr>
                  <w:rStyle w:val="ac"/>
                  <w:color w:val="auto"/>
                  <w:u w:val="none"/>
                </w:rPr>
                <w:t>Поняття про семантико-синтаксичну структуру речення. Особливості класифікації предикатів</w:t>
              </w:r>
              <w:r w:rsidR="00A55F88" w:rsidRPr="00D555DD">
                <w:rPr>
                  <w:rStyle w:val="ac"/>
                  <w:color w:val="auto"/>
                  <w:u w:val="none"/>
                </w:rPr>
                <w:t>.</w:t>
              </w:r>
              <w:r w:rsidR="00C8337F" w:rsidRPr="00D555DD">
                <w:rPr>
                  <w:rStyle w:val="ac"/>
                  <w:color w:val="auto"/>
                  <w:u w:val="none"/>
                </w:rPr>
                <w:t> </w:t>
              </w:r>
            </w:hyperlink>
          </w:p>
          <w:p w:rsidR="00C8337F" w:rsidRPr="00D555DD" w:rsidRDefault="00824C85" w:rsidP="00A55F88">
            <w:pPr>
              <w:shd w:val="clear" w:color="auto" w:fill="FFFFFF"/>
            </w:pPr>
            <w:hyperlink r:id="rId193" w:history="1">
              <w:r w:rsidR="00C8337F" w:rsidRPr="00D555DD">
                <w:rPr>
                  <w:rStyle w:val="ac"/>
                  <w:color w:val="auto"/>
                  <w:u w:val="none"/>
                </w:rPr>
                <w:t>Семантико-синтаксична структура речення як мовна величина</w:t>
              </w:r>
              <w:r w:rsidR="00A55F88" w:rsidRPr="00D555DD">
                <w:rPr>
                  <w:rStyle w:val="ac"/>
                  <w:color w:val="auto"/>
                  <w:u w:val="none"/>
                </w:rPr>
                <w:t>.</w:t>
              </w:r>
              <w:r w:rsidR="00C8337F" w:rsidRPr="00D555DD">
                <w:rPr>
                  <w:rStyle w:val="ac"/>
                  <w:color w:val="auto"/>
                  <w:u w:val="none"/>
                </w:rPr>
                <w:t> </w:t>
              </w:r>
            </w:hyperlink>
          </w:p>
          <w:p w:rsidR="00C8337F" w:rsidRPr="00D555DD" w:rsidRDefault="00824C85" w:rsidP="00A55F88">
            <w:pPr>
              <w:shd w:val="clear" w:color="auto" w:fill="FFFFFF"/>
              <w:rPr>
                <w:rFonts w:ascii="Arial" w:hAnsi="Arial" w:cs="Arial"/>
                <w:sz w:val="20"/>
                <w:szCs w:val="20"/>
              </w:rPr>
            </w:pPr>
            <w:hyperlink r:id="rId194" w:history="1">
              <w:r w:rsidR="00C8337F" w:rsidRPr="00D555DD">
                <w:rPr>
                  <w:rStyle w:val="ac"/>
                  <w:color w:val="auto"/>
                  <w:u w:val="none"/>
                </w:rPr>
                <w:t>Компонентна структура речення в семантико-синтаксичному аспекті</w:t>
              </w:r>
              <w:r w:rsidR="00A55F88" w:rsidRPr="00D555DD">
                <w:rPr>
                  <w:rStyle w:val="ac"/>
                  <w:color w:val="auto"/>
                  <w:u w:val="none"/>
                </w:rPr>
                <w:t>.</w:t>
              </w:r>
              <w:r w:rsidR="00C8337F" w:rsidRPr="00D555DD">
                <w:rPr>
                  <w:rStyle w:val="ac"/>
                  <w:color w:val="auto"/>
                  <w:u w:val="none"/>
                </w:rPr>
                <w:t>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6A00C5" w:rsidRPr="00D555DD" w:rsidRDefault="007538BF" w:rsidP="003750F3">
            <w:pPr>
              <w:snapToGrid w:val="0"/>
              <w:rPr>
                <w:szCs w:val="28"/>
                <w:lang w:val="ru-RU"/>
              </w:rPr>
            </w:pPr>
            <w:r w:rsidRPr="00D555DD">
              <w:rPr>
                <w:szCs w:val="28"/>
                <w:lang w:val="ru-RU"/>
              </w:rPr>
              <w:t>6</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59414D" w:rsidP="003750F3">
            <w:pPr>
              <w:snapToGrid w:val="0"/>
              <w:rPr>
                <w:szCs w:val="28"/>
                <w:lang w:val="ru-RU"/>
              </w:rPr>
            </w:pPr>
            <w:r w:rsidRPr="00D555DD">
              <w:rPr>
                <w:szCs w:val="28"/>
                <w:lang w:val="ru-RU"/>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6A00C5" w:rsidRPr="00D555DD" w:rsidRDefault="006A00C5" w:rsidP="003750F3">
            <w:pPr>
              <w:snapToGrid w:val="0"/>
              <w:rPr>
                <w:szCs w:val="28"/>
              </w:rPr>
            </w:pPr>
          </w:p>
        </w:tc>
      </w:tr>
      <w:tr w:rsidR="006A00C5"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6A00C5" w:rsidRPr="00D555DD" w:rsidRDefault="004F4D34" w:rsidP="00FD20AD">
            <w:pPr>
              <w:jc w:val="both"/>
              <w:rPr>
                <w:b/>
              </w:rPr>
            </w:pPr>
            <w:r w:rsidRPr="00D555DD">
              <w:rPr>
                <w:b/>
              </w:rPr>
              <w:t>Тема 1</w:t>
            </w:r>
            <w:r w:rsidRPr="00D555DD">
              <w:rPr>
                <w:b/>
                <w:lang w:val="ru-RU"/>
              </w:rPr>
              <w:t>9</w:t>
            </w:r>
            <w:r w:rsidR="00B51B06" w:rsidRPr="00D555DD">
              <w:rPr>
                <w:b/>
              </w:rPr>
              <w:t>.</w:t>
            </w:r>
          </w:p>
          <w:p w:rsidR="00B51B06" w:rsidRPr="00D555DD" w:rsidRDefault="00B51B06" w:rsidP="00FD20AD">
            <w:pPr>
              <w:jc w:val="both"/>
            </w:pPr>
            <w:r w:rsidRPr="00D555DD">
              <w:t>Структурна схема простого речення.</w:t>
            </w:r>
          </w:p>
          <w:p w:rsidR="00B51B06" w:rsidRPr="00D555DD" w:rsidRDefault="00824C85" w:rsidP="00B51B06">
            <w:pPr>
              <w:shd w:val="clear" w:color="auto" w:fill="FFFFFF"/>
            </w:pPr>
            <w:hyperlink r:id="rId195" w:history="1">
              <w:r w:rsidR="00B51B06" w:rsidRPr="00D555DD">
                <w:rPr>
                  <w:rStyle w:val="ac"/>
                  <w:color w:val="auto"/>
                  <w:u w:val="none"/>
                </w:rPr>
                <w:t>Поняття структурної схеми речення. </w:t>
              </w:r>
            </w:hyperlink>
          </w:p>
          <w:p w:rsidR="00B51B06" w:rsidRPr="00D555DD" w:rsidRDefault="00824C85" w:rsidP="00B51B06">
            <w:pPr>
              <w:shd w:val="clear" w:color="auto" w:fill="FFFFFF"/>
            </w:pPr>
            <w:hyperlink r:id="rId196" w:history="1">
              <w:r w:rsidR="00B51B06" w:rsidRPr="00D555DD">
                <w:rPr>
                  <w:rStyle w:val="ac"/>
                  <w:color w:val="auto"/>
                  <w:u w:val="none"/>
                </w:rPr>
                <w:t>Компоненти структурної схеми простого речення</w:t>
              </w:r>
            </w:hyperlink>
            <w:r w:rsidR="00B51B06" w:rsidRPr="00D555DD">
              <w:rPr>
                <w:rStyle w:val="apple-style-span"/>
              </w:rPr>
              <w:t>. </w:t>
            </w:r>
          </w:p>
          <w:p w:rsidR="00B51B06" w:rsidRPr="00D555DD" w:rsidRDefault="00824C85" w:rsidP="00B51B06">
            <w:pPr>
              <w:shd w:val="clear" w:color="auto" w:fill="FFFFFF"/>
            </w:pPr>
            <w:hyperlink r:id="rId197" w:history="1">
              <w:r w:rsidR="00B51B06" w:rsidRPr="00D555DD">
                <w:rPr>
                  <w:rStyle w:val="ac"/>
                  <w:color w:val="auto"/>
                  <w:u w:val="none"/>
                </w:rPr>
                <w:t>Типи структурних схем простого речення. </w:t>
              </w:r>
            </w:hyperlink>
            <w:hyperlink r:id="rId198" w:history="1">
              <w:r w:rsidR="00B51B06" w:rsidRPr="00D555DD">
                <w:rPr>
                  <w:rStyle w:val="ac"/>
                  <w:color w:val="auto"/>
                  <w:u w:val="none"/>
                </w:rPr>
                <w:t>Перший блок, двокомпонентний номінативний</w:t>
              </w:r>
            </w:hyperlink>
            <w:r w:rsidR="00B51B06" w:rsidRPr="00D555DD">
              <w:rPr>
                <w:rStyle w:val="apple-style-span"/>
              </w:rPr>
              <w:t>. </w:t>
            </w:r>
          </w:p>
          <w:p w:rsidR="00B51B06" w:rsidRPr="00D555DD" w:rsidRDefault="00824C85" w:rsidP="00B51B06">
            <w:pPr>
              <w:shd w:val="clear" w:color="auto" w:fill="FFFFFF"/>
            </w:pPr>
            <w:hyperlink r:id="rId199" w:history="1">
              <w:r w:rsidR="00B51B06" w:rsidRPr="00D555DD">
                <w:rPr>
                  <w:rStyle w:val="ac"/>
                  <w:color w:val="auto"/>
                  <w:u w:val="none"/>
                </w:rPr>
                <w:t>Другий блок, двокомпонентний інфінітивний. </w:t>
              </w:r>
            </w:hyperlink>
          </w:p>
          <w:p w:rsidR="00B51B06" w:rsidRPr="00D555DD" w:rsidRDefault="00824C85" w:rsidP="00B51B06">
            <w:pPr>
              <w:shd w:val="clear" w:color="auto" w:fill="FFFFFF"/>
            </w:pPr>
            <w:hyperlink r:id="rId200" w:history="1">
              <w:r w:rsidR="00B51B06" w:rsidRPr="00D555DD">
                <w:rPr>
                  <w:rStyle w:val="ac"/>
                  <w:color w:val="auto"/>
                  <w:u w:val="none"/>
                </w:rPr>
                <w:t>Третій блок, однокомпонентний. </w:t>
              </w:r>
            </w:hyperlink>
            <w:hyperlink r:id="rId201" w:history="1">
              <w:r w:rsidR="00B51B06" w:rsidRPr="00D555DD">
                <w:rPr>
                  <w:rStyle w:val="ac"/>
                  <w:color w:val="auto"/>
                  <w:u w:val="none"/>
                </w:rPr>
                <w:t>Типи поширювачів структурних схем простого речення.  </w:t>
              </w:r>
            </w:hyperlink>
          </w:p>
          <w:p w:rsidR="00B51B06" w:rsidRPr="00D555DD" w:rsidRDefault="00824C85" w:rsidP="00B51B06">
            <w:pPr>
              <w:shd w:val="clear" w:color="auto" w:fill="FFFFFF"/>
            </w:pPr>
            <w:hyperlink r:id="rId202" w:history="1">
              <w:r w:rsidR="00B51B06" w:rsidRPr="00D555DD">
                <w:rPr>
                  <w:rStyle w:val="ac"/>
                  <w:color w:val="auto"/>
                  <w:u w:val="none"/>
                </w:rPr>
                <w:t>Субстантивний компонент із суб’єктним значенням</w:t>
              </w:r>
            </w:hyperlink>
            <w:r w:rsidR="00B51B06" w:rsidRPr="00D555DD">
              <w:rPr>
                <w:rStyle w:val="apple-style-span"/>
              </w:rPr>
              <w:t>. </w:t>
            </w:r>
          </w:p>
          <w:p w:rsidR="00B51B06" w:rsidRPr="00D555DD" w:rsidRDefault="00824C85" w:rsidP="0084200B">
            <w:pPr>
              <w:shd w:val="clear" w:color="auto" w:fill="FFFFFF"/>
            </w:pPr>
            <w:hyperlink r:id="rId203" w:history="1">
              <w:r w:rsidR="00B51B06" w:rsidRPr="00D555DD">
                <w:rPr>
                  <w:rStyle w:val="ac"/>
                  <w:color w:val="auto"/>
                  <w:u w:val="none"/>
                </w:rPr>
                <w:t>Субстантивний компонент з об’єктним значенням</w:t>
              </w:r>
              <w:r w:rsidR="0084200B" w:rsidRPr="00D555DD">
                <w:rPr>
                  <w:rStyle w:val="ac"/>
                  <w:color w:val="auto"/>
                  <w:u w:val="none"/>
                </w:rPr>
                <w:t>.</w:t>
              </w:r>
              <w:r w:rsidR="00B51B06" w:rsidRPr="00D555DD">
                <w:rPr>
                  <w:rStyle w:val="ac"/>
                  <w:color w:val="auto"/>
                  <w:u w:val="none"/>
                </w:rPr>
                <w:t> </w:t>
              </w:r>
            </w:hyperlink>
          </w:p>
          <w:p w:rsidR="00B51B06" w:rsidRPr="00D555DD" w:rsidRDefault="00824C85" w:rsidP="0084200B">
            <w:pPr>
              <w:shd w:val="clear" w:color="auto" w:fill="FFFFFF"/>
            </w:pPr>
            <w:hyperlink r:id="rId204" w:history="1">
              <w:r w:rsidR="00B51B06" w:rsidRPr="00D555DD">
                <w:rPr>
                  <w:rStyle w:val="ac"/>
                  <w:color w:val="auto"/>
                  <w:u w:val="none"/>
                </w:rPr>
                <w:t>Адвербіальний компонент</w:t>
              </w:r>
              <w:r w:rsidR="0084200B" w:rsidRPr="00D555DD">
                <w:rPr>
                  <w:rStyle w:val="ac"/>
                  <w:color w:val="auto"/>
                  <w:u w:val="none"/>
                </w:rPr>
                <w:t>.</w:t>
              </w:r>
              <w:r w:rsidR="00B51B06" w:rsidRPr="00D555DD">
                <w:rPr>
                  <w:rStyle w:val="ac"/>
                  <w:color w:val="auto"/>
                  <w:u w:val="none"/>
                </w:rPr>
                <w:t>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6A00C5"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A00C5"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6A00C5"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6A00C5" w:rsidRPr="00D555DD" w:rsidRDefault="006A00C5"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6A00C5" w:rsidRPr="00D555DD" w:rsidRDefault="006A00C5" w:rsidP="003750F3">
            <w:pPr>
              <w:snapToGrid w:val="0"/>
              <w:rPr>
                <w:szCs w:val="28"/>
              </w:rPr>
            </w:pPr>
          </w:p>
        </w:tc>
      </w:tr>
      <w:tr w:rsidR="00C8337F"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F8079C" w:rsidRPr="00D555DD" w:rsidRDefault="004F4D34" w:rsidP="00F8079C">
            <w:pPr>
              <w:shd w:val="clear" w:color="auto" w:fill="FFFFFF"/>
              <w:rPr>
                <w:rStyle w:val="apple-style-span"/>
              </w:rPr>
            </w:pPr>
            <w:r w:rsidRPr="00D555DD">
              <w:rPr>
                <w:b/>
              </w:rPr>
              <w:lastRenderedPageBreak/>
              <w:t xml:space="preserve">Тема </w:t>
            </w:r>
            <w:r w:rsidRPr="00D555DD">
              <w:rPr>
                <w:b/>
                <w:lang w:val="ru-RU"/>
              </w:rPr>
              <w:t>20</w:t>
            </w:r>
            <w:r w:rsidR="00F8079C" w:rsidRPr="00D555DD">
              <w:rPr>
                <w:b/>
              </w:rPr>
              <w:t xml:space="preserve">. </w:t>
            </w:r>
            <w:r w:rsidR="00F8079C" w:rsidRPr="00D555DD">
              <w:t xml:space="preserve">Парадигма речення. </w:t>
            </w:r>
            <w:hyperlink r:id="rId205" w:history="1">
              <w:r w:rsidR="00F8079C" w:rsidRPr="00D555DD">
                <w:rPr>
                  <w:rStyle w:val="ac"/>
                  <w:color w:val="auto"/>
                  <w:u w:val="none"/>
                </w:rPr>
                <w:t>Поняття парадигми речення. Два підходи до її аналізу.  </w:t>
              </w:r>
            </w:hyperlink>
            <w:hyperlink r:id="rId206" w:history="1">
              <w:r w:rsidR="00F8079C" w:rsidRPr="00D555DD">
                <w:rPr>
                  <w:rStyle w:val="ac"/>
                  <w:color w:val="auto"/>
                  <w:u w:val="none"/>
                </w:rPr>
                <w:t>Парадигма речення як система його форм. </w:t>
              </w:r>
            </w:hyperlink>
          </w:p>
          <w:p w:rsidR="00F8079C" w:rsidRPr="00D555DD" w:rsidRDefault="00824C85" w:rsidP="00F8079C">
            <w:pPr>
              <w:shd w:val="clear" w:color="auto" w:fill="FFFFFF"/>
            </w:pPr>
            <w:hyperlink r:id="rId207" w:history="1">
              <w:r w:rsidR="00F8079C" w:rsidRPr="00D555DD">
                <w:rPr>
                  <w:rStyle w:val="ac"/>
                  <w:color w:val="auto"/>
                  <w:u w:val="none"/>
                </w:rPr>
                <w:t xml:space="preserve">Парадигма речення як система </w:t>
              </w:r>
              <w:proofErr w:type="spellStart"/>
              <w:r w:rsidR="00F8079C" w:rsidRPr="00D555DD">
                <w:rPr>
                  <w:rStyle w:val="ac"/>
                  <w:color w:val="auto"/>
                  <w:u w:val="none"/>
                </w:rPr>
                <w:t>міжмодельних</w:t>
              </w:r>
              <w:proofErr w:type="spellEnd"/>
              <w:r w:rsidR="00F8079C" w:rsidRPr="00D555DD">
                <w:rPr>
                  <w:rStyle w:val="ac"/>
                  <w:color w:val="auto"/>
                  <w:u w:val="none"/>
                </w:rPr>
                <w:t xml:space="preserve"> перетворень</w:t>
              </w:r>
            </w:hyperlink>
            <w:r w:rsidR="00F8079C" w:rsidRPr="00D555DD">
              <w:rPr>
                <w:rStyle w:val="apple-style-span"/>
              </w:rPr>
              <w:t>. </w:t>
            </w:r>
          </w:p>
          <w:p w:rsidR="00F8079C" w:rsidRPr="00D555DD" w:rsidRDefault="00824C85" w:rsidP="00F8079C">
            <w:pPr>
              <w:shd w:val="clear" w:color="auto" w:fill="FFFFFF"/>
            </w:pPr>
            <w:hyperlink r:id="rId208" w:history="1">
              <w:r w:rsidR="00F8079C" w:rsidRPr="00D555DD">
                <w:rPr>
                  <w:rStyle w:val="ac"/>
                  <w:color w:val="auto"/>
                  <w:u w:val="none"/>
                </w:rPr>
                <w:t>Список регулярних реалізацій структурних схем</w:t>
              </w:r>
            </w:hyperlink>
            <w:r w:rsidR="00F8079C" w:rsidRPr="00D555DD">
              <w:rPr>
                <w:rStyle w:val="apple-style-span"/>
              </w:rPr>
              <w:t>. </w:t>
            </w:r>
          </w:p>
          <w:p w:rsidR="00C8337F" w:rsidRPr="00D555DD" w:rsidRDefault="00824C85" w:rsidP="00F8079C">
            <w:pPr>
              <w:shd w:val="clear" w:color="auto" w:fill="FFFFFF"/>
              <w:rPr>
                <w:rFonts w:ascii="Arial" w:hAnsi="Arial" w:cs="Arial"/>
                <w:sz w:val="20"/>
                <w:szCs w:val="20"/>
              </w:rPr>
            </w:pPr>
            <w:hyperlink r:id="rId209" w:history="1">
              <w:r w:rsidR="00F8079C" w:rsidRPr="00D555DD">
                <w:rPr>
                  <w:rStyle w:val="ac"/>
                  <w:color w:val="auto"/>
                  <w:u w:val="none"/>
                </w:rPr>
                <w:t>Парадигма речення як система його дериваційних відношень</w:t>
              </w:r>
            </w:hyperlink>
            <w:r w:rsidR="00F8079C" w:rsidRPr="00D555DD">
              <w:rPr>
                <w:rStyle w:val="apple-style-span"/>
              </w:rPr>
              <w:t>.</w:t>
            </w:r>
            <w:r w:rsidR="00F8079C" w:rsidRPr="00D555DD">
              <w:rPr>
                <w:rStyle w:val="apple-style-span"/>
                <w:sz w:val="20"/>
                <w:szCs w:val="20"/>
              </w:rPr>
              <w:t>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C8337F" w:rsidRPr="00D555DD" w:rsidRDefault="007538BF" w:rsidP="003750F3">
            <w:pPr>
              <w:snapToGrid w:val="0"/>
              <w:rPr>
                <w:szCs w:val="28"/>
                <w:lang w:val="ru-RU"/>
              </w:rPr>
            </w:pPr>
            <w:r w:rsidRPr="00D555DD">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C8337F" w:rsidRPr="00D555DD" w:rsidRDefault="00C8337F" w:rsidP="003750F3">
            <w:pPr>
              <w:snapToGrid w:val="0"/>
              <w:rPr>
                <w:szCs w:val="28"/>
              </w:rPr>
            </w:pPr>
          </w:p>
        </w:tc>
      </w:tr>
      <w:tr w:rsidR="00C8337F"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595762" w:rsidRPr="00D555DD" w:rsidRDefault="004F4D34" w:rsidP="00595762">
            <w:pPr>
              <w:shd w:val="clear" w:color="auto" w:fill="FFFFFF"/>
            </w:pPr>
            <w:r w:rsidRPr="00D555DD">
              <w:rPr>
                <w:b/>
              </w:rPr>
              <w:t>Тема 2</w:t>
            </w:r>
            <w:r w:rsidRPr="00D555DD">
              <w:rPr>
                <w:b/>
                <w:lang w:val="ru-RU"/>
              </w:rPr>
              <w:t>1</w:t>
            </w:r>
            <w:r w:rsidR="00595762" w:rsidRPr="00D555DD">
              <w:rPr>
                <w:b/>
              </w:rPr>
              <w:t xml:space="preserve">. </w:t>
            </w:r>
            <w:r w:rsidR="00595762" w:rsidRPr="00D555DD">
              <w:t xml:space="preserve">Мовленнєві аспекти теорії речення. Повні та неповні речення. </w:t>
            </w:r>
            <w:hyperlink r:id="rId210" w:history="1">
              <w:r w:rsidR="00595762" w:rsidRPr="00D555DD">
                <w:rPr>
                  <w:rStyle w:val="ac"/>
                  <w:color w:val="auto"/>
                  <w:u w:val="none"/>
                </w:rPr>
                <w:t>Статус неповних речень у системі синтаксичних одиниць. </w:t>
              </w:r>
            </w:hyperlink>
          </w:p>
          <w:p w:rsidR="00595762" w:rsidRPr="00D555DD" w:rsidRDefault="00824C85" w:rsidP="00595762">
            <w:pPr>
              <w:shd w:val="clear" w:color="auto" w:fill="FFFFFF"/>
            </w:pPr>
            <w:hyperlink r:id="rId211" w:history="1">
              <w:r w:rsidR="00595762" w:rsidRPr="00D555DD">
                <w:rPr>
                  <w:rStyle w:val="ac"/>
                  <w:color w:val="auto"/>
                  <w:u w:val="none"/>
                </w:rPr>
                <w:t>Загальна характеристика неповних речень. </w:t>
              </w:r>
            </w:hyperlink>
          </w:p>
          <w:p w:rsidR="00595762" w:rsidRPr="00D555DD" w:rsidRDefault="00824C85" w:rsidP="00595762">
            <w:pPr>
              <w:shd w:val="clear" w:color="auto" w:fill="FFFFFF"/>
            </w:pPr>
            <w:hyperlink r:id="rId212" w:history="1">
              <w:r w:rsidR="00595762" w:rsidRPr="00D555DD">
                <w:rPr>
                  <w:rStyle w:val="ac"/>
                  <w:color w:val="auto"/>
                  <w:u w:val="none"/>
                </w:rPr>
                <w:t>Типи неповних речень. </w:t>
              </w:r>
            </w:hyperlink>
          </w:p>
          <w:p w:rsidR="00595762" w:rsidRPr="00D555DD" w:rsidRDefault="00824C85" w:rsidP="00595762">
            <w:pPr>
              <w:shd w:val="clear" w:color="auto" w:fill="FFFFFF"/>
            </w:pPr>
            <w:hyperlink r:id="rId213" w:history="1">
              <w:r w:rsidR="00595762" w:rsidRPr="00D555DD">
                <w:rPr>
                  <w:rStyle w:val="ac"/>
                  <w:color w:val="auto"/>
                  <w:u w:val="none"/>
                </w:rPr>
                <w:t>Контекстуальні неповні речення. </w:t>
              </w:r>
            </w:hyperlink>
          </w:p>
          <w:p w:rsidR="00C53F16" w:rsidRPr="00D555DD" w:rsidRDefault="00824C85" w:rsidP="00595762">
            <w:pPr>
              <w:shd w:val="clear" w:color="auto" w:fill="FFFFFF"/>
            </w:pPr>
            <w:hyperlink r:id="rId214" w:history="1">
              <w:r w:rsidR="00595762" w:rsidRPr="00D555DD">
                <w:rPr>
                  <w:rStyle w:val="ac"/>
                  <w:color w:val="auto"/>
                  <w:u w:val="none"/>
                </w:rPr>
                <w:t>Ситуативні неповні речення</w:t>
              </w:r>
            </w:hyperlink>
            <w:r w:rsidR="00595762" w:rsidRPr="00D555DD">
              <w:rPr>
                <w:rStyle w:val="apple-style-span"/>
              </w:rPr>
              <w:t>. </w:t>
            </w:r>
          </w:p>
          <w:p w:rsidR="00595762" w:rsidRPr="00D555DD" w:rsidRDefault="00824C85" w:rsidP="00595762">
            <w:pPr>
              <w:shd w:val="clear" w:color="auto" w:fill="FFFFFF"/>
            </w:pPr>
            <w:hyperlink r:id="rId215" w:history="1">
              <w:r w:rsidR="00595762" w:rsidRPr="00D555DD">
                <w:rPr>
                  <w:rStyle w:val="ac"/>
                  <w:color w:val="auto"/>
                  <w:u w:val="none"/>
                </w:rPr>
                <w:t>Парцельовані речення</w:t>
              </w:r>
              <w:r w:rsidR="00C53F16" w:rsidRPr="00D555DD">
                <w:rPr>
                  <w:rStyle w:val="ac"/>
                  <w:color w:val="auto"/>
                  <w:u w:val="none"/>
                </w:rPr>
                <w:t>.</w:t>
              </w:r>
              <w:r w:rsidR="00595762" w:rsidRPr="00D555DD">
                <w:rPr>
                  <w:rStyle w:val="ac"/>
                  <w:color w:val="auto"/>
                  <w:u w:val="none"/>
                </w:rPr>
                <w:t> </w:t>
              </w:r>
            </w:hyperlink>
          </w:p>
          <w:p w:rsidR="00595762" w:rsidRPr="00D555DD" w:rsidRDefault="00824C85" w:rsidP="00C53F16">
            <w:pPr>
              <w:shd w:val="clear" w:color="auto" w:fill="FFFFFF"/>
            </w:pPr>
            <w:hyperlink r:id="rId216" w:history="1">
              <w:r w:rsidR="00595762" w:rsidRPr="00D555DD">
                <w:rPr>
                  <w:rStyle w:val="ac"/>
                  <w:color w:val="auto"/>
                  <w:u w:val="none"/>
                </w:rPr>
                <w:t>Обірвані речення</w:t>
              </w:r>
              <w:r w:rsidR="00C53F16" w:rsidRPr="00D555DD">
                <w:rPr>
                  <w:rStyle w:val="ac"/>
                  <w:color w:val="auto"/>
                  <w:u w:val="none"/>
                </w:rPr>
                <w:t>.</w:t>
              </w:r>
              <w:r w:rsidR="00595762" w:rsidRPr="00D555DD">
                <w:rPr>
                  <w:rStyle w:val="ac"/>
                  <w:color w:val="auto"/>
                  <w:u w:val="none"/>
                </w:rPr>
                <w:t> </w:t>
              </w:r>
            </w:hyperlink>
          </w:p>
          <w:p w:rsidR="00595762" w:rsidRPr="00D555DD" w:rsidRDefault="00824C85" w:rsidP="00C53F16">
            <w:pPr>
              <w:shd w:val="clear" w:color="auto" w:fill="FFFFFF"/>
            </w:pPr>
            <w:hyperlink r:id="rId217" w:history="1">
              <w:r w:rsidR="00595762" w:rsidRPr="00D555DD">
                <w:rPr>
                  <w:rStyle w:val="ac"/>
                  <w:color w:val="auto"/>
                  <w:u w:val="none"/>
                </w:rPr>
                <w:t>Еліптичні речення</w:t>
              </w:r>
            </w:hyperlink>
            <w:r w:rsidR="00C53F16" w:rsidRPr="00D555DD">
              <w:rPr>
                <w:rStyle w:val="apple-style-span"/>
              </w:rPr>
              <w:t>.</w:t>
            </w:r>
            <w:r w:rsidR="00595762" w:rsidRPr="00D555DD">
              <w:rPr>
                <w:rStyle w:val="apple-style-span"/>
              </w:rPr>
              <w:t> </w:t>
            </w:r>
          </w:p>
          <w:p w:rsidR="00C8337F" w:rsidRPr="00D555DD" w:rsidRDefault="00824C85" w:rsidP="00C53F16">
            <w:pPr>
              <w:shd w:val="clear" w:color="auto" w:fill="FFFFFF"/>
            </w:pPr>
            <w:hyperlink r:id="rId218" w:history="1">
              <w:r w:rsidR="00595762" w:rsidRPr="00D555DD">
                <w:rPr>
                  <w:rStyle w:val="ac"/>
                  <w:color w:val="auto"/>
                  <w:u w:val="none"/>
                </w:rPr>
                <w:t>Вільні синтаксеми</w:t>
              </w:r>
            </w:hyperlink>
            <w:r w:rsidR="00595762" w:rsidRPr="00D555DD">
              <w:rPr>
                <w:rStyle w:val="apple-style-span"/>
              </w:rPr>
              <w:t>.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C8337F"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C8337F"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C8337F"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C8337F" w:rsidRPr="00D555DD" w:rsidRDefault="00C8337F"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C8337F" w:rsidRPr="00D555DD" w:rsidRDefault="00C8337F" w:rsidP="003750F3">
            <w:pPr>
              <w:snapToGrid w:val="0"/>
              <w:rPr>
                <w:szCs w:val="28"/>
              </w:rPr>
            </w:pPr>
          </w:p>
        </w:tc>
      </w:tr>
      <w:tr w:rsidR="00595762"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595762" w:rsidRPr="00D555DD" w:rsidRDefault="004F4D34" w:rsidP="00FD20AD">
            <w:pPr>
              <w:jc w:val="both"/>
            </w:pPr>
            <w:r w:rsidRPr="00D555DD">
              <w:rPr>
                <w:b/>
              </w:rPr>
              <w:lastRenderedPageBreak/>
              <w:t>Тема 2</w:t>
            </w:r>
            <w:r w:rsidRPr="00D555DD">
              <w:rPr>
                <w:b/>
                <w:lang w:val="ru-RU"/>
              </w:rPr>
              <w:t>2</w:t>
            </w:r>
            <w:r w:rsidR="00BF6E12" w:rsidRPr="00D555DD">
              <w:rPr>
                <w:b/>
              </w:rPr>
              <w:t xml:space="preserve">. </w:t>
            </w:r>
            <w:r w:rsidR="00BF6E12" w:rsidRPr="00D555DD">
              <w:t>Актуальне членування речення.</w:t>
            </w:r>
          </w:p>
          <w:p w:rsidR="00BF6E12" w:rsidRPr="00D555DD" w:rsidRDefault="00824C85" w:rsidP="00BF6E12">
            <w:pPr>
              <w:shd w:val="clear" w:color="auto" w:fill="FFFFFF"/>
            </w:pPr>
            <w:hyperlink r:id="rId219" w:history="1">
              <w:r w:rsidR="00BF6E12" w:rsidRPr="00D555DD">
                <w:rPr>
                  <w:rStyle w:val="ac"/>
                  <w:color w:val="auto"/>
                  <w:u w:val="none"/>
                </w:rPr>
                <w:t>Аспекти вивчення актуального членування речення. </w:t>
              </w:r>
            </w:hyperlink>
          </w:p>
          <w:p w:rsidR="00BF6E12" w:rsidRPr="00D555DD" w:rsidRDefault="00824C85" w:rsidP="00BF6E12">
            <w:pPr>
              <w:shd w:val="clear" w:color="auto" w:fill="FFFFFF"/>
            </w:pPr>
            <w:hyperlink r:id="rId220" w:history="1">
              <w:r w:rsidR="00BF6E12" w:rsidRPr="00D555DD">
                <w:rPr>
                  <w:rStyle w:val="ac"/>
                  <w:color w:val="auto"/>
                  <w:u w:val="none"/>
                </w:rPr>
                <w:t>Висловлення: з історії дослідження речення в комунікативному аспекті. </w:t>
              </w:r>
            </w:hyperlink>
            <w:hyperlink r:id="rId221" w:history="1">
              <w:proofErr w:type="spellStart"/>
              <w:r w:rsidR="00BF6E12" w:rsidRPr="00D555DD">
                <w:rPr>
                  <w:rStyle w:val="ac"/>
                  <w:color w:val="auto"/>
                  <w:u w:val="none"/>
                </w:rPr>
                <w:t>Бінарність</w:t>
              </w:r>
              <w:proofErr w:type="spellEnd"/>
              <w:r w:rsidR="00BF6E12" w:rsidRPr="00D555DD">
                <w:rPr>
                  <w:rStyle w:val="ac"/>
                  <w:color w:val="auto"/>
                  <w:u w:val="none"/>
                </w:rPr>
                <w:t xml:space="preserve"> актуального членування речення. </w:t>
              </w:r>
            </w:hyperlink>
          </w:p>
          <w:p w:rsidR="00BF6E12" w:rsidRPr="00D555DD" w:rsidRDefault="00824C85" w:rsidP="00BF6E12">
            <w:pPr>
              <w:shd w:val="clear" w:color="auto" w:fill="FFFFFF"/>
            </w:pPr>
            <w:hyperlink r:id="rId222" w:history="1">
              <w:r w:rsidR="00BF6E12" w:rsidRPr="00D555DD">
                <w:rPr>
                  <w:rStyle w:val="apple-style-span"/>
                </w:rPr>
                <w:t>Співвідношення актуального членування речення </w:t>
              </w:r>
              <w:r w:rsidR="00BF6E12" w:rsidRPr="00D555DD">
                <w:rPr>
                  <w:rStyle w:val="ac"/>
                  <w:color w:val="auto"/>
                  <w:u w:val="none"/>
                </w:rPr>
                <w:t>з формально-граматичним і власне-семантичним структуруванням речення. </w:t>
              </w:r>
            </w:hyperlink>
            <w:r w:rsidR="00BF6E12" w:rsidRPr="00D555DD">
              <w:t xml:space="preserve"> </w:t>
            </w:r>
            <w:hyperlink r:id="rId223" w:history="1">
              <w:r w:rsidR="00BF6E12" w:rsidRPr="00D555DD">
                <w:rPr>
                  <w:rStyle w:val="ac"/>
                  <w:color w:val="auto"/>
                  <w:u w:val="none"/>
                </w:rPr>
                <w:t>Засоби вираження актуального членування речення. </w:t>
              </w:r>
            </w:hyperlink>
          </w:p>
          <w:p w:rsidR="00BF6E12" w:rsidRPr="00D555DD" w:rsidRDefault="00824C85" w:rsidP="00BF6E12">
            <w:pPr>
              <w:shd w:val="clear" w:color="auto" w:fill="FFFFFF"/>
            </w:pPr>
            <w:hyperlink r:id="rId224" w:history="1">
              <w:r w:rsidR="00BF6E12" w:rsidRPr="00D555DD">
                <w:rPr>
                  <w:rStyle w:val="ac"/>
                  <w:color w:val="auto"/>
                  <w:u w:val="none"/>
                </w:rPr>
                <w:t>Типи висловлень. </w:t>
              </w:r>
            </w:hyperlink>
          </w:p>
          <w:p w:rsidR="00BF6E12" w:rsidRPr="00D555DD" w:rsidRDefault="00824C85" w:rsidP="00BF6E12">
            <w:pPr>
              <w:shd w:val="clear" w:color="auto" w:fill="FFFFFF"/>
            </w:pPr>
            <w:hyperlink r:id="rId225" w:history="1">
              <w:r w:rsidR="00BF6E12" w:rsidRPr="00D555DD">
                <w:rPr>
                  <w:rStyle w:val="ac"/>
                  <w:color w:val="auto"/>
                  <w:u w:val="none"/>
                </w:rPr>
                <w:t>Синтаксична конструкція, речення, висловлення, </w:t>
              </w:r>
            </w:hyperlink>
            <w:hyperlink r:id="rId226" w:history="1">
              <w:r w:rsidR="00BF6E12" w:rsidRPr="00D555DD">
                <w:rPr>
                  <w:rStyle w:val="ac"/>
                  <w:color w:val="auto"/>
                  <w:u w:val="none"/>
                </w:rPr>
                <w:t>їх співвідношення</w:t>
              </w:r>
            </w:hyperlink>
            <w:r w:rsidR="00BF6E12" w:rsidRPr="00D555DD">
              <w:t>.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595762"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595762" w:rsidRPr="00D555DD" w:rsidRDefault="00595762"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595762"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595762" w:rsidRPr="00D555DD" w:rsidRDefault="00595762"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595762" w:rsidRPr="00D555DD" w:rsidRDefault="00595762"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595762"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595762" w:rsidRPr="00D555DD" w:rsidRDefault="00595762"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595762" w:rsidRPr="00D555DD" w:rsidRDefault="00595762"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595762" w:rsidRPr="00D555DD" w:rsidRDefault="00595762"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595762" w:rsidRPr="00D555DD" w:rsidRDefault="00595762"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595762" w:rsidRPr="00D555DD" w:rsidRDefault="00595762"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595762" w:rsidRPr="00D555DD" w:rsidRDefault="00595762" w:rsidP="003750F3">
            <w:pPr>
              <w:snapToGrid w:val="0"/>
              <w:rPr>
                <w:szCs w:val="28"/>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4F4D34" w:rsidP="00A235A1">
            <w:pPr>
              <w:autoSpaceDE w:val="0"/>
            </w:pPr>
            <w:r w:rsidRPr="00D555DD">
              <w:rPr>
                <w:b/>
              </w:rPr>
              <w:lastRenderedPageBreak/>
              <w:t>Тема 2</w:t>
            </w:r>
            <w:r w:rsidRPr="00D555DD">
              <w:rPr>
                <w:b/>
                <w:lang w:val="ru-RU"/>
              </w:rPr>
              <w:t>3</w:t>
            </w:r>
            <w:r w:rsidR="002D3EE7" w:rsidRPr="00D555DD">
              <w:rPr>
                <w:b/>
              </w:rPr>
              <w:t xml:space="preserve">. </w:t>
            </w:r>
            <w:r w:rsidR="00A235A1" w:rsidRPr="00D555DD">
              <w:t>Складне речення. Статус, структура і функції. Закономірності формальної і смислової організації складного речення.</w:t>
            </w:r>
          </w:p>
          <w:p w:rsidR="00A235A1" w:rsidRPr="00D555DD" w:rsidRDefault="00824C85" w:rsidP="00A235A1">
            <w:pPr>
              <w:shd w:val="clear" w:color="auto" w:fill="FFFFFF"/>
            </w:pPr>
            <w:hyperlink r:id="rId227" w:history="1">
              <w:r w:rsidR="00A235A1" w:rsidRPr="00D555DD">
                <w:rPr>
                  <w:rStyle w:val="ac"/>
                  <w:color w:val="auto"/>
                  <w:u w:val="none"/>
                </w:rPr>
                <w:t>Поняття про складне речення. </w:t>
              </w:r>
            </w:hyperlink>
          </w:p>
          <w:p w:rsidR="00AD491D" w:rsidRPr="00D555DD" w:rsidRDefault="00824C85" w:rsidP="00A235A1">
            <w:pPr>
              <w:shd w:val="clear" w:color="auto" w:fill="FFFFFF"/>
              <w:rPr>
                <w:lang w:val="ru-RU"/>
              </w:rPr>
            </w:pPr>
            <w:hyperlink r:id="rId228" w:history="1">
              <w:r w:rsidR="00A235A1" w:rsidRPr="00D555DD">
                <w:rPr>
                  <w:rStyle w:val="ac"/>
                  <w:color w:val="auto"/>
                  <w:u w:val="none"/>
                </w:rPr>
                <w:t>Граматичне значення складного речення</w:t>
              </w:r>
            </w:hyperlink>
            <w:r w:rsidR="00A235A1" w:rsidRPr="00D555DD">
              <w:rPr>
                <w:rStyle w:val="apple-style-span"/>
              </w:rPr>
              <w:t>.</w:t>
            </w:r>
            <w:hyperlink r:id="rId229" w:history="1">
              <w:r w:rsidR="00A235A1" w:rsidRPr="00D555DD">
                <w:rPr>
                  <w:rStyle w:val="ac"/>
                  <w:color w:val="auto"/>
                  <w:u w:val="none"/>
                </w:rPr>
                <w:t xml:space="preserve"> Граматична форма та конкретний зміст складних речень різних типів. </w:t>
              </w:r>
            </w:hyperlink>
            <w:r w:rsidR="00AD491D" w:rsidRPr="00D555DD">
              <w:br/>
              <w:t>Вільність</w:t>
            </w:r>
            <w:r w:rsidR="00AD491D" w:rsidRPr="00D555DD">
              <w:rPr>
                <w:lang w:val="ru-RU"/>
              </w:rPr>
              <w:t xml:space="preserve"> </w:t>
            </w:r>
            <w:r w:rsidR="00AD491D" w:rsidRPr="00D555DD">
              <w:t>/</w:t>
            </w:r>
          </w:p>
          <w:p w:rsidR="00AD491D" w:rsidRPr="00D555DD" w:rsidRDefault="00AD491D" w:rsidP="00AD491D">
            <w:pPr>
              <w:shd w:val="clear" w:color="auto" w:fill="FFFFFF"/>
              <w:rPr>
                <w:rStyle w:val="apple-style-span"/>
              </w:rPr>
            </w:pPr>
            <w:proofErr w:type="spellStart"/>
            <w:r w:rsidRPr="00D555DD">
              <w:t>зв</w:t>
            </w:r>
            <w:proofErr w:type="spellEnd"/>
            <w:r w:rsidRPr="00D555DD">
              <w:rPr>
                <w:lang w:val="ru-RU"/>
              </w:rPr>
              <w:t>’</w:t>
            </w:r>
            <w:proofErr w:type="spellStart"/>
            <w:r w:rsidRPr="00D555DD">
              <w:t>язаність</w:t>
            </w:r>
            <w:proofErr w:type="spellEnd"/>
            <w:r w:rsidRPr="00D555DD">
              <w:rPr>
                <w:lang w:val="ru-RU"/>
              </w:rPr>
              <w:t xml:space="preserve"> </w:t>
            </w:r>
            <w:r w:rsidRPr="00D555DD">
              <w:t xml:space="preserve">будови складних речень. </w:t>
            </w:r>
            <w:hyperlink r:id="rId230" w:history="1">
              <w:r w:rsidRPr="00D555DD">
                <w:rPr>
                  <w:rStyle w:val="ac"/>
                  <w:color w:val="auto"/>
                  <w:u w:val="none"/>
                </w:rPr>
                <w:t xml:space="preserve">Основні різновиди складного </w:t>
              </w:r>
              <w:r w:rsidR="00A235A1" w:rsidRPr="00D555DD">
                <w:rPr>
                  <w:rStyle w:val="ac"/>
                  <w:color w:val="auto"/>
                  <w:u w:val="none"/>
                </w:rPr>
                <w:t>речення</w:t>
              </w:r>
            </w:hyperlink>
            <w:r w:rsidRPr="00D555DD">
              <w:rPr>
                <w:rStyle w:val="apple-style-span"/>
              </w:rPr>
              <w:t>.</w:t>
            </w:r>
            <w:r w:rsidR="00A235A1" w:rsidRPr="00D555DD">
              <w:rPr>
                <w:rStyle w:val="apple-style-span"/>
              </w:rPr>
              <w:t> </w:t>
            </w:r>
          </w:p>
          <w:p w:rsidR="00A235A1" w:rsidRPr="00D555DD" w:rsidRDefault="00824C85" w:rsidP="00AD491D">
            <w:pPr>
              <w:shd w:val="clear" w:color="auto" w:fill="FFFFFF"/>
            </w:pPr>
            <w:hyperlink r:id="rId231" w:history="1">
              <w:r w:rsidR="00A235A1" w:rsidRPr="00D555DD">
                <w:rPr>
                  <w:rStyle w:val="ac"/>
                  <w:color w:val="auto"/>
                  <w:u w:val="none"/>
                </w:rPr>
                <w:t>Статус так званих складних речень ускладненого типу</w:t>
              </w:r>
              <w:r w:rsidR="00AD491D" w:rsidRPr="00D555DD">
                <w:rPr>
                  <w:rStyle w:val="ac"/>
                  <w:color w:val="auto"/>
                  <w:u w:val="none"/>
                </w:rPr>
                <w:t>.</w:t>
              </w:r>
              <w:r w:rsidR="00A235A1" w:rsidRPr="00D555DD">
                <w:rPr>
                  <w:rStyle w:val="ac"/>
                  <w:color w:val="auto"/>
                  <w:u w:val="none"/>
                </w:rPr>
                <w:t> </w:t>
              </w:r>
            </w:hyperlink>
          </w:p>
          <w:p w:rsidR="00A235A1" w:rsidRPr="00D555DD" w:rsidRDefault="00824C85" w:rsidP="00AD491D">
            <w:pPr>
              <w:shd w:val="clear" w:color="auto" w:fill="FFFFFF"/>
            </w:pPr>
            <w:hyperlink r:id="rId232" w:history="1">
              <w:r w:rsidR="00A235A1" w:rsidRPr="00D555DD">
                <w:rPr>
                  <w:rStyle w:val="ac"/>
                  <w:color w:val="auto"/>
                  <w:u w:val="none"/>
                </w:rPr>
                <w:t xml:space="preserve">Граматична природа речень із кількома </w:t>
              </w:r>
              <w:r w:rsidR="00AD491D" w:rsidRPr="00D555DD">
                <w:rPr>
                  <w:rStyle w:val="ac"/>
                  <w:color w:val="auto"/>
                  <w:u w:val="none"/>
                </w:rPr>
                <w:t>підрядни</w:t>
              </w:r>
              <w:r w:rsidR="00A235A1" w:rsidRPr="00D555DD">
                <w:rPr>
                  <w:rStyle w:val="ac"/>
                  <w:color w:val="auto"/>
                  <w:u w:val="none"/>
                </w:rPr>
                <w:t>ми.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920B68" w:rsidRPr="00D555DD" w:rsidRDefault="004F4D34" w:rsidP="00920B68">
            <w:pPr>
              <w:shd w:val="clear" w:color="auto" w:fill="FFFFFF"/>
            </w:pPr>
            <w:r w:rsidRPr="00D555DD">
              <w:rPr>
                <w:b/>
              </w:rPr>
              <w:lastRenderedPageBreak/>
              <w:t>Тема 2</w:t>
            </w:r>
            <w:r w:rsidRPr="00D555DD">
              <w:rPr>
                <w:b/>
                <w:lang w:val="ru-RU"/>
              </w:rPr>
              <w:t>4</w:t>
            </w:r>
            <w:r w:rsidR="002D3EE7" w:rsidRPr="00D555DD">
              <w:rPr>
                <w:b/>
              </w:rPr>
              <w:t xml:space="preserve">. </w:t>
            </w:r>
            <w:r w:rsidR="00920B68" w:rsidRPr="00D555DD">
              <w:t xml:space="preserve">Складносурядне речення. </w:t>
            </w:r>
            <w:hyperlink r:id="rId233" w:history="1">
              <w:r w:rsidR="00920B68" w:rsidRPr="00D555DD">
                <w:rPr>
                  <w:rStyle w:val="apple-style-span"/>
                </w:rPr>
                <w:t>Поняття про складносурядне речення, його місце </w:t>
              </w:r>
              <w:r w:rsidR="00920B68" w:rsidRPr="00D555DD">
                <w:rPr>
                  <w:rStyle w:val="ac"/>
                  <w:color w:val="auto"/>
                  <w:u w:val="none"/>
                </w:rPr>
                <w:t>в системі мови. </w:t>
              </w:r>
            </w:hyperlink>
            <w:hyperlink r:id="rId234" w:history="1">
              <w:r w:rsidR="00920B68" w:rsidRPr="00D555DD">
                <w:rPr>
                  <w:rStyle w:val="ac"/>
                  <w:color w:val="auto"/>
                  <w:u w:val="none"/>
                </w:rPr>
                <w:t>Принципи класифікації складносурядних речень. Основні різновиди складносурядних речень. </w:t>
              </w:r>
            </w:hyperlink>
            <w:hyperlink r:id="rId235" w:history="1">
              <w:r w:rsidR="00920B68" w:rsidRPr="00D555DD">
                <w:rPr>
                  <w:rStyle w:val="ac"/>
                  <w:color w:val="auto"/>
                  <w:u w:val="none"/>
                </w:rPr>
                <w:t>Смислові відношення між частинами складносурядного речення</w:t>
              </w:r>
            </w:hyperlink>
            <w:r w:rsidR="00920B68" w:rsidRPr="00D555DD">
              <w:t>.</w:t>
            </w:r>
          </w:p>
          <w:p w:rsidR="00920B68" w:rsidRPr="00D555DD" w:rsidRDefault="00824C85" w:rsidP="00920B68">
            <w:pPr>
              <w:shd w:val="clear" w:color="auto" w:fill="FFFFFF"/>
            </w:pPr>
            <w:hyperlink r:id="rId236" w:history="1">
              <w:r w:rsidR="00920B68" w:rsidRPr="00D555DD">
                <w:rPr>
                  <w:rStyle w:val="ac"/>
                  <w:color w:val="auto"/>
                  <w:u w:val="none"/>
                </w:rPr>
                <w:t>Складносурядні речення з єднальними сполучниками</w:t>
              </w:r>
            </w:hyperlink>
            <w:r w:rsidR="00920B68" w:rsidRPr="00D555DD">
              <w:t>.</w:t>
            </w:r>
          </w:p>
          <w:p w:rsidR="00920B68" w:rsidRPr="00D555DD" w:rsidRDefault="00824C85" w:rsidP="00920B68">
            <w:pPr>
              <w:shd w:val="clear" w:color="auto" w:fill="FFFFFF"/>
              <w:rPr>
                <w:rStyle w:val="ac"/>
                <w:color w:val="auto"/>
                <w:u w:val="none"/>
              </w:rPr>
            </w:pPr>
            <w:hyperlink r:id="rId237" w:history="1">
              <w:r w:rsidR="00920B68" w:rsidRPr="00D555DD">
                <w:rPr>
                  <w:rStyle w:val="ac"/>
                  <w:color w:val="auto"/>
                  <w:u w:val="none"/>
                </w:rPr>
                <w:t>Складносурядні речення з розділовими сполучниками. </w:t>
              </w:r>
            </w:hyperlink>
            <w:r w:rsidR="00920B68" w:rsidRPr="00D555DD">
              <w:rPr>
                <w:rStyle w:val="apple-style-span"/>
              </w:rPr>
              <w:fldChar w:fldCharType="begin"/>
            </w:r>
            <w:r w:rsidR="00920B68" w:rsidRPr="00D555DD">
              <w:rPr>
                <w:rStyle w:val="apple-style-span"/>
              </w:rPr>
              <w:instrText xml:space="preserve"> HYPERLINK "http://litmisto.org.ua/?p=876" </w:instrText>
            </w:r>
            <w:r w:rsidR="00920B68" w:rsidRPr="00D555DD">
              <w:rPr>
                <w:rStyle w:val="apple-style-span"/>
              </w:rPr>
              <w:fldChar w:fldCharType="separate"/>
            </w:r>
          </w:p>
          <w:p w:rsidR="00920B68" w:rsidRPr="00D555DD" w:rsidRDefault="00920B68" w:rsidP="00920B68">
            <w:pPr>
              <w:shd w:val="clear" w:color="auto" w:fill="FFFFFF"/>
            </w:pPr>
            <w:r w:rsidRPr="00D555DD">
              <w:rPr>
                <w:rStyle w:val="ac"/>
                <w:color w:val="auto"/>
                <w:u w:val="none"/>
              </w:rPr>
              <w:t>Складносурядні речення з протиставними сполучниками</w:t>
            </w:r>
            <w:r w:rsidRPr="00D555DD">
              <w:rPr>
                <w:rStyle w:val="apple-style-span"/>
              </w:rPr>
              <w:fldChar w:fldCharType="end"/>
            </w:r>
            <w:r w:rsidRPr="00D555DD">
              <w:rPr>
                <w:rStyle w:val="apple-style-span"/>
              </w:rPr>
              <w:t>.</w:t>
            </w:r>
            <w:hyperlink r:id="rId238" w:history="1">
              <w:r w:rsidRPr="00D555DD">
                <w:rPr>
                  <w:rStyle w:val="ac"/>
                  <w:color w:val="auto"/>
                  <w:u w:val="none"/>
                </w:rPr>
                <w:t xml:space="preserve"> Складносурядні речення з приєднувальними сполучниками. </w:t>
              </w:r>
            </w:hyperlink>
          </w:p>
          <w:p w:rsidR="00920B68" w:rsidRPr="00D555DD" w:rsidRDefault="00824C85" w:rsidP="00920B68">
            <w:pPr>
              <w:shd w:val="clear" w:color="auto" w:fill="FFFFFF"/>
            </w:pPr>
            <w:hyperlink r:id="rId239" w:history="1">
              <w:r w:rsidR="00920B68" w:rsidRPr="00D555DD">
                <w:rPr>
                  <w:rStyle w:val="ac"/>
                  <w:color w:val="auto"/>
                  <w:u w:val="none"/>
                </w:rPr>
                <w:t>Складносурядні речення </w:t>
              </w:r>
            </w:hyperlink>
            <w:hyperlink r:id="rId240" w:history="1">
              <w:r w:rsidR="00920B68" w:rsidRPr="00D555DD">
                <w:rPr>
                  <w:rStyle w:val="ac"/>
                  <w:color w:val="auto"/>
                  <w:u w:val="none"/>
                </w:rPr>
                <w:t>з пояснювально-приєднувальними сполучниками</w:t>
              </w:r>
            </w:hyperlink>
            <w:r w:rsidR="00920B68" w:rsidRPr="00D555DD">
              <w:t>. </w:t>
            </w:r>
            <w:hyperlink r:id="rId241" w:history="1">
              <w:r w:rsidR="00920B68" w:rsidRPr="00D555DD">
                <w:rPr>
                  <w:rStyle w:val="ac"/>
                  <w:color w:val="auto"/>
                  <w:u w:val="none"/>
                </w:rPr>
                <w:t xml:space="preserve"> Формальні типи складносурядних речень: речення відкритої і закритої структури. </w:t>
              </w:r>
            </w:hyperlink>
          </w:p>
          <w:p w:rsidR="00920B68" w:rsidRPr="00D555DD" w:rsidRDefault="00824C85" w:rsidP="00920B68">
            <w:pPr>
              <w:shd w:val="clear" w:color="auto" w:fill="FFFFFF"/>
            </w:pPr>
            <w:hyperlink r:id="rId242" w:history="1">
              <w:r w:rsidR="00920B68" w:rsidRPr="00D555DD">
                <w:rPr>
                  <w:rStyle w:val="ac"/>
                  <w:color w:val="auto"/>
                  <w:u w:val="none"/>
                </w:rPr>
                <w:t>Складносурядні речення відкритої структури. </w:t>
              </w:r>
            </w:hyperlink>
          </w:p>
          <w:p w:rsidR="002D3EE7" w:rsidRPr="00D555DD" w:rsidRDefault="00824C85" w:rsidP="003B721C">
            <w:pPr>
              <w:shd w:val="clear" w:color="auto" w:fill="FFFFFF"/>
              <w:rPr>
                <w:lang w:val="ru-RU"/>
              </w:rPr>
            </w:pPr>
            <w:hyperlink r:id="rId243" w:history="1">
              <w:r w:rsidR="00920B68" w:rsidRPr="00D555DD">
                <w:rPr>
                  <w:rStyle w:val="ac"/>
                  <w:color w:val="auto"/>
                  <w:u w:val="none"/>
                </w:rPr>
                <w:t>Складносурядні речення закритої структури. </w:t>
              </w:r>
            </w:hyperlink>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r w:rsidRPr="00D555DD">
              <w:rPr>
                <w:szCs w:val="28"/>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A04E3B" w:rsidRPr="00D555DD" w:rsidRDefault="004F4D34" w:rsidP="00921BC2">
            <w:pPr>
              <w:shd w:val="clear" w:color="auto" w:fill="FFFFFF"/>
            </w:pPr>
            <w:r w:rsidRPr="00D555DD">
              <w:rPr>
                <w:b/>
              </w:rPr>
              <w:lastRenderedPageBreak/>
              <w:t>Тема 2</w:t>
            </w:r>
            <w:r w:rsidRPr="00D555DD">
              <w:rPr>
                <w:b/>
                <w:lang w:val="ru-RU"/>
              </w:rPr>
              <w:t>5</w:t>
            </w:r>
            <w:r w:rsidR="002D3EE7" w:rsidRPr="00D555DD">
              <w:rPr>
                <w:b/>
              </w:rPr>
              <w:t xml:space="preserve">. </w:t>
            </w:r>
            <w:r w:rsidR="00921BC2" w:rsidRPr="00D555DD">
              <w:t xml:space="preserve">Складнопідрядне речення. Особливості класифікації складнопідрядних речень. </w:t>
            </w:r>
            <w:hyperlink r:id="rId244" w:history="1">
              <w:r w:rsidR="00921BC2" w:rsidRPr="00D555DD">
                <w:rPr>
                  <w:rStyle w:val="ac"/>
                  <w:color w:val="auto"/>
                  <w:u w:val="none"/>
                </w:rPr>
                <w:t>Поняття про складнопідрядне речення. </w:t>
              </w:r>
            </w:hyperlink>
            <w:hyperlink r:id="rId245" w:history="1">
              <w:r w:rsidR="00921BC2" w:rsidRPr="00D555DD">
                <w:rPr>
                  <w:rStyle w:val="ac"/>
                  <w:color w:val="auto"/>
                  <w:u w:val="none"/>
                </w:rPr>
                <w:t xml:space="preserve"> Еволюція поглядів на функціональні вияви </w:t>
              </w:r>
            </w:hyperlink>
            <w:hyperlink r:id="rId246" w:history="1">
              <w:r w:rsidR="00921BC2" w:rsidRPr="00D555DD">
                <w:rPr>
                  <w:rStyle w:val="ac"/>
                  <w:color w:val="auto"/>
                  <w:u w:val="none"/>
                </w:rPr>
                <w:t>складнопідрядних речень</w:t>
              </w:r>
            </w:hyperlink>
            <w:r w:rsidR="00921BC2" w:rsidRPr="00D555DD">
              <w:t>. </w:t>
            </w:r>
          </w:p>
          <w:p w:rsidR="00921BC2" w:rsidRPr="00D555DD" w:rsidRDefault="00A04E3B" w:rsidP="00A04E3B">
            <w:pPr>
              <w:shd w:val="clear" w:color="auto" w:fill="FFFFFF"/>
              <w:rPr>
                <w:rStyle w:val="apple-style-span"/>
              </w:rPr>
            </w:pPr>
            <w:r w:rsidRPr="00D555DD">
              <w:t xml:space="preserve">Особливості синтаксичних зв’язків у складнопідрядних реченнях. </w:t>
            </w:r>
            <w:hyperlink r:id="rId247" w:history="1">
              <w:r w:rsidR="00921BC2" w:rsidRPr="00D555DD">
                <w:rPr>
                  <w:rStyle w:val="ac"/>
                  <w:color w:val="auto"/>
                  <w:u w:val="none"/>
                </w:rPr>
                <w:t>Основні принципи класифікації складнопідрядних речень</w:t>
              </w:r>
              <w:r w:rsidRPr="00D555DD">
                <w:rPr>
                  <w:rStyle w:val="ac"/>
                  <w:color w:val="auto"/>
                  <w:u w:val="none"/>
                </w:rPr>
                <w:t>.</w:t>
              </w:r>
              <w:r w:rsidR="00921BC2" w:rsidRPr="00D555DD">
                <w:rPr>
                  <w:rStyle w:val="ac"/>
                  <w:color w:val="auto"/>
                  <w:u w:val="none"/>
                </w:rPr>
                <w:t> </w:t>
              </w:r>
            </w:hyperlink>
          </w:p>
          <w:p w:rsidR="00A04E3B" w:rsidRPr="00D555DD" w:rsidRDefault="00A04E3B" w:rsidP="00A04E3B">
            <w:pPr>
              <w:shd w:val="clear" w:color="auto" w:fill="FFFFFF"/>
              <w:rPr>
                <w:rStyle w:val="apple-style-span"/>
              </w:rPr>
            </w:pPr>
            <w:r w:rsidRPr="00D555DD">
              <w:rPr>
                <w:rStyle w:val="apple-style-span"/>
              </w:rPr>
              <w:t xml:space="preserve">Логіко-граматична класифікація складнопідрядних речень. </w:t>
            </w:r>
          </w:p>
          <w:p w:rsidR="002D3EE7" w:rsidRPr="00D555DD" w:rsidRDefault="00A04E3B" w:rsidP="00A04E3B">
            <w:pPr>
              <w:shd w:val="clear" w:color="auto" w:fill="FFFFFF"/>
            </w:pPr>
            <w:r w:rsidRPr="00D555DD">
              <w:rPr>
                <w:rStyle w:val="apple-style-span"/>
              </w:rPr>
              <w:t xml:space="preserve">Формально-граматична </w:t>
            </w:r>
            <w:r w:rsidRPr="00D555DD">
              <w:t xml:space="preserve">класифікація складнопідрядних </w:t>
            </w:r>
            <w:proofErr w:type="spellStart"/>
            <w:r w:rsidRPr="00D555DD">
              <w:t>речень.</w:t>
            </w:r>
            <w:hyperlink r:id="rId248" w:history="1">
              <w:r w:rsidR="00921BC2" w:rsidRPr="00D555DD">
                <w:rPr>
                  <w:rStyle w:val="ac"/>
                  <w:color w:val="auto"/>
                  <w:u w:val="none"/>
                </w:rPr>
                <w:t>Структурно-семантична</w:t>
              </w:r>
              <w:proofErr w:type="spellEnd"/>
              <w:r w:rsidR="00921BC2" w:rsidRPr="00D555DD">
                <w:rPr>
                  <w:rStyle w:val="ac"/>
                  <w:color w:val="auto"/>
                  <w:u w:val="none"/>
                </w:rPr>
                <w:t xml:space="preserve"> класифікація</w:t>
              </w:r>
              <w:r w:rsidRPr="00D555DD">
                <w:rPr>
                  <w:rStyle w:val="ac"/>
                  <w:color w:val="auto"/>
                  <w:u w:val="none"/>
                </w:rPr>
                <w:t xml:space="preserve"> складнопідрядних речень. </w:t>
              </w:r>
              <w:r w:rsidR="00921BC2" w:rsidRPr="00D555DD">
                <w:rPr>
                  <w:rStyle w:val="ac"/>
                  <w:color w:val="auto"/>
                  <w:u w:val="none"/>
                </w:rPr>
                <w:t> </w:t>
              </w:r>
            </w:hyperlink>
            <w:r w:rsidRPr="00D555DD">
              <w:t xml:space="preserve"> </w:t>
            </w:r>
            <w:hyperlink r:id="rId249" w:history="1">
              <w:r w:rsidR="00921BC2" w:rsidRPr="00D555DD">
                <w:rPr>
                  <w:rStyle w:val="ac"/>
                  <w:color w:val="auto"/>
                  <w:u w:val="none"/>
                </w:rPr>
                <w:t>Регулярність</w:t>
              </w:r>
              <w:r w:rsidRPr="00D555DD">
                <w:rPr>
                  <w:rStyle w:val="ac"/>
                  <w:color w:val="auto"/>
                  <w:u w:val="none"/>
                </w:rPr>
                <w:t xml:space="preserve"> </w:t>
              </w:r>
              <w:r w:rsidR="00921BC2" w:rsidRPr="00D555DD">
                <w:rPr>
                  <w:rStyle w:val="ac"/>
                  <w:color w:val="auto"/>
                  <w:u w:val="none"/>
                </w:rPr>
                <w:t>/нерегулярність підрядності </w:t>
              </w:r>
            </w:hyperlink>
            <w:hyperlink r:id="rId250" w:history="1">
              <w:r w:rsidR="00921BC2" w:rsidRPr="00D555DD">
                <w:rPr>
                  <w:rStyle w:val="ac"/>
                  <w:color w:val="auto"/>
                  <w:u w:val="none"/>
                </w:rPr>
                <w:t>в системі складного речення</w:t>
              </w:r>
            </w:hyperlink>
            <w:r w:rsidR="00921BC2" w:rsidRPr="00D555DD">
              <w:t>.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A04E3B"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013B38" w:rsidRPr="00D555DD" w:rsidRDefault="004F4D34" w:rsidP="00013B38">
            <w:pPr>
              <w:shd w:val="clear" w:color="auto" w:fill="FFFFFF"/>
            </w:pPr>
            <w:r w:rsidRPr="00D555DD">
              <w:rPr>
                <w:b/>
              </w:rPr>
              <w:lastRenderedPageBreak/>
              <w:t>Тема 2</w:t>
            </w:r>
            <w:r w:rsidRPr="00D555DD">
              <w:rPr>
                <w:b/>
                <w:lang w:val="ru-RU"/>
              </w:rPr>
              <w:t>6</w:t>
            </w:r>
            <w:r w:rsidR="00A04E3B" w:rsidRPr="00D555DD">
              <w:rPr>
                <w:b/>
              </w:rPr>
              <w:t xml:space="preserve">. </w:t>
            </w:r>
            <w:r w:rsidR="00A04E3B" w:rsidRPr="00D555DD">
              <w:t xml:space="preserve">Безсполучникове складне речення. </w:t>
            </w:r>
            <w:hyperlink r:id="rId251" w:history="1">
              <w:r w:rsidR="00013B38" w:rsidRPr="00D555DD">
                <w:rPr>
                  <w:rStyle w:val="ac"/>
                  <w:color w:val="auto"/>
                  <w:u w:val="none"/>
                </w:rPr>
                <w:t> Граматична форма і граматичне значення безсполучникового складного речення. </w:t>
              </w:r>
            </w:hyperlink>
          </w:p>
          <w:p w:rsidR="00013B38" w:rsidRPr="00D555DD" w:rsidRDefault="00824C85" w:rsidP="00013B38">
            <w:pPr>
              <w:shd w:val="clear" w:color="auto" w:fill="FFFFFF"/>
            </w:pPr>
            <w:hyperlink r:id="rId252" w:history="1">
              <w:r w:rsidR="00013B38" w:rsidRPr="00D555DD">
                <w:rPr>
                  <w:rStyle w:val="apple-style-span"/>
                </w:rPr>
                <w:t>Типологія поглядів на формально-синтаксичну і структурно-семантичну організацію безсполучникових складних речень.  </w:t>
              </w:r>
            </w:hyperlink>
            <w:r w:rsidR="00013B38" w:rsidRPr="00D555DD">
              <w:t xml:space="preserve"> </w:t>
            </w:r>
          </w:p>
          <w:p w:rsidR="00013B38" w:rsidRPr="00D555DD" w:rsidRDefault="00013B38" w:rsidP="00013B38">
            <w:pPr>
              <w:shd w:val="clear" w:color="auto" w:fill="FFFFFF"/>
            </w:pPr>
            <w:r w:rsidRPr="00D555DD">
              <w:t xml:space="preserve">Основні різновиди безсполучникових складних речень. </w:t>
            </w:r>
            <w:r w:rsidR="00770F0D" w:rsidRPr="00D555DD">
              <w:t xml:space="preserve">Диференціація безсполучникових речень за типом смислових відношень між </w:t>
            </w:r>
          </w:p>
          <w:p w:rsidR="00013B38" w:rsidRPr="00D555DD" w:rsidRDefault="00770F0D" w:rsidP="00770F0D">
            <w:pPr>
              <w:shd w:val="clear" w:color="auto" w:fill="FFFFFF"/>
            </w:pPr>
            <w:r w:rsidRPr="00D555DD">
              <w:t xml:space="preserve">частинами. </w:t>
            </w:r>
            <w:hyperlink r:id="rId253" w:history="1">
              <w:r w:rsidR="00013B38" w:rsidRPr="00D555DD">
                <w:rPr>
                  <w:rStyle w:val="ac"/>
                  <w:color w:val="auto"/>
                  <w:u w:val="none"/>
                </w:rPr>
                <w:t>Безсполучникові складні речення у структурному аспекті</w:t>
              </w:r>
              <w:r w:rsidRPr="00D555DD">
                <w:rPr>
                  <w:rStyle w:val="ac"/>
                  <w:color w:val="auto"/>
                  <w:u w:val="none"/>
                </w:rPr>
                <w:t>.</w:t>
              </w:r>
              <w:r w:rsidR="00013B38" w:rsidRPr="00D555DD">
                <w:rPr>
                  <w:rStyle w:val="ac"/>
                  <w:color w:val="auto"/>
                  <w:u w:val="none"/>
                </w:rPr>
                <w:t> </w:t>
              </w:r>
            </w:hyperlink>
          </w:p>
          <w:p w:rsidR="00A04E3B" w:rsidRPr="00D555DD" w:rsidRDefault="00824C85" w:rsidP="00921BC2">
            <w:pPr>
              <w:shd w:val="clear" w:color="auto" w:fill="FFFFFF"/>
            </w:pPr>
            <w:hyperlink r:id="rId254" w:history="1">
              <w:r w:rsidR="00013B38" w:rsidRPr="00D555DD">
                <w:rPr>
                  <w:rStyle w:val="ac"/>
                  <w:color w:val="auto"/>
                  <w:u w:val="none"/>
                </w:rPr>
                <w:t>Пунктуація у безсполучниковому складному реченні</w:t>
              </w:r>
            </w:hyperlink>
            <w:r w:rsidR="00013B38" w:rsidRPr="00D555DD">
              <w:rPr>
                <w:rStyle w:val="apple-style-span"/>
              </w:rPr>
              <w:t>.</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A04E3B" w:rsidRPr="00D555DD" w:rsidRDefault="007538BF" w:rsidP="003750F3">
            <w:pPr>
              <w:snapToGrid w:val="0"/>
              <w:rPr>
                <w:szCs w:val="28"/>
                <w:lang w:val="ru-RU"/>
              </w:rPr>
            </w:pPr>
            <w:r w:rsidRPr="00D555DD">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A04E3B" w:rsidRPr="00D555DD" w:rsidRDefault="00A04E3B"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A04E3B" w:rsidRPr="00D555DD" w:rsidRDefault="00A04E3B"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A04E3B" w:rsidRPr="00D555DD" w:rsidRDefault="00A04E3B"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A04E3B" w:rsidRPr="00D555DD" w:rsidRDefault="00A04E3B"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A04E3B"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A04E3B" w:rsidRPr="00D555DD" w:rsidRDefault="00A04E3B"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A04E3B" w:rsidRPr="00D555DD" w:rsidRDefault="00A04E3B"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A04E3B" w:rsidRPr="00D555DD" w:rsidRDefault="00A04E3B"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A04E3B" w:rsidRPr="00D555DD" w:rsidRDefault="00A04E3B"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A04E3B" w:rsidRPr="00D555DD" w:rsidRDefault="00A04E3B"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A04E3B" w:rsidRPr="00D555DD" w:rsidRDefault="00A04E3B" w:rsidP="003750F3">
            <w:pPr>
              <w:snapToGrid w:val="0"/>
              <w:rPr>
                <w:szCs w:val="28"/>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F569F7" w:rsidRPr="00D555DD" w:rsidRDefault="00F569F7" w:rsidP="00F569F7">
            <w:pPr>
              <w:shd w:val="clear" w:color="auto" w:fill="FFFFFF"/>
            </w:pPr>
            <w:r w:rsidRPr="00D555DD">
              <w:rPr>
                <w:b/>
              </w:rPr>
              <w:lastRenderedPageBreak/>
              <w:t>Тема 2</w:t>
            </w:r>
            <w:r w:rsidR="004F4D34" w:rsidRPr="00D555DD">
              <w:rPr>
                <w:b/>
                <w:lang w:val="ru-RU"/>
              </w:rPr>
              <w:t>7</w:t>
            </w:r>
            <w:r w:rsidR="002D3EE7" w:rsidRPr="00D555DD">
              <w:rPr>
                <w:b/>
              </w:rPr>
              <w:t xml:space="preserve">. </w:t>
            </w:r>
            <w:r w:rsidRPr="00D555DD">
              <w:t>Т</w:t>
            </w:r>
            <w:r w:rsidR="002D3EE7" w:rsidRPr="00D555DD">
              <w:t>екст.</w:t>
            </w:r>
            <w:r w:rsidRPr="00D555DD">
              <w:t xml:space="preserve"> Основні одиниці тексту. Синтаксис зв’язного тексту. </w:t>
            </w:r>
            <w:r w:rsidR="002D3EE7" w:rsidRPr="00D555DD">
              <w:t xml:space="preserve"> </w:t>
            </w:r>
            <w:hyperlink r:id="rId255" w:history="1">
              <w:r w:rsidRPr="00D555DD">
                <w:rPr>
                  <w:rStyle w:val="ac"/>
                  <w:color w:val="auto"/>
                  <w:u w:val="none"/>
                </w:rPr>
                <w:t xml:space="preserve"> Текст як лінгвістична категорія. </w:t>
              </w:r>
            </w:hyperlink>
          </w:p>
          <w:p w:rsidR="00F569F7" w:rsidRPr="00D555DD" w:rsidRDefault="00824C85" w:rsidP="00F569F7">
            <w:pPr>
              <w:shd w:val="clear" w:color="auto" w:fill="FFFFFF"/>
              <w:rPr>
                <w:rStyle w:val="apple-style-span"/>
              </w:rPr>
            </w:pPr>
            <w:hyperlink r:id="rId256" w:history="1">
              <w:r w:rsidR="00F569F7" w:rsidRPr="00D555DD">
                <w:rPr>
                  <w:rStyle w:val="ac"/>
                  <w:color w:val="auto"/>
                  <w:u w:val="none"/>
                </w:rPr>
                <w:t>Основні категорії художнього тексту. Закономірності </w:t>
              </w:r>
            </w:hyperlink>
            <w:r w:rsidR="00F569F7" w:rsidRPr="00D555DD">
              <w:rPr>
                <w:rStyle w:val="apple-style-span"/>
              </w:rPr>
              <w:t xml:space="preserve">і напрями </w:t>
            </w:r>
            <w:proofErr w:type="spellStart"/>
            <w:r w:rsidR="00F569F7" w:rsidRPr="00D555DD">
              <w:rPr>
                <w:rStyle w:val="apple-style-span"/>
              </w:rPr>
              <w:t>внутрішньореченнє</w:t>
            </w:r>
            <w:proofErr w:type="spellEnd"/>
          </w:p>
          <w:p w:rsidR="00F569F7" w:rsidRPr="00D555DD" w:rsidRDefault="00F569F7" w:rsidP="00F569F7">
            <w:pPr>
              <w:shd w:val="clear" w:color="auto" w:fill="FFFFFF"/>
            </w:pPr>
            <w:proofErr w:type="spellStart"/>
            <w:r w:rsidRPr="00D555DD">
              <w:rPr>
                <w:rStyle w:val="apple-style-span"/>
              </w:rPr>
              <w:t>вої</w:t>
            </w:r>
            <w:proofErr w:type="spellEnd"/>
            <w:r w:rsidRPr="00D555DD">
              <w:rPr>
                <w:rStyle w:val="apple-style-span"/>
              </w:rPr>
              <w:t xml:space="preserve"> актуалізації. Функціонально-естетичні метаморфози українського речення в художньому стилі.</w:t>
            </w:r>
          </w:p>
          <w:p w:rsidR="00F569F7" w:rsidRPr="00D555DD" w:rsidRDefault="00824C85" w:rsidP="00F569F7">
            <w:pPr>
              <w:shd w:val="clear" w:color="auto" w:fill="FFFFFF"/>
            </w:pPr>
            <w:hyperlink r:id="rId257" w:history="1">
              <w:r w:rsidR="00F569F7" w:rsidRPr="00D555DD">
                <w:rPr>
                  <w:rStyle w:val="ac"/>
                  <w:color w:val="auto"/>
                  <w:u w:val="none"/>
                </w:rPr>
                <w:t xml:space="preserve">Актуальні проблеми текстової лінгвістики: </w:t>
              </w:r>
              <w:proofErr w:type="spellStart"/>
              <w:r w:rsidR="00F569F7" w:rsidRPr="00D555DD">
                <w:rPr>
                  <w:rStyle w:val="ac"/>
                  <w:color w:val="auto"/>
                  <w:u w:val="none"/>
                </w:rPr>
                <w:t>закономірності внут</w:t>
              </w:r>
              <w:proofErr w:type="spellEnd"/>
              <w:r w:rsidR="00F569F7" w:rsidRPr="00D555DD">
                <w:rPr>
                  <w:rStyle w:val="ac"/>
                  <w:color w:val="auto"/>
                  <w:u w:val="none"/>
                </w:rPr>
                <w:t>рішньотекстової організації. </w:t>
              </w:r>
            </w:hyperlink>
          </w:p>
          <w:p w:rsidR="00F569F7" w:rsidRPr="00D555DD" w:rsidRDefault="00824C85" w:rsidP="00F569F7">
            <w:pPr>
              <w:shd w:val="clear" w:color="auto" w:fill="FFFFFF"/>
            </w:pPr>
            <w:hyperlink r:id="rId258" w:history="1">
              <w:r w:rsidR="00F569F7" w:rsidRPr="00D555DD">
                <w:rPr>
                  <w:rStyle w:val="ac"/>
                  <w:color w:val="auto"/>
                  <w:u w:val="none"/>
                </w:rPr>
                <w:t>Актуалізація на рівні тексту</w:t>
              </w:r>
            </w:hyperlink>
            <w:r w:rsidR="00F569F7" w:rsidRPr="00D555DD">
              <w:rPr>
                <w:rStyle w:val="apple-style-span"/>
              </w:rPr>
              <w:t>. </w:t>
            </w:r>
          </w:p>
          <w:p w:rsidR="002D3EE7" w:rsidRPr="00D555DD" w:rsidRDefault="00824C85" w:rsidP="00F569F7">
            <w:pPr>
              <w:shd w:val="clear" w:color="auto" w:fill="FFFFFF"/>
            </w:pPr>
            <w:hyperlink r:id="rId259" w:history="1">
              <w:r w:rsidR="00F569F7" w:rsidRPr="00D555DD">
                <w:rPr>
                  <w:rStyle w:val="ac"/>
                  <w:color w:val="auto"/>
                  <w:u w:val="none"/>
                </w:rPr>
                <w:t>Категорія елімінації: структура і семантика. </w:t>
              </w:r>
            </w:hyperlink>
            <w:r w:rsidR="00F569F7" w:rsidRPr="00D555DD">
              <w:rPr>
                <w:rStyle w:val="apple-style-span"/>
              </w:rPr>
              <w:t>Сучасна українська синтаксична поетика: закономірності розвитку і поетика.</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snapToGrid w:val="0"/>
              <w:rPr>
                <w:szCs w:val="28"/>
              </w:rPr>
            </w:pPr>
            <w:r w:rsidRPr="00D555DD">
              <w:rPr>
                <w:szCs w:val="28"/>
                <w:lang w:val="ru-RU"/>
              </w:rPr>
              <w:t>2</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640884"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F569F7" w:rsidRPr="00D555DD" w:rsidRDefault="00F569F7" w:rsidP="00242586">
            <w:pPr>
              <w:shd w:val="clear" w:color="auto" w:fill="FFFFFF"/>
            </w:pPr>
            <w:r w:rsidRPr="00D555DD">
              <w:rPr>
                <w:b/>
              </w:rPr>
              <w:lastRenderedPageBreak/>
              <w:t>Тема 2</w:t>
            </w:r>
            <w:r w:rsidR="004F4D34" w:rsidRPr="00D555DD">
              <w:rPr>
                <w:b/>
                <w:lang w:val="ru-RU"/>
              </w:rPr>
              <w:t>8</w:t>
            </w:r>
            <w:r w:rsidR="002D3EE7" w:rsidRPr="00D555DD">
              <w:rPr>
                <w:b/>
              </w:rPr>
              <w:t xml:space="preserve">. </w:t>
            </w:r>
            <w:r w:rsidRPr="00D555DD">
              <w:t xml:space="preserve">Нові явища в синтаксисі сучасної української мови. </w:t>
            </w:r>
            <w:hyperlink r:id="rId260" w:history="1">
              <w:r w:rsidRPr="00D555DD">
                <w:rPr>
                  <w:rStyle w:val="ac"/>
                  <w:color w:val="auto"/>
                  <w:u w:val="none"/>
                </w:rPr>
                <w:t>Особливості змін у реченнєвій структурі</w:t>
              </w:r>
              <w:r w:rsidR="00242586" w:rsidRPr="00D555DD">
                <w:rPr>
                  <w:rStyle w:val="ac"/>
                  <w:color w:val="auto"/>
                  <w:u w:val="none"/>
                </w:rPr>
                <w:t>.</w:t>
              </w:r>
              <w:r w:rsidRPr="00D555DD">
                <w:rPr>
                  <w:rStyle w:val="ac"/>
                  <w:color w:val="auto"/>
                  <w:u w:val="none"/>
                </w:rPr>
                <w:t> </w:t>
              </w:r>
            </w:hyperlink>
          </w:p>
          <w:p w:rsidR="00242586" w:rsidRPr="00D555DD" w:rsidRDefault="00824C85" w:rsidP="00242586">
            <w:pPr>
              <w:shd w:val="clear" w:color="auto" w:fill="FFFFFF"/>
              <w:rPr>
                <w:rStyle w:val="ac"/>
                <w:color w:val="auto"/>
                <w:u w:val="none"/>
              </w:rPr>
            </w:pPr>
            <w:hyperlink r:id="rId261" w:history="1">
              <w:r w:rsidR="00F569F7" w:rsidRPr="00D555DD">
                <w:rPr>
                  <w:rStyle w:val="ac"/>
                  <w:color w:val="auto"/>
                  <w:u w:val="none"/>
                </w:rPr>
                <w:t>Особливості змін у системі словосполучень і синтаксичних зв’язків</w:t>
              </w:r>
              <w:r w:rsidR="00242586" w:rsidRPr="00D555DD">
                <w:rPr>
                  <w:rStyle w:val="ac"/>
                  <w:color w:val="auto"/>
                  <w:u w:val="none"/>
                </w:rPr>
                <w:t>.</w:t>
              </w:r>
              <w:r w:rsidR="00F569F7" w:rsidRPr="00D555DD">
                <w:rPr>
                  <w:rStyle w:val="ac"/>
                  <w:color w:val="auto"/>
                  <w:u w:val="none"/>
                </w:rPr>
                <w:t> </w:t>
              </w:r>
            </w:hyperlink>
            <w:r w:rsidR="00F569F7" w:rsidRPr="00D555DD">
              <w:fldChar w:fldCharType="begin"/>
            </w:r>
            <w:r w:rsidR="00F569F7" w:rsidRPr="00D555DD">
              <w:instrText xml:space="preserve"> HYPERLINK "http://litmisto.org.ua/?p=937" </w:instrText>
            </w:r>
            <w:r w:rsidR="00F569F7" w:rsidRPr="00D555DD">
              <w:fldChar w:fldCharType="separate"/>
            </w:r>
          </w:p>
          <w:p w:rsidR="00F569F7" w:rsidRPr="00D555DD" w:rsidRDefault="00F569F7" w:rsidP="00242586">
            <w:pPr>
              <w:shd w:val="clear" w:color="auto" w:fill="FFFFFF"/>
            </w:pPr>
            <w:r w:rsidRPr="00D555DD">
              <w:rPr>
                <w:rStyle w:val="ac"/>
                <w:color w:val="auto"/>
                <w:u w:val="none"/>
              </w:rPr>
              <w:t>Конструкції експресивного синтаксису. Статус окремих сегментованих конструкцій </w:t>
            </w:r>
            <w:r w:rsidRPr="00D555DD">
              <w:fldChar w:fldCharType="end"/>
            </w:r>
          </w:p>
          <w:p w:rsidR="00242586" w:rsidRPr="00D555DD" w:rsidRDefault="00824C85" w:rsidP="00242586">
            <w:pPr>
              <w:shd w:val="clear" w:color="auto" w:fill="FFFFFF"/>
              <w:rPr>
                <w:rStyle w:val="apple-style-span"/>
              </w:rPr>
            </w:pPr>
            <w:hyperlink r:id="rId262" w:history="1">
              <w:r w:rsidR="00F569F7" w:rsidRPr="00D555DD">
                <w:rPr>
                  <w:rStyle w:val="ac"/>
                  <w:color w:val="auto"/>
                  <w:u w:val="none"/>
                </w:rPr>
                <w:t>Називний теми</w:t>
              </w:r>
              <w:r w:rsidR="00242586" w:rsidRPr="00D555DD">
                <w:rPr>
                  <w:rStyle w:val="ac"/>
                  <w:color w:val="auto"/>
                  <w:u w:val="none"/>
                </w:rPr>
                <w:t>.</w:t>
              </w:r>
              <w:r w:rsidR="00F569F7" w:rsidRPr="00D555DD">
                <w:rPr>
                  <w:rStyle w:val="ac"/>
                  <w:color w:val="auto"/>
                  <w:u w:val="none"/>
                </w:rPr>
                <w:t> </w:t>
              </w:r>
            </w:hyperlink>
            <w:r w:rsidR="00242586" w:rsidRPr="00D555DD">
              <w:rPr>
                <w:rStyle w:val="apple-style-span"/>
              </w:rPr>
              <w:t xml:space="preserve">Парцеляція. </w:t>
            </w:r>
          </w:p>
          <w:p w:rsidR="00F569F7" w:rsidRPr="00D555DD" w:rsidRDefault="00824C85" w:rsidP="00242586">
            <w:pPr>
              <w:shd w:val="clear" w:color="auto" w:fill="FFFFFF"/>
            </w:pPr>
            <w:hyperlink r:id="rId263" w:history="1">
              <w:r w:rsidR="00F569F7" w:rsidRPr="00D555DD">
                <w:rPr>
                  <w:rStyle w:val="ac"/>
                  <w:color w:val="auto"/>
                  <w:u w:val="none"/>
                </w:rPr>
                <w:t>Лексичний</w:t>
              </w:r>
              <w:r w:rsidR="00242586" w:rsidRPr="00D555DD">
                <w:rPr>
                  <w:rStyle w:val="ac"/>
                  <w:color w:val="auto"/>
                  <w:u w:val="none"/>
                </w:rPr>
                <w:t xml:space="preserve"> </w:t>
              </w:r>
              <w:r w:rsidR="00F569F7" w:rsidRPr="00D555DD">
                <w:rPr>
                  <w:rStyle w:val="ac"/>
                  <w:color w:val="auto"/>
                  <w:u w:val="none"/>
                </w:rPr>
                <w:t>повтор</w:t>
              </w:r>
              <w:r w:rsidR="00242586" w:rsidRPr="00D555DD">
                <w:rPr>
                  <w:rStyle w:val="ac"/>
                  <w:color w:val="auto"/>
                  <w:u w:val="none"/>
                </w:rPr>
                <w:t xml:space="preserve"> </w:t>
              </w:r>
              <w:r w:rsidR="00F569F7" w:rsidRPr="00D555DD">
                <w:rPr>
                  <w:rStyle w:val="ac"/>
                  <w:color w:val="auto"/>
                  <w:u w:val="none"/>
                </w:rPr>
                <w:t>із синтаксичним поширенням</w:t>
              </w:r>
            </w:hyperlink>
            <w:r w:rsidR="00242586" w:rsidRPr="00D555DD">
              <w:rPr>
                <w:rStyle w:val="apple-style-span"/>
              </w:rPr>
              <w:t>.</w:t>
            </w:r>
            <w:r w:rsidR="00F569F7" w:rsidRPr="00D555DD">
              <w:rPr>
                <w:rStyle w:val="apple-style-span"/>
              </w:rPr>
              <w:t> </w:t>
            </w:r>
          </w:p>
          <w:p w:rsidR="002D3EE7" w:rsidRPr="00D555DD" w:rsidRDefault="00824C85" w:rsidP="00242586">
            <w:pPr>
              <w:shd w:val="clear" w:color="auto" w:fill="FFFFFF"/>
            </w:pPr>
            <w:hyperlink r:id="rId264" w:history="1">
              <w:r w:rsidR="00F569F7" w:rsidRPr="00D555DD">
                <w:rPr>
                  <w:rStyle w:val="ac"/>
                  <w:color w:val="auto"/>
                  <w:u w:val="none"/>
                </w:rPr>
                <w:t>Активізація та актуалізація займенника ЩО</w:t>
              </w:r>
            </w:hyperlink>
            <w:r w:rsidR="00F569F7" w:rsidRPr="00D555DD">
              <w:rPr>
                <w:rStyle w:val="apple-style-span"/>
              </w:rPr>
              <w:t>. </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58714D" w:rsidP="003750F3">
            <w:pPr>
              <w:snapToGrid w:val="0"/>
              <w:rPr>
                <w:szCs w:val="28"/>
                <w:lang w:val="ru-RU"/>
              </w:rPr>
            </w:pPr>
            <w:r w:rsidRPr="00D555DD">
              <w:rPr>
                <w:szCs w:val="28"/>
                <w:lang w:val="ru-RU"/>
              </w:rPr>
              <w:t>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64486D" w:rsidP="003750F3">
            <w:pPr>
              <w:snapToGrid w:val="0"/>
              <w:rPr>
                <w:szCs w:val="28"/>
                <w:lang w:val="ru-RU"/>
              </w:rPr>
            </w:pPr>
            <w:r w:rsidRPr="00D555DD">
              <w:rPr>
                <w:szCs w:val="28"/>
                <w:lang w:val="ru-RU"/>
              </w:rPr>
              <w:t>2</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242586" w:rsidP="00242586">
            <w:pPr>
              <w:autoSpaceDE w:val="0"/>
            </w:pPr>
            <w:r w:rsidRPr="00D555DD">
              <w:rPr>
                <w:b/>
              </w:rPr>
              <w:t>Тема 2</w:t>
            </w:r>
            <w:r w:rsidR="004F4D34" w:rsidRPr="00297763">
              <w:rPr>
                <w:b/>
              </w:rPr>
              <w:t>9</w:t>
            </w:r>
            <w:r w:rsidR="002D3EE7" w:rsidRPr="00D555DD">
              <w:rPr>
                <w:b/>
              </w:rPr>
              <w:t xml:space="preserve">. </w:t>
            </w:r>
            <w:r w:rsidRPr="00D555DD">
              <w:rPr>
                <w:bCs/>
              </w:rPr>
              <w:t>Основи української пунктуації. Основні етапи розвитку української пунктуації. Теоретичні принципи сучасної української пунктуації.</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2</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r w:rsidRPr="00D555DD">
              <w:rPr>
                <w:szCs w:val="28"/>
              </w:rPr>
              <w:t>2</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2D3EE7" w:rsidP="003750F3">
            <w:pPr>
              <w:snapToGrid w:val="0"/>
              <w:rPr>
                <w:b/>
                <w:lang w:val="ru-RU"/>
              </w:rPr>
            </w:pPr>
            <w:r w:rsidRPr="00D555DD">
              <w:rPr>
                <w:bCs/>
              </w:rPr>
              <w:t xml:space="preserve">Разом за змістовим модулем </w:t>
            </w:r>
            <w:r w:rsidR="00C873FB" w:rsidRPr="00D555DD">
              <w:rPr>
                <w:bCs/>
                <w:lang w:val="ru-RU"/>
              </w:rPr>
              <w:t>2</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40741C" w:rsidP="003750F3">
            <w:pPr>
              <w:snapToGrid w:val="0"/>
              <w:rPr>
                <w:szCs w:val="28"/>
                <w:lang w:val="ru-RU"/>
              </w:rPr>
            </w:pPr>
            <w:r w:rsidRPr="00D555DD">
              <w:rPr>
                <w:szCs w:val="28"/>
                <w:lang w:val="ru-RU"/>
              </w:rPr>
              <w:t>84</w:t>
            </w:r>
          </w:p>
        </w:tc>
        <w:tc>
          <w:tcPr>
            <w:tcW w:w="518"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snapToGrid w:val="0"/>
              <w:rPr>
                <w:szCs w:val="28"/>
              </w:rPr>
            </w:pPr>
            <w:r w:rsidRPr="00D555DD">
              <w:rPr>
                <w:szCs w:val="28"/>
                <w:lang w:val="ru-RU"/>
              </w:rPr>
              <w:t>10</w:t>
            </w:r>
          </w:p>
        </w:tc>
        <w:tc>
          <w:tcPr>
            <w:tcW w:w="532"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C17C04" w:rsidP="003750F3">
            <w:pPr>
              <w:snapToGrid w:val="0"/>
              <w:rPr>
                <w:szCs w:val="28"/>
                <w:lang w:val="ru-RU"/>
              </w:rPr>
            </w:pPr>
            <w:r w:rsidRPr="00D555DD">
              <w:rPr>
                <w:szCs w:val="28"/>
                <w:lang w:val="ru-RU"/>
              </w:rPr>
              <w:t>2</w:t>
            </w:r>
            <w:r w:rsidR="00AB4F0D" w:rsidRPr="00D555DD">
              <w:rPr>
                <w:szCs w:val="28"/>
                <w:lang w:val="ru-RU"/>
              </w:rPr>
              <w:t>4</w:t>
            </w:r>
            <w:r w:rsidR="0058714D" w:rsidRPr="00D555DD">
              <w:rPr>
                <w:szCs w:val="28"/>
                <w:lang w:val="ru-RU"/>
              </w:rPr>
              <w:t xml:space="preserve"> </w:t>
            </w:r>
          </w:p>
        </w:tc>
        <w:tc>
          <w:tcPr>
            <w:tcW w:w="480"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auto"/>
              <w:left w:val="single" w:sz="4" w:space="0" w:color="auto"/>
              <w:bottom w:val="single" w:sz="4" w:space="0" w:color="000000"/>
              <w:right w:val="single" w:sz="4" w:space="0" w:color="auto"/>
            </w:tcBorders>
            <w:shd w:val="clear" w:color="auto" w:fill="auto"/>
          </w:tcPr>
          <w:p w:rsidR="002D3EE7" w:rsidRPr="00D555DD" w:rsidRDefault="00640884" w:rsidP="003750F3">
            <w:pPr>
              <w:snapToGrid w:val="0"/>
              <w:rPr>
                <w:szCs w:val="28"/>
                <w:lang w:val="ru-RU"/>
              </w:rPr>
            </w:pPr>
            <w:r w:rsidRPr="00D555DD">
              <w:rPr>
                <w:szCs w:val="28"/>
                <w:lang w:val="ru-RU"/>
              </w:rPr>
              <w:t>48</w:t>
            </w:r>
          </w:p>
        </w:tc>
        <w:tc>
          <w:tcPr>
            <w:tcW w:w="1006"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365" w:type="dxa"/>
            <w:gridSpan w:val="3"/>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lang w:val="ru-RU"/>
              </w:rPr>
            </w:pPr>
          </w:p>
        </w:tc>
        <w:tc>
          <w:tcPr>
            <w:tcW w:w="499" w:type="dxa"/>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auto"/>
              <w:left w:val="single" w:sz="4" w:space="0" w:color="auto"/>
              <w:bottom w:val="single" w:sz="4" w:space="0" w:color="auto"/>
              <w:right w:val="single" w:sz="4" w:space="0" w:color="000000"/>
            </w:tcBorders>
            <w:shd w:val="clear" w:color="auto" w:fill="auto"/>
          </w:tcPr>
          <w:p w:rsidR="002D3EE7" w:rsidRPr="00D555DD" w:rsidRDefault="002D3EE7" w:rsidP="003750F3">
            <w:pPr>
              <w:snapToGrid w:val="0"/>
              <w:rPr>
                <w:szCs w:val="28"/>
                <w:lang w:val="ru-RU"/>
              </w:rPr>
            </w:pPr>
          </w:p>
        </w:tc>
      </w:tr>
      <w:tr w:rsidR="002D3EE7" w:rsidRPr="00D555DD" w:rsidTr="00FA53E5">
        <w:trPr>
          <w:cantSplit/>
        </w:trPr>
        <w:tc>
          <w:tcPr>
            <w:tcW w:w="2362" w:type="dxa"/>
            <w:tcBorders>
              <w:top w:val="single" w:sz="4" w:space="0" w:color="000000"/>
              <w:left w:val="single" w:sz="4" w:space="0" w:color="000000"/>
              <w:bottom w:val="single" w:sz="4" w:space="0" w:color="000000"/>
              <w:right w:val="single" w:sz="4" w:space="0" w:color="auto"/>
            </w:tcBorders>
            <w:shd w:val="clear" w:color="auto" w:fill="auto"/>
          </w:tcPr>
          <w:p w:rsidR="002D3EE7" w:rsidRPr="00D555DD" w:rsidRDefault="002D3EE7" w:rsidP="003750F3">
            <w:pPr>
              <w:snapToGrid w:val="0"/>
              <w:rPr>
                <w:b/>
                <w:szCs w:val="28"/>
              </w:rPr>
            </w:pPr>
            <w:r w:rsidRPr="00D555DD">
              <w:rPr>
                <w:b/>
                <w:szCs w:val="28"/>
              </w:rPr>
              <w:t>Усього годин</w:t>
            </w:r>
          </w:p>
        </w:tc>
        <w:tc>
          <w:tcPr>
            <w:tcW w:w="825"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7538BF" w:rsidP="003750F3">
            <w:pPr>
              <w:snapToGrid w:val="0"/>
              <w:rPr>
                <w:szCs w:val="28"/>
                <w:lang w:val="ru-RU"/>
              </w:rPr>
            </w:pPr>
            <w:r w:rsidRPr="00D555DD">
              <w:rPr>
                <w:szCs w:val="28"/>
                <w:lang w:val="ru-RU"/>
              </w:rPr>
              <w:t>120</w:t>
            </w:r>
          </w:p>
        </w:tc>
        <w:tc>
          <w:tcPr>
            <w:tcW w:w="518"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6607A6" w:rsidP="003750F3">
            <w:pPr>
              <w:snapToGrid w:val="0"/>
              <w:rPr>
                <w:szCs w:val="28"/>
                <w:lang w:val="ru-RU"/>
              </w:rPr>
            </w:pPr>
            <w:r w:rsidRPr="00D555DD">
              <w:rPr>
                <w:szCs w:val="28"/>
                <w:lang w:val="ru-RU"/>
              </w:rPr>
              <w:t>16</w:t>
            </w:r>
          </w:p>
        </w:tc>
        <w:tc>
          <w:tcPr>
            <w:tcW w:w="532" w:type="dxa"/>
            <w:gridSpan w:val="3"/>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6607A6" w:rsidP="003750F3">
            <w:pPr>
              <w:snapToGrid w:val="0"/>
              <w:rPr>
                <w:szCs w:val="28"/>
              </w:rPr>
            </w:pPr>
            <w:r w:rsidRPr="00D555DD">
              <w:rPr>
                <w:szCs w:val="28"/>
                <w:lang w:val="ru-RU"/>
              </w:rPr>
              <w:t>30</w:t>
            </w:r>
          </w:p>
        </w:tc>
        <w:tc>
          <w:tcPr>
            <w:tcW w:w="480"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574"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45" w:type="dxa"/>
            <w:gridSpan w:val="3"/>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640884" w:rsidP="003750F3">
            <w:pPr>
              <w:snapToGrid w:val="0"/>
              <w:rPr>
                <w:szCs w:val="28"/>
                <w:lang w:val="ru-RU"/>
              </w:rPr>
            </w:pPr>
            <w:r w:rsidRPr="00D555DD">
              <w:rPr>
                <w:szCs w:val="28"/>
                <w:lang w:val="ru-RU"/>
              </w:rPr>
              <w:t>74</w:t>
            </w:r>
          </w:p>
        </w:tc>
        <w:tc>
          <w:tcPr>
            <w:tcW w:w="1006"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354"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510" w:type="dxa"/>
            <w:gridSpan w:val="2"/>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lang w:val="ru-RU"/>
              </w:rPr>
            </w:pPr>
          </w:p>
        </w:tc>
        <w:tc>
          <w:tcPr>
            <w:tcW w:w="573" w:type="dxa"/>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627" w:type="dxa"/>
            <w:gridSpan w:val="3"/>
            <w:tcBorders>
              <w:top w:val="single" w:sz="4" w:space="0" w:color="000000"/>
              <w:left w:val="single" w:sz="4" w:space="0" w:color="auto"/>
              <w:bottom w:val="single" w:sz="4" w:space="0" w:color="000000"/>
              <w:right w:val="single" w:sz="4" w:space="0" w:color="auto"/>
            </w:tcBorders>
            <w:shd w:val="clear" w:color="auto" w:fill="auto"/>
          </w:tcPr>
          <w:p w:rsidR="002D3EE7" w:rsidRPr="00D555DD" w:rsidRDefault="002D3EE7" w:rsidP="003750F3">
            <w:pPr>
              <w:snapToGrid w:val="0"/>
              <w:rPr>
                <w:szCs w:val="28"/>
              </w:rPr>
            </w:pPr>
          </w:p>
        </w:tc>
        <w:tc>
          <w:tcPr>
            <w:tcW w:w="707" w:type="dxa"/>
            <w:gridSpan w:val="2"/>
            <w:tcBorders>
              <w:top w:val="single" w:sz="4" w:space="0" w:color="000000"/>
              <w:left w:val="single" w:sz="4" w:space="0" w:color="auto"/>
              <w:bottom w:val="single" w:sz="4" w:space="0" w:color="000000"/>
              <w:right w:val="single" w:sz="4" w:space="0" w:color="000000"/>
            </w:tcBorders>
            <w:shd w:val="clear" w:color="auto" w:fill="auto"/>
          </w:tcPr>
          <w:p w:rsidR="002D3EE7" w:rsidRPr="00D555DD" w:rsidRDefault="002D3EE7" w:rsidP="003750F3">
            <w:pPr>
              <w:snapToGrid w:val="0"/>
              <w:rPr>
                <w:szCs w:val="28"/>
                <w:lang w:val="ru-RU"/>
              </w:rPr>
            </w:pPr>
          </w:p>
        </w:tc>
      </w:tr>
    </w:tbl>
    <w:p w:rsidR="00624D24" w:rsidRPr="00D555DD" w:rsidRDefault="00624D24" w:rsidP="00624D24">
      <w:pPr>
        <w:spacing w:after="200" w:line="276" w:lineRule="auto"/>
        <w:rPr>
          <w:b/>
          <w:sz w:val="28"/>
          <w:szCs w:val="28"/>
          <w:lang w:eastAsia="en-US"/>
        </w:rPr>
      </w:pPr>
      <w:r w:rsidRPr="00D555DD">
        <w:rPr>
          <w:b/>
          <w:sz w:val="28"/>
          <w:szCs w:val="28"/>
          <w:lang w:eastAsia="en-US"/>
        </w:rPr>
        <w:br w:type="page"/>
      </w:r>
    </w:p>
    <w:p w:rsidR="00131030" w:rsidRDefault="00D555DD" w:rsidP="00624D24">
      <w:pPr>
        <w:suppressAutoHyphens/>
        <w:ind w:left="7513" w:hanging="6946"/>
        <w:jc w:val="center"/>
        <w:rPr>
          <w:b/>
          <w:sz w:val="28"/>
          <w:szCs w:val="28"/>
          <w:lang w:eastAsia="en-US"/>
        </w:rPr>
      </w:pPr>
      <w:r>
        <w:rPr>
          <w:b/>
          <w:sz w:val="28"/>
          <w:szCs w:val="28"/>
          <w:lang w:eastAsia="en-US"/>
        </w:rPr>
        <w:lastRenderedPageBreak/>
        <w:t>7</w:t>
      </w:r>
      <w:r w:rsidR="00131030" w:rsidRPr="000A4D9B">
        <w:rPr>
          <w:b/>
          <w:sz w:val="28"/>
          <w:szCs w:val="28"/>
          <w:lang w:eastAsia="en-US"/>
        </w:rPr>
        <w:t>. Теми лекцій</w:t>
      </w:r>
    </w:p>
    <w:p w:rsidR="0024596D" w:rsidRPr="000A4D9B" w:rsidRDefault="0024596D" w:rsidP="00624D24">
      <w:pPr>
        <w:suppressAutoHyphens/>
        <w:ind w:left="7513" w:hanging="6946"/>
        <w:jc w:val="center"/>
        <w:rPr>
          <w:b/>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7058"/>
        <w:gridCol w:w="1575"/>
      </w:tblGrid>
      <w:tr w:rsidR="00131030" w:rsidRPr="000A4D9B" w:rsidTr="007165DC">
        <w:tc>
          <w:tcPr>
            <w:tcW w:w="352" w:type="pct"/>
          </w:tcPr>
          <w:p w:rsidR="00131030" w:rsidRPr="000A4D9B" w:rsidRDefault="00131030" w:rsidP="00131030">
            <w:pPr>
              <w:ind w:left="142" w:hanging="142"/>
              <w:jc w:val="center"/>
            </w:pPr>
            <w:r w:rsidRPr="000A4D9B">
              <w:t>№</w:t>
            </w:r>
          </w:p>
          <w:p w:rsidR="00131030" w:rsidRPr="000A4D9B" w:rsidRDefault="00131030" w:rsidP="00131030">
            <w:pPr>
              <w:ind w:left="142" w:hanging="142"/>
              <w:jc w:val="center"/>
            </w:pPr>
            <w:r w:rsidRPr="000A4D9B">
              <w:t>з/п</w:t>
            </w:r>
          </w:p>
        </w:tc>
        <w:tc>
          <w:tcPr>
            <w:tcW w:w="3800" w:type="pct"/>
          </w:tcPr>
          <w:p w:rsidR="00131030" w:rsidRPr="000A4D9B" w:rsidRDefault="00131030" w:rsidP="00131030">
            <w:pPr>
              <w:jc w:val="center"/>
            </w:pPr>
            <w:r w:rsidRPr="000A4D9B">
              <w:t>Назва теми лекції та питання, що вивчаються</w:t>
            </w:r>
          </w:p>
        </w:tc>
        <w:tc>
          <w:tcPr>
            <w:tcW w:w="848" w:type="pct"/>
          </w:tcPr>
          <w:p w:rsidR="00131030" w:rsidRPr="000A4D9B" w:rsidRDefault="00131030" w:rsidP="00131030">
            <w:pPr>
              <w:jc w:val="center"/>
            </w:pPr>
            <w:r w:rsidRPr="000A4D9B">
              <w:t>Кількість</w:t>
            </w:r>
          </w:p>
          <w:p w:rsidR="00131030" w:rsidRPr="000A4D9B" w:rsidRDefault="00131030" w:rsidP="00131030">
            <w:pPr>
              <w:jc w:val="center"/>
            </w:pPr>
            <w:r w:rsidRPr="000A4D9B">
              <w:t>годин</w:t>
            </w:r>
          </w:p>
        </w:tc>
      </w:tr>
      <w:tr w:rsidR="00131030" w:rsidRPr="000A4D9B" w:rsidTr="007165DC">
        <w:tc>
          <w:tcPr>
            <w:tcW w:w="352" w:type="pct"/>
          </w:tcPr>
          <w:p w:rsidR="00131030" w:rsidRPr="000A4D9B" w:rsidRDefault="00131030" w:rsidP="00131030">
            <w:pPr>
              <w:jc w:val="center"/>
            </w:pPr>
            <w:r w:rsidRPr="000A4D9B">
              <w:t>1</w:t>
            </w:r>
          </w:p>
        </w:tc>
        <w:tc>
          <w:tcPr>
            <w:tcW w:w="3800" w:type="pct"/>
          </w:tcPr>
          <w:p w:rsidR="00F7698D" w:rsidRDefault="009C58C0" w:rsidP="00F7698D">
            <w:pPr>
              <w:jc w:val="both"/>
            </w:pPr>
            <w:r>
              <w:rPr>
                <w:b/>
                <w:bCs/>
              </w:rPr>
              <w:t xml:space="preserve">Тема </w:t>
            </w:r>
            <w:r>
              <w:rPr>
                <w:b/>
                <w:bCs/>
                <w:lang w:val="ru-RU"/>
              </w:rPr>
              <w:t>1</w:t>
            </w:r>
            <w:r w:rsidRPr="009C58C0">
              <w:rPr>
                <w:bCs/>
              </w:rPr>
              <w:t>.</w:t>
            </w:r>
            <w:r w:rsidRPr="009C58C0">
              <w:rPr>
                <w:b/>
                <w:szCs w:val="28"/>
              </w:rPr>
              <w:t xml:space="preserve"> </w:t>
            </w:r>
            <w:r w:rsidR="00F7698D">
              <w:t xml:space="preserve">Основні питання морфології. </w:t>
            </w:r>
          </w:p>
          <w:p w:rsidR="009A0484" w:rsidRPr="000A4D9B" w:rsidRDefault="00F7698D" w:rsidP="00274AC7">
            <w:pPr>
              <w:jc w:val="both"/>
            </w:pPr>
            <w:r>
              <w:t>Предмет морфології. Морфологічні одиниці.</w:t>
            </w:r>
            <w:r w:rsidRPr="001A5D27">
              <w:t xml:space="preserve"> </w:t>
            </w:r>
            <w:r>
              <w:t xml:space="preserve">Поняття граматичної категорії і грамеми. Закінчення як словозмінний афікс. </w:t>
            </w:r>
          </w:p>
        </w:tc>
        <w:tc>
          <w:tcPr>
            <w:tcW w:w="848" w:type="pct"/>
          </w:tcPr>
          <w:p w:rsidR="00131030" w:rsidRPr="009C58C0" w:rsidRDefault="009C58C0" w:rsidP="00131030">
            <w:pPr>
              <w:jc w:val="center"/>
              <w:rPr>
                <w:lang w:val="ru-RU"/>
              </w:rPr>
            </w:pPr>
            <w:r>
              <w:rPr>
                <w:lang w:val="ru-RU"/>
              </w:rPr>
              <w:t>2</w:t>
            </w:r>
          </w:p>
        </w:tc>
      </w:tr>
      <w:tr w:rsidR="00131030" w:rsidRPr="000A4D9B" w:rsidTr="007165DC">
        <w:tc>
          <w:tcPr>
            <w:tcW w:w="352" w:type="pct"/>
          </w:tcPr>
          <w:p w:rsidR="00131030" w:rsidRPr="000A4D9B" w:rsidRDefault="00131030" w:rsidP="00131030">
            <w:pPr>
              <w:jc w:val="center"/>
            </w:pPr>
            <w:r w:rsidRPr="000A4D9B">
              <w:t>2</w:t>
            </w:r>
          </w:p>
        </w:tc>
        <w:tc>
          <w:tcPr>
            <w:tcW w:w="3800" w:type="pct"/>
          </w:tcPr>
          <w:p w:rsidR="008A10C7" w:rsidRPr="000A4D9B" w:rsidRDefault="009C58C0" w:rsidP="009C58C0">
            <w:pPr>
              <w:overflowPunct w:val="0"/>
              <w:autoSpaceDE w:val="0"/>
              <w:autoSpaceDN w:val="0"/>
              <w:adjustRightInd w:val="0"/>
              <w:textAlignment w:val="baseline"/>
            </w:pPr>
            <w:r w:rsidRPr="009C58C0">
              <w:rPr>
                <w:b/>
                <w:bCs/>
              </w:rPr>
              <w:t>Тема 2</w:t>
            </w:r>
            <w:r w:rsidRPr="009C58C0">
              <w:rPr>
                <w:bCs/>
              </w:rPr>
              <w:t>.</w:t>
            </w:r>
            <w:r w:rsidRPr="009C58C0">
              <w:rPr>
                <w:b/>
                <w:szCs w:val="28"/>
              </w:rPr>
              <w:t xml:space="preserve"> </w:t>
            </w:r>
            <w:r>
              <w:t>Іменник у системі часин мови. Семантична характеристика іменника. Лексико-граматичні розряди іменника. Морфологічні категорії іменника. Займенникові іменники. Перехід інших частин мови в іменники. (субстантивація). Іменник та інфінітив.</w:t>
            </w:r>
          </w:p>
        </w:tc>
        <w:tc>
          <w:tcPr>
            <w:tcW w:w="848" w:type="pct"/>
          </w:tcPr>
          <w:p w:rsidR="00131030" w:rsidRPr="000A4D9B" w:rsidRDefault="008A10C7" w:rsidP="00131030">
            <w:pPr>
              <w:jc w:val="center"/>
            </w:pPr>
            <w:r w:rsidRPr="000A4D9B">
              <w:t>2</w:t>
            </w:r>
          </w:p>
        </w:tc>
      </w:tr>
      <w:tr w:rsidR="006031B4" w:rsidRPr="000A4D9B" w:rsidTr="007165DC">
        <w:tc>
          <w:tcPr>
            <w:tcW w:w="352" w:type="pct"/>
          </w:tcPr>
          <w:p w:rsidR="006031B4" w:rsidRPr="000A4D9B" w:rsidRDefault="006031B4" w:rsidP="00131030">
            <w:pPr>
              <w:jc w:val="center"/>
            </w:pPr>
            <w:r>
              <w:t>3</w:t>
            </w:r>
          </w:p>
        </w:tc>
        <w:tc>
          <w:tcPr>
            <w:tcW w:w="3800" w:type="pct"/>
          </w:tcPr>
          <w:p w:rsidR="006031B4" w:rsidRPr="00297763" w:rsidRDefault="00F95BB3" w:rsidP="00F95BB3">
            <w:pPr>
              <w:overflowPunct w:val="0"/>
              <w:autoSpaceDE w:val="0"/>
              <w:autoSpaceDN w:val="0"/>
              <w:adjustRightInd w:val="0"/>
              <w:jc w:val="both"/>
              <w:textAlignment w:val="baseline"/>
              <w:rPr>
                <w:b/>
              </w:rPr>
            </w:pPr>
            <w:r w:rsidRPr="001A5D27">
              <w:rPr>
                <w:b/>
              </w:rPr>
              <w:t>Тема</w:t>
            </w:r>
            <w:r>
              <w:rPr>
                <w:b/>
                <w:sz w:val="22"/>
                <w:szCs w:val="22"/>
              </w:rPr>
              <w:t xml:space="preserve"> 5.</w:t>
            </w:r>
            <w:r w:rsidRPr="0037788A">
              <w:t xml:space="preserve"> </w:t>
            </w:r>
            <w:r>
              <w:t xml:space="preserve">Дієслово як центральна частина мови. Первинні і вторинні дієслова. Морфологічні, синтаксичні та аналітичні дієслова. Семантико-граматичні ознаки дієслівних утворень. Граматичні категорії дієслова. Категорія родів дієслівної дії. </w:t>
            </w:r>
            <w:proofErr w:type="spellStart"/>
            <w:r>
              <w:t>Морфолого-словотвірно-синтаксична</w:t>
            </w:r>
            <w:proofErr w:type="spellEnd"/>
            <w:r>
              <w:t xml:space="preserve"> категорія перехідності. Категорія стану як </w:t>
            </w:r>
            <w:proofErr w:type="spellStart"/>
            <w:r>
              <w:t>морфолого-словотвірно-синтаксична</w:t>
            </w:r>
            <w:proofErr w:type="spellEnd"/>
            <w:r>
              <w:t xml:space="preserve"> категорія. Категорійний статус валентності </w:t>
            </w:r>
            <w:proofErr w:type="spellStart"/>
            <w:r>
              <w:t>дієслова.Словозміна</w:t>
            </w:r>
            <w:proofErr w:type="spellEnd"/>
            <w:r>
              <w:t xml:space="preserve"> дієслів. Дві основи дієслова. Поняття про клас дієслів. Наголошування дієслів. Інфінітив як специфічне між частиномовне утворення. Предикативні форми на </w:t>
            </w:r>
            <w:proofErr w:type="spellStart"/>
            <w:r>
              <w:t>но-</w:t>
            </w:r>
            <w:proofErr w:type="spellEnd"/>
            <w:r>
              <w:t>,</w:t>
            </w:r>
            <w:proofErr w:type="spellStart"/>
            <w:r>
              <w:t>-то</w:t>
            </w:r>
            <w:proofErr w:type="spellEnd"/>
            <w:r>
              <w:t xml:space="preserve"> як дієслівне утворення. Аналітичні дієприкметникові форми як дієслівні утворення. Перехід інших частин мови в дієслово (вербалізація)</w:t>
            </w:r>
            <w:r w:rsidRPr="00297763">
              <w:t>.</w:t>
            </w:r>
          </w:p>
        </w:tc>
        <w:tc>
          <w:tcPr>
            <w:tcW w:w="848" w:type="pct"/>
          </w:tcPr>
          <w:p w:rsidR="006031B4" w:rsidRPr="000A4D9B" w:rsidRDefault="006031B4" w:rsidP="00131030">
            <w:pPr>
              <w:jc w:val="center"/>
            </w:pPr>
            <w:r>
              <w:t>2</w:t>
            </w:r>
          </w:p>
        </w:tc>
      </w:tr>
      <w:tr w:rsidR="006031B4" w:rsidRPr="000A4D9B" w:rsidTr="007165DC">
        <w:tc>
          <w:tcPr>
            <w:tcW w:w="352" w:type="pct"/>
          </w:tcPr>
          <w:p w:rsidR="006031B4" w:rsidRPr="00FD0BBA" w:rsidRDefault="00FD0BBA" w:rsidP="00131030">
            <w:pPr>
              <w:jc w:val="center"/>
              <w:rPr>
                <w:lang w:val="ru-RU"/>
              </w:rPr>
            </w:pPr>
            <w:r>
              <w:rPr>
                <w:lang w:val="ru-RU"/>
              </w:rPr>
              <w:t>4</w:t>
            </w:r>
          </w:p>
        </w:tc>
        <w:tc>
          <w:tcPr>
            <w:tcW w:w="3800" w:type="pct"/>
          </w:tcPr>
          <w:p w:rsidR="006031B4" w:rsidRPr="001A5D27" w:rsidRDefault="002836C7" w:rsidP="00106842">
            <w:pPr>
              <w:overflowPunct w:val="0"/>
              <w:autoSpaceDE w:val="0"/>
              <w:autoSpaceDN w:val="0"/>
              <w:adjustRightInd w:val="0"/>
              <w:textAlignment w:val="baseline"/>
              <w:rPr>
                <w:b/>
              </w:rPr>
            </w:pPr>
            <w:r>
              <w:rPr>
                <w:b/>
              </w:rPr>
              <w:t xml:space="preserve">Тема </w:t>
            </w:r>
            <w:r>
              <w:rPr>
                <w:b/>
                <w:lang w:val="ru-RU"/>
              </w:rPr>
              <w:t>9</w:t>
            </w:r>
            <w:r w:rsidRPr="008401F5">
              <w:rPr>
                <w:b/>
              </w:rPr>
              <w:t>.</w:t>
            </w:r>
            <w:r w:rsidRPr="008401F5">
              <w:rPr>
                <w:b/>
                <w:szCs w:val="28"/>
              </w:rPr>
              <w:t xml:space="preserve"> </w:t>
            </w:r>
            <w:r>
              <w:t>Предмет і завдання синтаксису</w:t>
            </w:r>
            <w:r w:rsidRPr="008401F5">
              <w:t>. Співвідношення наукової парадигми і синтаксичної проблематики.</w:t>
            </w:r>
            <w:r>
              <w:t xml:space="preserve"> Система синтаксичних одиниць. Типологія синтаксичних </w:t>
            </w:r>
            <w:proofErr w:type="spellStart"/>
            <w:r>
              <w:t>зв</w:t>
            </w:r>
            <w:r w:rsidRPr="0032197E">
              <w:t>’</w:t>
            </w:r>
            <w:r>
              <w:t>язкків</w:t>
            </w:r>
            <w:proofErr w:type="spellEnd"/>
            <w:r>
              <w:t>.</w:t>
            </w:r>
            <w:r w:rsidRPr="0032197E">
              <w:t xml:space="preserve"> </w:t>
            </w:r>
            <w:r>
              <w:t xml:space="preserve">Корелятивність синтаксичних зв’язків і синтаксичних </w:t>
            </w:r>
            <w:r w:rsidRPr="0048265D">
              <w:t>одиниць. Типологія семантико-синтаксичних відношень.</w:t>
            </w:r>
          </w:p>
        </w:tc>
        <w:tc>
          <w:tcPr>
            <w:tcW w:w="848" w:type="pct"/>
          </w:tcPr>
          <w:p w:rsidR="006031B4" w:rsidRPr="002836C7" w:rsidRDefault="002836C7" w:rsidP="00131030">
            <w:pPr>
              <w:jc w:val="center"/>
              <w:rPr>
                <w:lang w:val="ru-RU"/>
              </w:rPr>
            </w:pPr>
            <w:r>
              <w:rPr>
                <w:lang w:val="ru-RU"/>
              </w:rPr>
              <w:t>2</w:t>
            </w:r>
          </w:p>
        </w:tc>
      </w:tr>
      <w:tr w:rsidR="008A10C7" w:rsidRPr="000A4D9B" w:rsidTr="007165DC">
        <w:tc>
          <w:tcPr>
            <w:tcW w:w="352" w:type="pct"/>
          </w:tcPr>
          <w:p w:rsidR="008A10C7" w:rsidRPr="00FD0BBA" w:rsidRDefault="00FD0BBA" w:rsidP="00131030">
            <w:pPr>
              <w:jc w:val="center"/>
              <w:rPr>
                <w:lang w:val="ru-RU"/>
              </w:rPr>
            </w:pPr>
            <w:r>
              <w:rPr>
                <w:lang w:val="ru-RU"/>
              </w:rPr>
              <w:t>5</w:t>
            </w:r>
          </w:p>
        </w:tc>
        <w:tc>
          <w:tcPr>
            <w:tcW w:w="3800" w:type="pct"/>
          </w:tcPr>
          <w:p w:rsidR="00B638DF" w:rsidRPr="00382D2F" w:rsidRDefault="00FD0BBA" w:rsidP="00FD0BBA">
            <w:pPr>
              <w:overflowPunct w:val="0"/>
              <w:autoSpaceDE w:val="0"/>
              <w:autoSpaceDN w:val="0"/>
              <w:adjustRightInd w:val="0"/>
              <w:textAlignment w:val="baseline"/>
            </w:pPr>
            <w:r w:rsidRPr="00FD0BBA">
              <w:rPr>
                <w:b/>
              </w:rPr>
              <w:t>Тема 1</w:t>
            </w:r>
            <w:r w:rsidRPr="00FD0BBA">
              <w:rPr>
                <w:b/>
                <w:lang w:val="ru-RU"/>
              </w:rPr>
              <w:t>1</w:t>
            </w:r>
            <w:r w:rsidRPr="00FD0BBA">
              <w:rPr>
                <w:b/>
              </w:rPr>
              <w:t xml:space="preserve">. </w:t>
            </w:r>
            <w:r>
              <w:t>Філософські основи сучасного лінгвістичного аналітизму.</w:t>
            </w:r>
          </w:p>
        </w:tc>
        <w:tc>
          <w:tcPr>
            <w:tcW w:w="848" w:type="pct"/>
          </w:tcPr>
          <w:p w:rsidR="008A10C7" w:rsidRPr="000A4D9B" w:rsidRDefault="00B638DF" w:rsidP="00131030">
            <w:pPr>
              <w:jc w:val="center"/>
            </w:pPr>
            <w:r w:rsidRPr="000A4D9B">
              <w:t>2</w:t>
            </w:r>
          </w:p>
        </w:tc>
      </w:tr>
      <w:tr w:rsidR="00AC3106" w:rsidRPr="000A4D9B" w:rsidTr="007165DC">
        <w:tc>
          <w:tcPr>
            <w:tcW w:w="352" w:type="pct"/>
          </w:tcPr>
          <w:p w:rsidR="00AC3106" w:rsidRPr="00922953" w:rsidRDefault="00922953" w:rsidP="00131030">
            <w:pPr>
              <w:jc w:val="center"/>
              <w:rPr>
                <w:lang w:val="ru-RU"/>
              </w:rPr>
            </w:pPr>
            <w:r>
              <w:rPr>
                <w:lang w:val="ru-RU"/>
              </w:rPr>
              <w:t>6</w:t>
            </w:r>
          </w:p>
        </w:tc>
        <w:tc>
          <w:tcPr>
            <w:tcW w:w="3800" w:type="pct"/>
          </w:tcPr>
          <w:p w:rsidR="00922953" w:rsidRPr="00922953" w:rsidRDefault="00922953" w:rsidP="00922953">
            <w:pPr>
              <w:overflowPunct w:val="0"/>
              <w:autoSpaceDE w:val="0"/>
              <w:autoSpaceDN w:val="0"/>
              <w:adjustRightInd w:val="0"/>
              <w:jc w:val="both"/>
              <w:textAlignment w:val="baseline"/>
            </w:pPr>
            <w:r w:rsidRPr="00922953">
              <w:rPr>
                <w:b/>
              </w:rPr>
              <w:t>Тема 13</w:t>
            </w:r>
            <w:r w:rsidRPr="00922953">
              <w:t xml:space="preserve">. Класифікація речень у сучасній українській мові. </w:t>
            </w:r>
          </w:p>
          <w:p w:rsidR="00922953" w:rsidRPr="00922953" w:rsidRDefault="00922953" w:rsidP="00922953">
            <w:pPr>
              <w:overflowPunct w:val="0"/>
              <w:autoSpaceDE w:val="0"/>
              <w:autoSpaceDN w:val="0"/>
              <w:adjustRightInd w:val="0"/>
              <w:jc w:val="both"/>
              <w:textAlignment w:val="baseline"/>
            </w:pPr>
            <w:r w:rsidRPr="00922953">
              <w:t>Сучасна укра</w:t>
            </w:r>
            <w:r>
              <w:t xml:space="preserve">їнська синтаксична </w:t>
            </w:r>
            <w:proofErr w:type="spellStart"/>
            <w:r>
              <w:t>класиологія</w:t>
            </w:r>
            <w:proofErr w:type="spellEnd"/>
            <w:r>
              <w:t>.</w:t>
            </w:r>
            <w:r>
              <w:rPr>
                <w:lang w:val="ru-RU"/>
              </w:rPr>
              <w:t xml:space="preserve"> </w:t>
            </w:r>
            <w:r w:rsidRPr="00922953">
              <w:t>Клас</w:t>
            </w:r>
            <w:r>
              <w:t xml:space="preserve">ифікація речень за структурою. </w:t>
            </w:r>
            <w:r>
              <w:rPr>
                <w:lang w:val="ru-RU"/>
              </w:rPr>
              <w:t xml:space="preserve"> </w:t>
            </w:r>
            <w:r>
              <w:t>Типи речень за модальністю.</w:t>
            </w:r>
            <w:r>
              <w:rPr>
                <w:lang w:val="ru-RU"/>
              </w:rPr>
              <w:t xml:space="preserve"> </w:t>
            </w:r>
            <w:r w:rsidRPr="00922953">
              <w:t>Диференціація</w:t>
            </w:r>
            <w:r>
              <w:t xml:space="preserve"> речень за власне-модальністю. </w:t>
            </w:r>
            <w:r w:rsidRPr="00922953">
              <w:t>Модальність як основа класифікації речень. Стверджувальність / заперечність.</w:t>
            </w:r>
          </w:p>
          <w:p w:rsidR="00922953" w:rsidRPr="00922953" w:rsidRDefault="00922953" w:rsidP="00922953">
            <w:pPr>
              <w:overflowPunct w:val="0"/>
              <w:autoSpaceDE w:val="0"/>
              <w:autoSpaceDN w:val="0"/>
              <w:adjustRightInd w:val="0"/>
              <w:jc w:val="both"/>
              <w:textAlignment w:val="baseline"/>
            </w:pPr>
            <w:r>
              <w:t>Типи речень за експресією.</w:t>
            </w:r>
            <w:r>
              <w:rPr>
                <w:lang w:val="ru-RU"/>
              </w:rPr>
              <w:t xml:space="preserve"> </w:t>
            </w:r>
            <w:r w:rsidRPr="00922953">
              <w:t>Особливості ускладнення простого речення і типи мовленнєвої членованості, повноти речень.</w:t>
            </w:r>
          </w:p>
          <w:p w:rsidR="00922953" w:rsidRPr="00922953" w:rsidRDefault="00922953" w:rsidP="00922953">
            <w:pPr>
              <w:overflowPunct w:val="0"/>
              <w:autoSpaceDE w:val="0"/>
              <w:autoSpaceDN w:val="0"/>
              <w:adjustRightInd w:val="0"/>
              <w:jc w:val="both"/>
              <w:textAlignment w:val="baseline"/>
            </w:pPr>
            <w:r w:rsidRPr="00922953">
              <w:t xml:space="preserve">Класифікація речень за співвідношенням із судженнями. </w:t>
            </w:r>
          </w:p>
          <w:p w:rsidR="008908BE" w:rsidRPr="000A4D9B" w:rsidRDefault="00922953" w:rsidP="00922953">
            <w:pPr>
              <w:overflowPunct w:val="0"/>
              <w:autoSpaceDE w:val="0"/>
              <w:autoSpaceDN w:val="0"/>
              <w:adjustRightInd w:val="0"/>
              <w:jc w:val="both"/>
              <w:textAlignment w:val="baseline"/>
            </w:pPr>
            <w:r w:rsidRPr="00922953">
              <w:t>Прагматичні типи речень</w:t>
            </w:r>
          </w:p>
        </w:tc>
        <w:tc>
          <w:tcPr>
            <w:tcW w:w="848" w:type="pct"/>
          </w:tcPr>
          <w:p w:rsidR="00AC3106" w:rsidRPr="000A4D9B" w:rsidRDefault="008908BE" w:rsidP="00131030">
            <w:pPr>
              <w:jc w:val="center"/>
            </w:pPr>
            <w:r w:rsidRPr="000A4D9B">
              <w:t>2</w:t>
            </w:r>
          </w:p>
        </w:tc>
      </w:tr>
      <w:tr w:rsidR="008F7167" w:rsidRPr="000A4D9B" w:rsidTr="007165DC">
        <w:tc>
          <w:tcPr>
            <w:tcW w:w="352" w:type="pct"/>
          </w:tcPr>
          <w:p w:rsidR="008F7167" w:rsidRDefault="008F7167" w:rsidP="00131030">
            <w:pPr>
              <w:jc w:val="center"/>
              <w:rPr>
                <w:lang w:val="ru-RU"/>
              </w:rPr>
            </w:pPr>
            <w:r>
              <w:rPr>
                <w:lang w:val="ru-RU"/>
              </w:rPr>
              <w:t>7</w:t>
            </w:r>
          </w:p>
        </w:tc>
        <w:tc>
          <w:tcPr>
            <w:tcW w:w="3800" w:type="pct"/>
          </w:tcPr>
          <w:p w:rsidR="008F7167" w:rsidRPr="008F7167" w:rsidRDefault="008F7167" w:rsidP="008F7167">
            <w:pPr>
              <w:jc w:val="both"/>
            </w:pPr>
            <w:r>
              <w:rPr>
                <w:b/>
              </w:rPr>
              <w:t>Тема 1</w:t>
            </w:r>
            <w:r>
              <w:rPr>
                <w:b/>
                <w:lang w:val="ru-RU"/>
              </w:rPr>
              <w:t>8</w:t>
            </w:r>
            <w:r w:rsidRPr="00FE072D">
              <w:rPr>
                <w:b/>
              </w:rPr>
              <w:t>.</w:t>
            </w:r>
            <w:r>
              <w:rPr>
                <w:b/>
              </w:rPr>
              <w:t xml:space="preserve"> </w:t>
            </w:r>
            <w:r w:rsidRPr="00C8337F">
              <w:t>Семантико-синтаксична структура речення.</w:t>
            </w:r>
            <w:r>
              <w:rPr>
                <w:lang w:val="ru-RU"/>
              </w:rPr>
              <w:t xml:space="preserve"> </w:t>
            </w:r>
            <w:hyperlink r:id="rId265" w:history="1">
              <w:r w:rsidRPr="00C8337F">
                <w:rPr>
                  <w:rStyle w:val="ac"/>
                  <w:color w:val="auto"/>
                  <w:u w:val="none"/>
                </w:rPr>
                <w:t>Поняття про семантико-синтаксичну структуру речення. Особливості класифікації предикатів</w:t>
              </w:r>
              <w:r>
                <w:rPr>
                  <w:rStyle w:val="ac"/>
                  <w:color w:val="auto"/>
                  <w:u w:val="none"/>
                </w:rPr>
                <w:t>.</w:t>
              </w:r>
              <w:r w:rsidRPr="00C8337F">
                <w:rPr>
                  <w:rStyle w:val="ac"/>
                  <w:color w:val="auto"/>
                  <w:u w:val="none"/>
                </w:rPr>
                <w:t> </w:t>
              </w:r>
            </w:hyperlink>
            <w:hyperlink r:id="rId266" w:history="1">
              <w:r w:rsidRPr="00C8337F">
                <w:rPr>
                  <w:rStyle w:val="ac"/>
                  <w:color w:val="auto"/>
                  <w:u w:val="none"/>
                </w:rPr>
                <w:t>Семантико-синтаксична структура речення як мовна величина</w:t>
              </w:r>
              <w:r>
                <w:rPr>
                  <w:rStyle w:val="ac"/>
                  <w:color w:val="auto"/>
                  <w:u w:val="none"/>
                </w:rPr>
                <w:t>.</w:t>
              </w:r>
              <w:r w:rsidRPr="00C8337F">
                <w:rPr>
                  <w:rStyle w:val="ac"/>
                  <w:color w:val="auto"/>
                  <w:u w:val="none"/>
                </w:rPr>
                <w:t> </w:t>
              </w:r>
            </w:hyperlink>
            <w:hyperlink r:id="rId267" w:history="1">
              <w:r w:rsidRPr="00C8337F">
                <w:rPr>
                  <w:rStyle w:val="ac"/>
                  <w:color w:val="auto"/>
                  <w:u w:val="none"/>
                </w:rPr>
                <w:t>Компонентна структура речення в семантико-синтаксичному аспекті</w:t>
              </w:r>
              <w:r>
                <w:rPr>
                  <w:rStyle w:val="ac"/>
                  <w:color w:val="auto"/>
                  <w:u w:val="none"/>
                </w:rPr>
                <w:t>.</w:t>
              </w:r>
              <w:r w:rsidRPr="00C8337F">
                <w:rPr>
                  <w:rStyle w:val="ac"/>
                  <w:color w:val="auto"/>
                  <w:u w:val="none"/>
                </w:rPr>
                <w:t> </w:t>
              </w:r>
            </w:hyperlink>
          </w:p>
        </w:tc>
        <w:tc>
          <w:tcPr>
            <w:tcW w:w="848" w:type="pct"/>
          </w:tcPr>
          <w:p w:rsidR="008F7167" w:rsidRPr="008F7167" w:rsidRDefault="008F7167" w:rsidP="00131030">
            <w:pPr>
              <w:jc w:val="center"/>
              <w:rPr>
                <w:lang w:val="ru-RU"/>
              </w:rPr>
            </w:pPr>
            <w:r>
              <w:rPr>
                <w:lang w:val="ru-RU"/>
              </w:rPr>
              <w:t>2</w:t>
            </w:r>
          </w:p>
        </w:tc>
      </w:tr>
      <w:tr w:rsidR="008908BE" w:rsidRPr="000A4D9B" w:rsidTr="007165DC">
        <w:tc>
          <w:tcPr>
            <w:tcW w:w="352" w:type="pct"/>
          </w:tcPr>
          <w:p w:rsidR="008908BE" w:rsidRPr="001126A5" w:rsidRDefault="008F7167" w:rsidP="00131030">
            <w:pPr>
              <w:jc w:val="center"/>
              <w:rPr>
                <w:lang w:val="ru-RU"/>
              </w:rPr>
            </w:pPr>
            <w:r>
              <w:rPr>
                <w:lang w:val="ru-RU"/>
              </w:rPr>
              <w:t>8</w:t>
            </w:r>
          </w:p>
        </w:tc>
        <w:tc>
          <w:tcPr>
            <w:tcW w:w="3800" w:type="pct"/>
          </w:tcPr>
          <w:p w:rsidR="00AC7746" w:rsidRPr="001126A5" w:rsidRDefault="001126A5" w:rsidP="001126A5">
            <w:pPr>
              <w:overflowPunct w:val="0"/>
              <w:autoSpaceDE w:val="0"/>
              <w:autoSpaceDN w:val="0"/>
              <w:adjustRightInd w:val="0"/>
              <w:jc w:val="both"/>
              <w:textAlignment w:val="baseline"/>
              <w:rPr>
                <w:lang w:val="ru-RU"/>
              </w:rPr>
            </w:pPr>
            <w:r w:rsidRPr="001126A5">
              <w:rPr>
                <w:b/>
              </w:rPr>
              <w:t xml:space="preserve">Тема 28. </w:t>
            </w:r>
            <w:r w:rsidRPr="001126A5">
              <w:t>Нові явища в синтаксисі сучасної української мови. Особливості змін у реченнєвій структурі. Особливості змін у системі словоспол</w:t>
            </w:r>
            <w:r>
              <w:t xml:space="preserve">учень і синтаксичних зв’язків. </w:t>
            </w:r>
            <w:r w:rsidRPr="001126A5">
              <w:t>Конструкції експресивного синтаксису. Статус окр</w:t>
            </w:r>
            <w:r>
              <w:t>емих сегментованих конструкцій</w:t>
            </w:r>
            <w:r>
              <w:rPr>
                <w:lang w:val="ru-RU"/>
              </w:rPr>
              <w:t xml:space="preserve">. </w:t>
            </w:r>
            <w:r>
              <w:t xml:space="preserve">Називний теми. Парцеляція. </w:t>
            </w:r>
            <w:r w:rsidRPr="001126A5">
              <w:t>Лексичний повт</w:t>
            </w:r>
            <w:r>
              <w:t xml:space="preserve">ор із синтаксичним поширенням. </w:t>
            </w:r>
            <w:r w:rsidRPr="001126A5">
              <w:t>Активізація та актуалізація займенника ЩО</w:t>
            </w:r>
            <w:r>
              <w:rPr>
                <w:lang w:val="ru-RU"/>
              </w:rPr>
              <w:t>.</w:t>
            </w:r>
          </w:p>
        </w:tc>
        <w:tc>
          <w:tcPr>
            <w:tcW w:w="848" w:type="pct"/>
          </w:tcPr>
          <w:p w:rsidR="008908BE" w:rsidRPr="000A4D9B" w:rsidRDefault="00D82E8F" w:rsidP="00131030">
            <w:pPr>
              <w:jc w:val="center"/>
            </w:pPr>
            <w:r w:rsidRPr="000A4D9B">
              <w:t>2</w:t>
            </w:r>
          </w:p>
        </w:tc>
      </w:tr>
      <w:tr w:rsidR="00131030" w:rsidRPr="000A4D9B" w:rsidTr="007165DC">
        <w:tc>
          <w:tcPr>
            <w:tcW w:w="4152" w:type="pct"/>
            <w:gridSpan w:val="2"/>
          </w:tcPr>
          <w:p w:rsidR="00131030" w:rsidRPr="000A4D9B" w:rsidRDefault="00131030" w:rsidP="00131030">
            <w:pPr>
              <w:rPr>
                <w:b/>
              </w:rPr>
            </w:pPr>
            <w:r w:rsidRPr="000A4D9B">
              <w:rPr>
                <w:b/>
              </w:rPr>
              <w:lastRenderedPageBreak/>
              <w:t xml:space="preserve">Разом </w:t>
            </w:r>
          </w:p>
        </w:tc>
        <w:tc>
          <w:tcPr>
            <w:tcW w:w="848" w:type="pct"/>
          </w:tcPr>
          <w:p w:rsidR="00131030" w:rsidRPr="000A4D9B" w:rsidRDefault="004B4FC0" w:rsidP="00131030">
            <w:pPr>
              <w:jc w:val="center"/>
              <w:rPr>
                <w:b/>
              </w:rPr>
            </w:pPr>
            <w:r w:rsidRPr="000A4D9B">
              <w:rPr>
                <w:b/>
              </w:rPr>
              <w:t>1</w:t>
            </w:r>
            <w:r w:rsidR="008E42DF">
              <w:rPr>
                <w:b/>
              </w:rPr>
              <w:t>6</w:t>
            </w:r>
          </w:p>
        </w:tc>
      </w:tr>
    </w:tbl>
    <w:p w:rsidR="00131030" w:rsidRPr="000A4D9B" w:rsidRDefault="00131030" w:rsidP="00624D24">
      <w:pPr>
        <w:suppressAutoHyphens/>
        <w:ind w:left="7513" w:hanging="6946"/>
        <w:jc w:val="center"/>
        <w:rPr>
          <w:sz w:val="28"/>
          <w:szCs w:val="28"/>
          <w:lang w:eastAsia="en-US"/>
        </w:rPr>
      </w:pPr>
    </w:p>
    <w:p w:rsidR="00624D24" w:rsidRPr="000A4D9B" w:rsidRDefault="00D555DD" w:rsidP="00D555DD">
      <w:pPr>
        <w:suppressAutoHyphens/>
        <w:ind w:left="5954" w:hanging="7655"/>
        <w:jc w:val="center"/>
        <w:rPr>
          <w:b/>
          <w:sz w:val="28"/>
          <w:szCs w:val="28"/>
          <w:lang w:eastAsia="en-US"/>
        </w:rPr>
      </w:pPr>
      <w:r>
        <w:rPr>
          <w:b/>
          <w:sz w:val="28"/>
          <w:szCs w:val="28"/>
          <w:lang w:eastAsia="en-US"/>
        </w:rPr>
        <w:t>8</w:t>
      </w:r>
      <w:r w:rsidR="00624D24" w:rsidRPr="000A4D9B">
        <w:rPr>
          <w:b/>
          <w:sz w:val="28"/>
          <w:szCs w:val="28"/>
          <w:lang w:eastAsia="en-US"/>
        </w:rPr>
        <w:t>. Теми практичних занять</w:t>
      </w:r>
    </w:p>
    <w:p w:rsidR="00EB6670" w:rsidRPr="000A4D9B" w:rsidRDefault="00EB6670" w:rsidP="00D555DD">
      <w:pPr>
        <w:suppressAutoHyphens/>
        <w:ind w:right="424"/>
        <w:rPr>
          <w:b/>
          <w:sz w:val="28"/>
          <w:szCs w:val="28"/>
          <w:lang w:eastAsia="en-US"/>
        </w:rPr>
      </w:pPr>
    </w:p>
    <w:tbl>
      <w:tblPr>
        <w:tblW w:w="0" w:type="auto"/>
        <w:tblInd w:w="185" w:type="dxa"/>
        <w:tblLayout w:type="fixed"/>
        <w:tblLook w:val="0000" w:firstRow="0" w:lastRow="0" w:firstColumn="0" w:lastColumn="0" w:noHBand="0" w:noVBand="0"/>
      </w:tblPr>
      <w:tblGrid>
        <w:gridCol w:w="490"/>
        <w:gridCol w:w="6872"/>
        <w:gridCol w:w="1502"/>
        <w:gridCol w:w="1502"/>
      </w:tblGrid>
      <w:tr w:rsidR="00D555DD" w:rsidTr="00D555DD">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ind w:left="142" w:hanging="142"/>
              <w:jc w:val="center"/>
            </w:pPr>
            <w:r>
              <w:t>№</w:t>
            </w:r>
          </w:p>
          <w:p w:rsidR="00D555DD" w:rsidRDefault="00D555DD" w:rsidP="003750F3">
            <w:pPr>
              <w:ind w:left="142" w:hanging="142"/>
              <w:jc w:val="center"/>
            </w:pPr>
            <w:r>
              <w:t>з/п</w:t>
            </w:r>
          </w:p>
        </w:tc>
        <w:tc>
          <w:tcPr>
            <w:tcW w:w="6872" w:type="dxa"/>
            <w:tcBorders>
              <w:top w:val="single" w:sz="4" w:space="0" w:color="000000"/>
              <w:left w:val="single" w:sz="4" w:space="0" w:color="000000"/>
              <w:bottom w:val="single" w:sz="4" w:space="0" w:color="000000"/>
            </w:tcBorders>
            <w:vAlign w:val="center"/>
          </w:tcPr>
          <w:p w:rsidR="00D555DD" w:rsidRDefault="00D555DD" w:rsidP="003750F3">
            <w:pPr>
              <w:snapToGrid w:val="0"/>
              <w:jc w:val="center"/>
            </w:pPr>
            <w:r>
              <w:t>Назва теми та питання, що вивчаються</w:t>
            </w:r>
          </w:p>
        </w:tc>
        <w:tc>
          <w:tcPr>
            <w:tcW w:w="1502" w:type="dxa"/>
            <w:tcBorders>
              <w:top w:val="single" w:sz="4" w:space="0" w:color="000000"/>
              <w:left w:val="single" w:sz="4" w:space="0" w:color="000000"/>
              <w:bottom w:val="single" w:sz="4" w:space="0" w:color="000000"/>
            </w:tcBorders>
          </w:tcPr>
          <w:p w:rsidR="00D555DD" w:rsidRDefault="00D555DD" w:rsidP="003750F3">
            <w:pPr>
              <w:snapToGrid w:val="0"/>
              <w:jc w:val="center"/>
            </w:pPr>
            <w:r>
              <w:t>Форми контролю</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pPr>
            <w:r>
              <w:t>Кількість</w:t>
            </w:r>
          </w:p>
          <w:p w:rsidR="00D555DD" w:rsidRDefault="00D555DD" w:rsidP="003750F3">
            <w:pPr>
              <w:jc w:val="center"/>
            </w:pPr>
            <w:r>
              <w:t>годин</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t>1</w:t>
            </w:r>
          </w:p>
        </w:tc>
        <w:tc>
          <w:tcPr>
            <w:tcW w:w="6872" w:type="dxa"/>
            <w:tcBorders>
              <w:top w:val="single" w:sz="4" w:space="0" w:color="000000"/>
              <w:left w:val="single" w:sz="4" w:space="0" w:color="000000"/>
              <w:bottom w:val="single" w:sz="4" w:space="0" w:color="000000"/>
            </w:tcBorders>
          </w:tcPr>
          <w:p w:rsidR="00D555DD" w:rsidRPr="00BF5A1C" w:rsidRDefault="00D555DD" w:rsidP="00BF5A1C">
            <w:pPr>
              <w:rPr>
                <w:szCs w:val="28"/>
              </w:rPr>
            </w:pPr>
            <w:r>
              <w:rPr>
                <w:b/>
                <w:bCs/>
              </w:rPr>
              <w:t xml:space="preserve">Тема </w:t>
            </w:r>
            <w:r>
              <w:rPr>
                <w:b/>
                <w:bCs/>
                <w:lang w:val="ru-RU"/>
              </w:rPr>
              <w:t>1</w:t>
            </w:r>
            <w:r w:rsidRPr="009C58C0">
              <w:rPr>
                <w:bCs/>
              </w:rPr>
              <w:t>.</w:t>
            </w:r>
            <w:r w:rsidRPr="009C58C0">
              <w:rPr>
                <w:b/>
                <w:szCs w:val="28"/>
              </w:rPr>
              <w:t xml:space="preserve"> </w:t>
            </w:r>
            <w:r w:rsidRPr="00BF5A1C">
              <w:rPr>
                <w:szCs w:val="28"/>
              </w:rPr>
              <w:t xml:space="preserve">Основні питання морфології. </w:t>
            </w:r>
          </w:p>
          <w:p w:rsidR="00D555DD" w:rsidRPr="00BF5A1C" w:rsidRDefault="00D555DD" w:rsidP="00BF5A1C">
            <w:pPr>
              <w:rPr>
                <w:szCs w:val="28"/>
              </w:rPr>
            </w:pPr>
            <w:r w:rsidRPr="00BF5A1C">
              <w:rPr>
                <w:szCs w:val="28"/>
              </w:rPr>
              <w:t xml:space="preserve">Предмет морфології. </w:t>
            </w:r>
          </w:p>
          <w:p w:rsidR="00D555DD" w:rsidRPr="00BF5A1C" w:rsidRDefault="00D555DD" w:rsidP="00BF5A1C">
            <w:pPr>
              <w:rPr>
                <w:szCs w:val="28"/>
              </w:rPr>
            </w:pPr>
            <w:r w:rsidRPr="00BF5A1C">
              <w:rPr>
                <w:szCs w:val="28"/>
              </w:rPr>
              <w:t xml:space="preserve">Морфологічні одиниці. </w:t>
            </w:r>
          </w:p>
          <w:p w:rsidR="00D555DD" w:rsidRPr="00BF5A1C" w:rsidRDefault="00D555DD" w:rsidP="00BF5A1C">
            <w:pPr>
              <w:rPr>
                <w:szCs w:val="28"/>
              </w:rPr>
            </w:pPr>
            <w:r w:rsidRPr="00BF5A1C">
              <w:rPr>
                <w:szCs w:val="28"/>
              </w:rPr>
              <w:t xml:space="preserve">Поняття граматичної категорії і грамеми. </w:t>
            </w:r>
          </w:p>
          <w:p w:rsidR="00D555DD" w:rsidRPr="00CE325D" w:rsidRDefault="00824C85" w:rsidP="00B81F71">
            <w:pPr>
              <w:jc w:val="both"/>
              <w:rPr>
                <w:szCs w:val="28"/>
              </w:rPr>
            </w:pPr>
            <w:r>
              <w:rPr>
                <w:szCs w:val="28"/>
                <w:lang w:val="ru-RU"/>
              </w:rPr>
              <w:t>З</w:t>
            </w:r>
            <w:proofErr w:type="spellStart"/>
            <w:r w:rsidR="00D555DD" w:rsidRPr="00BF5A1C">
              <w:rPr>
                <w:szCs w:val="28"/>
              </w:rPr>
              <w:t>акінчення</w:t>
            </w:r>
            <w:proofErr w:type="spellEnd"/>
            <w:r w:rsidR="00D555DD" w:rsidRPr="00BF5A1C">
              <w:rPr>
                <w:szCs w:val="28"/>
              </w:rPr>
              <w:t xml:space="preserve"> як словозмінний афікс. Словозмінна морфеміка. Поняття морфологічної парадигми. </w:t>
            </w:r>
          </w:p>
        </w:tc>
        <w:tc>
          <w:tcPr>
            <w:tcW w:w="1502" w:type="dxa"/>
            <w:tcBorders>
              <w:top w:val="single" w:sz="4" w:space="0" w:color="000000"/>
              <w:left w:val="single" w:sz="4" w:space="0" w:color="000000"/>
              <w:bottom w:val="single" w:sz="4" w:space="0" w:color="000000"/>
            </w:tcBorders>
          </w:tcPr>
          <w:p w:rsidR="00D555DD" w:rsidRDefault="00166FF5" w:rsidP="003750F3">
            <w:pPr>
              <w:snapToGrid w:val="0"/>
              <w:jc w:val="center"/>
            </w:pPr>
            <w:r>
              <w:t>Усне опитування,</w:t>
            </w:r>
          </w:p>
          <w:p w:rsidR="00166FF5" w:rsidRDefault="00166FF5" w:rsidP="003750F3">
            <w:pPr>
              <w:snapToGrid w:val="0"/>
              <w:jc w:val="center"/>
            </w:pPr>
            <w:r>
              <w:t>письмовий контроль,</w:t>
            </w:r>
          </w:p>
          <w:p w:rsidR="00166FF5" w:rsidRDefault="00166FF5" w:rsidP="003750F3">
            <w:pPr>
              <w:snapToGrid w:val="0"/>
              <w:jc w:val="center"/>
            </w:pPr>
            <w:r>
              <w:t>графічний контроль, практична перевірка</w:t>
            </w:r>
          </w:p>
        </w:tc>
        <w:tc>
          <w:tcPr>
            <w:tcW w:w="1502" w:type="dxa"/>
            <w:tcBorders>
              <w:top w:val="single" w:sz="4" w:space="0" w:color="000000"/>
              <w:left w:val="single" w:sz="4" w:space="0" w:color="000000"/>
              <w:bottom w:val="single" w:sz="4" w:space="0" w:color="000000"/>
              <w:right w:val="single" w:sz="4" w:space="0" w:color="000000"/>
            </w:tcBorders>
            <w:vAlign w:val="center"/>
          </w:tcPr>
          <w:p w:rsidR="00D555DD" w:rsidRDefault="00D555DD" w:rsidP="003750F3">
            <w:pPr>
              <w:snapToGrid w:val="0"/>
              <w:jc w:val="center"/>
            </w:pPr>
            <w:r>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t>2</w:t>
            </w:r>
          </w:p>
        </w:tc>
        <w:tc>
          <w:tcPr>
            <w:tcW w:w="6872" w:type="dxa"/>
            <w:tcBorders>
              <w:top w:val="single" w:sz="4" w:space="0" w:color="000000"/>
              <w:left w:val="single" w:sz="4" w:space="0" w:color="000000"/>
              <w:bottom w:val="single" w:sz="4" w:space="0" w:color="000000"/>
            </w:tcBorders>
          </w:tcPr>
          <w:p w:rsidR="00D555DD" w:rsidRPr="00F95BB3" w:rsidRDefault="00D555DD" w:rsidP="0032703A">
            <w:pPr>
              <w:pStyle w:val="a3"/>
              <w:snapToGrid w:val="0"/>
              <w:jc w:val="both"/>
              <w:rPr>
                <w:szCs w:val="28"/>
              </w:rPr>
            </w:pPr>
            <w:r w:rsidRPr="001A5D27">
              <w:rPr>
                <w:b/>
              </w:rPr>
              <w:t>Тема</w:t>
            </w:r>
            <w:r>
              <w:rPr>
                <w:b/>
                <w:sz w:val="22"/>
                <w:szCs w:val="22"/>
              </w:rPr>
              <w:t xml:space="preserve"> 5.</w:t>
            </w:r>
            <w:r w:rsidRPr="0037788A">
              <w:t xml:space="preserve"> </w:t>
            </w:r>
            <w:r>
              <w:t xml:space="preserve">Дієслово як центральна частина мови. Первинні і вторинні дієслова. Морфологічні, синтаксичні та аналітичні дієслова. Семантико-граматичні ознаки дієслівних утворень. Граматичні категорії дієслова. Категорія родів дієслівної дії. </w:t>
            </w:r>
            <w:proofErr w:type="spellStart"/>
            <w:r>
              <w:t>Морфолого-словотвірно-синтаксична</w:t>
            </w:r>
            <w:proofErr w:type="spellEnd"/>
            <w:r>
              <w:t xml:space="preserve"> категорія перехідності. Категорія стану як </w:t>
            </w:r>
            <w:proofErr w:type="spellStart"/>
            <w:r>
              <w:t>морфолого-словотвірно-синтаксична</w:t>
            </w:r>
            <w:proofErr w:type="spellEnd"/>
            <w:r>
              <w:t xml:space="preserve"> категорія. Категорійний статус валентності </w:t>
            </w:r>
            <w:proofErr w:type="spellStart"/>
            <w:r>
              <w:t>дієслова.Словозміна</w:t>
            </w:r>
            <w:proofErr w:type="spellEnd"/>
            <w:r>
              <w:t xml:space="preserve"> дієслів. Дві основи дієслова. Поняття про клас дієслів. Наголошування дієслів. Інфінітив як специфічне між частиномовне утворення. Предикативні форми на </w:t>
            </w:r>
            <w:proofErr w:type="spellStart"/>
            <w:r>
              <w:t>но-</w:t>
            </w:r>
            <w:proofErr w:type="spellEnd"/>
            <w:r>
              <w:t>,</w:t>
            </w:r>
            <w:proofErr w:type="spellStart"/>
            <w:r>
              <w:t>-то</w:t>
            </w:r>
            <w:proofErr w:type="spellEnd"/>
            <w:r>
              <w:t xml:space="preserve"> як дієслівне утворення. Аналітичні дієприкметникові форми як дієслівні утворення. Перехід інших частин мови в дієслово (вербалізація)</w:t>
            </w:r>
            <w:r>
              <w:rPr>
                <w:szCs w:val="28"/>
              </w:rPr>
              <w:t xml:space="preserve">Особливості </w:t>
            </w:r>
            <w:proofErr w:type="spellStart"/>
            <w:r>
              <w:rPr>
                <w:szCs w:val="28"/>
              </w:rPr>
              <w:t>міжрівневої</w:t>
            </w:r>
            <w:proofErr w:type="spellEnd"/>
            <w:r>
              <w:rPr>
                <w:szCs w:val="28"/>
              </w:rPr>
              <w:t xml:space="preserve"> граматичної категорії дієслова – категорії валентності.</w:t>
            </w:r>
          </w:p>
        </w:tc>
        <w:tc>
          <w:tcPr>
            <w:tcW w:w="1502" w:type="dxa"/>
            <w:tcBorders>
              <w:top w:val="single" w:sz="4" w:space="0" w:color="000000"/>
              <w:left w:val="single" w:sz="4" w:space="0" w:color="000000"/>
              <w:bottom w:val="single" w:sz="4" w:space="0" w:color="000000"/>
            </w:tcBorders>
          </w:tcPr>
          <w:p w:rsidR="00166FF5" w:rsidRDefault="00166FF5" w:rsidP="00166FF5">
            <w:pPr>
              <w:snapToGrid w:val="0"/>
              <w:jc w:val="center"/>
            </w:pPr>
            <w:r>
              <w:t>Усне опитування,</w:t>
            </w:r>
          </w:p>
          <w:p w:rsidR="00166FF5" w:rsidRDefault="00166FF5" w:rsidP="00166FF5">
            <w:pPr>
              <w:snapToGrid w:val="0"/>
              <w:jc w:val="center"/>
            </w:pPr>
            <w:r>
              <w:t>письмовий контроль,</w:t>
            </w:r>
          </w:p>
          <w:p w:rsidR="00D555DD" w:rsidRDefault="00166FF5" w:rsidP="003750F3">
            <w:pPr>
              <w:snapToGrid w:val="0"/>
              <w:jc w:val="center"/>
            </w:pPr>
            <w:r>
              <w:t xml:space="preserve">тестовий контроль, </w:t>
            </w:r>
          </w:p>
          <w:p w:rsidR="00166FF5" w:rsidRDefault="00166FF5" w:rsidP="003750F3">
            <w:pPr>
              <w:snapToGrid w:val="0"/>
              <w:jc w:val="cente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vAlign w:val="center"/>
          </w:tcPr>
          <w:p w:rsidR="00D555DD" w:rsidRDefault="00D555DD" w:rsidP="003750F3">
            <w:pPr>
              <w:snapToGrid w:val="0"/>
              <w:jc w:val="center"/>
            </w:pPr>
            <w:r>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t>3</w:t>
            </w:r>
          </w:p>
        </w:tc>
        <w:tc>
          <w:tcPr>
            <w:tcW w:w="6872" w:type="dxa"/>
            <w:tcBorders>
              <w:top w:val="single" w:sz="4" w:space="0" w:color="000000"/>
              <w:left w:val="single" w:sz="4" w:space="0" w:color="000000"/>
              <w:bottom w:val="single" w:sz="4" w:space="0" w:color="000000"/>
            </w:tcBorders>
          </w:tcPr>
          <w:p w:rsidR="00D555DD" w:rsidRDefault="00D555DD" w:rsidP="004F4D34">
            <w:pPr>
              <w:snapToGrid w:val="0"/>
            </w:pPr>
            <w:r>
              <w:rPr>
                <w:b/>
              </w:rPr>
              <w:t>Тема 6</w:t>
            </w:r>
            <w:r w:rsidRPr="00FE072D">
              <w:rPr>
                <w:b/>
              </w:rPr>
              <w:t xml:space="preserve">. </w:t>
            </w:r>
            <w:r>
              <w:t xml:space="preserve">Прислівник. Прислівник як </w:t>
            </w:r>
            <w:proofErr w:type="spellStart"/>
            <w:r>
              <w:t>напериферійніша</w:t>
            </w:r>
            <w:proofErr w:type="spellEnd"/>
            <w:r>
              <w:t xml:space="preserve"> частина мови. Синтетичні та аналітичні прислівники. Займенникові прислівники.</w:t>
            </w:r>
          </w:p>
          <w:p w:rsidR="00D555DD" w:rsidRPr="004F4D34" w:rsidRDefault="00D555DD" w:rsidP="004F4D34">
            <w:pPr>
              <w:shd w:val="clear" w:color="auto" w:fill="FFFFFF"/>
              <w:autoSpaceDE w:val="0"/>
              <w:snapToGrid w:val="0"/>
              <w:jc w:val="both"/>
              <w:rPr>
                <w:szCs w:val="28"/>
                <w:lang w:val="ru-RU"/>
              </w:rPr>
            </w:pPr>
            <w:r>
              <w:t xml:space="preserve">Морфологічна безкатегорійність і </w:t>
            </w:r>
            <w:proofErr w:type="spellStart"/>
            <w:r>
              <w:t>одноформність</w:t>
            </w:r>
            <w:proofErr w:type="spellEnd"/>
            <w:r>
              <w:t xml:space="preserve"> прислівника. Семантико-синтаксичні розряди прислівників. Дієприслівник як віддієслівний обставинний прислівник. Категорія ступенів порівняння прислівників. Синтаксичні функції прислівників. </w:t>
            </w:r>
            <w:proofErr w:type="spellStart"/>
            <w:r>
              <w:t>Внутрішньоприслівникові</w:t>
            </w:r>
            <w:proofErr w:type="spellEnd"/>
            <w:r>
              <w:t xml:space="preserve"> значеннєві уподібнення. Перехід інших частин мови у прислівники (адвербіалізація). Наголошування прислівників</w:t>
            </w:r>
            <w:r>
              <w:rPr>
                <w:lang w:val="ru-RU"/>
              </w:rPr>
              <w:t>.</w:t>
            </w:r>
          </w:p>
        </w:tc>
        <w:tc>
          <w:tcPr>
            <w:tcW w:w="1502" w:type="dxa"/>
            <w:tcBorders>
              <w:top w:val="single" w:sz="4" w:space="0" w:color="000000"/>
              <w:left w:val="single" w:sz="4" w:space="0" w:color="000000"/>
              <w:bottom w:val="single" w:sz="4" w:space="0" w:color="000000"/>
            </w:tcBorders>
          </w:tcPr>
          <w:p w:rsidR="00166FF5" w:rsidRDefault="00166FF5" w:rsidP="00166FF5">
            <w:pPr>
              <w:snapToGrid w:val="0"/>
              <w:jc w:val="center"/>
            </w:pPr>
            <w:r>
              <w:t>Письмовий контроль,</w:t>
            </w:r>
          </w:p>
          <w:p w:rsidR="00166FF5" w:rsidRDefault="00166FF5" w:rsidP="00166FF5">
            <w:pPr>
              <w:snapToGrid w:val="0"/>
              <w:jc w:val="center"/>
            </w:pPr>
            <w:r>
              <w:t xml:space="preserve">тестовий контроль, </w:t>
            </w:r>
          </w:p>
          <w:p w:rsidR="00D555DD" w:rsidRDefault="00166FF5" w:rsidP="00166FF5">
            <w:pPr>
              <w:snapToGrid w:val="0"/>
              <w:jc w:val="cente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vAlign w:val="center"/>
          </w:tcPr>
          <w:p w:rsidR="00D555DD" w:rsidRDefault="00D555DD" w:rsidP="003750F3">
            <w:pPr>
              <w:snapToGrid w:val="0"/>
              <w:jc w:val="center"/>
            </w:pPr>
            <w:r>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t>4</w:t>
            </w:r>
          </w:p>
        </w:tc>
        <w:tc>
          <w:tcPr>
            <w:tcW w:w="6872" w:type="dxa"/>
            <w:tcBorders>
              <w:top w:val="single" w:sz="4" w:space="0" w:color="000000"/>
              <w:left w:val="single" w:sz="4" w:space="0" w:color="000000"/>
              <w:bottom w:val="single" w:sz="4" w:space="0" w:color="000000"/>
            </w:tcBorders>
          </w:tcPr>
          <w:p w:rsidR="00D555DD" w:rsidRDefault="00D555DD" w:rsidP="002836C7">
            <w:pPr>
              <w:snapToGrid w:val="0"/>
              <w:jc w:val="both"/>
              <w:rPr>
                <w:szCs w:val="28"/>
              </w:rPr>
            </w:pPr>
            <w:r>
              <w:rPr>
                <w:b/>
              </w:rPr>
              <w:t xml:space="preserve">Тема </w:t>
            </w:r>
            <w:r>
              <w:rPr>
                <w:b/>
                <w:lang w:val="ru-RU"/>
              </w:rPr>
              <w:t>9</w:t>
            </w:r>
            <w:r w:rsidRPr="008401F5">
              <w:rPr>
                <w:b/>
              </w:rPr>
              <w:t>.</w:t>
            </w:r>
            <w:r w:rsidRPr="008401F5">
              <w:rPr>
                <w:b/>
                <w:szCs w:val="28"/>
              </w:rPr>
              <w:t xml:space="preserve"> </w:t>
            </w:r>
            <w:r>
              <w:t>Предмет і завдання синтаксису</w:t>
            </w:r>
            <w:r w:rsidRPr="008401F5">
              <w:t>. Співвідношення наукової парадигми і синтаксичної проблематики.</w:t>
            </w:r>
            <w:r>
              <w:t xml:space="preserve"> Система синтаксичних одиниць. Типологія синтаксичних </w:t>
            </w:r>
            <w:proofErr w:type="spellStart"/>
            <w:r>
              <w:t>зв</w:t>
            </w:r>
            <w:r w:rsidRPr="0032197E">
              <w:t>’</w:t>
            </w:r>
            <w:r>
              <w:t>язкків</w:t>
            </w:r>
            <w:proofErr w:type="spellEnd"/>
            <w:r>
              <w:t>.</w:t>
            </w:r>
            <w:r w:rsidRPr="0032197E">
              <w:t xml:space="preserve"> </w:t>
            </w:r>
            <w:r>
              <w:t xml:space="preserve">Корелятивність синтаксичних зв’язків і синтаксичних </w:t>
            </w:r>
            <w:r w:rsidRPr="0048265D">
              <w:t>одиниць. Типологія семантико-синтаксичних відношень.</w:t>
            </w:r>
          </w:p>
        </w:tc>
        <w:tc>
          <w:tcPr>
            <w:tcW w:w="1502" w:type="dxa"/>
            <w:tcBorders>
              <w:top w:val="single" w:sz="4" w:space="0" w:color="000000"/>
              <w:left w:val="single" w:sz="4" w:space="0" w:color="000000"/>
              <w:bottom w:val="single" w:sz="4" w:space="0" w:color="000000"/>
            </w:tcBorders>
          </w:tcPr>
          <w:p w:rsidR="00166FF5" w:rsidRDefault="00166FF5" w:rsidP="00166FF5">
            <w:pPr>
              <w:snapToGrid w:val="0"/>
              <w:jc w:val="center"/>
            </w:pPr>
            <w:r>
              <w:t>Письмовий контроль,</w:t>
            </w:r>
          </w:p>
          <w:p w:rsidR="00166FF5" w:rsidRDefault="00166FF5" w:rsidP="00166FF5">
            <w:pPr>
              <w:snapToGrid w:val="0"/>
              <w:jc w:val="center"/>
            </w:pPr>
            <w:r>
              <w:t xml:space="preserve">тестовий контроль, </w:t>
            </w:r>
          </w:p>
          <w:p w:rsidR="00D555DD" w:rsidRDefault="00166FF5" w:rsidP="00166FF5">
            <w:pPr>
              <w:snapToGrid w:val="0"/>
              <w:jc w:val="cente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vAlign w:val="center"/>
          </w:tcPr>
          <w:p w:rsidR="00D555DD" w:rsidRDefault="00D555DD" w:rsidP="003750F3">
            <w:pPr>
              <w:snapToGrid w:val="0"/>
              <w:jc w:val="center"/>
            </w:pPr>
            <w:r>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t>5</w:t>
            </w:r>
          </w:p>
        </w:tc>
        <w:tc>
          <w:tcPr>
            <w:tcW w:w="6872" w:type="dxa"/>
            <w:tcBorders>
              <w:top w:val="single" w:sz="4" w:space="0" w:color="000000"/>
              <w:left w:val="single" w:sz="4" w:space="0" w:color="000000"/>
              <w:bottom w:val="single" w:sz="4" w:space="0" w:color="000000"/>
            </w:tcBorders>
          </w:tcPr>
          <w:p w:rsidR="00D555DD" w:rsidRPr="00C12B56" w:rsidRDefault="00D555DD" w:rsidP="003750F3">
            <w:pPr>
              <w:autoSpaceDE w:val="0"/>
              <w:rPr>
                <w:color w:val="000000"/>
                <w:szCs w:val="28"/>
                <w:lang w:val="ru-RU"/>
              </w:rPr>
            </w:pPr>
            <w:r>
              <w:rPr>
                <w:b/>
              </w:rPr>
              <w:t>Тема 1</w:t>
            </w:r>
            <w:r>
              <w:rPr>
                <w:b/>
                <w:lang w:val="ru-RU"/>
              </w:rPr>
              <w:t>2</w:t>
            </w:r>
            <w:r w:rsidRPr="00FE072D">
              <w:rPr>
                <w:b/>
              </w:rPr>
              <w:t>.</w:t>
            </w:r>
            <w:r>
              <w:rPr>
                <w:b/>
              </w:rPr>
              <w:t xml:space="preserve"> </w:t>
            </w:r>
            <w:r>
              <w:t>Позиційна модель речення і валентність дієслова</w:t>
            </w:r>
            <w:r>
              <w:rPr>
                <w:lang w:val="ru-RU"/>
              </w:rPr>
              <w:t>.</w:t>
            </w:r>
          </w:p>
        </w:tc>
        <w:tc>
          <w:tcPr>
            <w:tcW w:w="1502" w:type="dxa"/>
            <w:tcBorders>
              <w:top w:val="single" w:sz="4" w:space="0" w:color="000000"/>
              <w:left w:val="single" w:sz="4" w:space="0" w:color="000000"/>
              <w:bottom w:val="single" w:sz="4" w:space="0" w:color="000000"/>
            </w:tcBorders>
          </w:tcPr>
          <w:p w:rsidR="009C28B6" w:rsidRDefault="009C28B6" w:rsidP="009C28B6">
            <w:pPr>
              <w:snapToGrid w:val="0"/>
              <w:jc w:val="center"/>
            </w:pPr>
            <w:r>
              <w:t>Усне опитування,</w:t>
            </w:r>
          </w:p>
          <w:p w:rsidR="00D555DD" w:rsidRDefault="009C28B6" w:rsidP="009C28B6">
            <w:pPr>
              <w:snapToGrid w:val="0"/>
              <w:jc w:val="cente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vAlign w:val="center"/>
          </w:tcPr>
          <w:p w:rsidR="00D555DD" w:rsidRDefault="00D555DD" w:rsidP="003750F3">
            <w:pPr>
              <w:snapToGrid w:val="0"/>
              <w:jc w:val="center"/>
            </w:pPr>
            <w:r>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t>6</w:t>
            </w:r>
          </w:p>
        </w:tc>
        <w:tc>
          <w:tcPr>
            <w:tcW w:w="6872" w:type="dxa"/>
            <w:tcBorders>
              <w:top w:val="single" w:sz="4" w:space="0" w:color="000000"/>
              <w:left w:val="single" w:sz="4" w:space="0" w:color="000000"/>
              <w:bottom w:val="single" w:sz="4" w:space="0" w:color="000000"/>
            </w:tcBorders>
          </w:tcPr>
          <w:p w:rsidR="00D555DD" w:rsidRPr="002F3C12" w:rsidRDefault="00D555DD" w:rsidP="002F3C12">
            <w:pPr>
              <w:jc w:val="both"/>
              <w:rPr>
                <w:b/>
              </w:rPr>
            </w:pPr>
            <w:r>
              <w:rPr>
                <w:b/>
              </w:rPr>
              <w:t>Тема 1</w:t>
            </w:r>
            <w:r>
              <w:rPr>
                <w:b/>
                <w:lang w:val="ru-RU"/>
              </w:rPr>
              <w:t>4</w:t>
            </w:r>
            <w:r w:rsidRPr="00FE072D">
              <w:rPr>
                <w:b/>
              </w:rPr>
              <w:t>.</w:t>
            </w:r>
            <w:r>
              <w:rPr>
                <w:b/>
              </w:rPr>
              <w:t xml:space="preserve"> </w:t>
            </w:r>
            <w:r>
              <w:t>Просте речення. Граматична основа простого речення.</w:t>
            </w:r>
          </w:p>
          <w:p w:rsidR="00D555DD" w:rsidRPr="002F3C12" w:rsidRDefault="00824C85" w:rsidP="002F3C12">
            <w:pPr>
              <w:shd w:val="clear" w:color="auto" w:fill="FFFFFF"/>
              <w:jc w:val="both"/>
            </w:pPr>
            <w:hyperlink r:id="rId268" w:history="1">
              <w:r w:rsidR="00D555DD" w:rsidRPr="00FD20AD">
                <w:rPr>
                  <w:rStyle w:val="ac"/>
                  <w:color w:val="auto"/>
                  <w:u w:val="none"/>
                </w:rPr>
                <w:t xml:space="preserve"> Ієрархія синтаксичних категорій</w:t>
              </w:r>
              <w:r w:rsidR="00D555DD">
                <w:rPr>
                  <w:rStyle w:val="ac"/>
                  <w:color w:val="auto"/>
                  <w:u w:val="none"/>
                </w:rPr>
                <w:t>.</w:t>
              </w:r>
              <w:r w:rsidR="00D555DD" w:rsidRPr="00FD20AD">
                <w:rPr>
                  <w:rStyle w:val="ac"/>
                  <w:color w:val="auto"/>
                  <w:u w:val="none"/>
                </w:rPr>
                <w:t> </w:t>
              </w:r>
            </w:hyperlink>
            <w:hyperlink r:id="rId269" w:history="1">
              <w:r w:rsidR="00D555DD" w:rsidRPr="00FD20AD">
                <w:rPr>
                  <w:rStyle w:val="ac"/>
                  <w:color w:val="auto"/>
                  <w:u w:val="none"/>
                </w:rPr>
                <w:t xml:space="preserve">Актуальні проблеми аналізу </w:t>
              </w:r>
              <w:r w:rsidR="00D555DD" w:rsidRPr="00FD20AD">
                <w:rPr>
                  <w:rStyle w:val="ac"/>
                  <w:color w:val="auto"/>
                  <w:u w:val="none"/>
                </w:rPr>
                <w:lastRenderedPageBreak/>
                <w:t xml:space="preserve">синтаксичних </w:t>
              </w:r>
              <w:proofErr w:type="spellStart"/>
              <w:r w:rsidR="00D555DD" w:rsidRPr="00FD20AD">
                <w:rPr>
                  <w:rStyle w:val="ac"/>
                  <w:color w:val="auto"/>
                  <w:u w:val="none"/>
                </w:rPr>
                <w:t>категорій</w:t>
              </w:r>
            </w:hyperlink>
            <w:r w:rsidR="00D555DD">
              <w:rPr>
                <w:rStyle w:val="apple-style-span"/>
              </w:rPr>
              <w:t>.</w:t>
            </w:r>
            <w:r w:rsidR="00D555DD" w:rsidRPr="00FD20AD">
              <w:rPr>
                <w:rStyle w:val="apple-style-span"/>
              </w:rPr>
              <w:t> </w:t>
            </w:r>
            <w:hyperlink r:id="rId270" w:history="1">
              <w:r w:rsidR="00D555DD" w:rsidRPr="00FD20AD">
                <w:rPr>
                  <w:rStyle w:val="ac"/>
                  <w:color w:val="auto"/>
                  <w:u w:val="none"/>
                </w:rPr>
                <w:t>Лінгво-когнітивні</w:t>
              </w:r>
              <w:proofErr w:type="spellEnd"/>
              <w:r w:rsidR="00D555DD" w:rsidRPr="00FD20AD">
                <w:rPr>
                  <w:rStyle w:val="ac"/>
                  <w:color w:val="auto"/>
                  <w:u w:val="none"/>
                </w:rPr>
                <w:t xml:space="preserve"> параметри предикативного ядра</w:t>
              </w:r>
            </w:hyperlink>
            <w:r w:rsidR="00D555DD">
              <w:rPr>
                <w:rStyle w:val="apple-style-span"/>
              </w:rPr>
              <w:t>.</w:t>
            </w:r>
            <w:r w:rsidR="00D555DD" w:rsidRPr="00FD20AD">
              <w:rPr>
                <w:rStyle w:val="apple-style-span"/>
              </w:rPr>
              <w:t> </w:t>
            </w:r>
            <w:hyperlink r:id="rId271" w:history="1">
              <w:r w:rsidR="00D555DD" w:rsidRPr="00FD20AD">
                <w:rPr>
                  <w:rStyle w:val="ac"/>
                  <w:color w:val="auto"/>
                  <w:u w:val="none"/>
                </w:rPr>
                <w:t>Кваліфікаційні і класифікаційні ознаки підмета</w:t>
              </w:r>
              <w:r w:rsidR="00D555DD">
                <w:rPr>
                  <w:rStyle w:val="ac"/>
                  <w:color w:val="auto"/>
                  <w:u w:val="none"/>
                </w:rPr>
                <w:t>.</w:t>
              </w:r>
              <w:r w:rsidR="00D555DD" w:rsidRPr="00FD20AD">
                <w:rPr>
                  <w:rStyle w:val="ac"/>
                  <w:color w:val="auto"/>
                  <w:u w:val="none"/>
                </w:rPr>
                <w:t> </w:t>
              </w:r>
            </w:hyperlink>
            <w:hyperlink r:id="rId272" w:history="1">
              <w:r w:rsidR="00D555DD" w:rsidRPr="00FD20AD">
                <w:rPr>
                  <w:rStyle w:val="ac"/>
                  <w:color w:val="auto"/>
                  <w:u w:val="none"/>
                </w:rPr>
                <w:t>Особливості реалізації підмета</w:t>
              </w:r>
            </w:hyperlink>
            <w:r w:rsidR="00D555DD">
              <w:rPr>
                <w:rStyle w:val="apple-style-span"/>
              </w:rPr>
              <w:t>.</w:t>
            </w:r>
            <w:r w:rsidR="00D555DD" w:rsidRPr="00FD20AD">
              <w:rPr>
                <w:rStyle w:val="apple-style-span"/>
              </w:rPr>
              <w:t> </w:t>
            </w:r>
            <w:hyperlink r:id="rId273" w:history="1">
              <w:r w:rsidR="00D555DD" w:rsidRPr="00FD20AD">
                <w:rPr>
                  <w:rStyle w:val="ac"/>
                  <w:color w:val="auto"/>
                  <w:u w:val="none"/>
                </w:rPr>
                <w:t>Присудок як граматична категорія</w:t>
              </w:r>
            </w:hyperlink>
            <w:r w:rsidR="00D555DD">
              <w:rPr>
                <w:rStyle w:val="apple-style-span"/>
              </w:rPr>
              <w:t>.</w:t>
            </w:r>
            <w:r w:rsidR="00D555DD">
              <w:rPr>
                <w:lang w:val="ru-RU"/>
              </w:rPr>
              <w:t xml:space="preserve"> </w:t>
            </w:r>
            <w:hyperlink r:id="rId274" w:history="1">
              <w:r w:rsidR="00D555DD" w:rsidRPr="00FD20AD">
                <w:rPr>
                  <w:rStyle w:val="ac"/>
                  <w:color w:val="auto"/>
                  <w:u w:val="none"/>
                </w:rPr>
                <w:t>Різновиди присудка</w:t>
              </w:r>
              <w:r w:rsidR="00D555DD">
                <w:rPr>
                  <w:rStyle w:val="ac"/>
                  <w:color w:val="auto"/>
                  <w:u w:val="none"/>
                </w:rPr>
                <w:t>.</w:t>
              </w:r>
              <w:r w:rsidR="00D555DD" w:rsidRPr="00FD20AD">
                <w:rPr>
                  <w:rStyle w:val="ac"/>
                  <w:color w:val="auto"/>
                  <w:u w:val="none"/>
                </w:rPr>
                <w:t> </w:t>
              </w:r>
            </w:hyperlink>
            <w:hyperlink r:id="rId275" w:history="1">
              <w:r w:rsidR="00D555DD" w:rsidRPr="00FD20AD">
                <w:rPr>
                  <w:rStyle w:val="ac"/>
                  <w:color w:val="auto"/>
                  <w:u w:val="none"/>
                </w:rPr>
                <w:t>Простий дієслівний присудок</w:t>
              </w:r>
              <w:r w:rsidR="00D555DD">
                <w:rPr>
                  <w:rStyle w:val="ac"/>
                  <w:color w:val="auto"/>
                  <w:u w:val="none"/>
                </w:rPr>
                <w:t>.</w:t>
              </w:r>
              <w:r w:rsidR="00D555DD" w:rsidRPr="00FD20AD">
                <w:rPr>
                  <w:rStyle w:val="ac"/>
                  <w:color w:val="auto"/>
                  <w:u w:val="none"/>
                </w:rPr>
                <w:t> </w:t>
              </w:r>
            </w:hyperlink>
            <w:hyperlink r:id="rId276" w:history="1">
              <w:r w:rsidR="00D555DD" w:rsidRPr="00FD20AD">
                <w:rPr>
                  <w:rStyle w:val="ac"/>
                  <w:color w:val="auto"/>
                  <w:u w:val="none"/>
                </w:rPr>
                <w:t xml:space="preserve">Складений </w:t>
              </w:r>
              <w:proofErr w:type="spellStart"/>
              <w:r w:rsidR="00D555DD" w:rsidRPr="00FD20AD">
                <w:rPr>
                  <w:rStyle w:val="ac"/>
                  <w:color w:val="auto"/>
                  <w:u w:val="none"/>
                </w:rPr>
                <w:t>присудок </w:t>
              </w:r>
            </w:hyperlink>
            <w:r w:rsidR="00D555DD">
              <w:t>.</w:t>
            </w:r>
            <w:hyperlink r:id="rId277" w:history="1">
              <w:r w:rsidR="00D555DD" w:rsidRPr="00FD20AD">
                <w:rPr>
                  <w:rStyle w:val="ac"/>
                  <w:color w:val="auto"/>
                  <w:u w:val="none"/>
                </w:rPr>
                <w:t>Складний</w:t>
              </w:r>
              <w:proofErr w:type="spellEnd"/>
              <w:r w:rsidR="00D555DD" w:rsidRPr="00FD20AD">
                <w:rPr>
                  <w:rStyle w:val="ac"/>
                  <w:color w:val="auto"/>
                  <w:u w:val="none"/>
                </w:rPr>
                <w:t xml:space="preserve"> присудок</w:t>
              </w:r>
              <w:r w:rsidR="00D555DD">
                <w:rPr>
                  <w:rStyle w:val="ac"/>
                  <w:color w:val="auto"/>
                  <w:u w:val="none"/>
                </w:rPr>
                <w:t>.</w:t>
              </w:r>
              <w:r w:rsidR="00D555DD" w:rsidRPr="00FD20AD">
                <w:rPr>
                  <w:rStyle w:val="ac"/>
                  <w:color w:val="auto"/>
                  <w:u w:val="none"/>
                </w:rPr>
                <w:t> </w:t>
              </w:r>
            </w:hyperlink>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lastRenderedPageBreak/>
              <w:t>Письмовий контроль,</w:t>
            </w:r>
          </w:p>
          <w:p w:rsidR="00423076" w:rsidRDefault="00423076" w:rsidP="00423076">
            <w:pPr>
              <w:snapToGrid w:val="0"/>
              <w:jc w:val="center"/>
            </w:pPr>
            <w:r>
              <w:lastRenderedPageBreak/>
              <w:t xml:space="preserve">тестовий контроль, </w:t>
            </w:r>
          </w:p>
          <w:p w:rsidR="00D555DD" w:rsidRDefault="00423076" w:rsidP="00423076">
            <w:pPr>
              <w:snapToGrid w:val="0"/>
              <w:jc w:val="cente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pPr>
            <w:r>
              <w:lastRenderedPageBreak/>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pPr>
            <w:r>
              <w:lastRenderedPageBreak/>
              <w:t>7</w:t>
            </w:r>
          </w:p>
        </w:tc>
        <w:tc>
          <w:tcPr>
            <w:tcW w:w="6872" w:type="dxa"/>
            <w:tcBorders>
              <w:top w:val="single" w:sz="4" w:space="0" w:color="000000"/>
              <w:left w:val="single" w:sz="4" w:space="0" w:color="000000"/>
              <w:bottom w:val="single" w:sz="4" w:space="0" w:color="000000"/>
            </w:tcBorders>
          </w:tcPr>
          <w:p w:rsidR="00D555DD" w:rsidRPr="00FD20AD" w:rsidRDefault="00D555DD" w:rsidP="009B5791">
            <w:pPr>
              <w:jc w:val="both"/>
            </w:pPr>
            <w:r>
              <w:rPr>
                <w:b/>
              </w:rPr>
              <w:t>Тема 1</w:t>
            </w:r>
            <w:r>
              <w:rPr>
                <w:b/>
                <w:lang w:val="ru-RU"/>
              </w:rPr>
              <w:t>5</w:t>
            </w:r>
            <w:r w:rsidRPr="00FE072D">
              <w:rPr>
                <w:b/>
              </w:rPr>
              <w:t>.</w:t>
            </w:r>
            <w:r>
              <w:rPr>
                <w:b/>
              </w:rPr>
              <w:t xml:space="preserve"> </w:t>
            </w:r>
            <w:r w:rsidRPr="00FD20AD">
              <w:t xml:space="preserve">Структура простого речення. Вчення </w:t>
            </w:r>
            <w:r>
              <w:t xml:space="preserve">про другорядні члени речення. </w:t>
            </w:r>
            <w:hyperlink r:id="rId278" w:history="1">
              <w:r w:rsidRPr="00FD20AD">
                <w:rPr>
                  <w:rStyle w:val="ac"/>
                  <w:color w:val="auto"/>
                  <w:u w:val="none"/>
                </w:rPr>
                <w:t>Основні підходи до аналізу другорядних членів речення.  </w:t>
              </w:r>
            </w:hyperlink>
            <w:hyperlink r:id="rId279" w:history="1">
              <w:r w:rsidRPr="00FD20AD">
                <w:rPr>
                  <w:rStyle w:val="ac"/>
                  <w:color w:val="auto"/>
                  <w:u w:val="none"/>
                </w:rPr>
                <w:t>Проблема кваліфікації другорядних членів речення</w:t>
              </w:r>
              <w:r>
                <w:rPr>
                  <w:rStyle w:val="ac"/>
                  <w:color w:val="auto"/>
                  <w:u w:val="none"/>
                </w:rPr>
                <w:t>.</w:t>
              </w:r>
              <w:r w:rsidRPr="00FD20AD">
                <w:rPr>
                  <w:rStyle w:val="ac"/>
                  <w:color w:val="auto"/>
                  <w:u w:val="none"/>
                </w:rPr>
                <w:t> </w:t>
              </w:r>
            </w:hyperlink>
          </w:p>
          <w:p w:rsidR="00D555DD" w:rsidRPr="00FD20AD" w:rsidRDefault="00824C85" w:rsidP="009B5791">
            <w:pPr>
              <w:shd w:val="clear" w:color="auto" w:fill="FFFFFF"/>
              <w:jc w:val="both"/>
            </w:pPr>
            <w:hyperlink r:id="rId280" w:history="1">
              <w:r w:rsidR="00D555DD" w:rsidRPr="00FD20AD">
                <w:rPr>
                  <w:rStyle w:val="ac"/>
                  <w:color w:val="auto"/>
                  <w:u w:val="none"/>
                </w:rPr>
                <w:t>Основні етапи вивчення другорядних членів речення</w:t>
              </w:r>
            </w:hyperlink>
            <w:r w:rsidR="00D555DD">
              <w:rPr>
                <w:rStyle w:val="apple-style-span"/>
              </w:rPr>
              <w:t>.</w:t>
            </w:r>
            <w:r w:rsidR="00D555DD" w:rsidRPr="00FD20AD">
              <w:rPr>
                <w:rStyle w:val="apple-style-span"/>
              </w:rPr>
              <w:t> </w:t>
            </w:r>
          </w:p>
          <w:p w:rsidR="00D555DD" w:rsidRPr="00FD20AD" w:rsidRDefault="00824C85" w:rsidP="009B5791">
            <w:pPr>
              <w:shd w:val="clear" w:color="auto" w:fill="FFFFFF"/>
              <w:jc w:val="both"/>
            </w:pPr>
            <w:hyperlink r:id="rId281" w:history="1">
              <w:r w:rsidR="00D555DD" w:rsidRPr="00FD20AD">
                <w:rPr>
                  <w:rStyle w:val="ac"/>
                  <w:color w:val="auto"/>
                  <w:u w:val="none"/>
                </w:rPr>
                <w:t>Поняття структурного мінімуму речення</w:t>
              </w:r>
            </w:hyperlink>
            <w:r w:rsidR="00D555DD">
              <w:rPr>
                <w:rStyle w:val="apple-style-span"/>
              </w:rPr>
              <w:t>.</w:t>
            </w:r>
            <w:r w:rsidR="00D555DD" w:rsidRPr="00FD20AD">
              <w:rPr>
                <w:rStyle w:val="apple-style-span"/>
              </w:rPr>
              <w:t> </w:t>
            </w:r>
            <w:hyperlink r:id="rId282" w:history="1">
              <w:r w:rsidR="00D555DD" w:rsidRPr="00FD20AD">
                <w:rPr>
                  <w:rStyle w:val="ac"/>
                  <w:color w:val="auto"/>
                  <w:u w:val="none"/>
                </w:rPr>
                <w:t>Традиційна класифікація </w:t>
              </w:r>
            </w:hyperlink>
            <w:hyperlink r:id="rId283" w:history="1">
              <w:r w:rsidR="00D555DD" w:rsidRPr="00FD20AD">
                <w:rPr>
                  <w:rStyle w:val="ac"/>
                  <w:color w:val="auto"/>
                  <w:u w:val="none"/>
                </w:rPr>
                <w:t>другорядних членів речення</w:t>
              </w:r>
            </w:hyperlink>
            <w:r w:rsidR="00D555DD">
              <w:t>. </w:t>
            </w:r>
            <w:hyperlink r:id="rId284" w:history="1">
              <w:r w:rsidR="00D555DD" w:rsidRPr="00FD20AD">
                <w:rPr>
                  <w:rStyle w:val="ac"/>
                  <w:color w:val="auto"/>
                  <w:u w:val="none"/>
                </w:rPr>
                <w:t>Означення</w:t>
              </w:r>
              <w:r w:rsidR="00D555DD">
                <w:rPr>
                  <w:rStyle w:val="ac"/>
                  <w:color w:val="auto"/>
                  <w:u w:val="none"/>
                </w:rPr>
                <w:t>.</w:t>
              </w:r>
              <w:r w:rsidR="00D555DD" w:rsidRPr="00FD20AD">
                <w:rPr>
                  <w:rStyle w:val="ac"/>
                  <w:color w:val="auto"/>
                  <w:u w:val="none"/>
                </w:rPr>
                <w:t> </w:t>
              </w:r>
            </w:hyperlink>
            <w:hyperlink r:id="rId285" w:history="1">
              <w:r w:rsidR="00D555DD" w:rsidRPr="00FD20AD">
                <w:rPr>
                  <w:rStyle w:val="ac"/>
                  <w:color w:val="auto"/>
                  <w:u w:val="none"/>
                </w:rPr>
                <w:t>Додаток</w:t>
              </w:r>
              <w:r w:rsidR="00D555DD">
                <w:rPr>
                  <w:rStyle w:val="ac"/>
                  <w:color w:val="auto"/>
                  <w:u w:val="none"/>
                </w:rPr>
                <w:t>.</w:t>
              </w:r>
              <w:r w:rsidR="00D555DD" w:rsidRPr="00FD20AD">
                <w:rPr>
                  <w:rStyle w:val="ac"/>
                  <w:color w:val="auto"/>
                  <w:u w:val="none"/>
                </w:rPr>
                <w:t> </w:t>
              </w:r>
            </w:hyperlink>
          </w:p>
          <w:p w:rsidR="00D555DD" w:rsidRPr="009B5791" w:rsidRDefault="00824C85" w:rsidP="009B5791">
            <w:pPr>
              <w:shd w:val="clear" w:color="auto" w:fill="FFFFFF"/>
              <w:jc w:val="both"/>
            </w:pPr>
            <w:hyperlink r:id="rId286" w:history="1">
              <w:r w:rsidR="00D555DD" w:rsidRPr="00FD20AD">
                <w:rPr>
                  <w:rStyle w:val="ac"/>
                  <w:color w:val="auto"/>
                  <w:u w:val="none"/>
                </w:rPr>
                <w:t>Обставина</w:t>
              </w:r>
              <w:r w:rsidR="00D555DD">
                <w:rPr>
                  <w:rStyle w:val="ac"/>
                  <w:color w:val="auto"/>
                  <w:u w:val="none"/>
                  <w:lang w:val="ru-RU"/>
                </w:rPr>
                <w:t>.</w:t>
              </w:r>
              <w:r w:rsidR="00D555DD" w:rsidRPr="00FD20AD">
                <w:rPr>
                  <w:rStyle w:val="ac"/>
                  <w:color w:val="auto"/>
                  <w:u w:val="none"/>
                </w:rPr>
                <w:t> </w:t>
              </w:r>
            </w:hyperlink>
            <w:hyperlink r:id="rId287" w:history="1">
              <w:r w:rsidR="00D555DD" w:rsidRPr="00FD20AD">
                <w:rPr>
                  <w:rStyle w:val="ac"/>
                  <w:color w:val="auto"/>
                  <w:u w:val="none"/>
                </w:rPr>
                <w:t>Синкретичні члени речення</w:t>
              </w:r>
              <w:r w:rsidR="00D555DD">
                <w:rPr>
                  <w:rStyle w:val="ac"/>
                  <w:color w:val="auto"/>
                  <w:u w:val="none"/>
                </w:rPr>
                <w:t>.</w:t>
              </w:r>
              <w:r w:rsidR="00D555DD" w:rsidRPr="00FD20AD">
                <w:rPr>
                  <w:rStyle w:val="ac"/>
                  <w:color w:val="auto"/>
                  <w:u w:val="none"/>
                </w:rPr>
                <w:t> </w:t>
              </w:r>
            </w:hyperlink>
            <w:hyperlink r:id="rId288" w:history="1">
              <w:r w:rsidR="00D555DD" w:rsidRPr="00FD20AD">
                <w:rPr>
                  <w:rStyle w:val="ac"/>
                  <w:color w:val="auto"/>
                  <w:u w:val="none"/>
                </w:rPr>
                <w:t>Нове вчення про другорядні члени речення</w:t>
              </w:r>
            </w:hyperlink>
            <w:r w:rsidR="00D555DD">
              <w:rPr>
                <w:rStyle w:val="apple-style-span"/>
              </w:rPr>
              <w:t>.</w:t>
            </w:r>
            <w:r w:rsidR="00D555DD" w:rsidRPr="00FD20AD">
              <w:rPr>
                <w:rStyle w:val="apple-style-span"/>
              </w:rPr>
              <w:t> </w:t>
            </w:r>
            <w:hyperlink r:id="rId289" w:history="1">
              <w:proofErr w:type="spellStart"/>
              <w:r w:rsidR="00D555DD" w:rsidRPr="00FD20AD">
                <w:rPr>
                  <w:rStyle w:val="ac"/>
                  <w:color w:val="auto"/>
                  <w:u w:val="none"/>
                </w:rPr>
                <w:t>Детерміна</w:t>
              </w:r>
              <w:proofErr w:type="spellEnd"/>
              <w:r w:rsidR="00D555DD" w:rsidRPr="00FD20AD">
                <w:rPr>
                  <w:rStyle w:val="ac"/>
                  <w:color w:val="auto"/>
                  <w:u w:val="none"/>
                </w:rPr>
                <w:t>нт</w:t>
              </w:r>
              <w:r w:rsidR="00D555DD">
                <w:rPr>
                  <w:rStyle w:val="ac"/>
                  <w:color w:val="auto"/>
                  <w:u w:val="none"/>
                </w:rPr>
                <w:t>.</w:t>
              </w:r>
              <w:r w:rsidR="00D555DD" w:rsidRPr="00FD20AD">
                <w:rPr>
                  <w:rStyle w:val="ac"/>
                  <w:color w:val="auto"/>
                  <w:u w:val="none"/>
                </w:rPr>
                <w:t> </w:t>
              </w:r>
            </w:hyperlink>
            <w:hyperlink r:id="rId290" w:history="1">
              <w:r w:rsidR="00D555DD" w:rsidRPr="00FD20AD">
                <w:rPr>
                  <w:rStyle w:val="ac"/>
                  <w:color w:val="auto"/>
                  <w:u w:val="none"/>
                </w:rPr>
                <w:t>Дуплексив</w:t>
              </w:r>
            </w:hyperlink>
            <w:r w:rsidR="00D555DD">
              <w:rPr>
                <w:rStyle w:val="apple-style-span"/>
              </w:rPr>
              <w:t>.</w:t>
            </w:r>
            <w:r w:rsidR="00D555DD">
              <w:rPr>
                <w:rStyle w:val="apple-style-span"/>
                <w:color w:val="000000"/>
                <w:sz w:val="20"/>
                <w:szCs w:val="20"/>
              </w:rPr>
              <w:t> </w:t>
            </w:r>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423076" w:rsidRDefault="00423076" w:rsidP="00423076">
            <w:pPr>
              <w:snapToGrid w:val="0"/>
              <w:jc w:val="center"/>
            </w:pPr>
            <w:r>
              <w:t>письмовий контроль,</w:t>
            </w:r>
          </w:p>
          <w:p w:rsidR="00D555DD" w:rsidRDefault="00423076" w:rsidP="00423076">
            <w:pPr>
              <w:snapToGrid w:val="0"/>
              <w:jc w:val="center"/>
            </w:pPr>
            <w:r>
              <w:t>графічний контроль, 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pPr>
            <w:r>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Pr="00F67BC6" w:rsidRDefault="00D555DD" w:rsidP="003750F3">
            <w:pPr>
              <w:snapToGrid w:val="0"/>
              <w:jc w:val="center"/>
              <w:rPr>
                <w:lang w:val="ru-RU"/>
              </w:rPr>
            </w:pPr>
            <w:r>
              <w:rPr>
                <w:lang w:val="ru-RU"/>
              </w:rPr>
              <w:t>8</w:t>
            </w:r>
          </w:p>
        </w:tc>
        <w:tc>
          <w:tcPr>
            <w:tcW w:w="6872" w:type="dxa"/>
            <w:tcBorders>
              <w:top w:val="single" w:sz="4" w:space="0" w:color="000000"/>
              <w:left w:val="single" w:sz="4" w:space="0" w:color="000000"/>
              <w:bottom w:val="single" w:sz="4" w:space="0" w:color="000000"/>
            </w:tcBorders>
          </w:tcPr>
          <w:p w:rsidR="00D555DD" w:rsidRPr="006A00C5" w:rsidRDefault="00D555DD" w:rsidP="00FB45BC">
            <w:pPr>
              <w:jc w:val="both"/>
            </w:pPr>
            <w:r>
              <w:rPr>
                <w:b/>
              </w:rPr>
              <w:t>Тема 1</w:t>
            </w:r>
            <w:r>
              <w:rPr>
                <w:b/>
                <w:lang w:val="ru-RU"/>
              </w:rPr>
              <w:t>6</w:t>
            </w:r>
            <w:r w:rsidRPr="00FE072D">
              <w:rPr>
                <w:b/>
              </w:rPr>
              <w:t>.</w:t>
            </w:r>
            <w:r>
              <w:rPr>
                <w:b/>
              </w:rPr>
              <w:t xml:space="preserve"> </w:t>
            </w:r>
            <w:r w:rsidRPr="006A00C5">
              <w:t>Статус односкладного речення</w:t>
            </w:r>
            <w:r>
              <w:rPr>
                <w:b/>
              </w:rPr>
              <w:t xml:space="preserve"> </w:t>
            </w:r>
            <w:r w:rsidRPr="006A00C5">
              <w:t>в системі синтаксичних одиниць.</w:t>
            </w:r>
            <w:r>
              <w:t xml:space="preserve"> </w:t>
            </w:r>
            <w:hyperlink r:id="rId291" w:history="1">
              <w:r w:rsidRPr="006A00C5">
                <w:rPr>
                  <w:rStyle w:val="ac"/>
                  <w:color w:val="auto"/>
                  <w:u w:val="none"/>
                </w:rPr>
                <w:t>Проблема односкладного речення у сучасній лінгвістиці</w:t>
              </w:r>
              <w:r>
                <w:rPr>
                  <w:rStyle w:val="ac"/>
                  <w:color w:val="auto"/>
                  <w:u w:val="none"/>
                </w:rPr>
                <w:t>.</w:t>
              </w:r>
              <w:r w:rsidRPr="006A00C5">
                <w:rPr>
                  <w:rStyle w:val="ac"/>
                  <w:color w:val="auto"/>
                  <w:u w:val="none"/>
                </w:rPr>
                <w:t> </w:t>
              </w:r>
            </w:hyperlink>
            <w:hyperlink r:id="rId292" w:history="1">
              <w:r w:rsidRPr="006A00C5">
                <w:rPr>
                  <w:rStyle w:val="ac"/>
                  <w:color w:val="auto"/>
                  <w:u w:val="none"/>
                </w:rPr>
                <w:t>Формально-граматичні типи односкладних речень</w:t>
              </w:r>
              <w:r>
                <w:rPr>
                  <w:rStyle w:val="ac"/>
                  <w:color w:val="auto"/>
                  <w:u w:val="none"/>
                </w:rPr>
                <w:t>.</w:t>
              </w:r>
              <w:r w:rsidRPr="006A00C5">
                <w:rPr>
                  <w:rStyle w:val="ac"/>
                  <w:color w:val="auto"/>
                  <w:u w:val="none"/>
                </w:rPr>
                <w:t> </w:t>
              </w:r>
            </w:hyperlink>
          </w:p>
          <w:p w:rsidR="00D555DD" w:rsidRPr="00FB45BC" w:rsidRDefault="00824C85" w:rsidP="00FB45BC">
            <w:pPr>
              <w:shd w:val="clear" w:color="auto" w:fill="FFFFFF"/>
            </w:pPr>
            <w:hyperlink r:id="rId293" w:history="1">
              <w:r w:rsidR="00D555DD" w:rsidRPr="006A00C5">
                <w:rPr>
                  <w:rStyle w:val="ac"/>
                  <w:color w:val="auto"/>
                  <w:u w:val="none"/>
                </w:rPr>
                <w:t>Загальні ознаки односкладних речень</w:t>
              </w:r>
              <w:r w:rsidR="00D555DD">
                <w:rPr>
                  <w:rStyle w:val="ac"/>
                  <w:color w:val="auto"/>
                  <w:u w:val="none"/>
                </w:rPr>
                <w:t>.</w:t>
              </w:r>
              <w:r w:rsidR="00D555DD" w:rsidRPr="006A00C5">
                <w:rPr>
                  <w:rStyle w:val="ac"/>
                  <w:color w:val="auto"/>
                  <w:u w:val="none"/>
                </w:rPr>
                <w:t> </w:t>
              </w:r>
            </w:hyperlink>
            <w:hyperlink r:id="rId294" w:history="1">
              <w:r w:rsidR="00D555DD" w:rsidRPr="006A00C5">
                <w:rPr>
                  <w:rStyle w:val="ac"/>
                  <w:color w:val="auto"/>
                  <w:u w:val="none"/>
                </w:rPr>
                <w:t>Різновиди односкладних речень</w:t>
              </w:r>
              <w:r w:rsidR="00D555DD">
                <w:rPr>
                  <w:rStyle w:val="ac"/>
                  <w:color w:val="auto"/>
                  <w:u w:val="none"/>
                </w:rPr>
                <w:t>.</w:t>
              </w:r>
              <w:r w:rsidR="00D555DD" w:rsidRPr="006A00C5">
                <w:rPr>
                  <w:rStyle w:val="ac"/>
                  <w:color w:val="auto"/>
                  <w:u w:val="none"/>
                </w:rPr>
                <w:t> </w:t>
              </w:r>
            </w:hyperlink>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Pr="00FB45BC" w:rsidRDefault="00D555DD" w:rsidP="003750F3">
            <w:pPr>
              <w:snapToGrid w:val="0"/>
              <w:jc w:val="center"/>
              <w:rPr>
                <w:lang w:val="ru-RU"/>
              </w:rPr>
            </w:pPr>
            <w:r>
              <w:rPr>
                <w:lang w:val="ru-RU"/>
              </w:rPr>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Pr="00F67BC6" w:rsidRDefault="00D555DD" w:rsidP="003750F3">
            <w:pPr>
              <w:snapToGrid w:val="0"/>
              <w:jc w:val="center"/>
              <w:rPr>
                <w:lang w:val="ru-RU"/>
              </w:rPr>
            </w:pPr>
            <w:r>
              <w:rPr>
                <w:lang w:val="ru-RU"/>
              </w:rPr>
              <w:t>9</w:t>
            </w:r>
          </w:p>
        </w:tc>
        <w:tc>
          <w:tcPr>
            <w:tcW w:w="6872" w:type="dxa"/>
            <w:tcBorders>
              <w:top w:val="single" w:sz="4" w:space="0" w:color="000000"/>
              <w:left w:val="single" w:sz="4" w:space="0" w:color="000000"/>
              <w:bottom w:val="single" w:sz="4" w:space="0" w:color="000000"/>
            </w:tcBorders>
          </w:tcPr>
          <w:p w:rsidR="00D555DD" w:rsidRPr="008B2A40" w:rsidRDefault="00D555DD" w:rsidP="008B2A40">
            <w:pPr>
              <w:jc w:val="both"/>
              <w:rPr>
                <w:b/>
              </w:rPr>
            </w:pPr>
            <w:r>
              <w:rPr>
                <w:b/>
              </w:rPr>
              <w:t>Тема 1</w:t>
            </w:r>
            <w:r>
              <w:rPr>
                <w:b/>
                <w:lang w:val="ru-RU"/>
              </w:rPr>
              <w:t>7</w:t>
            </w:r>
            <w:r w:rsidRPr="00FE072D">
              <w:rPr>
                <w:b/>
              </w:rPr>
              <w:t>.</w:t>
            </w:r>
            <w:r>
              <w:rPr>
                <w:b/>
              </w:rPr>
              <w:t xml:space="preserve"> </w:t>
            </w:r>
            <w:r w:rsidRPr="006A00C5">
              <w:t>Синтаксис ускладненого речення.</w:t>
            </w:r>
            <w:r>
              <w:rPr>
                <w:b/>
              </w:rPr>
              <w:t xml:space="preserve"> </w:t>
            </w:r>
            <w:hyperlink r:id="rId295" w:history="1">
              <w:r w:rsidRPr="006A00C5">
                <w:rPr>
                  <w:rStyle w:val="ac"/>
                  <w:color w:val="auto"/>
                  <w:u w:val="none"/>
                </w:rPr>
                <w:t>Поняття про синтаксичне ускладнення простого речення</w:t>
              </w:r>
              <w:r>
                <w:rPr>
                  <w:rStyle w:val="ac"/>
                  <w:color w:val="auto"/>
                  <w:u w:val="none"/>
                </w:rPr>
                <w:t>.</w:t>
              </w:r>
              <w:r w:rsidRPr="006A00C5">
                <w:rPr>
                  <w:rStyle w:val="ac"/>
                  <w:color w:val="auto"/>
                  <w:u w:val="none"/>
                </w:rPr>
                <w:t> </w:t>
              </w:r>
            </w:hyperlink>
            <w:hyperlink r:id="rId296" w:history="1">
              <w:r w:rsidRPr="006A00C5">
                <w:rPr>
                  <w:rStyle w:val="ac"/>
                  <w:color w:val="auto"/>
                  <w:u w:val="none"/>
                </w:rPr>
                <w:t>Семантична складність речення і формальне ускладнення простого речення</w:t>
              </w:r>
              <w:r>
                <w:rPr>
                  <w:rStyle w:val="ac"/>
                  <w:color w:val="auto"/>
                  <w:u w:val="none"/>
                </w:rPr>
                <w:t>.</w:t>
              </w:r>
              <w:r w:rsidRPr="006A00C5">
                <w:rPr>
                  <w:rStyle w:val="ac"/>
                  <w:color w:val="auto"/>
                  <w:u w:val="none"/>
                </w:rPr>
                <w:t> </w:t>
              </w:r>
            </w:hyperlink>
          </w:p>
          <w:p w:rsidR="00D555DD" w:rsidRPr="006A00C5" w:rsidRDefault="00824C85" w:rsidP="008B2A40">
            <w:pPr>
              <w:shd w:val="clear" w:color="auto" w:fill="FFFFFF"/>
            </w:pPr>
            <w:hyperlink r:id="rId297" w:history="1">
              <w:r w:rsidR="00D555DD" w:rsidRPr="006A00C5">
                <w:rPr>
                  <w:rStyle w:val="ac"/>
                  <w:color w:val="auto"/>
                  <w:u w:val="none"/>
                </w:rPr>
                <w:t>Корелятивність</w:t>
              </w:r>
              <w:r w:rsidR="00D555DD">
                <w:rPr>
                  <w:rStyle w:val="ac"/>
                  <w:color w:val="auto"/>
                  <w:u w:val="none"/>
                </w:rPr>
                <w:t xml:space="preserve"> / </w:t>
              </w:r>
              <w:proofErr w:type="spellStart"/>
              <w:r w:rsidR="00D555DD">
                <w:rPr>
                  <w:rStyle w:val="ac"/>
                  <w:color w:val="auto"/>
                  <w:u w:val="none"/>
                </w:rPr>
                <w:t>некорелятивність</w:t>
              </w:r>
              <w:proofErr w:type="spellEnd"/>
              <w:r w:rsidR="00D555DD">
                <w:rPr>
                  <w:rStyle w:val="ac"/>
                  <w:color w:val="auto"/>
                  <w:u w:val="none"/>
                </w:rPr>
                <w:t xml:space="preserve"> семантичної</w:t>
              </w:r>
              <w:r w:rsidR="00D555DD">
                <w:rPr>
                  <w:rStyle w:val="ac"/>
                  <w:color w:val="auto"/>
                  <w:u w:val="none"/>
                  <w:lang w:val="ru-RU"/>
                </w:rPr>
                <w:t xml:space="preserve"> </w:t>
              </w:r>
              <w:r w:rsidR="00D555DD" w:rsidRPr="006A00C5">
                <w:rPr>
                  <w:rStyle w:val="ac"/>
                  <w:color w:val="auto"/>
                  <w:u w:val="none"/>
                </w:rPr>
                <w:t>структури речення і його синтаксичної будови</w:t>
              </w:r>
              <w:r w:rsidR="00D555DD">
                <w:rPr>
                  <w:rStyle w:val="ac"/>
                  <w:color w:val="auto"/>
                  <w:u w:val="none"/>
                </w:rPr>
                <w:t>.</w:t>
              </w:r>
              <w:r w:rsidR="00D555DD" w:rsidRPr="006A00C5">
                <w:rPr>
                  <w:rStyle w:val="ac"/>
                  <w:color w:val="auto"/>
                  <w:u w:val="none"/>
                </w:rPr>
                <w:t> </w:t>
              </w:r>
            </w:hyperlink>
          </w:p>
          <w:p w:rsidR="00D555DD" w:rsidRPr="008B2A40" w:rsidRDefault="00824C85" w:rsidP="008B2A40">
            <w:pPr>
              <w:shd w:val="clear" w:color="auto" w:fill="FFFFFF"/>
            </w:pPr>
            <w:hyperlink r:id="rId298" w:history="1">
              <w:r w:rsidR="00D555DD" w:rsidRPr="006A00C5">
                <w:rPr>
                  <w:rStyle w:val="ac"/>
                  <w:color w:val="auto"/>
                  <w:u w:val="none"/>
                </w:rPr>
                <w:t>Типи формального ускладнення простого речення</w:t>
              </w:r>
              <w:r w:rsidR="00D555DD">
                <w:rPr>
                  <w:rStyle w:val="ac"/>
                  <w:color w:val="auto"/>
                  <w:u w:val="none"/>
                </w:rPr>
                <w:t>.</w:t>
              </w:r>
              <w:r w:rsidR="00D555DD" w:rsidRPr="006A00C5">
                <w:rPr>
                  <w:rStyle w:val="ac"/>
                  <w:color w:val="auto"/>
                  <w:u w:val="none"/>
                </w:rPr>
                <w:t> </w:t>
              </w:r>
            </w:hyperlink>
            <w:hyperlink r:id="rId299" w:history="1">
              <w:r w:rsidR="00D555DD" w:rsidRPr="006A00C5">
                <w:rPr>
                  <w:rStyle w:val="ac"/>
                  <w:color w:val="auto"/>
                  <w:u w:val="none"/>
                </w:rPr>
                <w:t xml:space="preserve"> Відокремлені обставини</w:t>
              </w:r>
              <w:r w:rsidR="00D555DD">
                <w:rPr>
                  <w:rStyle w:val="ac"/>
                  <w:color w:val="auto"/>
                  <w:u w:val="none"/>
                </w:rPr>
                <w:t>.</w:t>
              </w:r>
              <w:r w:rsidR="00D555DD" w:rsidRPr="006A00C5">
                <w:rPr>
                  <w:rStyle w:val="ac"/>
                  <w:color w:val="auto"/>
                  <w:u w:val="none"/>
                </w:rPr>
                <w:t> </w:t>
              </w:r>
            </w:hyperlink>
            <w:hyperlink r:id="rId300" w:history="1">
              <w:r w:rsidR="00D555DD" w:rsidRPr="006A00C5">
                <w:rPr>
                  <w:rStyle w:val="ac"/>
                  <w:color w:val="auto"/>
                  <w:u w:val="none"/>
                </w:rPr>
                <w:t>Закономірності вияву порівняння у структурі простого українського речення</w:t>
              </w:r>
              <w:r w:rsidR="00D555DD">
                <w:rPr>
                  <w:rStyle w:val="ac"/>
                  <w:color w:val="auto"/>
                  <w:u w:val="none"/>
                </w:rPr>
                <w:t>.</w:t>
              </w:r>
              <w:r w:rsidR="00D555DD" w:rsidRPr="006A00C5">
                <w:rPr>
                  <w:rStyle w:val="ac"/>
                  <w:color w:val="auto"/>
                  <w:u w:val="none"/>
                </w:rPr>
                <w:t> </w:t>
              </w:r>
            </w:hyperlink>
            <w:hyperlink r:id="rId301" w:history="1">
              <w:r w:rsidR="00D555DD" w:rsidRPr="006A00C5">
                <w:rPr>
                  <w:rStyle w:val="ac"/>
                  <w:color w:val="auto"/>
                  <w:u w:val="none"/>
                </w:rPr>
                <w:t>Синтаксичний паралелізм і структура ряду</w:t>
              </w:r>
              <w:r w:rsidR="00D555DD">
                <w:rPr>
                  <w:rStyle w:val="ac"/>
                  <w:color w:val="auto"/>
                  <w:u w:val="none"/>
                </w:rPr>
                <w:t>.</w:t>
              </w:r>
              <w:r w:rsidR="00D555DD" w:rsidRPr="006A00C5">
                <w:rPr>
                  <w:rStyle w:val="ac"/>
                  <w:color w:val="auto"/>
                  <w:u w:val="none"/>
                </w:rPr>
                <w:t> </w:t>
              </w:r>
            </w:hyperlink>
            <w:hyperlink r:id="rId302" w:history="1">
              <w:r w:rsidR="00D555DD" w:rsidRPr="006A00C5">
                <w:rPr>
                  <w:rStyle w:val="ac"/>
                  <w:color w:val="auto"/>
                  <w:u w:val="none"/>
                </w:rPr>
                <w:t xml:space="preserve"> Однорідні члени речення</w:t>
              </w:r>
              <w:r w:rsidR="00D555DD">
                <w:rPr>
                  <w:rStyle w:val="ac"/>
                  <w:color w:val="auto"/>
                  <w:u w:val="none"/>
                </w:rPr>
                <w:t>.</w:t>
              </w:r>
              <w:r w:rsidR="00D555DD" w:rsidRPr="006A00C5">
                <w:rPr>
                  <w:rStyle w:val="ac"/>
                  <w:color w:val="auto"/>
                  <w:u w:val="none"/>
                </w:rPr>
                <w:t> </w:t>
              </w:r>
            </w:hyperlink>
            <w:hyperlink r:id="rId303" w:history="1">
              <w:r w:rsidR="00D555DD" w:rsidRPr="006A00C5">
                <w:rPr>
                  <w:rStyle w:val="ac"/>
                  <w:color w:val="auto"/>
                  <w:u w:val="none"/>
                </w:rPr>
                <w:t>Речення з опосередкованими компонентами</w:t>
              </w:r>
              <w:r w:rsidR="00D555DD">
                <w:rPr>
                  <w:rStyle w:val="ac"/>
                  <w:color w:val="auto"/>
                  <w:u w:val="none"/>
                </w:rPr>
                <w:t>.</w:t>
              </w:r>
              <w:r w:rsidR="00D555DD" w:rsidRPr="006A00C5">
                <w:rPr>
                  <w:rStyle w:val="ac"/>
                  <w:color w:val="auto"/>
                  <w:u w:val="none"/>
                </w:rPr>
                <w:t> </w:t>
              </w:r>
            </w:hyperlink>
            <w:hyperlink r:id="rId304" w:history="1">
              <w:r w:rsidR="00D555DD" w:rsidRPr="006A00C5">
                <w:rPr>
                  <w:rStyle w:val="ac"/>
                  <w:color w:val="auto"/>
                  <w:u w:val="none"/>
                </w:rPr>
                <w:t>Вставні і вставлені компоненти речення</w:t>
              </w:r>
              <w:r w:rsidR="00D555DD">
                <w:rPr>
                  <w:rStyle w:val="ac"/>
                  <w:color w:val="auto"/>
                  <w:u w:val="none"/>
                </w:rPr>
                <w:t>.</w:t>
              </w:r>
              <w:r w:rsidR="00D555DD" w:rsidRPr="006A00C5">
                <w:rPr>
                  <w:rStyle w:val="ac"/>
                  <w:color w:val="auto"/>
                  <w:u w:val="none"/>
                </w:rPr>
                <w:t> </w:t>
              </w:r>
            </w:hyperlink>
            <w:hyperlink r:id="rId305" w:history="1">
              <w:r w:rsidR="00D555DD" w:rsidRPr="006A00C5">
                <w:rPr>
                  <w:rStyle w:val="ac"/>
                  <w:color w:val="auto"/>
                  <w:u w:val="none"/>
                </w:rPr>
                <w:t>Звертання, його статус і функції</w:t>
              </w:r>
              <w:r w:rsidR="00D555DD">
                <w:rPr>
                  <w:rStyle w:val="ac"/>
                  <w:color w:val="auto"/>
                  <w:u w:val="none"/>
                </w:rPr>
                <w:t>.</w:t>
              </w:r>
              <w:r w:rsidR="00D555DD" w:rsidRPr="006A00C5">
                <w:rPr>
                  <w:rStyle w:val="ac"/>
                  <w:color w:val="auto"/>
                  <w:u w:val="none"/>
                </w:rPr>
                <w:t> </w:t>
              </w:r>
            </w:hyperlink>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423076" w:rsidRDefault="00423076" w:rsidP="00423076">
            <w:pPr>
              <w:snapToGrid w:val="0"/>
              <w:jc w:val="center"/>
            </w:pPr>
            <w:r>
              <w:t>письмовий контроль,</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Pr="008B2A40" w:rsidRDefault="00D555DD" w:rsidP="003750F3">
            <w:pPr>
              <w:snapToGrid w:val="0"/>
              <w:jc w:val="center"/>
              <w:rPr>
                <w:lang w:val="ru-RU"/>
              </w:rPr>
            </w:pPr>
            <w:r>
              <w:rPr>
                <w:lang w:val="ru-RU"/>
              </w:rPr>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rPr>
                <w:lang w:val="ru-RU"/>
              </w:rPr>
            </w:pPr>
            <w:r>
              <w:rPr>
                <w:lang w:val="ru-RU"/>
              </w:rPr>
              <w:t>10</w:t>
            </w:r>
          </w:p>
        </w:tc>
        <w:tc>
          <w:tcPr>
            <w:tcW w:w="6872" w:type="dxa"/>
            <w:tcBorders>
              <w:top w:val="single" w:sz="4" w:space="0" w:color="000000"/>
              <w:left w:val="single" w:sz="4" w:space="0" w:color="000000"/>
              <w:bottom w:val="single" w:sz="4" w:space="0" w:color="000000"/>
            </w:tcBorders>
          </w:tcPr>
          <w:p w:rsidR="00D555DD" w:rsidRPr="008C5FE7" w:rsidRDefault="00D555DD" w:rsidP="008C5FE7">
            <w:pPr>
              <w:jc w:val="both"/>
            </w:pPr>
            <w:r>
              <w:rPr>
                <w:b/>
              </w:rPr>
              <w:t>Тема 1</w:t>
            </w:r>
            <w:r>
              <w:rPr>
                <w:b/>
                <w:lang w:val="ru-RU"/>
              </w:rPr>
              <w:t>8</w:t>
            </w:r>
            <w:r w:rsidRPr="00FE072D">
              <w:rPr>
                <w:b/>
              </w:rPr>
              <w:t>.</w:t>
            </w:r>
            <w:r>
              <w:rPr>
                <w:b/>
              </w:rPr>
              <w:t xml:space="preserve"> </w:t>
            </w:r>
            <w:r w:rsidRPr="00C8337F">
              <w:t>Семантико-синтаксична структура речення.</w:t>
            </w:r>
            <w:r>
              <w:rPr>
                <w:lang w:val="ru-RU"/>
              </w:rPr>
              <w:t xml:space="preserve"> </w:t>
            </w:r>
            <w:hyperlink r:id="rId306" w:history="1">
              <w:r w:rsidRPr="00C8337F">
                <w:rPr>
                  <w:rStyle w:val="ac"/>
                  <w:color w:val="auto"/>
                  <w:u w:val="none"/>
                </w:rPr>
                <w:t>Поняття про семантико-синтаксичну структуру речення. Особливості класифікації предикатів</w:t>
              </w:r>
              <w:r>
                <w:rPr>
                  <w:rStyle w:val="ac"/>
                  <w:color w:val="auto"/>
                  <w:u w:val="none"/>
                </w:rPr>
                <w:t>.</w:t>
              </w:r>
              <w:r w:rsidRPr="00C8337F">
                <w:rPr>
                  <w:rStyle w:val="ac"/>
                  <w:color w:val="auto"/>
                  <w:u w:val="none"/>
                </w:rPr>
                <w:t> </w:t>
              </w:r>
            </w:hyperlink>
            <w:hyperlink r:id="rId307" w:history="1">
              <w:r w:rsidRPr="00C8337F">
                <w:rPr>
                  <w:rStyle w:val="ac"/>
                  <w:color w:val="auto"/>
                  <w:u w:val="none"/>
                </w:rPr>
                <w:t>Семантико-синтаксична структура речення як мовна величина</w:t>
              </w:r>
              <w:r>
                <w:rPr>
                  <w:rStyle w:val="ac"/>
                  <w:color w:val="auto"/>
                  <w:u w:val="none"/>
                </w:rPr>
                <w:t>.</w:t>
              </w:r>
              <w:r w:rsidRPr="00C8337F">
                <w:rPr>
                  <w:rStyle w:val="ac"/>
                  <w:color w:val="auto"/>
                  <w:u w:val="none"/>
                </w:rPr>
                <w:t> </w:t>
              </w:r>
            </w:hyperlink>
            <w:hyperlink r:id="rId308" w:history="1">
              <w:r w:rsidRPr="00C8337F">
                <w:rPr>
                  <w:rStyle w:val="ac"/>
                  <w:color w:val="auto"/>
                  <w:u w:val="none"/>
                </w:rPr>
                <w:t>Компонентна структура речення в семантико-синтаксичному аспекті</w:t>
              </w:r>
              <w:r>
                <w:rPr>
                  <w:rStyle w:val="ac"/>
                  <w:color w:val="auto"/>
                  <w:u w:val="none"/>
                </w:rPr>
                <w:t>.</w:t>
              </w:r>
              <w:r w:rsidRPr="00C8337F">
                <w:rPr>
                  <w:rStyle w:val="ac"/>
                  <w:color w:val="auto"/>
                  <w:u w:val="none"/>
                </w:rPr>
                <w:t> </w:t>
              </w:r>
            </w:hyperlink>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Письмовий контроль,</w:t>
            </w:r>
          </w:p>
          <w:p w:rsidR="00423076" w:rsidRDefault="00423076" w:rsidP="00423076">
            <w:pPr>
              <w:snapToGrid w:val="0"/>
              <w:jc w:val="center"/>
            </w:pPr>
            <w:r>
              <w:t xml:space="preserve">тестовий контроль, </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rPr>
                <w:lang w:val="ru-RU"/>
              </w:rPr>
            </w:pPr>
            <w:r>
              <w:rPr>
                <w:lang w:val="ru-RU"/>
              </w:rPr>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Pr="00F67BC6" w:rsidRDefault="00D555DD" w:rsidP="003750F3">
            <w:pPr>
              <w:snapToGrid w:val="0"/>
              <w:jc w:val="center"/>
              <w:rPr>
                <w:lang w:val="ru-RU"/>
              </w:rPr>
            </w:pPr>
            <w:r>
              <w:rPr>
                <w:lang w:val="ru-RU"/>
              </w:rPr>
              <w:t>11</w:t>
            </w:r>
          </w:p>
        </w:tc>
        <w:tc>
          <w:tcPr>
            <w:tcW w:w="6872" w:type="dxa"/>
            <w:tcBorders>
              <w:top w:val="single" w:sz="4" w:space="0" w:color="000000"/>
              <w:left w:val="single" w:sz="4" w:space="0" w:color="000000"/>
              <w:bottom w:val="single" w:sz="4" w:space="0" w:color="000000"/>
            </w:tcBorders>
          </w:tcPr>
          <w:p w:rsidR="00D555DD" w:rsidRPr="00F67BC6" w:rsidRDefault="00D555DD" w:rsidP="00F67BC6">
            <w:pPr>
              <w:jc w:val="both"/>
              <w:rPr>
                <w:b/>
              </w:rPr>
            </w:pPr>
            <w:r>
              <w:rPr>
                <w:b/>
              </w:rPr>
              <w:t>Тема 1</w:t>
            </w:r>
            <w:r>
              <w:rPr>
                <w:b/>
                <w:lang w:val="ru-RU"/>
              </w:rPr>
              <w:t>9</w:t>
            </w:r>
            <w:r w:rsidRPr="00FE072D">
              <w:rPr>
                <w:b/>
              </w:rPr>
              <w:t>.</w:t>
            </w:r>
            <w:r>
              <w:rPr>
                <w:b/>
                <w:lang w:val="ru-RU"/>
              </w:rPr>
              <w:t xml:space="preserve"> </w:t>
            </w:r>
            <w:r w:rsidRPr="00B51B06">
              <w:t>Структурна схема простого речення.</w:t>
            </w:r>
            <w:r>
              <w:rPr>
                <w:b/>
                <w:lang w:val="ru-RU"/>
              </w:rPr>
              <w:t xml:space="preserve"> </w:t>
            </w:r>
            <w:hyperlink r:id="rId309" w:history="1">
              <w:r w:rsidRPr="00B51B06">
                <w:rPr>
                  <w:rStyle w:val="ac"/>
                  <w:color w:val="auto"/>
                  <w:u w:val="none"/>
                </w:rPr>
                <w:t>Поняття структурної схеми речення</w:t>
              </w:r>
              <w:r>
                <w:rPr>
                  <w:rStyle w:val="ac"/>
                  <w:color w:val="auto"/>
                  <w:u w:val="none"/>
                </w:rPr>
                <w:t>.</w:t>
              </w:r>
              <w:r w:rsidRPr="00B51B06">
                <w:rPr>
                  <w:rStyle w:val="ac"/>
                  <w:color w:val="auto"/>
                  <w:u w:val="none"/>
                </w:rPr>
                <w:t> </w:t>
              </w:r>
            </w:hyperlink>
            <w:hyperlink r:id="rId310" w:history="1">
              <w:r w:rsidRPr="00B51B06">
                <w:rPr>
                  <w:rStyle w:val="ac"/>
                  <w:color w:val="auto"/>
                  <w:u w:val="none"/>
                </w:rPr>
                <w:t>Компоненти структурної схеми простого речення</w:t>
              </w:r>
            </w:hyperlink>
            <w:r>
              <w:rPr>
                <w:rStyle w:val="apple-style-span"/>
              </w:rPr>
              <w:t>.</w:t>
            </w:r>
            <w:r w:rsidRPr="00B51B06">
              <w:rPr>
                <w:rStyle w:val="apple-style-span"/>
              </w:rPr>
              <w:t> </w:t>
            </w:r>
            <w:hyperlink r:id="rId311" w:history="1">
              <w:r w:rsidRPr="00B51B06">
                <w:rPr>
                  <w:rStyle w:val="ac"/>
                  <w:color w:val="auto"/>
                  <w:u w:val="none"/>
                </w:rPr>
                <w:t>Типи структурних схем простого речення</w:t>
              </w:r>
              <w:r>
                <w:rPr>
                  <w:rStyle w:val="ac"/>
                  <w:color w:val="auto"/>
                  <w:u w:val="none"/>
                </w:rPr>
                <w:t>.</w:t>
              </w:r>
              <w:r w:rsidRPr="00B51B06">
                <w:rPr>
                  <w:rStyle w:val="ac"/>
                  <w:color w:val="auto"/>
                  <w:u w:val="none"/>
                </w:rPr>
                <w:t> </w:t>
              </w:r>
            </w:hyperlink>
            <w:hyperlink r:id="rId312" w:history="1">
              <w:r w:rsidRPr="00B51B06">
                <w:rPr>
                  <w:rStyle w:val="ac"/>
                  <w:color w:val="auto"/>
                  <w:u w:val="none"/>
                </w:rPr>
                <w:t>Перший блок, двокомпонентний номінативний</w:t>
              </w:r>
            </w:hyperlink>
            <w:r>
              <w:rPr>
                <w:rStyle w:val="apple-style-span"/>
              </w:rPr>
              <w:t>.</w:t>
            </w:r>
            <w:r w:rsidRPr="00B51B06">
              <w:rPr>
                <w:rStyle w:val="apple-style-span"/>
              </w:rPr>
              <w:t> </w:t>
            </w:r>
          </w:p>
          <w:p w:rsidR="00D555DD" w:rsidRPr="00B51B06" w:rsidRDefault="00824C85" w:rsidP="00F67BC6">
            <w:pPr>
              <w:shd w:val="clear" w:color="auto" w:fill="FFFFFF"/>
              <w:jc w:val="both"/>
            </w:pPr>
            <w:hyperlink r:id="rId313" w:history="1">
              <w:r w:rsidR="00D555DD" w:rsidRPr="00B51B06">
                <w:rPr>
                  <w:rStyle w:val="ac"/>
                  <w:color w:val="auto"/>
                  <w:u w:val="none"/>
                </w:rPr>
                <w:t>Другий блок, двокомпонентний інфінітивний</w:t>
              </w:r>
              <w:r w:rsidR="00D555DD">
                <w:rPr>
                  <w:rStyle w:val="ac"/>
                  <w:color w:val="auto"/>
                  <w:u w:val="none"/>
                </w:rPr>
                <w:t>.</w:t>
              </w:r>
              <w:r w:rsidR="00D555DD" w:rsidRPr="00B51B06">
                <w:rPr>
                  <w:rStyle w:val="ac"/>
                  <w:color w:val="auto"/>
                  <w:u w:val="none"/>
                </w:rPr>
                <w:t> </w:t>
              </w:r>
            </w:hyperlink>
            <w:hyperlink r:id="rId314" w:history="1">
              <w:r w:rsidR="00D555DD" w:rsidRPr="00B51B06">
                <w:rPr>
                  <w:rStyle w:val="ac"/>
                  <w:color w:val="auto"/>
                  <w:u w:val="none"/>
                </w:rPr>
                <w:t>Третій блок, однокомпонентний</w:t>
              </w:r>
              <w:r w:rsidR="00D555DD">
                <w:rPr>
                  <w:rStyle w:val="ac"/>
                  <w:color w:val="auto"/>
                  <w:u w:val="none"/>
                </w:rPr>
                <w:t>.</w:t>
              </w:r>
              <w:r w:rsidR="00D555DD" w:rsidRPr="00B51B06">
                <w:rPr>
                  <w:rStyle w:val="ac"/>
                  <w:color w:val="auto"/>
                  <w:u w:val="none"/>
                </w:rPr>
                <w:t> </w:t>
              </w:r>
            </w:hyperlink>
            <w:hyperlink r:id="rId315" w:history="1">
              <w:r w:rsidR="00D555DD" w:rsidRPr="00B51B06">
                <w:rPr>
                  <w:rStyle w:val="ac"/>
                  <w:color w:val="auto"/>
                  <w:u w:val="none"/>
                </w:rPr>
                <w:t>Типи поширювачів структурних схем простого речення</w:t>
              </w:r>
              <w:r w:rsidR="00D555DD">
                <w:rPr>
                  <w:rStyle w:val="ac"/>
                  <w:color w:val="auto"/>
                  <w:u w:val="none"/>
                </w:rPr>
                <w:t>.</w:t>
              </w:r>
              <w:r w:rsidR="00D555DD" w:rsidRPr="00B51B06">
                <w:rPr>
                  <w:rStyle w:val="ac"/>
                  <w:color w:val="auto"/>
                  <w:u w:val="none"/>
                </w:rPr>
                <w:t xml:space="preserve">  </w:t>
              </w:r>
            </w:hyperlink>
            <w:hyperlink r:id="rId316" w:history="1">
              <w:r w:rsidR="00D555DD" w:rsidRPr="00B51B06">
                <w:rPr>
                  <w:rStyle w:val="ac"/>
                  <w:color w:val="auto"/>
                  <w:u w:val="none"/>
                </w:rPr>
                <w:t>Субстантивний компонент із суб’єктним значенням</w:t>
              </w:r>
            </w:hyperlink>
            <w:r w:rsidR="00D555DD">
              <w:rPr>
                <w:rStyle w:val="apple-style-span"/>
              </w:rPr>
              <w:t>.</w:t>
            </w:r>
            <w:r w:rsidR="00D555DD" w:rsidRPr="00B51B06">
              <w:rPr>
                <w:rStyle w:val="apple-style-span"/>
              </w:rPr>
              <w:t> </w:t>
            </w:r>
            <w:hyperlink r:id="rId317" w:history="1">
              <w:r w:rsidR="00D555DD" w:rsidRPr="00B51B06">
                <w:rPr>
                  <w:rStyle w:val="ac"/>
                  <w:color w:val="auto"/>
                  <w:u w:val="none"/>
                </w:rPr>
                <w:t>Субстантивний компонент з об’єктним значенням</w:t>
              </w:r>
              <w:r w:rsidR="00D555DD">
                <w:rPr>
                  <w:rStyle w:val="ac"/>
                  <w:color w:val="auto"/>
                  <w:u w:val="none"/>
                </w:rPr>
                <w:t>.</w:t>
              </w:r>
              <w:r w:rsidR="00D555DD" w:rsidRPr="00B51B06">
                <w:rPr>
                  <w:rStyle w:val="ac"/>
                  <w:color w:val="auto"/>
                  <w:u w:val="none"/>
                </w:rPr>
                <w:t> </w:t>
              </w:r>
            </w:hyperlink>
          </w:p>
          <w:p w:rsidR="00D555DD" w:rsidRDefault="00824C85" w:rsidP="00F67BC6">
            <w:pPr>
              <w:jc w:val="both"/>
              <w:rPr>
                <w:b/>
              </w:rPr>
            </w:pPr>
            <w:hyperlink r:id="rId318" w:history="1">
              <w:r w:rsidR="00D555DD" w:rsidRPr="00B51B06">
                <w:rPr>
                  <w:rStyle w:val="ac"/>
                  <w:color w:val="auto"/>
                  <w:u w:val="none"/>
                </w:rPr>
                <w:t>Адвербіальний компонент</w:t>
              </w:r>
              <w:r w:rsidR="00D555DD">
                <w:rPr>
                  <w:rStyle w:val="ac"/>
                  <w:color w:val="auto"/>
                  <w:u w:val="none"/>
                </w:rPr>
                <w:t>.</w:t>
              </w:r>
              <w:r w:rsidR="00D555DD" w:rsidRPr="00B51B06">
                <w:rPr>
                  <w:rStyle w:val="ac"/>
                  <w:color w:val="auto"/>
                  <w:u w:val="none"/>
                </w:rPr>
                <w:t> </w:t>
              </w:r>
            </w:hyperlink>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423076" w:rsidRDefault="00423076" w:rsidP="00423076">
            <w:pPr>
              <w:snapToGrid w:val="0"/>
              <w:jc w:val="center"/>
            </w:pPr>
            <w:r>
              <w:t>письмовий контроль,</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rPr>
                <w:lang w:val="ru-RU"/>
              </w:rPr>
            </w:pPr>
            <w:r>
              <w:rPr>
                <w:lang w:val="ru-RU"/>
              </w:rPr>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Pr="005D0C7C" w:rsidRDefault="00D555DD" w:rsidP="003750F3">
            <w:pPr>
              <w:snapToGrid w:val="0"/>
              <w:jc w:val="center"/>
              <w:rPr>
                <w:lang w:val="ru-RU"/>
              </w:rPr>
            </w:pPr>
            <w:r>
              <w:rPr>
                <w:lang w:val="ru-RU"/>
              </w:rPr>
              <w:t>12</w:t>
            </w:r>
          </w:p>
        </w:tc>
        <w:tc>
          <w:tcPr>
            <w:tcW w:w="6872" w:type="dxa"/>
            <w:tcBorders>
              <w:top w:val="single" w:sz="4" w:space="0" w:color="000000"/>
              <w:left w:val="single" w:sz="4" w:space="0" w:color="000000"/>
              <w:bottom w:val="single" w:sz="4" w:space="0" w:color="000000"/>
            </w:tcBorders>
          </w:tcPr>
          <w:p w:rsidR="00D555DD" w:rsidRPr="00595762" w:rsidRDefault="00D555DD" w:rsidP="005D0C7C">
            <w:pPr>
              <w:shd w:val="clear" w:color="auto" w:fill="FFFFFF"/>
              <w:jc w:val="both"/>
            </w:pPr>
            <w:r>
              <w:rPr>
                <w:b/>
              </w:rPr>
              <w:t>Тема 2</w:t>
            </w:r>
            <w:r>
              <w:rPr>
                <w:b/>
                <w:lang w:val="ru-RU"/>
              </w:rPr>
              <w:t>1</w:t>
            </w:r>
            <w:r w:rsidRPr="00FE072D">
              <w:rPr>
                <w:b/>
              </w:rPr>
              <w:t>.</w:t>
            </w:r>
            <w:r>
              <w:rPr>
                <w:b/>
              </w:rPr>
              <w:t xml:space="preserve"> </w:t>
            </w:r>
            <w:r>
              <w:t xml:space="preserve">Мовленнєві аспекти теорії речення. Повні та неповні речення. </w:t>
            </w:r>
            <w:hyperlink r:id="rId319" w:history="1">
              <w:r w:rsidRPr="00595762">
                <w:rPr>
                  <w:rStyle w:val="ac"/>
                  <w:color w:val="auto"/>
                  <w:u w:val="none"/>
                </w:rPr>
                <w:t>Статус неповних речень у системі синтаксичних одиниць</w:t>
              </w:r>
              <w:r>
                <w:rPr>
                  <w:rStyle w:val="ac"/>
                  <w:color w:val="auto"/>
                  <w:u w:val="none"/>
                </w:rPr>
                <w:t>.</w:t>
              </w:r>
              <w:r w:rsidRPr="00595762">
                <w:rPr>
                  <w:rStyle w:val="ac"/>
                  <w:color w:val="auto"/>
                  <w:u w:val="none"/>
                </w:rPr>
                <w:t> </w:t>
              </w:r>
            </w:hyperlink>
            <w:hyperlink r:id="rId320" w:history="1">
              <w:r w:rsidRPr="00595762">
                <w:rPr>
                  <w:rStyle w:val="ac"/>
                  <w:color w:val="auto"/>
                  <w:u w:val="none"/>
                </w:rPr>
                <w:t>Загальна характеристика неповних речень</w:t>
              </w:r>
              <w:r>
                <w:rPr>
                  <w:rStyle w:val="ac"/>
                  <w:color w:val="auto"/>
                  <w:u w:val="none"/>
                </w:rPr>
                <w:t>.</w:t>
              </w:r>
              <w:r w:rsidRPr="00595762">
                <w:rPr>
                  <w:rStyle w:val="ac"/>
                  <w:color w:val="auto"/>
                  <w:u w:val="none"/>
                </w:rPr>
                <w:t> </w:t>
              </w:r>
            </w:hyperlink>
            <w:hyperlink r:id="rId321" w:history="1">
              <w:r w:rsidRPr="00595762">
                <w:rPr>
                  <w:rStyle w:val="ac"/>
                  <w:color w:val="auto"/>
                  <w:u w:val="none"/>
                </w:rPr>
                <w:t>Типи неповних речень</w:t>
              </w:r>
              <w:r>
                <w:rPr>
                  <w:rStyle w:val="ac"/>
                  <w:color w:val="auto"/>
                  <w:u w:val="none"/>
                </w:rPr>
                <w:t>.</w:t>
              </w:r>
              <w:r w:rsidRPr="00595762">
                <w:rPr>
                  <w:rStyle w:val="ac"/>
                  <w:color w:val="auto"/>
                  <w:u w:val="none"/>
                </w:rPr>
                <w:t> </w:t>
              </w:r>
            </w:hyperlink>
            <w:hyperlink r:id="rId322" w:history="1">
              <w:r w:rsidRPr="00595762">
                <w:rPr>
                  <w:rStyle w:val="ac"/>
                  <w:color w:val="auto"/>
                  <w:u w:val="none"/>
                </w:rPr>
                <w:t>Контекстуальні неповні речення</w:t>
              </w:r>
              <w:r>
                <w:rPr>
                  <w:rStyle w:val="ac"/>
                  <w:color w:val="auto"/>
                  <w:u w:val="none"/>
                </w:rPr>
                <w:t>.</w:t>
              </w:r>
              <w:r w:rsidRPr="00595762">
                <w:rPr>
                  <w:rStyle w:val="ac"/>
                  <w:color w:val="auto"/>
                  <w:u w:val="none"/>
                </w:rPr>
                <w:t> </w:t>
              </w:r>
            </w:hyperlink>
          </w:p>
          <w:p w:rsidR="00D555DD" w:rsidRPr="005D0C7C" w:rsidRDefault="00824C85" w:rsidP="005D0C7C">
            <w:pPr>
              <w:shd w:val="clear" w:color="auto" w:fill="FFFFFF"/>
              <w:jc w:val="both"/>
            </w:pPr>
            <w:hyperlink r:id="rId323" w:history="1">
              <w:r w:rsidR="00D555DD" w:rsidRPr="00595762">
                <w:rPr>
                  <w:rStyle w:val="ac"/>
                  <w:color w:val="auto"/>
                  <w:u w:val="none"/>
                </w:rPr>
                <w:t>Ситуативні неповні речення</w:t>
              </w:r>
            </w:hyperlink>
            <w:r w:rsidR="00D555DD">
              <w:rPr>
                <w:rStyle w:val="apple-style-span"/>
              </w:rPr>
              <w:t>.</w:t>
            </w:r>
            <w:r w:rsidR="00D555DD" w:rsidRPr="00595762">
              <w:rPr>
                <w:rStyle w:val="apple-style-span"/>
              </w:rPr>
              <w:t> </w:t>
            </w:r>
            <w:hyperlink r:id="rId324" w:history="1">
              <w:r w:rsidR="00D555DD" w:rsidRPr="00595762">
                <w:rPr>
                  <w:rStyle w:val="ac"/>
                  <w:color w:val="auto"/>
                  <w:u w:val="none"/>
                </w:rPr>
                <w:t>Парцельовані речення</w:t>
              </w:r>
              <w:r w:rsidR="00D555DD">
                <w:rPr>
                  <w:rStyle w:val="ac"/>
                  <w:color w:val="auto"/>
                  <w:u w:val="none"/>
                </w:rPr>
                <w:t>.</w:t>
              </w:r>
              <w:r w:rsidR="00D555DD" w:rsidRPr="00595762">
                <w:rPr>
                  <w:rStyle w:val="ac"/>
                  <w:color w:val="auto"/>
                  <w:u w:val="none"/>
                </w:rPr>
                <w:t> </w:t>
              </w:r>
            </w:hyperlink>
            <w:hyperlink r:id="rId325" w:history="1">
              <w:r w:rsidR="00D555DD" w:rsidRPr="00595762">
                <w:rPr>
                  <w:rStyle w:val="ac"/>
                  <w:color w:val="auto"/>
                  <w:u w:val="none"/>
                </w:rPr>
                <w:t>Обірвані речення</w:t>
              </w:r>
              <w:r w:rsidR="00D555DD">
                <w:rPr>
                  <w:rStyle w:val="ac"/>
                  <w:color w:val="auto"/>
                  <w:u w:val="none"/>
                </w:rPr>
                <w:t>.</w:t>
              </w:r>
              <w:r w:rsidR="00D555DD" w:rsidRPr="00595762">
                <w:rPr>
                  <w:rStyle w:val="ac"/>
                  <w:color w:val="auto"/>
                  <w:u w:val="none"/>
                </w:rPr>
                <w:t> </w:t>
              </w:r>
            </w:hyperlink>
            <w:hyperlink r:id="rId326" w:history="1">
              <w:r w:rsidR="00D555DD" w:rsidRPr="00595762">
                <w:rPr>
                  <w:rStyle w:val="ac"/>
                  <w:color w:val="auto"/>
                  <w:u w:val="none"/>
                </w:rPr>
                <w:t>Еліптичні речення</w:t>
              </w:r>
            </w:hyperlink>
            <w:r w:rsidR="00D555DD">
              <w:rPr>
                <w:rStyle w:val="apple-style-span"/>
              </w:rPr>
              <w:t>.</w:t>
            </w:r>
            <w:r w:rsidR="00D555DD" w:rsidRPr="00595762">
              <w:rPr>
                <w:rStyle w:val="apple-style-span"/>
              </w:rPr>
              <w:t> </w:t>
            </w:r>
            <w:hyperlink r:id="rId327" w:history="1">
              <w:r w:rsidR="00D555DD" w:rsidRPr="00595762">
                <w:rPr>
                  <w:rStyle w:val="ac"/>
                  <w:color w:val="auto"/>
                  <w:u w:val="none"/>
                </w:rPr>
                <w:t>Вільні синтаксеми</w:t>
              </w:r>
            </w:hyperlink>
            <w:r w:rsidR="00D555DD" w:rsidRPr="00595762">
              <w:rPr>
                <w:rStyle w:val="apple-style-span"/>
              </w:rPr>
              <w:t>. </w:t>
            </w:r>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423076" w:rsidRDefault="00423076" w:rsidP="00423076">
            <w:pPr>
              <w:snapToGrid w:val="0"/>
              <w:jc w:val="center"/>
            </w:pPr>
            <w:r>
              <w:t>письмовий контроль,</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rPr>
                <w:lang w:val="ru-RU"/>
              </w:rPr>
            </w:pPr>
            <w:r>
              <w:rPr>
                <w:lang w:val="ru-RU"/>
              </w:rPr>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Pr="005D0C7C" w:rsidRDefault="00D555DD" w:rsidP="003750F3">
            <w:pPr>
              <w:snapToGrid w:val="0"/>
              <w:jc w:val="center"/>
              <w:rPr>
                <w:lang w:val="ru-RU"/>
              </w:rPr>
            </w:pPr>
            <w:r>
              <w:rPr>
                <w:lang w:val="ru-RU"/>
              </w:rPr>
              <w:t>13</w:t>
            </w:r>
          </w:p>
        </w:tc>
        <w:tc>
          <w:tcPr>
            <w:tcW w:w="6872" w:type="dxa"/>
            <w:tcBorders>
              <w:top w:val="single" w:sz="4" w:space="0" w:color="000000"/>
              <w:left w:val="single" w:sz="4" w:space="0" w:color="000000"/>
              <w:bottom w:val="single" w:sz="4" w:space="0" w:color="000000"/>
            </w:tcBorders>
          </w:tcPr>
          <w:p w:rsidR="00D555DD" w:rsidRPr="00BF6E12" w:rsidRDefault="00D555DD" w:rsidP="00B87C96">
            <w:pPr>
              <w:jc w:val="both"/>
            </w:pPr>
            <w:r>
              <w:rPr>
                <w:b/>
              </w:rPr>
              <w:t>Тема 2</w:t>
            </w:r>
            <w:r>
              <w:rPr>
                <w:b/>
                <w:lang w:val="ru-RU"/>
              </w:rPr>
              <w:t>2</w:t>
            </w:r>
            <w:r w:rsidRPr="00FE072D">
              <w:rPr>
                <w:b/>
              </w:rPr>
              <w:t>.</w:t>
            </w:r>
            <w:r>
              <w:rPr>
                <w:b/>
              </w:rPr>
              <w:t xml:space="preserve"> </w:t>
            </w:r>
            <w:r>
              <w:t>Актуальне членування речення.</w:t>
            </w:r>
            <w:r>
              <w:rPr>
                <w:lang w:val="ru-RU"/>
              </w:rPr>
              <w:t xml:space="preserve"> </w:t>
            </w:r>
            <w:hyperlink r:id="rId328" w:history="1">
              <w:r w:rsidRPr="00BF6E12">
                <w:rPr>
                  <w:rStyle w:val="ac"/>
                  <w:color w:val="auto"/>
                  <w:u w:val="none"/>
                </w:rPr>
                <w:t>Аспекти вивчення актуального членування речення</w:t>
              </w:r>
              <w:r>
                <w:rPr>
                  <w:rStyle w:val="ac"/>
                  <w:color w:val="auto"/>
                  <w:u w:val="none"/>
                </w:rPr>
                <w:t>.</w:t>
              </w:r>
              <w:r w:rsidRPr="00BF6E12">
                <w:rPr>
                  <w:rStyle w:val="ac"/>
                  <w:color w:val="auto"/>
                  <w:u w:val="none"/>
                </w:rPr>
                <w:t> </w:t>
              </w:r>
            </w:hyperlink>
            <w:hyperlink r:id="rId329" w:history="1">
              <w:r w:rsidRPr="00BF6E12">
                <w:rPr>
                  <w:rStyle w:val="ac"/>
                  <w:color w:val="auto"/>
                  <w:u w:val="none"/>
                </w:rPr>
                <w:t xml:space="preserve">Висловлення: з історії </w:t>
              </w:r>
              <w:r w:rsidRPr="00BF6E12">
                <w:rPr>
                  <w:rStyle w:val="ac"/>
                  <w:color w:val="auto"/>
                  <w:u w:val="none"/>
                </w:rPr>
                <w:lastRenderedPageBreak/>
                <w:t xml:space="preserve">дослідження речення в комунікативному </w:t>
              </w:r>
              <w:proofErr w:type="spellStart"/>
              <w:r w:rsidRPr="00BF6E12">
                <w:rPr>
                  <w:rStyle w:val="ac"/>
                  <w:color w:val="auto"/>
                  <w:u w:val="none"/>
                </w:rPr>
                <w:t>аспекті</w:t>
              </w:r>
              <w:r>
                <w:rPr>
                  <w:rStyle w:val="ac"/>
                  <w:color w:val="auto"/>
                  <w:u w:val="none"/>
                </w:rPr>
                <w:t>.</w:t>
              </w:r>
              <w:r w:rsidRPr="00BF6E12">
                <w:rPr>
                  <w:rStyle w:val="ac"/>
                  <w:color w:val="auto"/>
                  <w:u w:val="none"/>
                </w:rPr>
                <w:t> </w:t>
              </w:r>
            </w:hyperlink>
            <w:hyperlink r:id="rId330" w:history="1">
              <w:r w:rsidRPr="00BF6E12">
                <w:rPr>
                  <w:rStyle w:val="ac"/>
                  <w:color w:val="auto"/>
                  <w:u w:val="none"/>
                </w:rPr>
                <w:t>Б</w:t>
              </w:r>
              <w:proofErr w:type="spellEnd"/>
              <w:r w:rsidRPr="00BF6E12">
                <w:rPr>
                  <w:rStyle w:val="ac"/>
                  <w:color w:val="auto"/>
                  <w:u w:val="none"/>
                </w:rPr>
                <w:t>і</w:t>
              </w:r>
              <w:r>
                <w:rPr>
                  <w:rStyle w:val="ac"/>
                  <w:color w:val="auto"/>
                  <w:u w:val="none"/>
                </w:rPr>
                <w:t xml:space="preserve">нарність актуального членування </w:t>
              </w:r>
              <w:r w:rsidRPr="00BF6E12">
                <w:rPr>
                  <w:rStyle w:val="ac"/>
                  <w:color w:val="auto"/>
                  <w:u w:val="none"/>
                </w:rPr>
                <w:t>речення</w:t>
              </w:r>
              <w:r>
                <w:rPr>
                  <w:rStyle w:val="ac"/>
                  <w:color w:val="auto"/>
                  <w:u w:val="none"/>
                </w:rPr>
                <w:t>.</w:t>
              </w:r>
              <w:r w:rsidRPr="00BF6E12">
                <w:rPr>
                  <w:rStyle w:val="ac"/>
                  <w:color w:val="auto"/>
                  <w:u w:val="none"/>
                </w:rPr>
                <w:t> </w:t>
              </w:r>
            </w:hyperlink>
            <w:hyperlink r:id="rId331" w:history="1">
              <w:r w:rsidRPr="00BF6E12">
                <w:rPr>
                  <w:rStyle w:val="apple-style-span"/>
                </w:rPr>
                <w:t>Співвідношення актуального членування речення </w:t>
              </w:r>
              <w:r>
                <w:rPr>
                  <w:rStyle w:val="ac"/>
                  <w:color w:val="auto"/>
                  <w:u w:val="none"/>
                </w:rPr>
                <w:t xml:space="preserve">з </w:t>
              </w:r>
              <w:r w:rsidRPr="00BF6E12">
                <w:rPr>
                  <w:rStyle w:val="ac"/>
                  <w:color w:val="auto"/>
                  <w:u w:val="none"/>
                </w:rPr>
                <w:t>формально-граматичним і власне-семантичним структуруванням речення</w:t>
              </w:r>
              <w:r>
                <w:rPr>
                  <w:rStyle w:val="ac"/>
                  <w:color w:val="auto"/>
                  <w:u w:val="none"/>
                </w:rPr>
                <w:t>.</w:t>
              </w:r>
              <w:r w:rsidRPr="00BF6E12">
                <w:rPr>
                  <w:rStyle w:val="ac"/>
                  <w:color w:val="auto"/>
                  <w:u w:val="none"/>
                </w:rPr>
                <w:t> </w:t>
              </w:r>
            </w:hyperlink>
            <w:r>
              <w:t xml:space="preserve"> </w:t>
            </w:r>
            <w:hyperlink r:id="rId332" w:history="1">
              <w:r w:rsidRPr="00BF6E12">
                <w:rPr>
                  <w:rStyle w:val="ac"/>
                  <w:color w:val="auto"/>
                  <w:u w:val="none"/>
                </w:rPr>
                <w:t>Засоби вираження актуального членування речення</w:t>
              </w:r>
              <w:r>
                <w:rPr>
                  <w:rStyle w:val="ac"/>
                  <w:color w:val="auto"/>
                  <w:u w:val="none"/>
                </w:rPr>
                <w:t>.</w:t>
              </w:r>
              <w:r w:rsidRPr="00BF6E12">
                <w:rPr>
                  <w:rStyle w:val="ac"/>
                  <w:color w:val="auto"/>
                  <w:u w:val="none"/>
                </w:rPr>
                <w:t> </w:t>
              </w:r>
            </w:hyperlink>
            <w:hyperlink r:id="rId333" w:history="1">
              <w:r w:rsidRPr="00BF6E12">
                <w:rPr>
                  <w:rStyle w:val="ac"/>
                  <w:color w:val="auto"/>
                  <w:u w:val="none"/>
                </w:rPr>
                <w:t>Типи висловлень</w:t>
              </w:r>
              <w:r>
                <w:rPr>
                  <w:rStyle w:val="ac"/>
                  <w:color w:val="auto"/>
                  <w:u w:val="none"/>
                </w:rPr>
                <w:t>.</w:t>
              </w:r>
              <w:r w:rsidRPr="00BF6E12">
                <w:rPr>
                  <w:rStyle w:val="ac"/>
                  <w:color w:val="auto"/>
                  <w:u w:val="none"/>
                </w:rPr>
                <w:t> </w:t>
              </w:r>
            </w:hyperlink>
          </w:p>
          <w:p w:rsidR="00D555DD" w:rsidRDefault="00824C85" w:rsidP="00B87C96">
            <w:pPr>
              <w:jc w:val="both"/>
              <w:rPr>
                <w:b/>
              </w:rPr>
            </w:pPr>
            <w:hyperlink r:id="rId334" w:history="1">
              <w:r w:rsidR="00D555DD" w:rsidRPr="00BF6E12">
                <w:rPr>
                  <w:rStyle w:val="ac"/>
                  <w:color w:val="auto"/>
                  <w:u w:val="none"/>
                </w:rPr>
                <w:t>Синтаксична конструкція, речення, висловлення, </w:t>
              </w:r>
            </w:hyperlink>
            <w:hyperlink r:id="rId335" w:history="1">
              <w:r w:rsidR="00D555DD" w:rsidRPr="00BF6E12">
                <w:rPr>
                  <w:rStyle w:val="ac"/>
                  <w:color w:val="auto"/>
                  <w:u w:val="none"/>
                </w:rPr>
                <w:t>їх співвідношення</w:t>
              </w:r>
            </w:hyperlink>
            <w:r w:rsidR="00D555DD" w:rsidRPr="00BF6E12">
              <w:t>.  </w:t>
            </w:r>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lastRenderedPageBreak/>
              <w:t>Усне опитування,</w:t>
            </w:r>
          </w:p>
          <w:p w:rsidR="00423076" w:rsidRDefault="00423076" w:rsidP="00423076">
            <w:pPr>
              <w:snapToGrid w:val="0"/>
              <w:jc w:val="center"/>
            </w:pPr>
            <w:r>
              <w:lastRenderedPageBreak/>
              <w:t>письмовий контроль,</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rPr>
                <w:lang w:val="ru-RU"/>
              </w:rPr>
            </w:pPr>
            <w:r>
              <w:rPr>
                <w:lang w:val="ru-RU"/>
              </w:rPr>
              <w:lastRenderedPageBreak/>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rPr>
                <w:lang w:val="ru-RU"/>
              </w:rPr>
            </w:pPr>
            <w:r>
              <w:rPr>
                <w:lang w:val="ru-RU"/>
              </w:rPr>
              <w:lastRenderedPageBreak/>
              <w:t>14</w:t>
            </w:r>
          </w:p>
        </w:tc>
        <w:tc>
          <w:tcPr>
            <w:tcW w:w="6872" w:type="dxa"/>
            <w:tcBorders>
              <w:top w:val="single" w:sz="4" w:space="0" w:color="000000"/>
              <w:left w:val="single" w:sz="4" w:space="0" w:color="000000"/>
              <w:bottom w:val="single" w:sz="4" w:space="0" w:color="000000"/>
            </w:tcBorders>
          </w:tcPr>
          <w:p w:rsidR="00D555DD" w:rsidRDefault="00D555DD" w:rsidP="003B721C">
            <w:pPr>
              <w:autoSpaceDE w:val="0"/>
              <w:rPr>
                <w:rStyle w:val="apple-style-span"/>
              </w:rPr>
            </w:pPr>
            <w:r>
              <w:rPr>
                <w:b/>
              </w:rPr>
              <w:t>Тема 2</w:t>
            </w:r>
            <w:r>
              <w:rPr>
                <w:b/>
                <w:lang w:val="ru-RU"/>
              </w:rPr>
              <w:t>3</w:t>
            </w:r>
            <w:r>
              <w:rPr>
                <w:b/>
              </w:rPr>
              <w:t xml:space="preserve">. </w:t>
            </w:r>
            <w:r>
              <w:t>Складне речення. Статус, структура і функції. Закономірності формальної і смислової організації складного речення.</w:t>
            </w:r>
            <w:r>
              <w:rPr>
                <w:lang w:val="ru-RU"/>
              </w:rPr>
              <w:t xml:space="preserve"> </w:t>
            </w:r>
            <w:hyperlink r:id="rId336" w:history="1">
              <w:r w:rsidRPr="00A235A1">
                <w:rPr>
                  <w:rStyle w:val="ac"/>
                  <w:color w:val="auto"/>
                  <w:u w:val="none"/>
                </w:rPr>
                <w:t>Поняття про складне речення</w:t>
              </w:r>
              <w:r>
                <w:rPr>
                  <w:rStyle w:val="ac"/>
                  <w:color w:val="auto"/>
                  <w:u w:val="none"/>
                </w:rPr>
                <w:t>.</w:t>
              </w:r>
              <w:r w:rsidRPr="00A235A1">
                <w:rPr>
                  <w:rStyle w:val="ac"/>
                  <w:color w:val="auto"/>
                  <w:u w:val="none"/>
                </w:rPr>
                <w:t> </w:t>
              </w:r>
            </w:hyperlink>
            <w:hyperlink r:id="rId337" w:history="1">
              <w:r w:rsidRPr="00A235A1">
                <w:rPr>
                  <w:rStyle w:val="ac"/>
                  <w:color w:val="auto"/>
                  <w:u w:val="none"/>
                </w:rPr>
                <w:t>Граматичне значення складного речення</w:t>
              </w:r>
            </w:hyperlink>
            <w:r>
              <w:rPr>
                <w:rStyle w:val="apple-style-span"/>
              </w:rPr>
              <w:t>.</w:t>
            </w:r>
            <w:hyperlink r:id="rId338" w:history="1">
              <w:r>
                <w:rPr>
                  <w:rStyle w:val="ac"/>
                  <w:color w:val="auto"/>
                  <w:u w:val="none"/>
                </w:rPr>
                <w:t xml:space="preserve"> </w:t>
              </w:r>
              <w:r w:rsidRPr="00A235A1">
                <w:rPr>
                  <w:rStyle w:val="ac"/>
                  <w:color w:val="auto"/>
                  <w:u w:val="none"/>
                </w:rPr>
                <w:t>Граматична форма та конкретний зміст складних речень різних типів</w:t>
              </w:r>
              <w:r>
                <w:rPr>
                  <w:rStyle w:val="ac"/>
                  <w:color w:val="auto"/>
                  <w:u w:val="none"/>
                </w:rPr>
                <w:t>.</w:t>
              </w:r>
              <w:r w:rsidRPr="00A235A1">
                <w:rPr>
                  <w:rStyle w:val="ac"/>
                  <w:color w:val="auto"/>
                  <w:u w:val="none"/>
                </w:rPr>
                <w:t> </w:t>
              </w:r>
            </w:hyperlink>
            <w:r>
              <w:t>Вільність</w:t>
            </w:r>
            <w:r w:rsidRPr="00594824">
              <w:rPr>
                <w:lang w:val="ru-RU"/>
              </w:rPr>
              <w:t xml:space="preserve"> </w:t>
            </w:r>
            <w:r>
              <w:t>/</w:t>
            </w:r>
            <w:r>
              <w:rPr>
                <w:lang w:val="ru-RU"/>
              </w:rPr>
              <w:t>З</w:t>
            </w:r>
            <w:r w:rsidRPr="00AD491D">
              <w:t>в</w:t>
            </w:r>
            <w:r w:rsidRPr="00AD491D">
              <w:rPr>
                <w:lang w:val="ru-RU"/>
              </w:rPr>
              <w:t>’</w:t>
            </w:r>
            <w:proofErr w:type="spellStart"/>
            <w:r w:rsidRPr="00AD491D">
              <w:t>язаність</w:t>
            </w:r>
            <w:proofErr w:type="spellEnd"/>
            <w:r w:rsidRPr="00AD491D">
              <w:rPr>
                <w:lang w:val="ru-RU"/>
              </w:rPr>
              <w:t xml:space="preserve"> </w:t>
            </w:r>
            <w:r>
              <w:t xml:space="preserve">будови складних речень. </w:t>
            </w:r>
            <w:hyperlink r:id="rId339" w:history="1">
              <w:r>
                <w:rPr>
                  <w:rStyle w:val="ac"/>
                  <w:color w:val="auto"/>
                  <w:u w:val="none"/>
                </w:rPr>
                <w:t xml:space="preserve">Основні різновиди складного </w:t>
              </w:r>
              <w:r w:rsidRPr="00A235A1">
                <w:rPr>
                  <w:rStyle w:val="ac"/>
                  <w:color w:val="auto"/>
                  <w:u w:val="none"/>
                </w:rPr>
                <w:t>речення</w:t>
              </w:r>
            </w:hyperlink>
            <w:r>
              <w:rPr>
                <w:rStyle w:val="apple-style-span"/>
              </w:rPr>
              <w:t>.</w:t>
            </w:r>
            <w:r w:rsidRPr="00A235A1">
              <w:rPr>
                <w:rStyle w:val="apple-style-span"/>
              </w:rPr>
              <w:t> </w:t>
            </w:r>
          </w:p>
          <w:p w:rsidR="00D555DD" w:rsidRPr="00A235A1" w:rsidRDefault="00824C85" w:rsidP="003B721C">
            <w:pPr>
              <w:shd w:val="clear" w:color="auto" w:fill="FFFFFF"/>
            </w:pPr>
            <w:hyperlink r:id="rId340" w:history="1">
              <w:r w:rsidR="00D555DD" w:rsidRPr="00A235A1">
                <w:rPr>
                  <w:rStyle w:val="ac"/>
                  <w:color w:val="auto"/>
                  <w:u w:val="none"/>
                </w:rPr>
                <w:t>Статус так званих складних речень ускладненого типу</w:t>
              </w:r>
              <w:r w:rsidR="00D555DD">
                <w:rPr>
                  <w:rStyle w:val="ac"/>
                  <w:color w:val="auto"/>
                  <w:u w:val="none"/>
                </w:rPr>
                <w:t>.</w:t>
              </w:r>
              <w:r w:rsidR="00D555DD" w:rsidRPr="00A235A1">
                <w:rPr>
                  <w:rStyle w:val="ac"/>
                  <w:color w:val="auto"/>
                  <w:u w:val="none"/>
                </w:rPr>
                <w:t> </w:t>
              </w:r>
            </w:hyperlink>
          </w:p>
          <w:p w:rsidR="00D555DD" w:rsidRDefault="00824C85" w:rsidP="003B721C">
            <w:pPr>
              <w:jc w:val="both"/>
              <w:rPr>
                <w:b/>
              </w:rPr>
            </w:pPr>
            <w:hyperlink r:id="rId341" w:history="1">
              <w:r w:rsidR="00D555DD" w:rsidRPr="00A235A1">
                <w:rPr>
                  <w:rStyle w:val="ac"/>
                  <w:color w:val="auto"/>
                  <w:u w:val="none"/>
                </w:rPr>
                <w:t xml:space="preserve">Граматична природа речень із кількома </w:t>
              </w:r>
              <w:r w:rsidR="00D555DD">
                <w:rPr>
                  <w:rStyle w:val="ac"/>
                  <w:color w:val="auto"/>
                  <w:u w:val="none"/>
                </w:rPr>
                <w:t>підрядни</w:t>
              </w:r>
              <w:r w:rsidR="00D555DD" w:rsidRPr="00A235A1">
                <w:rPr>
                  <w:rStyle w:val="ac"/>
                  <w:color w:val="auto"/>
                  <w:u w:val="none"/>
                </w:rPr>
                <w:t>ми. </w:t>
              </w:r>
            </w:hyperlink>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423076" w:rsidRDefault="00423076" w:rsidP="00423076">
            <w:pPr>
              <w:snapToGrid w:val="0"/>
              <w:jc w:val="center"/>
            </w:pPr>
            <w:r>
              <w:t>письмовий контроль,</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rPr>
                <w:lang w:val="ru-RU"/>
              </w:rPr>
            </w:pPr>
            <w:r>
              <w:rPr>
                <w:lang w:val="ru-RU"/>
              </w:rPr>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rPr>
                <w:lang w:val="ru-RU"/>
              </w:rPr>
            </w:pPr>
            <w:r>
              <w:rPr>
                <w:lang w:val="ru-RU"/>
              </w:rPr>
              <w:t>15</w:t>
            </w:r>
          </w:p>
        </w:tc>
        <w:tc>
          <w:tcPr>
            <w:tcW w:w="6872" w:type="dxa"/>
            <w:tcBorders>
              <w:top w:val="single" w:sz="4" w:space="0" w:color="000000"/>
              <w:left w:val="single" w:sz="4" w:space="0" w:color="000000"/>
              <w:bottom w:val="single" w:sz="4" w:space="0" w:color="000000"/>
            </w:tcBorders>
          </w:tcPr>
          <w:p w:rsidR="00D555DD" w:rsidRPr="00F569F7" w:rsidRDefault="00D555DD" w:rsidP="00645A97">
            <w:pPr>
              <w:shd w:val="clear" w:color="auto" w:fill="FFFFFF"/>
              <w:jc w:val="both"/>
            </w:pPr>
            <w:r>
              <w:rPr>
                <w:b/>
              </w:rPr>
              <w:t>Тема 2</w:t>
            </w:r>
            <w:r>
              <w:rPr>
                <w:b/>
                <w:lang w:val="ru-RU"/>
              </w:rPr>
              <w:t>7</w:t>
            </w:r>
            <w:r w:rsidRPr="00013B38">
              <w:rPr>
                <w:b/>
              </w:rPr>
              <w:t xml:space="preserve">. </w:t>
            </w:r>
            <w:r>
              <w:t>Т</w:t>
            </w:r>
            <w:r w:rsidRPr="00013B38">
              <w:t>екст.</w:t>
            </w:r>
            <w:r>
              <w:t xml:space="preserve"> Основні одиниці тексту. Синтаксис зв’язного тексту. </w:t>
            </w:r>
            <w:r w:rsidRPr="00013B38">
              <w:t xml:space="preserve"> </w:t>
            </w:r>
            <w:hyperlink r:id="rId342" w:history="1">
              <w:r w:rsidRPr="00F569F7">
                <w:rPr>
                  <w:rStyle w:val="ac"/>
                  <w:color w:val="auto"/>
                  <w:u w:val="none"/>
                </w:rPr>
                <w:t xml:space="preserve"> Текст як лінгвістична категорія</w:t>
              </w:r>
              <w:r>
                <w:rPr>
                  <w:rStyle w:val="ac"/>
                  <w:color w:val="auto"/>
                  <w:u w:val="none"/>
                </w:rPr>
                <w:t>.</w:t>
              </w:r>
              <w:r w:rsidRPr="00F569F7">
                <w:rPr>
                  <w:rStyle w:val="ac"/>
                  <w:color w:val="auto"/>
                  <w:u w:val="none"/>
                </w:rPr>
                <w:t> </w:t>
              </w:r>
            </w:hyperlink>
            <w:r>
              <w:rPr>
                <w:lang w:val="ru-RU"/>
              </w:rPr>
              <w:t xml:space="preserve"> </w:t>
            </w:r>
            <w:hyperlink r:id="rId343" w:history="1">
              <w:r w:rsidRPr="00F569F7">
                <w:rPr>
                  <w:rStyle w:val="ac"/>
                  <w:color w:val="auto"/>
                  <w:u w:val="none"/>
                </w:rPr>
                <w:t>Основні категорії художнього тексту</w:t>
              </w:r>
              <w:r>
                <w:rPr>
                  <w:rStyle w:val="ac"/>
                  <w:color w:val="auto"/>
                  <w:u w:val="none"/>
                </w:rPr>
                <w:t>. Закономірності</w:t>
              </w:r>
              <w:r w:rsidRPr="00F569F7">
                <w:rPr>
                  <w:rStyle w:val="ac"/>
                  <w:color w:val="auto"/>
                  <w:u w:val="none"/>
                </w:rPr>
                <w:t> </w:t>
              </w:r>
            </w:hyperlink>
            <w:r>
              <w:rPr>
                <w:rStyle w:val="apple-style-span"/>
              </w:rPr>
              <w:t>і напрями</w:t>
            </w:r>
            <w:r w:rsidRPr="00297763">
              <w:rPr>
                <w:rStyle w:val="apple-style-span"/>
              </w:rPr>
              <w:t xml:space="preserve"> </w:t>
            </w:r>
            <w:proofErr w:type="spellStart"/>
            <w:r>
              <w:rPr>
                <w:rStyle w:val="apple-style-span"/>
              </w:rPr>
              <w:t>внутрішньореченнєвої</w:t>
            </w:r>
            <w:proofErr w:type="spellEnd"/>
            <w:r>
              <w:rPr>
                <w:rStyle w:val="apple-style-span"/>
              </w:rPr>
              <w:t xml:space="preserve"> актуалізації. Функціонально-естетичні метаморфози українського речення в художньому стилі.</w:t>
            </w:r>
          </w:p>
          <w:p w:rsidR="00D555DD" w:rsidRPr="00645A97" w:rsidRDefault="00824C85" w:rsidP="00645A97">
            <w:pPr>
              <w:shd w:val="clear" w:color="auto" w:fill="FFFFFF"/>
              <w:jc w:val="both"/>
            </w:pPr>
            <w:hyperlink r:id="rId344" w:history="1">
              <w:r w:rsidR="00D555DD" w:rsidRPr="00F569F7">
                <w:rPr>
                  <w:rStyle w:val="ac"/>
                  <w:color w:val="auto"/>
                  <w:u w:val="none"/>
                </w:rPr>
                <w:t xml:space="preserve">Актуальні </w:t>
              </w:r>
              <w:r w:rsidR="00D555DD">
                <w:rPr>
                  <w:rStyle w:val="ac"/>
                  <w:color w:val="auto"/>
                  <w:u w:val="none"/>
                </w:rPr>
                <w:t>проблеми текстової лінгвістики:</w:t>
              </w:r>
              <w:r w:rsidR="00D555DD">
                <w:rPr>
                  <w:rStyle w:val="ac"/>
                  <w:color w:val="auto"/>
                  <w:u w:val="none"/>
                  <w:lang w:val="ru-RU"/>
                </w:rPr>
                <w:t xml:space="preserve"> </w:t>
              </w:r>
              <w:proofErr w:type="spellStart"/>
              <w:r w:rsidR="00D555DD" w:rsidRPr="00F569F7">
                <w:rPr>
                  <w:rStyle w:val="ac"/>
                  <w:color w:val="auto"/>
                  <w:u w:val="none"/>
                </w:rPr>
                <w:t>закономірності внут</w:t>
              </w:r>
              <w:proofErr w:type="spellEnd"/>
              <w:r w:rsidR="00D555DD" w:rsidRPr="00F569F7">
                <w:rPr>
                  <w:rStyle w:val="ac"/>
                  <w:color w:val="auto"/>
                  <w:u w:val="none"/>
                </w:rPr>
                <w:t>рішньотекстової</w:t>
              </w:r>
              <w:r w:rsidR="00D555DD">
                <w:rPr>
                  <w:rStyle w:val="ac"/>
                  <w:color w:val="auto"/>
                  <w:u w:val="none"/>
                </w:rPr>
                <w:t xml:space="preserve"> </w:t>
              </w:r>
              <w:r w:rsidR="00D555DD" w:rsidRPr="00F569F7">
                <w:rPr>
                  <w:rStyle w:val="ac"/>
                  <w:color w:val="auto"/>
                  <w:u w:val="none"/>
                </w:rPr>
                <w:t>організації</w:t>
              </w:r>
              <w:r w:rsidR="00D555DD">
                <w:rPr>
                  <w:rStyle w:val="ac"/>
                  <w:color w:val="auto"/>
                  <w:u w:val="none"/>
                </w:rPr>
                <w:t>.</w:t>
              </w:r>
              <w:r w:rsidR="00D555DD" w:rsidRPr="00F569F7">
                <w:rPr>
                  <w:rStyle w:val="ac"/>
                  <w:color w:val="auto"/>
                  <w:u w:val="none"/>
                </w:rPr>
                <w:t> </w:t>
              </w:r>
            </w:hyperlink>
            <w:hyperlink r:id="rId345" w:history="1">
              <w:r w:rsidR="00D555DD" w:rsidRPr="00F569F7">
                <w:rPr>
                  <w:rStyle w:val="ac"/>
                  <w:color w:val="auto"/>
                  <w:u w:val="none"/>
                </w:rPr>
                <w:t>Актуалізація на рівні тексту</w:t>
              </w:r>
            </w:hyperlink>
            <w:r w:rsidR="00D555DD">
              <w:rPr>
                <w:rStyle w:val="apple-style-span"/>
              </w:rPr>
              <w:t>.</w:t>
            </w:r>
            <w:r w:rsidR="00D555DD" w:rsidRPr="00F569F7">
              <w:rPr>
                <w:rStyle w:val="apple-style-span"/>
              </w:rPr>
              <w:t> </w:t>
            </w:r>
            <w:hyperlink r:id="rId346" w:history="1">
              <w:r w:rsidR="00D555DD" w:rsidRPr="00F569F7">
                <w:rPr>
                  <w:rStyle w:val="ac"/>
                  <w:color w:val="auto"/>
                  <w:u w:val="none"/>
                </w:rPr>
                <w:t>Ка</w:t>
              </w:r>
              <w:r w:rsidR="00D555DD">
                <w:rPr>
                  <w:rStyle w:val="ac"/>
                  <w:color w:val="auto"/>
                  <w:u w:val="none"/>
                </w:rPr>
                <w:t>тегорія елімінації: структура і</w:t>
              </w:r>
              <w:r w:rsidR="00D555DD" w:rsidRPr="00297763">
                <w:rPr>
                  <w:rStyle w:val="ac"/>
                  <w:color w:val="auto"/>
                  <w:u w:val="none"/>
                </w:rPr>
                <w:t xml:space="preserve"> </w:t>
              </w:r>
              <w:r w:rsidR="00D555DD" w:rsidRPr="00F569F7">
                <w:rPr>
                  <w:rStyle w:val="ac"/>
                  <w:color w:val="auto"/>
                  <w:u w:val="none"/>
                </w:rPr>
                <w:t>семантика</w:t>
              </w:r>
              <w:r w:rsidR="00D555DD">
                <w:rPr>
                  <w:rStyle w:val="ac"/>
                  <w:color w:val="auto"/>
                  <w:u w:val="none"/>
                </w:rPr>
                <w:t>.</w:t>
              </w:r>
              <w:r w:rsidR="00D555DD" w:rsidRPr="00F569F7">
                <w:rPr>
                  <w:rStyle w:val="ac"/>
                  <w:color w:val="auto"/>
                  <w:u w:val="none"/>
                </w:rPr>
                <w:t> </w:t>
              </w:r>
            </w:hyperlink>
            <w:r w:rsidR="00D555DD">
              <w:rPr>
                <w:rStyle w:val="apple-style-span"/>
              </w:rPr>
              <w:t>Сучасна українська синтаксична поетика: закономірності розвитку і поетика.</w:t>
            </w:r>
          </w:p>
        </w:tc>
        <w:tc>
          <w:tcPr>
            <w:tcW w:w="1502" w:type="dxa"/>
            <w:tcBorders>
              <w:top w:val="single" w:sz="4" w:space="0" w:color="000000"/>
              <w:left w:val="single" w:sz="4" w:space="0" w:color="000000"/>
              <w:bottom w:val="single" w:sz="4" w:space="0" w:color="000000"/>
            </w:tcBorders>
          </w:tcPr>
          <w:p w:rsidR="00423076" w:rsidRDefault="00423076" w:rsidP="00423076">
            <w:pPr>
              <w:snapToGrid w:val="0"/>
              <w:jc w:val="center"/>
            </w:pPr>
            <w:r>
              <w:t>Усне опитування,</w:t>
            </w:r>
          </w:p>
          <w:p w:rsidR="00423076" w:rsidRDefault="00423076" w:rsidP="00423076">
            <w:pPr>
              <w:snapToGrid w:val="0"/>
              <w:jc w:val="center"/>
            </w:pPr>
            <w:r>
              <w:t>письмовий контроль,</w:t>
            </w:r>
          </w:p>
          <w:p w:rsidR="00D555DD" w:rsidRDefault="00423076" w:rsidP="00423076">
            <w:pPr>
              <w:snapToGrid w:val="0"/>
              <w:jc w:val="center"/>
              <w:rPr>
                <w:lang w:val="ru-RU"/>
              </w:rPr>
            </w:pPr>
            <w:r>
              <w:t>практична перевірка</w:t>
            </w:r>
          </w:p>
        </w:tc>
        <w:tc>
          <w:tcPr>
            <w:tcW w:w="1502" w:type="dxa"/>
            <w:tcBorders>
              <w:top w:val="single" w:sz="4" w:space="0" w:color="000000"/>
              <w:left w:val="single" w:sz="4" w:space="0" w:color="000000"/>
              <w:bottom w:val="single" w:sz="4" w:space="0" w:color="000000"/>
              <w:right w:val="single" w:sz="4" w:space="0" w:color="000000"/>
            </w:tcBorders>
          </w:tcPr>
          <w:p w:rsidR="00D555DD" w:rsidRDefault="00D555DD" w:rsidP="003750F3">
            <w:pPr>
              <w:snapToGrid w:val="0"/>
              <w:jc w:val="center"/>
              <w:rPr>
                <w:lang w:val="ru-RU"/>
              </w:rPr>
            </w:pPr>
            <w:r>
              <w:rPr>
                <w:lang w:val="ru-RU"/>
              </w:rPr>
              <w:t>2</w:t>
            </w:r>
          </w:p>
        </w:tc>
      </w:tr>
      <w:tr w:rsidR="00D555DD" w:rsidTr="00D555DD">
        <w:trPr>
          <w:trHeight w:val="322"/>
        </w:trPr>
        <w:tc>
          <w:tcPr>
            <w:tcW w:w="490" w:type="dxa"/>
            <w:tcBorders>
              <w:top w:val="single" w:sz="4" w:space="0" w:color="000000"/>
              <w:left w:val="single" w:sz="4" w:space="0" w:color="000000"/>
              <w:bottom w:val="single" w:sz="4" w:space="0" w:color="000000"/>
            </w:tcBorders>
          </w:tcPr>
          <w:p w:rsidR="00D555DD" w:rsidRDefault="00D555DD" w:rsidP="003750F3">
            <w:pPr>
              <w:snapToGrid w:val="0"/>
              <w:jc w:val="center"/>
              <w:rPr>
                <w:sz w:val="20"/>
                <w:szCs w:val="20"/>
              </w:rPr>
            </w:pPr>
          </w:p>
        </w:tc>
        <w:tc>
          <w:tcPr>
            <w:tcW w:w="6872" w:type="dxa"/>
            <w:tcBorders>
              <w:top w:val="single" w:sz="4" w:space="0" w:color="000000"/>
              <w:left w:val="single" w:sz="4" w:space="0" w:color="000000"/>
              <w:bottom w:val="single" w:sz="4" w:space="0" w:color="000000"/>
            </w:tcBorders>
          </w:tcPr>
          <w:p w:rsidR="00D555DD" w:rsidRDefault="00D555DD" w:rsidP="003750F3">
            <w:pPr>
              <w:tabs>
                <w:tab w:val="left" w:leader="dot" w:pos="9072"/>
                <w:tab w:val="left" w:leader="dot" w:pos="9214"/>
                <w:tab w:val="left" w:leader="dot" w:pos="9356"/>
              </w:tabs>
              <w:autoSpaceDE w:val="0"/>
              <w:snapToGrid w:val="0"/>
              <w:spacing w:line="276" w:lineRule="auto"/>
              <w:jc w:val="both"/>
              <w:rPr>
                <w:szCs w:val="28"/>
              </w:rPr>
            </w:pPr>
            <w:r>
              <w:rPr>
                <w:szCs w:val="28"/>
              </w:rPr>
              <w:t>Разом</w:t>
            </w:r>
          </w:p>
        </w:tc>
        <w:tc>
          <w:tcPr>
            <w:tcW w:w="1502" w:type="dxa"/>
            <w:tcBorders>
              <w:top w:val="single" w:sz="4" w:space="0" w:color="000000"/>
              <w:left w:val="single" w:sz="4" w:space="0" w:color="000000"/>
              <w:bottom w:val="single" w:sz="4" w:space="0" w:color="000000"/>
            </w:tcBorders>
          </w:tcPr>
          <w:p w:rsidR="00D555DD" w:rsidRDefault="00D555DD" w:rsidP="003750F3">
            <w:pPr>
              <w:snapToGrid w:val="0"/>
              <w:jc w:val="center"/>
              <w:rPr>
                <w:lang w:val="ru-RU"/>
              </w:rPr>
            </w:pPr>
          </w:p>
        </w:tc>
        <w:tc>
          <w:tcPr>
            <w:tcW w:w="1502" w:type="dxa"/>
            <w:tcBorders>
              <w:top w:val="single" w:sz="4" w:space="0" w:color="000000"/>
              <w:left w:val="single" w:sz="4" w:space="0" w:color="000000"/>
              <w:bottom w:val="single" w:sz="4" w:space="0" w:color="000000"/>
              <w:right w:val="single" w:sz="4" w:space="0" w:color="000000"/>
            </w:tcBorders>
          </w:tcPr>
          <w:p w:rsidR="00D555DD" w:rsidRPr="008C5FE7" w:rsidRDefault="00D555DD" w:rsidP="003750F3">
            <w:pPr>
              <w:snapToGrid w:val="0"/>
              <w:jc w:val="center"/>
              <w:rPr>
                <w:lang w:val="ru-RU"/>
              </w:rPr>
            </w:pPr>
            <w:r>
              <w:rPr>
                <w:lang w:val="ru-RU"/>
              </w:rPr>
              <w:t>30</w:t>
            </w:r>
          </w:p>
        </w:tc>
      </w:tr>
    </w:tbl>
    <w:p w:rsidR="00624D24" w:rsidRPr="000A4D9B" w:rsidRDefault="00624D24" w:rsidP="00624D24">
      <w:pPr>
        <w:suppressAutoHyphens/>
        <w:ind w:left="7513" w:hanging="425"/>
        <w:rPr>
          <w:sz w:val="28"/>
          <w:lang w:eastAsia="en-US"/>
        </w:rPr>
      </w:pPr>
    </w:p>
    <w:p w:rsidR="00624D24" w:rsidRPr="000A4D9B" w:rsidRDefault="00442030" w:rsidP="00624D24">
      <w:pPr>
        <w:suppressAutoHyphens/>
        <w:ind w:left="7513" w:hanging="6946"/>
        <w:jc w:val="center"/>
        <w:rPr>
          <w:b/>
          <w:sz w:val="28"/>
          <w:szCs w:val="28"/>
          <w:lang w:eastAsia="en-US"/>
        </w:rPr>
      </w:pPr>
      <w:r>
        <w:rPr>
          <w:b/>
          <w:sz w:val="28"/>
          <w:szCs w:val="28"/>
          <w:lang w:eastAsia="en-US"/>
        </w:rPr>
        <w:t>9</w:t>
      </w:r>
      <w:r w:rsidR="00624D24" w:rsidRPr="000A4D9B">
        <w:rPr>
          <w:b/>
          <w:sz w:val="28"/>
          <w:szCs w:val="28"/>
          <w:lang w:eastAsia="en-US"/>
        </w:rPr>
        <w:t>. Самостійна робота</w:t>
      </w:r>
    </w:p>
    <w:p w:rsidR="00EB6670" w:rsidRPr="000A4D9B" w:rsidRDefault="00EB6670" w:rsidP="00624D24">
      <w:pPr>
        <w:suppressAutoHyphens/>
        <w:ind w:left="142" w:firstLine="425"/>
        <w:jc w:val="center"/>
        <w:rPr>
          <w:b/>
          <w:sz w:val="28"/>
          <w:szCs w:val="28"/>
          <w:lang w:eastAsia="en-US"/>
        </w:rPr>
      </w:pPr>
    </w:p>
    <w:tbl>
      <w:tblPr>
        <w:tblW w:w="0" w:type="auto"/>
        <w:tblInd w:w="185" w:type="dxa"/>
        <w:tblLayout w:type="fixed"/>
        <w:tblLook w:val="0000" w:firstRow="0" w:lastRow="0" w:firstColumn="0" w:lastColumn="0" w:noHBand="0" w:noVBand="0"/>
      </w:tblPr>
      <w:tblGrid>
        <w:gridCol w:w="632"/>
        <w:gridCol w:w="6490"/>
        <w:gridCol w:w="1684"/>
      </w:tblGrid>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ind w:left="142" w:hanging="142"/>
              <w:jc w:val="center"/>
              <w:rPr>
                <w:szCs w:val="28"/>
              </w:rPr>
            </w:pPr>
            <w:r>
              <w:rPr>
                <w:szCs w:val="28"/>
              </w:rPr>
              <w:t>№</w:t>
            </w:r>
          </w:p>
          <w:p w:rsidR="00221DFB" w:rsidRDefault="00221DFB" w:rsidP="003750F3">
            <w:pPr>
              <w:ind w:left="142" w:hanging="142"/>
              <w:jc w:val="center"/>
              <w:rPr>
                <w:szCs w:val="28"/>
              </w:rPr>
            </w:pPr>
            <w:r>
              <w:rPr>
                <w:szCs w:val="28"/>
              </w:rPr>
              <w:t>з/п</w:t>
            </w:r>
          </w:p>
        </w:tc>
        <w:tc>
          <w:tcPr>
            <w:tcW w:w="6490" w:type="dxa"/>
            <w:tcBorders>
              <w:top w:val="single" w:sz="4" w:space="0" w:color="000000"/>
              <w:left w:val="single" w:sz="4" w:space="0" w:color="000000"/>
              <w:bottom w:val="single" w:sz="4" w:space="0" w:color="000000"/>
            </w:tcBorders>
            <w:vAlign w:val="center"/>
          </w:tcPr>
          <w:p w:rsidR="00221DFB" w:rsidRDefault="00221DFB" w:rsidP="003750F3">
            <w:pPr>
              <w:snapToGrid w:val="0"/>
              <w:jc w:val="center"/>
              <w:rPr>
                <w:szCs w:val="28"/>
              </w:rPr>
            </w:pPr>
            <w:r>
              <w:rPr>
                <w:szCs w:val="28"/>
              </w:rPr>
              <w:t>Назва теми</w:t>
            </w:r>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Кількість</w:t>
            </w:r>
          </w:p>
          <w:p w:rsidR="00221DFB" w:rsidRDefault="00221DFB" w:rsidP="003750F3">
            <w:pPr>
              <w:jc w:val="center"/>
              <w:rPr>
                <w:szCs w:val="28"/>
              </w:rPr>
            </w:pPr>
            <w:r>
              <w:rPr>
                <w:szCs w:val="28"/>
              </w:rPr>
              <w:t>годин</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w:t>
            </w:r>
          </w:p>
        </w:tc>
        <w:tc>
          <w:tcPr>
            <w:tcW w:w="6490" w:type="dxa"/>
            <w:tcBorders>
              <w:top w:val="single" w:sz="4" w:space="0" w:color="000000"/>
              <w:left w:val="single" w:sz="4" w:space="0" w:color="000000"/>
              <w:bottom w:val="single" w:sz="4" w:space="0" w:color="000000"/>
            </w:tcBorders>
          </w:tcPr>
          <w:p w:rsidR="00BF5A1C" w:rsidRPr="00BF5A1C" w:rsidRDefault="009C58C0" w:rsidP="00BF5A1C">
            <w:pPr>
              <w:rPr>
                <w:szCs w:val="28"/>
              </w:rPr>
            </w:pPr>
            <w:r>
              <w:rPr>
                <w:b/>
                <w:bCs/>
              </w:rPr>
              <w:t xml:space="preserve">Тема </w:t>
            </w:r>
            <w:r>
              <w:rPr>
                <w:b/>
                <w:bCs/>
                <w:lang w:val="ru-RU"/>
              </w:rPr>
              <w:t>1</w:t>
            </w:r>
            <w:r w:rsidRPr="009C58C0">
              <w:rPr>
                <w:bCs/>
              </w:rPr>
              <w:t>.</w:t>
            </w:r>
            <w:r w:rsidRPr="009C58C0">
              <w:rPr>
                <w:b/>
                <w:szCs w:val="28"/>
              </w:rPr>
              <w:t xml:space="preserve"> </w:t>
            </w:r>
            <w:r w:rsidR="00BF5A1C" w:rsidRPr="00BF5A1C">
              <w:rPr>
                <w:szCs w:val="28"/>
              </w:rPr>
              <w:t xml:space="preserve">Основні питання морфології. </w:t>
            </w:r>
          </w:p>
          <w:p w:rsidR="00BF5A1C" w:rsidRPr="00BF5A1C" w:rsidRDefault="00BF5A1C" w:rsidP="00BF5A1C">
            <w:pPr>
              <w:rPr>
                <w:szCs w:val="28"/>
              </w:rPr>
            </w:pPr>
            <w:r w:rsidRPr="00BF5A1C">
              <w:rPr>
                <w:szCs w:val="28"/>
              </w:rPr>
              <w:t xml:space="preserve">Поняття граматичної категорії і грамеми. </w:t>
            </w:r>
          </w:p>
          <w:p w:rsidR="00221DFB" w:rsidRPr="00E652ED" w:rsidRDefault="00BF5A1C" w:rsidP="00BF5A1C">
            <w:pPr>
              <w:rPr>
                <w:szCs w:val="28"/>
              </w:rPr>
            </w:pPr>
            <w:r w:rsidRPr="00BF5A1C">
              <w:rPr>
                <w:szCs w:val="28"/>
              </w:rPr>
              <w:t>Закінчення як словозмінний афікс. Словозмінна морфеміка. Поняття морфологічної парадигми. Способи вираження граматичних значень. Зв'язок морфології зі словотвором та синтаксисом.</w:t>
            </w:r>
          </w:p>
        </w:tc>
        <w:tc>
          <w:tcPr>
            <w:tcW w:w="1684" w:type="dxa"/>
            <w:tcBorders>
              <w:top w:val="single" w:sz="4" w:space="0" w:color="000000"/>
              <w:left w:val="single" w:sz="4" w:space="0" w:color="000000"/>
              <w:bottom w:val="single" w:sz="4" w:space="0" w:color="000000"/>
              <w:right w:val="single" w:sz="4" w:space="0" w:color="000000"/>
            </w:tcBorders>
          </w:tcPr>
          <w:p w:rsidR="00221DFB" w:rsidRPr="00340BC5" w:rsidRDefault="00340BC5"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2</w:t>
            </w:r>
          </w:p>
        </w:tc>
        <w:tc>
          <w:tcPr>
            <w:tcW w:w="6490" w:type="dxa"/>
            <w:tcBorders>
              <w:top w:val="single" w:sz="4" w:space="0" w:color="000000"/>
              <w:left w:val="single" w:sz="4" w:space="0" w:color="000000"/>
              <w:bottom w:val="single" w:sz="4" w:space="0" w:color="000000"/>
            </w:tcBorders>
          </w:tcPr>
          <w:p w:rsidR="00221DFB" w:rsidRPr="00E652ED" w:rsidRDefault="009C58C0" w:rsidP="003750F3">
            <w:pPr>
              <w:rPr>
                <w:bCs/>
                <w:szCs w:val="28"/>
              </w:rPr>
            </w:pPr>
            <w:r w:rsidRPr="009C58C0">
              <w:rPr>
                <w:b/>
                <w:bCs/>
              </w:rPr>
              <w:t>Тема 2</w:t>
            </w:r>
            <w:r w:rsidRPr="009C58C0">
              <w:rPr>
                <w:bCs/>
              </w:rPr>
              <w:t>.</w:t>
            </w:r>
            <w:r>
              <w:t xml:space="preserve"> Іменник у системі часин мови. Семантична характеристика іменника. Лексико-граматичні розряди іменника. Морфологічні категорії іменника. Займенникові іменники. Перехід інших частин мови в іменники. (субстантивація). Іменник та інфінітив.</w:t>
            </w:r>
          </w:p>
        </w:tc>
        <w:tc>
          <w:tcPr>
            <w:tcW w:w="1684" w:type="dxa"/>
            <w:tcBorders>
              <w:top w:val="single" w:sz="4" w:space="0" w:color="000000"/>
              <w:left w:val="single" w:sz="4" w:space="0" w:color="000000"/>
              <w:bottom w:val="single" w:sz="4" w:space="0" w:color="000000"/>
              <w:right w:val="single" w:sz="4" w:space="0" w:color="000000"/>
            </w:tcBorders>
          </w:tcPr>
          <w:p w:rsidR="00221DFB" w:rsidRPr="00AE4407" w:rsidRDefault="00AE4407" w:rsidP="003750F3">
            <w:pPr>
              <w:snapToGrid w:val="0"/>
              <w:jc w:val="center"/>
              <w:rPr>
                <w:szCs w:val="28"/>
                <w:lang w:val="ru-RU"/>
              </w:rPr>
            </w:pPr>
            <w:r>
              <w:rPr>
                <w:szCs w:val="28"/>
                <w:lang w:val="ru-RU"/>
              </w:rPr>
              <w:t>4</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3</w:t>
            </w:r>
          </w:p>
        </w:tc>
        <w:tc>
          <w:tcPr>
            <w:tcW w:w="6490" w:type="dxa"/>
            <w:tcBorders>
              <w:top w:val="single" w:sz="4" w:space="0" w:color="000000"/>
              <w:left w:val="single" w:sz="4" w:space="0" w:color="000000"/>
              <w:bottom w:val="single" w:sz="4" w:space="0" w:color="000000"/>
            </w:tcBorders>
          </w:tcPr>
          <w:p w:rsidR="00221DFB" w:rsidRPr="00E652ED" w:rsidRDefault="00BC202A" w:rsidP="003750F3">
            <w:pPr>
              <w:jc w:val="both"/>
              <w:rPr>
                <w:b/>
                <w:szCs w:val="28"/>
              </w:rPr>
            </w:pPr>
            <w:r>
              <w:rPr>
                <w:b/>
                <w:bCs/>
              </w:rPr>
              <w:t>Тема 3</w:t>
            </w:r>
            <w:r w:rsidRPr="00526651">
              <w:rPr>
                <w:bCs/>
              </w:rPr>
              <w:t>.</w:t>
            </w:r>
            <w:r>
              <w:rPr>
                <w:bCs/>
              </w:rPr>
              <w:t xml:space="preserve"> Прикметник. </w:t>
            </w:r>
            <w:proofErr w:type="spellStart"/>
            <w:r>
              <w:rPr>
                <w:bCs/>
              </w:rPr>
              <w:t>Семантико-синтиксична</w:t>
            </w:r>
            <w:proofErr w:type="spellEnd"/>
            <w:r>
              <w:rPr>
                <w:bCs/>
              </w:rPr>
              <w:t xml:space="preserve"> характеристика прикметника. Залежний характер прикметникових категорій. Типи словозмінних парадигм прикметників. Морфологічні і словотвірні категорії прикметника. </w:t>
            </w:r>
            <w:proofErr w:type="spellStart"/>
            <w:r>
              <w:rPr>
                <w:bCs/>
              </w:rPr>
              <w:t>Міжрівнева</w:t>
            </w:r>
            <w:proofErr w:type="spellEnd"/>
            <w:r>
              <w:rPr>
                <w:bCs/>
              </w:rPr>
              <w:t xml:space="preserve"> категорія ступенів порівняння прикметників. Перехід інших частин мови у прикметники (ад’єктивація). Займенникові прикметники.</w:t>
            </w:r>
          </w:p>
        </w:tc>
        <w:tc>
          <w:tcPr>
            <w:tcW w:w="1684" w:type="dxa"/>
            <w:tcBorders>
              <w:top w:val="single" w:sz="4" w:space="0" w:color="000000"/>
              <w:left w:val="single" w:sz="4" w:space="0" w:color="000000"/>
              <w:bottom w:val="single" w:sz="4" w:space="0" w:color="000000"/>
              <w:right w:val="single" w:sz="4" w:space="0" w:color="000000"/>
            </w:tcBorders>
          </w:tcPr>
          <w:p w:rsidR="00221DFB" w:rsidRPr="00BC202A" w:rsidRDefault="00BC202A"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4</w:t>
            </w:r>
          </w:p>
        </w:tc>
        <w:tc>
          <w:tcPr>
            <w:tcW w:w="6490" w:type="dxa"/>
            <w:tcBorders>
              <w:top w:val="single" w:sz="4" w:space="0" w:color="000000"/>
              <w:left w:val="single" w:sz="4" w:space="0" w:color="000000"/>
              <w:bottom w:val="single" w:sz="4" w:space="0" w:color="000000"/>
            </w:tcBorders>
          </w:tcPr>
          <w:p w:rsidR="00221DFB" w:rsidRPr="00E652ED" w:rsidRDefault="00F95BB3" w:rsidP="003750F3">
            <w:pPr>
              <w:autoSpaceDE w:val="0"/>
              <w:jc w:val="both"/>
            </w:pPr>
            <w:r w:rsidRPr="001A5D27">
              <w:rPr>
                <w:b/>
              </w:rPr>
              <w:t>Тема</w:t>
            </w:r>
            <w:r w:rsidRPr="001A5D27">
              <w:rPr>
                <w:b/>
                <w:sz w:val="22"/>
                <w:szCs w:val="22"/>
              </w:rPr>
              <w:t xml:space="preserve"> 4</w:t>
            </w:r>
            <w:r>
              <w:rPr>
                <w:b/>
                <w:sz w:val="22"/>
                <w:szCs w:val="22"/>
              </w:rPr>
              <w:t>.</w:t>
            </w:r>
            <w:r w:rsidRPr="0037788A">
              <w:t xml:space="preserve"> </w:t>
            </w:r>
            <w:r>
              <w:t xml:space="preserve">Числівник. Особливості частиномовної природи числівника. </w:t>
            </w:r>
            <w:proofErr w:type="spellStart"/>
            <w:r>
              <w:t>Сементичні</w:t>
            </w:r>
            <w:proofErr w:type="spellEnd"/>
            <w:r>
              <w:t xml:space="preserve"> розряди числівників. Структурно-</w:t>
            </w:r>
            <w:r>
              <w:lastRenderedPageBreak/>
              <w:t>морфологічні розряди числівників. Морфологічні категорії прислівників. Характер сполучуваності числівників з іменниками. Відмінювання числівників. Синтаксичні функції числівників. Займенникові числівники.</w:t>
            </w:r>
          </w:p>
        </w:tc>
        <w:tc>
          <w:tcPr>
            <w:tcW w:w="1684" w:type="dxa"/>
            <w:tcBorders>
              <w:top w:val="single" w:sz="4" w:space="0" w:color="000000"/>
              <w:left w:val="single" w:sz="4" w:space="0" w:color="000000"/>
              <w:bottom w:val="single" w:sz="4" w:space="0" w:color="000000"/>
              <w:right w:val="single" w:sz="4" w:space="0" w:color="000000"/>
            </w:tcBorders>
          </w:tcPr>
          <w:p w:rsidR="00221DFB" w:rsidRPr="00F95BB3" w:rsidRDefault="00F95BB3" w:rsidP="003750F3">
            <w:pPr>
              <w:snapToGrid w:val="0"/>
              <w:jc w:val="center"/>
              <w:rPr>
                <w:lang w:val="ru-RU"/>
              </w:rPr>
            </w:pPr>
            <w:r>
              <w:rPr>
                <w:lang w:val="ru-RU"/>
              </w:rPr>
              <w:lastRenderedPageBreak/>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lastRenderedPageBreak/>
              <w:t>5</w:t>
            </w:r>
          </w:p>
        </w:tc>
        <w:tc>
          <w:tcPr>
            <w:tcW w:w="6490" w:type="dxa"/>
            <w:tcBorders>
              <w:top w:val="single" w:sz="4" w:space="0" w:color="000000"/>
              <w:left w:val="single" w:sz="4" w:space="0" w:color="000000"/>
              <w:bottom w:val="single" w:sz="4" w:space="0" w:color="000000"/>
            </w:tcBorders>
          </w:tcPr>
          <w:p w:rsidR="00221DFB" w:rsidRPr="00297763" w:rsidRDefault="00F95BB3" w:rsidP="00F95BB3">
            <w:pPr>
              <w:autoSpaceDE w:val="0"/>
              <w:jc w:val="both"/>
              <w:rPr>
                <w:szCs w:val="28"/>
              </w:rPr>
            </w:pPr>
            <w:r w:rsidRPr="001A5D27">
              <w:rPr>
                <w:b/>
              </w:rPr>
              <w:t>Тема</w:t>
            </w:r>
            <w:r>
              <w:rPr>
                <w:b/>
                <w:sz w:val="22"/>
                <w:szCs w:val="22"/>
              </w:rPr>
              <w:t xml:space="preserve"> 5.</w:t>
            </w:r>
            <w:r w:rsidRPr="0037788A">
              <w:t xml:space="preserve"> </w:t>
            </w:r>
            <w:r>
              <w:t xml:space="preserve">Дієслово як центральна частина мови. Первинні і вторинні дієслова. Морфологічні, синтаксичні та аналітичні дієслова. Семантико-граматичні ознаки дієслівних утворень. Граматичні категорії дієслова. Категорія родів дієслівної дії. </w:t>
            </w:r>
            <w:proofErr w:type="spellStart"/>
            <w:r>
              <w:t>Морфолого-словотвірно-синтаксична</w:t>
            </w:r>
            <w:proofErr w:type="spellEnd"/>
            <w:r>
              <w:t xml:space="preserve"> категорія перехідності. Категорія стану як </w:t>
            </w:r>
            <w:proofErr w:type="spellStart"/>
            <w:r>
              <w:t>морфолого-словотвірно-синтаксична</w:t>
            </w:r>
            <w:proofErr w:type="spellEnd"/>
            <w:r>
              <w:t xml:space="preserve"> категорія. Категорійний статус валентності </w:t>
            </w:r>
            <w:proofErr w:type="spellStart"/>
            <w:r>
              <w:t>дієслова.Словозміна</w:t>
            </w:r>
            <w:proofErr w:type="spellEnd"/>
            <w:r>
              <w:t xml:space="preserve"> дієслів. Дві основи дієслова. Поняття про клас дієслів. Наголошування дієслів. Інфінітив як специфічне між частиномовне утворення. Предикативні форми на </w:t>
            </w:r>
            <w:proofErr w:type="spellStart"/>
            <w:r>
              <w:t>но-</w:t>
            </w:r>
            <w:proofErr w:type="spellEnd"/>
            <w:r>
              <w:t>,</w:t>
            </w:r>
            <w:proofErr w:type="spellStart"/>
            <w:r>
              <w:t>-то</w:t>
            </w:r>
            <w:proofErr w:type="spellEnd"/>
            <w:r>
              <w:t xml:space="preserve"> як дієслівне утворення. Аналітичні дієприкметникові форми як дієслівні утворення. Перехід інших частин мови в дієслово (вербалізація)</w:t>
            </w:r>
            <w:r w:rsidRPr="00297763">
              <w:t>.</w:t>
            </w:r>
          </w:p>
        </w:tc>
        <w:tc>
          <w:tcPr>
            <w:tcW w:w="1684" w:type="dxa"/>
            <w:tcBorders>
              <w:top w:val="single" w:sz="4" w:space="0" w:color="000000"/>
              <w:left w:val="single" w:sz="4" w:space="0" w:color="000000"/>
              <w:bottom w:val="single" w:sz="4" w:space="0" w:color="000000"/>
              <w:right w:val="single" w:sz="4" w:space="0" w:color="000000"/>
            </w:tcBorders>
          </w:tcPr>
          <w:p w:rsidR="00221DFB" w:rsidRPr="00F95BB3" w:rsidRDefault="00AE4407" w:rsidP="003750F3">
            <w:pPr>
              <w:snapToGrid w:val="0"/>
              <w:jc w:val="center"/>
              <w:rPr>
                <w:szCs w:val="28"/>
                <w:lang w:val="ru-RU"/>
              </w:rPr>
            </w:pPr>
            <w:r>
              <w:rPr>
                <w:szCs w:val="28"/>
                <w:lang w:val="ru-RU"/>
              </w:rPr>
              <w:t>4</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6</w:t>
            </w:r>
          </w:p>
        </w:tc>
        <w:tc>
          <w:tcPr>
            <w:tcW w:w="6490" w:type="dxa"/>
            <w:tcBorders>
              <w:top w:val="single" w:sz="4" w:space="0" w:color="000000"/>
              <w:left w:val="single" w:sz="4" w:space="0" w:color="000000"/>
              <w:bottom w:val="single" w:sz="4" w:space="0" w:color="000000"/>
            </w:tcBorders>
          </w:tcPr>
          <w:p w:rsidR="004F4D34" w:rsidRDefault="004F4D34" w:rsidP="004F4D34">
            <w:pPr>
              <w:snapToGrid w:val="0"/>
              <w:jc w:val="both"/>
            </w:pPr>
            <w:r>
              <w:rPr>
                <w:b/>
              </w:rPr>
              <w:t>Тема 6</w:t>
            </w:r>
            <w:r w:rsidRPr="00FE072D">
              <w:rPr>
                <w:b/>
              </w:rPr>
              <w:t xml:space="preserve">. </w:t>
            </w:r>
            <w:r>
              <w:t xml:space="preserve">Прислівник. Прислівник як </w:t>
            </w:r>
            <w:proofErr w:type="spellStart"/>
            <w:r>
              <w:t>напериферійніша</w:t>
            </w:r>
            <w:proofErr w:type="spellEnd"/>
            <w:r>
              <w:t xml:space="preserve"> частина мови. Синтетичні та аналітичні прислівники. Займенникові прислівники.</w:t>
            </w:r>
          </w:p>
          <w:p w:rsidR="00221DFB" w:rsidRPr="004F4D34" w:rsidRDefault="004F4D34" w:rsidP="004F4D34">
            <w:pPr>
              <w:keepNext/>
              <w:snapToGrid w:val="0"/>
              <w:spacing w:line="216" w:lineRule="auto"/>
              <w:jc w:val="both"/>
              <w:rPr>
                <w:iCs/>
                <w:spacing w:val="-2"/>
                <w:szCs w:val="28"/>
                <w:lang w:val="ru-RU"/>
              </w:rPr>
            </w:pPr>
            <w:r>
              <w:t xml:space="preserve">Морфологічна безкатегорійність і </w:t>
            </w:r>
            <w:proofErr w:type="spellStart"/>
            <w:r>
              <w:t>одноформність</w:t>
            </w:r>
            <w:proofErr w:type="spellEnd"/>
            <w:r>
              <w:t xml:space="preserve"> прислівника. Семантико-синтаксичні розряди прислівників. Дієприслівник як віддієслівний обставинний прислівник. Категорія ступенів порівняння прислівників. Синтаксичні функції прислівників. </w:t>
            </w:r>
            <w:proofErr w:type="spellStart"/>
            <w:r>
              <w:t>Внутрішньоприслівникові</w:t>
            </w:r>
            <w:proofErr w:type="spellEnd"/>
            <w:r>
              <w:t xml:space="preserve"> значеннєві уподібнення. Перехід інших частин мови у прислівники (адвербіалізація). Наголошування прислівників</w:t>
            </w:r>
            <w:r>
              <w:rPr>
                <w:lang w:val="ru-RU"/>
              </w:rPr>
              <w:t>.</w:t>
            </w:r>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4</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7</w:t>
            </w:r>
          </w:p>
        </w:tc>
        <w:tc>
          <w:tcPr>
            <w:tcW w:w="6490" w:type="dxa"/>
            <w:tcBorders>
              <w:top w:val="single" w:sz="4" w:space="0" w:color="000000"/>
              <w:left w:val="single" w:sz="4" w:space="0" w:color="000000"/>
              <w:bottom w:val="single" w:sz="4" w:space="0" w:color="000000"/>
            </w:tcBorders>
          </w:tcPr>
          <w:p w:rsidR="00221DFB" w:rsidRPr="00A8443A" w:rsidRDefault="004F4D34" w:rsidP="004F4D34">
            <w:pPr>
              <w:autoSpaceDE w:val="0"/>
              <w:jc w:val="both"/>
              <w:rPr>
                <w:color w:val="000000"/>
                <w:szCs w:val="28"/>
              </w:rPr>
            </w:pPr>
            <w:r>
              <w:rPr>
                <w:b/>
              </w:rPr>
              <w:t>Тема 7</w:t>
            </w:r>
            <w:r w:rsidRPr="00FE072D">
              <w:rPr>
                <w:b/>
              </w:rPr>
              <w:t>.</w:t>
            </w:r>
            <w:r>
              <w:rPr>
                <w:szCs w:val="28"/>
              </w:rPr>
              <w:t xml:space="preserve"> Службові слова-морфеми. Службові слова-морфеми як </w:t>
            </w:r>
            <w:proofErr w:type="spellStart"/>
            <w:r>
              <w:rPr>
                <w:szCs w:val="28"/>
              </w:rPr>
              <w:t>нечастиномовний</w:t>
            </w:r>
            <w:proofErr w:type="spellEnd"/>
            <w:r>
              <w:rPr>
                <w:szCs w:val="28"/>
              </w:rPr>
              <w:t xml:space="preserve"> клас одиниць. Типи службових слів-морфем.</w:t>
            </w:r>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4</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8</w:t>
            </w:r>
          </w:p>
        </w:tc>
        <w:tc>
          <w:tcPr>
            <w:tcW w:w="6490" w:type="dxa"/>
            <w:tcBorders>
              <w:top w:val="single" w:sz="4" w:space="0" w:color="000000"/>
              <w:left w:val="single" w:sz="4" w:space="0" w:color="000000"/>
              <w:bottom w:val="single" w:sz="4" w:space="0" w:color="000000"/>
            </w:tcBorders>
          </w:tcPr>
          <w:p w:rsidR="00221DFB" w:rsidRPr="00A8443A" w:rsidRDefault="00A058EF" w:rsidP="003750F3">
            <w:pPr>
              <w:autoSpaceDE w:val="0"/>
              <w:rPr>
                <w:color w:val="000000"/>
                <w:szCs w:val="28"/>
              </w:rPr>
            </w:pPr>
            <w:r>
              <w:rPr>
                <w:b/>
              </w:rPr>
              <w:t>Тема 8.</w:t>
            </w:r>
            <w:r>
              <w:t>. Слова-речення. Поняття слів-речень. Типи слів-речень.</w:t>
            </w:r>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4</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9</w:t>
            </w:r>
          </w:p>
        </w:tc>
        <w:tc>
          <w:tcPr>
            <w:tcW w:w="6490" w:type="dxa"/>
            <w:tcBorders>
              <w:top w:val="single" w:sz="4" w:space="0" w:color="000000"/>
              <w:left w:val="single" w:sz="4" w:space="0" w:color="000000"/>
              <w:bottom w:val="single" w:sz="4" w:space="0" w:color="000000"/>
            </w:tcBorders>
          </w:tcPr>
          <w:p w:rsidR="00221DFB" w:rsidRPr="00A8443A" w:rsidRDefault="008B3230" w:rsidP="008B3230">
            <w:pPr>
              <w:autoSpaceDE w:val="0"/>
              <w:jc w:val="both"/>
              <w:rPr>
                <w:color w:val="000000"/>
                <w:szCs w:val="28"/>
              </w:rPr>
            </w:pPr>
            <w:r>
              <w:rPr>
                <w:b/>
              </w:rPr>
              <w:t xml:space="preserve">Тема </w:t>
            </w:r>
            <w:r>
              <w:rPr>
                <w:b/>
                <w:lang w:val="ru-RU"/>
              </w:rPr>
              <w:t>9</w:t>
            </w:r>
            <w:r w:rsidRPr="008401F5">
              <w:rPr>
                <w:b/>
              </w:rPr>
              <w:t>.</w:t>
            </w:r>
            <w:r w:rsidRPr="008401F5">
              <w:rPr>
                <w:b/>
                <w:szCs w:val="28"/>
              </w:rPr>
              <w:t xml:space="preserve"> </w:t>
            </w:r>
            <w:r>
              <w:t>Предмет і завдання синтаксису</w:t>
            </w:r>
            <w:r w:rsidRPr="008401F5">
              <w:t>. Співвідношення наукової парадигми і синтаксичної проблематики.</w:t>
            </w:r>
            <w:r>
              <w:t xml:space="preserve"> Система синтаксичних одиниць. Типологія синтаксичних </w:t>
            </w:r>
            <w:proofErr w:type="spellStart"/>
            <w:r>
              <w:t>зв</w:t>
            </w:r>
            <w:r w:rsidRPr="0032197E">
              <w:t>’</w:t>
            </w:r>
            <w:r>
              <w:t>язкків</w:t>
            </w:r>
            <w:proofErr w:type="spellEnd"/>
            <w:r>
              <w:t>.</w:t>
            </w:r>
            <w:r w:rsidRPr="0032197E">
              <w:t xml:space="preserve"> </w:t>
            </w:r>
            <w:r>
              <w:t xml:space="preserve">Корелятивність синтаксичних зв’язків і синтаксичних </w:t>
            </w:r>
            <w:r w:rsidRPr="0048265D">
              <w:t>одиниць. Типологія семантико-синтаксичних відношень.</w:t>
            </w:r>
          </w:p>
        </w:tc>
        <w:tc>
          <w:tcPr>
            <w:tcW w:w="1684" w:type="dxa"/>
            <w:tcBorders>
              <w:top w:val="single" w:sz="4" w:space="0" w:color="000000"/>
              <w:left w:val="single" w:sz="4" w:space="0" w:color="000000"/>
              <w:bottom w:val="single" w:sz="4" w:space="0" w:color="000000"/>
              <w:right w:val="single" w:sz="4" w:space="0" w:color="000000"/>
            </w:tcBorders>
          </w:tcPr>
          <w:p w:rsidR="00221DFB" w:rsidRPr="008B3230" w:rsidRDefault="008B3230" w:rsidP="003750F3">
            <w:pPr>
              <w:snapToGrid w:val="0"/>
              <w:jc w:val="center"/>
              <w:rPr>
                <w:szCs w:val="28"/>
                <w:lang w:val="ru-RU"/>
              </w:rPr>
            </w:pPr>
            <w:r>
              <w:rPr>
                <w:szCs w:val="28"/>
                <w:lang w:val="ru-RU"/>
              </w:rPr>
              <w:t>4</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10</w:t>
            </w:r>
          </w:p>
        </w:tc>
        <w:tc>
          <w:tcPr>
            <w:tcW w:w="6490" w:type="dxa"/>
            <w:tcBorders>
              <w:top w:val="single" w:sz="4" w:space="0" w:color="000000"/>
              <w:left w:val="single" w:sz="4" w:space="0" w:color="000000"/>
              <w:bottom w:val="single" w:sz="4" w:space="0" w:color="000000"/>
            </w:tcBorders>
          </w:tcPr>
          <w:p w:rsidR="007E44C8" w:rsidRDefault="007E44C8" w:rsidP="007E44C8">
            <w:pPr>
              <w:jc w:val="both"/>
            </w:pPr>
            <w:r>
              <w:rPr>
                <w:b/>
              </w:rPr>
              <w:t xml:space="preserve">Тема </w:t>
            </w:r>
            <w:r>
              <w:rPr>
                <w:b/>
                <w:lang w:val="ru-RU"/>
              </w:rPr>
              <w:t>10</w:t>
            </w:r>
            <w:r>
              <w:rPr>
                <w:b/>
              </w:rPr>
              <w:t xml:space="preserve">. </w:t>
            </w:r>
            <w:r>
              <w:t>Словосполучення.</w:t>
            </w:r>
          </w:p>
          <w:p w:rsidR="007E44C8" w:rsidRPr="0048265D" w:rsidRDefault="00824C85" w:rsidP="007E44C8">
            <w:pPr>
              <w:shd w:val="clear" w:color="auto" w:fill="FFFFFF"/>
              <w:jc w:val="both"/>
            </w:pPr>
            <w:hyperlink r:id="rId347" w:history="1">
              <w:r w:rsidR="007E44C8" w:rsidRPr="0048265D">
                <w:rPr>
                  <w:rStyle w:val="ac"/>
                  <w:color w:val="auto"/>
                  <w:u w:val="none"/>
                </w:rPr>
                <w:t>Питання про основну синтаксичну одиницю</w:t>
              </w:r>
              <w:r w:rsidR="007E44C8">
                <w:rPr>
                  <w:rStyle w:val="ac"/>
                  <w:color w:val="auto"/>
                  <w:u w:val="none"/>
                </w:rPr>
                <w:t>.</w:t>
              </w:r>
              <w:r w:rsidR="007E44C8" w:rsidRPr="0048265D">
                <w:rPr>
                  <w:rStyle w:val="ac"/>
                  <w:color w:val="auto"/>
                  <w:u w:val="none"/>
                </w:rPr>
                <w:t> </w:t>
              </w:r>
            </w:hyperlink>
          </w:p>
          <w:p w:rsidR="00221DFB" w:rsidRPr="007E44C8" w:rsidRDefault="00824C85" w:rsidP="007E44C8">
            <w:pPr>
              <w:shd w:val="clear" w:color="auto" w:fill="FFFFFF"/>
              <w:jc w:val="both"/>
            </w:pPr>
            <w:hyperlink r:id="rId348" w:history="1">
              <w:r w:rsidR="007E44C8">
                <w:rPr>
                  <w:rStyle w:val="ac"/>
                  <w:color w:val="auto"/>
                  <w:u w:val="none"/>
                </w:rPr>
                <w:t>Словосполучення –</w:t>
              </w:r>
              <w:r w:rsidR="007E44C8" w:rsidRPr="0048265D">
                <w:rPr>
                  <w:rStyle w:val="ac"/>
                  <w:color w:val="auto"/>
                  <w:u w:val="none"/>
                </w:rPr>
                <w:t xml:space="preserve"> номінативна синтаксична одиниця. Слово і словосполучення. Словосполучення і речення</w:t>
              </w:r>
              <w:r w:rsidR="007E44C8">
                <w:rPr>
                  <w:rStyle w:val="ac"/>
                  <w:color w:val="auto"/>
                  <w:u w:val="none"/>
                </w:rPr>
                <w:t>.</w:t>
              </w:r>
              <w:r w:rsidR="007E44C8" w:rsidRPr="0048265D">
                <w:rPr>
                  <w:rStyle w:val="ac"/>
                  <w:color w:val="auto"/>
                  <w:u w:val="none"/>
                </w:rPr>
                <w:t> </w:t>
              </w:r>
            </w:hyperlink>
            <w:hyperlink r:id="rId349" w:history="1">
              <w:r w:rsidR="007E44C8" w:rsidRPr="0048265D">
                <w:rPr>
                  <w:rStyle w:val="ac"/>
                  <w:color w:val="auto"/>
                  <w:u w:val="none"/>
                </w:rPr>
                <w:t>Граматична форма і граматичне значення словосполучення</w:t>
              </w:r>
              <w:r w:rsidR="007E44C8">
                <w:rPr>
                  <w:rStyle w:val="ac"/>
                  <w:color w:val="auto"/>
                  <w:u w:val="none"/>
                </w:rPr>
                <w:t>.</w:t>
              </w:r>
              <w:r w:rsidR="007E44C8" w:rsidRPr="0048265D">
                <w:rPr>
                  <w:rStyle w:val="ac"/>
                  <w:color w:val="auto"/>
                  <w:u w:val="none"/>
                </w:rPr>
                <w:t> </w:t>
              </w:r>
            </w:hyperlink>
            <w:hyperlink r:id="rId350" w:history="1">
              <w:r w:rsidR="007E44C8" w:rsidRPr="0048265D">
                <w:rPr>
                  <w:rStyle w:val="ac"/>
                  <w:color w:val="auto"/>
                  <w:u w:val="none"/>
                </w:rPr>
                <w:t>Типи словосполучень за семантико-синтаксичними </w:t>
              </w:r>
            </w:hyperlink>
            <w:hyperlink r:id="rId351" w:history="1">
              <w:r w:rsidR="007E44C8" w:rsidRPr="0048265D">
                <w:rPr>
                  <w:rStyle w:val="ac"/>
                  <w:color w:val="auto"/>
                  <w:u w:val="none"/>
                </w:rPr>
                <w:t>відношеннями</w:t>
              </w:r>
            </w:hyperlink>
            <w:r w:rsidR="007E44C8">
              <w:t>. </w:t>
            </w:r>
            <w:hyperlink r:id="rId352" w:history="1">
              <w:r w:rsidR="007E44C8" w:rsidRPr="0048265D">
                <w:rPr>
                  <w:rStyle w:val="ac"/>
                  <w:color w:val="auto"/>
                  <w:u w:val="none"/>
                </w:rPr>
                <w:t>Особливості синтаксичного зв’язку у словосполученні</w:t>
              </w:r>
              <w:r w:rsidR="007E44C8">
                <w:rPr>
                  <w:rStyle w:val="ac"/>
                  <w:color w:val="auto"/>
                  <w:u w:val="none"/>
                </w:rPr>
                <w:t>.</w:t>
              </w:r>
              <w:r w:rsidR="007E44C8" w:rsidRPr="0048265D">
                <w:rPr>
                  <w:rStyle w:val="ac"/>
                  <w:color w:val="auto"/>
                  <w:u w:val="none"/>
                </w:rPr>
                <w:t> </w:t>
              </w:r>
            </w:hyperlink>
            <w:hyperlink r:id="rId353" w:history="1">
              <w:r w:rsidR="007E44C8" w:rsidRPr="0048265D">
                <w:rPr>
                  <w:rStyle w:val="ac"/>
                  <w:color w:val="auto"/>
                  <w:u w:val="none"/>
                </w:rPr>
                <w:t>Типи словосполучень за морфологічним вираженням </w:t>
              </w:r>
            </w:hyperlink>
            <w:hyperlink r:id="rId354" w:history="1">
              <w:r w:rsidR="007E44C8" w:rsidRPr="0048265D">
                <w:rPr>
                  <w:rStyle w:val="ac"/>
                  <w:color w:val="auto"/>
                  <w:u w:val="none"/>
                </w:rPr>
                <w:t>головного слова</w:t>
              </w:r>
            </w:hyperlink>
            <w:r w:rsidR="007E44C8">
              <w:t>. </w:t>
            </w:r>
            <w:hyperlink r:id="rId355" w:history="1">
              <w:r w:rsidR="007E44C8" w:rsidRPr="0048265D">
                <w:rPr>
                  <w:rStyle w:val="ac"/>
                  <w:color w:val="auto"/>
                  <w:u w:val="none"/>
                </w:rPr>
                <w:t>Типи словосполучень за ступенем злитості їх компонентів</w:t>
              </w:r>
            </w:hyperlink>
            <w:r w:rsidR="007E44C8">
              <w:rPr>
                <w:rStyle w:val="apple-style-span"/>
              </w:rPr>
              <w:t>.</w:t>
            </w:r>
            <w:r w:rsidR="007E44C8" w:rsidRPr="0048265D">
              <w:rPr>
                <w:rStyle w:val="apple-style-span"/>
              </w:rPr>
              <w:t> </w:t>
            </w:r>
            <w:hyperlink r:id="rId356" w:history="1">
              <w:r w:rsidR="007E44C8" w:rsidRPr="0048265D">
                <w:rPr>
                  <w:rStyle w:val="ac"/>
                  <w:color w:val="auto"/>
                  <w:u w:val="none"/>
                </w:rPr>
                <w:t>Типи словосполучень за будовою</w:t>
              </w:r>
            </w:hyperlink>
            <w:r w:rsidR="007E44C8">
              <w:rPr>
                <w:rStyle w:val="ac"/>
                <w:color w:val="auto"/>
                <w:u w:val="none"/>
                <w:lang w:val="ru-RU"/>
              </w:rPr>
              <w:t>.</w:t>
            </w:r>
          </w:p>
        </w:tc>
        <w:tc>
          <w:tcPr>
            <w:tcW w:w="1684" w:type="dxa"/>
            <w:tcBorders>
              <w:top w:val="single" w:sz="4" w:space="0" w:color="000000"/>
              <w:left w:val="single" w:sz="4" w:space="0" w:color="000000"/>
              <w:bottom w:val="single" w:sz="4" w:space="0" w:color="000000"/>
              <w:right w:val="single" w:sz="4" w:space="0" w:color="000000"/>
            </w:tcBorders>
          </w:tcPr>
          <w:p w:rsidR="00221DFB" w:rsidRPr="007E44C8" w:rsidRDefault="007E44C8" w:rsidP="003750F3">
            <w:pPr>
              <w:snapToGrid w:val="0"/>
              <w:jc w:val="center"/>
              <w:rPr>
                <w:szCs w:val="28"/>
                <w:lang w:val="ru-RU"/>
              </w:rPr>
            </w:pPr>
            <w:r>
              <w:rPr>
                <w:szCs w:val="28"/>
                <w:lang w:val="ru-RU"/>
              </w:rPr>
              <w:t>4</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11</w:t>
            </w:r>
          </w:p>
        </w:tc>
        <w:tc>
          <w:tcPr>
            <w:tcW w:w="6490" w:type="dxa"/>
            <w:tcBorders>
              <w:top w:val="single" w:sz="4" w:space="0" w:color="000000"/>
              <w:left w:val="single" w:sz="4" w:space="0" w:color="000000"/>
              <w:bottom w:val="single" w:sz="4" w:space="0" w:color="000000"/>
            </w:tcBorders>
          </w:tcPr>
          <w:p w:rsidR="00221DFB" w:rsidRDefault="00FD0BBA" w:rsidP="00FD0BBA">
            <w:pPr>
              <w:autoSpaceDE w:val="0"/>
              <w:jc w:val="both"/>
              <w:rPr>
                <w:szCs w:val="28"/>
              </w:rPr>
            </w:pPr>
            <w:r>
              <w:rPr>
                <w:b/>
              </w:rPr>
              <w:t>Тема 1</w:t>
            </w:r>
            <w:r>
              <w:rPr>
                <w:b/>
                <w:lang w:val="ru-RU"/>
              </w:rPr>
              <w:t>1</w:t>
            </w:r>
            <w:r w:rsidRPr="00FE072D">
              <w:rPr>
                <w:b/>
              </w:rPr>
              <w:t>.</w:t>
            </w:r>
            <w:r>
              <w:rPr>
                <w:b/>
              </w:rPr>
              <w:t xml:space="preserve"> </w:t>
            </w:r>
            <w:r>
              <w:t>Філософські основи сучасного лінгвістичного аналітизму.</w:t>
            </w:r>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12</w:t>
            </w:r>
          </w:p>
        </w:tc>
        <w:tc>
          <w:tcPr>
            <w:tcW w:w="6490" w:type="dxa"/>
            <w:tcBorders>
              <w:top w:val="single" w:sz="4" w:space="0" w:color="000000"/>
              <w:left w:val="single" w:sz="4" w:space="0" w:color="000000"/>
              <w:bottom w:val="single" w:sz="4" w:space="0" w:color="000000"/>
            </w:tcBorders>
          </w:tcPr>
          <w:p w:rsidR="00221DFB" w:rsidRPr="00C12B56" w:rsidRDefault="00C12B56" w:rsidP="003750F3">
            <w:pPr>
              <w:autoSpaceDE w:val="0"/>
              <w:rPr>
                <w:color w:val="000000"/>
                <w:szCs w:val="28"/>
                <w:lang w:val="ru-RU"/>
              </w:rPr>
            </w:pPr>
            <w:r>
              <w:rPr>
                <w:b/>
              </w:rPr>
              <w:t>Тема 1</w:t>
            </w:r>
            <w:r>
              <w:rPr>
                <w:b/>
                <w:lang w:val="ru-RU"/>
              </w:rPr>
              <w:t>2</w:t>
            </w:r>
            <w:r w:rsidRPr="00FE072D">
              <w:rPr>
                <w:b/>
              </w:rPr>
              <w:t>.</w:t>
            </w:r>
            <w:r>
              <w:rPr>
                <w:b/>
              </w:rPr>
              <w:t xml:space="preserve"> </w:t>
            </w:r>
            <w:r>
              <w:t>Позиційна модель речення і валентність дієслова</w:t>
            </w:r>
            <w:r>
              <w:rPr>
                <w:lang w:val="ru-RU"/>
              </w:rPr>
              <w:t>.</w:t>
            </w:r>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4</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13</w:t>
            </w:r>
          </w:p>
        </w:tc>
        <w:tc>
          <w:tcPr>
            <w:tcW w:w="6490" w:type="dxa"/>
            <w:tcBorders>
              <w:top w:val="single" w:sz="4" w:space="0" w:color="000000"/>
              <w:left w:val="single" w:sz="4" w:space="0" w:color="000000"/>
              <w:bottom w:val="single" w:sz="4" w:space="0" w:color="000000"/>
            </w:tcBorders>
          </w:tcPr>
          <w:p w:rsidR="00922953" w:rsidRDefault="00922953" w:rsidP="00922953">
            <w:pPr>
              <w:jc w:val="both"/>
            </w:pPr>
            <w:r>
              <w:rPr>
                <w:b/>
              </w:rPr>
              <w:t>Тема 1</w:t>
            </w:r>
            <w:r>
              <w:rPr>
                <w:b/>
                <w:lang w:val="ru-RU"/>
              </w:rPr>
              <w:t>3</w:t>
            </w:r>
            <w:r w:rsidRPr="00FE072D">
              <w:rPr>
                <w:b/>
              </w:rPr>
              <w:t>.</w:t>
            </w:r>
            <w:r>
              <w:rPr>
                <w:b/>
              </w:rPr>
              <w:t xml:space="preserve"> </w:t>
            </w:r>
            <w:r>
              <w:t xml:space="preserve">Класифікація речень у сучасній українській мові. </w:t>
            </w:r>
          </w:p>
          <w:p w:rsidR="00922953" w:rsidRPr="00FA53E5" w:rsidRDefault="00922953" w:rsidP="00922953">
            <w:pPr>
              <w:shd w:val="clear" w:color="auto" w:fill="FFFFFF"/>
            </w:pPr>
            <w:r w:rsidRPr="00FA53E5">
              <w:rPr>
                <w:rStyle w:val="apple-style-span"/>
              </w:rPr>
              <w:lastRenderedPageBreak/>
              <w:t>Сучасна укр</w:t>
            </w:r>
            <w:r>
              <w:rPr>
                <w:rStyle w:val="apple-style-span"/>
              </w:rPr>
              <w:t xml:space="preserve">аїнська синтаксична </w:t>
            </w:r>
            <w:proofErr w:type="spellStart"/>
            <w:r>
              <w:rPr>
                <w:rStyle w:val="apple-style-span"/>
              </w:rPr>
              <w:t>класиологія</w:t>
            </w:r>
            <w:proofErr w:type="spellEnd"/>
            <w:r>
              <w:t>.</w:t>
            </w:r>
            <w:r>
              <w:rPr>
                <w:lang w:val="ru-RU"/>
              </w:rPr>
              <w:t xml:space="preserve"> </w:t>
            </w:r>
            <w:hyperlink r:id="rId357" w:history="1">
              <w:r w:rsidRPr="00FA53E5">
                <w:rPr>
                  <w:rStyle w:val="ac"/>
                  <w:color w:val="auto"/>
                  <w:u w:val="none"/>
                </w:rPr>
                <w:t>Класифікація речень за структурою</w:t>
              </w:r>
            </w:hyperlink>
            <w:r>
              <w:rPr>
                <w:rStyle w:val="apple-style-span"/>
              </w:rPr>
              <w:t>.</w:t>
            </w:r>
            <w:r w:rsidRPr="00FA53E5">
              <w:rPr>
                <w:rStyle w:val="apple-style-span"/>
              </w:rPr>
              <w:t> </w:t>
            </w:r>
            <w:hyperlink r:id="rId358" w:history="1">
              <w:r w:rsidRPr="00FA53E5">
                <w:rPr>
                  <w:rStyle w:val="ac"/>
                  <w:color w:val="auto"/>
                  <w:u w:val="none"/>
                </w:rPr>
                <w:t>Типи речень за модальністю</w:t>
              </w:r>
            </w:hyperlink>
            <w:r>
              <w:rPr>
                <w:rStyle w:val="apple-style-span"/>
              </w:rPr>
              <w:t>.</w:t>
            </w:r>
          </w:p>
          <w:p w:rsidR="00221DFB" w:rsidRPr="00922953" w:rsidRDefault="00824C85" w:rsidP="00922953">
            <w:pPr>
              <w:shd w:val="clear" w:color="auto" w:fill="FFFFFF"/>
            </w:pPr>
            <w:hyperlink r:id="rId359" w:history="1">
              <w:r w:rsidR="00922953" w:rsidRPr="00FA53E5">
                <w:rPr>
                  <w:rStyle w:val="ac"/>
                  <w:color w:val="auto"/>
                  <w:u w:val="none"/>
                </w:rPr>
                <w:t>Диференціація речень за власне-модальністю</w:t>
              </w:r>
            </w:hyperlink>
            <w:r w:rsidR="00922953">
              <w:rPr>
                <w:rStyle w:val="apple-style-span"/>
              </w:rPr>
              <w:t>.</w:t>
            </w:r>
            <w:r w:rsidR="00922953" w:rsidRPr="00FA53E5">
              <w:rPr>
                <w:rStyle w:val="apple-style-span"/>
              </w:rPr>
              <w:t> </w:t>
            </w:r>
            <w:hyperlink r:id="rId360" w:history="1">
              <w:r w:rsidR="00922953" w:rsidRPr="00FA53E5">
                <w:rPr>
                  <w:rStyle w:val="ac"/>
                  <w:color w:val="auto"/>
                  <w:u w:val="none"/>
                </w:rPr>
                <w:t>Модальність як основа класифікації речень</w:t>
              </w:r>
            </w:hyperlink>
            <w:r w:rsidR="00922953">
              <w:rPr>
                <w:rStyle w:val="apple-style-span"/>
              </w:rPr>
              <w:t>. Стверджувальність / заперечність.</w:t>
            </w:r>
            <w:r w:rsidR="00922953">
              <w:rPr>
                <w:lang w:val="ru-RU"/>
              </w:rPr>
              <w:t xml:space="preserve"> </w:t>
            </w:r>
            <w:hyperlink r:id="rId361" w:history="1">
              <w:r w:rsidR="00922953" w:rsidRPr="00FA53E5">
                <w:rPr>
                  <w:rStyle w:val="ac"/>
                  <w:color w:val="auto"/>
                  <w:u w:val="none"/>
                </w:rPr>
                <w:t>Типи речень за експресією</w:t>
              </w:r>
              <w:r w:rsidR="00922953">
                <w:rPr>
                  <w:rStyle w:val="ac"/>
                  <w:color w:val="auto"/>
                  <w:u w:val="none"/>
                </w:rPr>
                <w:t>.</w:t>
              </w:r>
            </w:hyperlink>
            <w:r w:rsidR="00922953">
              <w:rPr>
                <w:rStyle w:val="apple-style-span"/>
                <w:lang w:val="ru-RU"/>
              </w:rPr>
              <w:t xml:space="preserve"> </w:t>
            </w:r>
            <w:r w:rsidR="00922953">
              <w:rPr>
                <w:rStyle w:val="apple-style-span"/>
              </w:rPr>
              <w:t>Особливості ускладнення простого речення і типи мовленнєвої членованості, повноти речень.</w:t>
            </w:r>
            <w:r w:rsidR="00922953">
              <w:rPr>
                <w:lang w:val="ru-RU"/>
              </w:rPr>
              <w:t xml:space="preserve"> </w:t>
            </w:r>
            <w:hyperlink r:id="rId362" w:history="1">
              <w:r w:rsidR="00922953" w:rsidRPr="00FA53E5">
                <w:rPr>
                  <w:rStyle w:val="ac"/>
                  <w:color w:val="auto"/>
                  <w:u w:val="none"/>
                </w:rPr>
                <w:t>Класифікація речень за співвідношенням із судженнями</w:t>
              </w:r>
            </w:hyperlink>
            <w:r w:rsidR="00922953">
              <w:rPr>
                <w:rStyle w:val="apple-style-span"/>
              </w:rPr>
              <w:t>.</w:t>
            </w:r>
            <w:r w:rsidR="00922953" w:rsidRPr="00FA53E5">
              <w:rPr>
                <w:rStyle w:val="apple-style-span"/>
              </w:rPr>
              <w:t> </w:t>
            </w:r>
            <w:hyperlink r:id="rId363" w:history="1">
              <w:r w:rsidR="00922953" w:rsidRPr="00FA53E5">
                <w:rPr>
                  <w:rStyle w:val="ac"/>
                  <w:color w:val="auto"/>
                  <w:u w:val="none"/>
                </w:rPr>
                <w:t>Прагматичні типи речень</w:t>
              </w:r>
            </w:hyperlink>
          </w:p>
        </w:tc>
        <w:tc>
          <w:tcPr>
            <w:tcW w:w="1684" w:type="dxa"/>
            <w:tcBorders>
              <w:top w:val="single" w:sz="4" w:space="0" w:color="000000"/>
              <w:left w:val="single" w:sz="4" w:space="0" w:color="000000"/>
              <w:bottom w:val="single" w:sz="4" w:space="0" w:color="000000"/>
              <w:right w:val="single" w:sz="4" w:space="0" w:color="000000"/>
            </w:tcBorders>
          </w:tcPr>
          <w:p w:rsidR="00221DFB" w:rsidRPr="00922953" w:rsidRDefault="00922953" w:rsidP="003750F3">
            <w:pPr>
              <w:snapToGrid w:val="0"/>
              <w:jc w:val="center"/>
              <w:rPr>
                <w:szCs w:val="28"/>
                <w:lang w:val="ru-RU"/>
              </w:rPr>
            </w:pPr>
            <w:r>
              <w:rPr>
                <w:szCs w:val="28"/>
                <w:lang w:val="ru-RU"/>
              </w:rPr>
              <w:lastRenderedPageBreak/>
              <w:t>4</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lastRenderedPageBreak/>
              <w:t>14</w:t>
            </w:r>
          </w:p>
        </w:tc>
        <w:tc>
          <w:tcPr>
            <w:tcW w:w="6490" w:type="dxa"/>
            <w:tcBorders>
              <w:top w:val="single" w:sz="4" w:space="0" w:color="000000"/>
              <w:left w:val="single" w:sz="4" w:space="0" w:color="000000"/>
              <w:bottom w:val="single" w:sz="4" w:space="0" w:color="000000"/>
            </w:tcBorders>
          </w:tcPr>
          <w:p w:rsidR="00221DFB" w:rsidRPr="002F3C12" w:rsidRDefault="002F3C12" w:rsidP="002F3C12">
            <w:pPr>
              <w:jc w:val="both"/>
              <w:rPr>
                <w:b/>
              </w:rPr>
            </w:pPr>
            <w:r>
              <w:rPr>
                <w:b/>
              </w:rPr>
              <w:t>Тема 1</w:t>
            </w:r>
            <w:r>
              <w:rPr>
                <w:b/>
                <w:lang w:val="ru-RU"/>
              </w:rPr>
              <w:t>4</w:t>
            </w:r>
            <w:r w:rsidRPr="00FE072D">
              <w:rPr>
                <w:b/>
              </w:rPr>
              <w:t>.</w:t>
            </w:r>
            <w:r>
              <w:rPr>
                <w:b/>
              </w:rPr>
              <w:t xml:space="preserve"> </w:t>
            </w:r>
            <w:r>
              <w:t>Просте речення. Граматична основа простого речення.</w:t>
            </w:r>
            <w:r>
              <w:rPr>
                <w:b/>
                <w:lang w:val="ru-RU"/>
              </w:rPr>
              <w:t xml:space="preserve"> </w:t>
            </w:r>
            <w:hyperlink r:id="rId364" w:history="1">
              <w:r w:rsidRPr="00FD20AD">
                <w:rPr>
                  <w:rStyle w:val="ac"/>
                  <w:color w:val="auto"/>
                  <w:u w:val="none"/>
                </w:rPr>
                <w:t>Ієрархія синтаксичних категорій</w:t>
              </w:r>
              <w:r>
                <w:rPr>
                  <w:rStyle w:val="ac"/>
                  <w:color w:val="auto"/>
                  <w:u w:val="none"/>
                </w:rPr>
                <w:t>.</w:t>
              </w:r>
              <w:r w:rsidRPr="00FD20AD">
                <w:rPr>
                  <w:rStyle w:val="ac"/>
                  <w:color w:val="auto"/>
                  <w:u w:val="none"/>
                </w:rPr>
                <w:t> </w:t>
              </w:r>
            </w:hyperlink>
            <w:hyperlink r:id="rId365" w:history="1">
              <w:r w:rsidRPr="00FD20AD">
                <w:rPr>
                  <w:rStyle w:val="ac"/>
                  <w:color w:val="auto"/>
                  <w:u w:val="none"/>
                </w:rPr>
                <w:t xml:space="preserve">Актуальні проблеми аналізу синтаксичних </w:t>
              </w:r>
              <w:proofErr w:type="spellStart"/>
              <w:r w:rsidRPr="00FD20AD">
                <w:rPr>
                  <w:rStyle w:val="ac"/>
                  <w:color w:val="auto"/>
                  <w:u w:val="none"/>
                </w:rPr>
                <w:t>категорій</w:t>
              </w:r>
            </w:hyperlink>
            <w:r>
              <w:rPr>
                <w:rStyle w:val="apple-style-span"/>
              </w:rPr>
              <w:t>.</w:t>
            </w:r>
            <w:r w:rsidRPr="00FD20AD">
              <w:rPr>
                <w:rStyle w:val="apple-style-span"/>
              </w:rPr>
              <w:t> </w:t>
            </w:r>
            <w:hyperlink r:id="rId366" w:history="1">
              <w:r w:rsidRPr="00FD20AD">
                <w:rPr>
                  <w:rStyle w:val="ac"/>
                  <w:color w:val="auto"/>
                  <w:u w:val="none"/>
                </w:rPr>
                <w:t>Лінгво-когнітивні</w:t>
              </w:r>
              <w:proofErr w:type="spellEnd"/>
              <w:r w:rsidRPr="00FD20AD">
                <w:rPr>
                  <w:rStyle w:val="ac"/>
                  <w:color w:val="auto"/>
                  <w:u w:val="none"/>
                </w:rPr>
                <w:t xml:space="preserve"> параметри предикативного ядра</w:t>
              </w:r>
            </w:hyperlink>
            <w:r>
              <w:rPr>
                <w:rStyle w:val="apple-style-span"/>
              </w:rPr>
              <w:t>.</w:t>
            </w:r>
            <w:r w:rsidRPr="00FD20AD">
              <w:rPr>
                <w:rStyle w:val="apple-style-span"/>
              </w:rPr>
              <w:t> </w:t>
            </w:r>
            <w:hyperlink r:id="rId367" w:history="1">
              <w:r w:rsidRPr="00FD20AD">
                <w:rPr>
                  <w:rStyle w:val="ac"/>
                  <w:color w:val="auto"/>
                  <w:u w:val="none"/>
                </w:rPr>
                <w:t>Кваліфікаційні і класифікаційні ознаки підмета</w:t>
              </w:r>
              <w:r>
                <w:rPr>
                  <w:rStyle w:val="ac"/>
                  <w:color w:val="auto"/>
                  <w:u w:val="none"/>
                </w:rPr>
                <w:t>.</w:t>
              </w:r>
              <w:r w:rsidRPr="00FD20AD">
                <w:rPr>
                  <w:rStyle w:val="ac"/>
                  <w:color w:val="auto"/>
                  <w:u w:val="none"/>
                </w:rPr>
                <w:t> </w:t>
              </w:r>
            </w:hyperlink>
            <w:hyperlink r:id="rId368" w:history="1">
              <w:r w:rsidRPr="00FD20AD">
                <w:rPr>
                  <w:rStyle w:val="ac"/>
                  <w:color w:val="auto"/>
                  <w:u w:val="none"/>
                </w:rPr>
                <w:t>Особливості реалізації підмета</w:t>
              </w:r>
            </w:hyperlink>
            <w:r>
              <w:rPr>
                <w:rStyle w:val="apple-style-span"/>
              </w:rPr>
              <w:t>.</w:t>
            </w:r>
            <w:r w:rsidRPr="00FD20AD">
              <w:rPr>
                <w:rStyle w:val="apple-style-span"/>
              </w:rPr>
              <w:t> </w:t>
            </w:r>
            <w:hyperlink r:id="rId369" w:history="1">
              <w:r w:rsidRPr="00FD20AD">
                <w:rPr>
                  <w:rStyle w:val="ac"/>
                  <w:color w:val="auto"/>
                  <w:u w:val="none"/>
                </w:rPr>
                <w:t>Присудок як граматична категорія</w:t>
              </w:r>
            </w:hyperlink>
            <w:r>
              <w:rPr>
                <w:rStyle w:val="apple-style-span"/>
              </w:rPr>
              <w:t>.</w:t>
            </w:r>
            <w:r w:rsidRPr="00297763">
              <w:t xml:space="preserve"> </w:t>
            </w:r>
            <w:hyperlink r:id="rId370" w:history="1">
              <w:r w:rsidRPr="00FD20AD">
                <w:rPr>
                  <w:rStyle w:val="ac"/>
                  <w:color w:val="auto"/>
                  <w:u w:val="none"/>
                </w:rPr>
                <w:t>Різновиди присудка</w:t>
              </w:r>
              <w:r>
                <w:rPr>
                  <w:rStyle w:val="ac"/>
                  <w:color w:val="auto"/>
                  <w:u w:val="none"/>
                </w:rPr>
                <w:t>.</w:t>
              </w:r>
              <w:r w:rsidRPr="00FD20AD">
                <w:rPr>
                  <w:rStyle w:val="ac"/>
                  <w:color w:val="auto"/>
                  <w:u w:val="none"/>
                </w:rPr>
                <w:t> </w:t>
              </w:r>
            </w:hyperlink>
            <w:hyperlink r:id="rId371" w:history="1">
              <w:r w:rsidRPr="00FD20AD">
                <w:rPr>
                  <w:rStyle w:val="ac"/>
                  <w:color w:val="auto"/>
                  <w:u w:val="none"/>
                </w:rPr>
                <w:t>Простий дієслівний присудок</w:t>
              </w:r>
              <w:r>
                <w:rPr>
                  <w:rStyle w:val="ac"/>
                  <w:color w:val="auto"/>
                  <w:u w:val="none"/>
                </w:rPr>
                <w:t>.</w:t>
              </w:r>
              <w:r w:rsidRPr="00FD20AD">
                <w:rPr>
                  <w:rStyle w:val="ac"/>
                  <w:color w:val="auto"/>
                  <w:u w:val="none"/>
                </w:rPr>
                <w:t> </w:t>
              </w:r>
            </w:hyperlink>
            <w:hyperlink r:id="rId372" w:history="1">
              <w:r w:rsidRPr="00FD20AD">
                <w:rPr>
                  <w:rStyle w:val="ac"/>
                  <w:color w:val="auto"/>
                  <w:u w:val="none"/>
                </w:rPr>
                <w:t xml:space="preserve">Складений </w:t>
              </w:r>
              <w:proofErr w:type="spellStart"/>
              <w:r w:rsidRPr="00FD20AD">
                <w:rPr>
                  <w:rStyle w:val="ac"/>
                  <w:color w:val="auto"/>
                  <w:u w:val="none"/>
                </w:rPr>
                <w:t>присудок </w:t>
              </w:r>
            </w:hyperlink>
            <w:r>
              <w:t>.</w:t>
            </w:r>
            <w:hyperlink r:id="rId373" w:history="1">
              <w:r w:rsidRPr="00FD20AD">
                <w:rPr>
                  <w:rStyle w:val="ac"/>
                  <w:color w:val="auto"/>
                  <w:u w:val="none"/>
                </w:rPr>
                <w:t>Складний</w:t>
              </w:r>
              <w:proofErr w:type="spellEnd"/>
              <w:r w:rsidRPr="00FD20AD">
                <w:rPr>
                  <w:rStyle w:val="ac"/>
                  <w:color w:val="auto"/>
                  <w:u w:val="none"/>
                </w:rPr>
                <w:t xml:space="preserve"> присудок</w:t>
              </w:r>
              <w:r>
                <w:rPr>
                  <w:rStyle w:val="ac"/>
                  <w:color w:val="auto"/>
                  <w:u w:val="none"/>
                </w:rPr>
                <w:t>.</w:t>
              </w:r>
              <w:r w:rsidRPr="00FD20AD">
                <w:rPr>
                  <w:rStyle w:val="ac"/>
                  <w:color w:val="auto"/>
                  <w:u w:val="none"/>
                </w:rPr>
                <w:t> </w:t>
              </w:r>
            </w:hyperlink>
          </w:p>
        </w:tc>
        <w:tc>
          <w:tcPr>
            <w:tcW w:w="1684" w:type="dxa"/>
            <w:tcBorders>
              <w:top w:val="single" w:sz="4" w:space="0" w:color="000000"/>
              <w:left w:val="single" w:sz="4" w:space="0" w:color="000000"/>
              <w:bottom w:val="single" w:sz="4" w:space="0" w:color="000000"/>
              <w:right w:val="single" w:sz="4" w:space="0" w:color="000000"/>
            </w:tcBorders>
          </w:tcPr>
          <w:p w:rsidR="00221DFB" w:rsidRPr="002F3C12" w:rsidRDefault="002F3C12"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15</w:t>
            </w:r>
          </w:p>
        </w:tc>
        <w:tc>
          <w:tcPr>
            <w:tcW w:w="6490" w:type="dxa"/>
            <w:tcBorders>
              <w:top w:val="single" w:sz="4" w:space="0" w:color="000000"/>
              <w:left w:val="single" w:sz="4" w:space="0" w:color="000000"/>
              <w:bottom w:val="single" w:sz="4" w:space="0" w:color="000000"/>
            </w:tcBorders>
          </w:tcPr>
          <w:p w:rsidR="009B5791" w:rsidRPr="00FD20AD" w:rsidRDefault="009B5791" w:rsidP="009B5791">
            <w:pPr>
              <w:jc w:val="both"/>
            </w:pPr>
            <w:r>
              <w:rPr>
                <w:b/>
              </w:rPr>
              <w:t>Тема 1</w:t>
            </w:r>
            <w:r>
              <w:rPr>
                <w:b/>
                <w:lang w:val="ru-RU"/>
              </w:rPr>
              <w:t>5</w:t>
            </w:r>
            <w:r w:rsidRPr="00FE072D">
              <w:rPr>
                <w:b/>
              </w:rPr>
              <w:t>.</w:t>
            </w:r>
            <w:r>
              <w:rPr>
                <w:b/>
              </w:rPr>
              <w:t xml:space="preserve"> </w:t>
            </w:r>
            <w:r w:rsidRPr="00FD20AD">
              <w:t xml:space="preserve">Структура простого речення. Вчення </w:t>
            </w:r>
            <w:r>
              <w:t xml:space="preserve">про другорядні члени речення. </w:t>
            </w:r>
            <w:hyperlink r:id="rId374" w:history="1">
              <w:r w:rsidRPr="00FD20AD">
                <w:rPr>
                  <w:rStyle w:val="ac"/>
                  <w:color w:val="auto"/>
                  <w:u w:val="none"/>
                </w:rPr>
                <w:t>Основні підходи до аналізу другорядних членів речення.  </w:t>
              </w:r>
            </w:hyperlink>
            <w:hyperlink r:id="rId375" w:history="1">
              <w:r w:rsidRPr="00FD20AD">
                <w:rPr>
                  <w:rStyle w:val="ac"/>
                  <w:color w:val="auto"/>
                  <w:u w:val="none"/>
                </w:rPr>
                <w:t>Проблема кваліфікації другорядних членів речення</w:t>
              </w:r>
              <w:r>
                <w:rPr>
                  <w:rStyle w:val="ac"/>
                  <w:color w:val="auto"/>
                  <w:u w:val="none"/>
                </w:rPr>
                <w:t>.</w:t>
              </w:r>
              <w:r w:rsidRPr="00FD20AD">
                <w:rPr>
                  <w:rStyle w:val="ac"/>
                  <w:color w:val="auto"/>
                  <w:u w:val="none"/>
                </w:rPr>
                <w:t> </w:t>
              </w:r>
            </w:hyperlink>
            <w:hyperlink r:id="rId376" w:history="1">
              <w:r w:rsidRPr="00FD20AD">
                <w:rPr>
                  <w:rStyle w:val="ac"/>
                  <w:color w:val="auto"/>
                  <w:u w:val="none"/>
                </w:rPr>
                <w:t>Основні етапи вивчення другорядних членів речення</w:t>
              </w:r>
            </w:hyperlink>
            <w:r>
              <w:rPr>
                <w:rStyle w:val="apple-style-span"/>
              </w:rPr>
              <w:t>.</w:t>
            </w:r>
            <w:r w:rsidRPr="00FD20AD">
              <w:rPr>
                <w:rStyle w:val="apple-style-span"/>
              </w:rPr>
              <w:t> </w:t>
            </w:r>
            <w:hyperlink r:id="rId377" w:history="1">
              <w:r w:rsidRPr="00FD20AD">
                <w:rPr>
                  <w:rStyle w:val="ac"/>
                  <w:color w:val="auto"/>
                  <w:u w:val="none"/>
                </w:rPr>
                <w:t>Поняття структурного мінімуму речення</w:t>
              </w:r>
            </w:hyperlink>
            <w:r>
              <w:rPr>
                <w:rStyle w:val="apple-style-span"/>
              </w:rPr>
              <w:t>.</w:t>
            </w:r>
            <w:r w:rsidRPr="00FD20AD">
              <w:rPr>
                <w:rStyle w:val="apple-style-span"/>
              </w:rPr>
              <w:t> </w:t>
            </w:r>
            <w:hyperlink r:id="rId378" w:history="1">
              <w:r w:rsidRPr="00FD20AD">
                <w:rPr>
                  <w:rStyle w:val="ac"/>
                  <w:color w:val="auto"/>
                  <w:u w:val="none"/>
                </w:rPr>
                <w:t>Традиційна класифікація </w:t>
              </w:r>
            </w:hyperlink>
            <w:hyperlink r:id="rId379" w:history="1">
              <w:r w:rsidRPr="00FD20AD">
                <w:rPr>
                  <w:rStyle w:val="ac"/>
                  <w:color w:val="auto"/>
                  <w:u w:val="none"/>
                </w:rPr>
                <w:t xml:space="preserve">другорядних членів </w:t>
              </w:r>
              <w:proofErr w:type="spellStart"/>
              <w:r w:rsidRPr="00FD20AD">
                <w:rPr>
                  <w:rStyle w:val="ac"/>
                  <w:color w:val="auto"/>
                  <w:u w:val="none"/>
                </w:rPr>
                <w:t>речення</w:t>
              </w:r>
            </w:hyperlink>
            <w:r>
              <w:t>. </w:t>
            </w:r>
            <w:hyperlink r:id="rId380" w:history="1">
              <w:r w:rsidRPr="00FD20AD">
                <w:rPr>
                  <w:rStyle w:val="ac"/>
                  <w:color w:val="auto"/>
                  <w:u w:val="none"/>
                </w:rPr>
                <w:t>Означення</w:t>
              </w:r>
              <w:proofErr w:type="spellEnd"/>
              <w:r>
                <w:rPr>
                  <w:rStyle w:val="ac"/>
                  <w:color w:val="auto"/>
                  <w:u w:val="none"/>
                </w:rPr>
                <w:t>.</w:t>
              </w:r>
              <w:r w:rsidRPr="00FD20AD">
                <w:rPr>
                  <w:rStyle w:val="ac"/>
                  <w:color w:val="auto"/>
                  <w:u w:val="none"/>
                </w:rPr>
                <w:t> </w:t>
              </w:r>
            </w:hyperlink>
            <w:hyperlink r:id="rId381" w:history="1">
              <w:r w:rsidRPr="00FD20AD">
                <w:rPr>
                  <w:rStyle w:val="ac"/>
                  <w:color w:val="auto"/>
                  <w:u w:val="none"/>
                </w:rPr>
                <w:t>Додаток</w:t>
              </w:r>
              <w:r>
                <w:rPr>
                  <w:rStyle w:val="ac"/>
                  <w:color w:val="auto"/>
                  <w:u w:val="none"/>
                </w:rPr>
                <w:t>.</w:t>
              </w:r>
              <w:r w:rsidRPr="00FD20AD">
                <w:rPr>
                  <w:rStyle w:val="ac"/>
                  <w:color w:val="auto"/>
                  <w:u w:val="none"/>
                </w:rPr>
                <w:t> </w:t>
              </w:r>
            </w:hyperlink>
          </w:p>
          <w:p w:rsidR="00221DFB" w:rsidRPr="00A8443A" w:rsidRDefault="00824C85" w:rsidP="009B5791">
            <w:pPr>
              <w:autoSpaceDE w:val="0"/>
              <w:rPr>
                <w:b/>
                <w:szCs w:val="28"/>
              </w:rPr>
            </w:pPr>
            <w:hyperlink r:id="rId382" w:history="1">
              <w:r w:rsidR="009B5791" w:rsidRPr="00FD20AD">
                <w:rPr>
                  <w:rStyle w:val="ac"/>
                  <w:color w:val="auto"/>
                  <w:u w:val="none"/>
                </w:rPr>
                <w:t>Обставина</w:t>
              </w:r>
              <w:r w:rsidR="009B5791">
                <w:rPr>
                  <w:rStyle w:val="ac"/>
                  <w:color w:val="auto"/>
                  <w:u w:val="none"/>
                  <w:lang w:val="ru-RU"/>
                </w:rPr>
                <w:t>.</w:t>
              </w:r>
              <w:r w:rsidR="009B5791" w:rsidRPr="00FD20AD">
                <w:rPr>
                  <w:rStyle w:val="ac"/>
                  <w:color w:val="auto"/>
                  <w:u w:val="none"/>
                </w:rPr>
                <w:t> </w:t>
              </w:r>
            </w:hyperlink>
            <w:hyperlink r:id="rId383" w:history="1">
              <w:r w:rsidR="009B5791" w:rsidRPr="00FD20AD">
                <w:rPr>
                  <w:rStyle w:val="ac"/>
                  <w:color w:val="auto"/>
                  <w:u w:val="none"/>
                </w:rPr>
                <w:t>Синкретичні члени речення</w:t>
              </w:r>
              <w:r w:rsidR="009B5791">
                <w:rPr>
                  <w:rStyle w:val="ac"/>
                  <w:color w:val="auto"/>
                  <w:u w:val="none"/>
                </w:rPr>
                <w:t>.</w:t>
              </w:r>
              <w:r w:rsidR="009B5791" w:rsidRPr="00FD20AD">
                <w:rPr>
                  <w:rStyle w:val="ac"/>
                  <w:color w:val="auto"/>
                  <w:u w:val="none"/>
                </w:rPr>
                <w:t> </w:t>
              </w:r>
            </w:hyperlink>
            <w:hyperlink r:id="rId384" w:history="1">
              <w:r w:rsidR="009B5791" w:rsidRPr="00FD20AD">
                <w:rPr>
                  <w:rStyle w:val="ac"/>
                  <w:color w:val="auto"/>
                  <w:u w:val="none"/>
                </w:rPr>
                <w:t xml:space="preserve">Нове вчення про другорядні члени </w:t>
              </w:r>
              <w:proofErr w:type="spellStart"/>
              <w:r w:rsidR="009B5791" w:rsidRPr="00FD20AD">
                <w:rPr>
                  <w:rStyle w:val="ac"/>
                  <w:color w:val="auto"/>
                  <w:u w:val="none"/>
                </w:rPr>
                <w:t>речення</w:t>
              </w:r>
            </w:hyperlink>
            <w:r w:rsidR="009B5791">
              <w:rPr>
                <w:rStyle w:val="apple-style-span"/>
              </w:rPr>
              <w:t>.</w:t>
            </w:r>
            <w:r w:rsidR="009B5791" w:rsidRPr="00FD20AD">
              <w:rPr>
                <w:rStyle w:val="apple-style-span"/>
              </w:rPr>
              <w:t> </w:t>
            </w:r>
            <w:hyperlink r:id="rId385" w:history="1">
              <w:r w:rsidR="009B5791" w:rsidRPr="00FD20AD">
                <w:rPr>
                  <w:rStyle w:val="ac"/>
                  <w:color w:val="auto"/>
                  <w:u w:val="none"/>
                </w:rPr>
                <w:t>Детермінант</w:t>
              </w:r>
              <w:r w:rsidR="009B5791">
                <w:rPr>
                  <w:rStyle w:val="ac"/>
                  <w:color w:val="auto"/>
                  <w:u w:val="none"/>
                </w:rPr>
                <w:t>.</w:t>
              </w:r>
              <w:r w:rsidR="009B5791" w:rsidRPr="00FD20AD">
                <w:rPr>
                  <w:rStyle w:val="ac"/>
                  <w:color w:val="auto"/>
                  <w:u w:val="none"/>
                </w:rPr>
                <w:t> </w:t>
              </w:r>
            </w:hyperlink>
            <w:hyperlink r:id="rId386" w:history="1">
              <w:r w:rsidR="009B5791" w:rsidRPr="00FD20AD">
                <w:rPr>
                  <w:rStyle w:val="ac"/>
                  <w:color w:val="auto"/>
                  <w:u w:val="none"/>
                </w:rPr>
                <w:t>Дуплексив</w:t>
              </w:r>
              <w:proofErr w:type="spellEnd"/>
            </w:hyperlink>
            <w:r w:rsidR="009B5791">
              <w:rPr>
                <w:rStyle w:val="apple-style-span"/>
              </w:rPr>
              <w:t>.</w:t>
            </w:r>
            <w:r w:rsidR="009B5791">
              <w:rPr>
                <w:rStyle w:val="apple-style-span"/>
                <w:color w:val="000000"/>
                <w:sz w:val="20"/>
                <w:szCs w:val="20"/>
              </w:rPr>
              <w:t> </w:t>
            </w:r>
          </w:p>
        </w:tc>
        <w:tc>
          <w:tcPr>
            <w:tcW w:w="1684" w:type="dxa"/>
            <w:tcBorders>
              <w:top w:val="single" w:sz="4" w:space="0" w:color="000000"/>
              <w:left w:val="single" w:sz="4" w:space="0" w:color="000000"/>
              <w:bottom w:val="single" w:sz="4" w:space="0" w:color="000000"/>
              <w:right w:val="single" w:sz="4" w:space="0" w:color="000000"/>
            </w:tcBorders>
          </w:tcPr>
          <w:p w:rsidR="00221DFB" w:rsidRPr="009B5791" w:rsidRDefault="009B5791"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Cs w:val="28"/>
              </w:rPr>
            </w:pPr>
            <w:r>
              <w:rPr>
                <w:szCs w:val="28"/>
              </w:rPr>
              <w:t>16</w:t>
            </w:r>
          </w:p>
        </w:tc>
        <w:tc>
          <w:tcPr>
            <w:tcW w:w="6490" w:type="dxa"/>
            <w:tcBorders>
              <w:top w:val="single" w:sz="4" w:space="0" w:color="000000"/>
              <w:left w:val="single" w:sz="4" w:space="0" w:color="000000"/>
              <w:bottom w:val="single" w:sz="4" w:space="0" w:color="000000"/>
            </w:tcBorders>
          </w:tcPr>
          <w:p w:rsidR="00221DFB" w:rsidRPr="00FB45BC" w:rsidRDefault="00FB45BC" w:rsidP="00FB45BC">
            <w:pPr>
              <w:jc w:val="both"/>
            </w:pPr>
            <w:r>
              <w:rPr>
                <w:b/>
              </w:rPr>
              <w:t>Тема 1</w:t>
            </w:r>
            <w:r>
              <w:rPr>
                <w:b/>
                <w:lang w:val="ru-RU"/>
              </w:rPr>
              <w:t>6</w:t>
            </w:r>
            <w:r w:rsidRPr="00FE072D">
              <w:rPr>
                <w:b/>
              </w:rPr>
              <w:t>.</w:t>
            </w:r>
            <w:r>
              <w:rPr>
                <w:b/>
              </w:rPr>
              <w:t xml:space="preserve"> </w:t>
            </w:r>
            <w:r w:rsidRPr="006A00C5">
              <w:t>Статус односкладного речення</w:t>
            </w:r>
            <w:r>
              <w:rPr>
                <w:b/>
              </w:rPr>
              <w:t xml:space="preserve"> </w:t>
            </w:r>
            <w:r w:rsidRPr="006A00C5">
              <w:t>в системі синтаксичних одиниць.</w:t>
            </w:r>
            <w:r>
              <w:t xml:space="preserve"> </w:t>
            </w:r>
            <w:hyperlink r:id="rId387" w:history="1">
              <w:r w:rsidRPr="006A00C5">
                <w:rPr>
                  <w:rStyle w:val="ac"/>
                  <w:color w:val="auto"/>
                  <w:u w:val="none"/>
                </w:rPr>
                <w:t>Проблема односкладного речення у сучасній лінгвістиці</w:t>
              </w:r>
              <w:r>
                <w:rPr>
                  <w:rStyle w:val="ac"/>
                  <w:color w:val="auto"/>
                  <w:u w:val="none"/>
                </w:rPr>
                <w:t>.</w:t>
              </w:r>
              <w:r w:rsidRPr="006A00C5">
                <w:rPr>
                  <w:rStyle w:val="ac"/>
                  <w:color w:val="auto"/>
                  <w:u w:val="none"/>
                </w:rPr>
                <w:t> </w:t>
              </w:r>
            </w:hyperlink>
            <w:hyperlink r:id="rId388" w:history="1">
              <w:r w:rsidRPr="006A00C5">
                <w:rPr>
                  <w:rStyle w:val="ac"/>
                  <w:color w:val="auto"/>
                  <w:u w:val="none"/>
                </w:rPr>
                <w:t>Формально-граматичні типи односкладних речень</w:t>
              </w:r>
              <w:r>
                <w:rPr>
                  <w:rStyle w:val="ac"/>
                  <w:color w:val="auto"/>
                  <w:u w:val="none"/>
                </w:rPr>
                <w:t>.</w:t>
              </w:r>
              <w:r w:rsidRPr="006A00C5">
                <w:rPr>
                  <w:rStyle w:val="ac"/>
                  <w:color w:val="auto"/>
                  <w:u w:val="none"/>
                </w:rPr>
                <w:t> </w:t>
              </w:r>
            </w:hyperlink>
            <w:hyperlink r:id="rId389" w:history="1">
              <w:r w:rsidRPr="006A00C5">
                <w:rPr>
                  <w:rStyle w:val="ac"/>
                  <w:color w:val="auto"/>
                  <w:u w:val="none"/>
                </w:rPr>
                <w:t>Загальні ознаки односкладних речень</w:t>
              </w:r>
              <w:r>
                <w:rPr>
                  <w:rStyle w:val="ac"/>
                  <w:color w:val="auto"/>
                  <w:u w:val="none"/>
                </w:rPr>
                <w:t>.</w:t>
              </w:r>
              <w:r w:rsidRPr="006A00C5">
                <w:rPr>
                  <w:rStyle w:val="ac"/>
                  <w:color w:val="auto"/>
                  <w:u w:val="none"/>
                </w:rPr>
                <w:t> </w:t>
              </w:r>
            </w:hyperlink>
            <w:hyperlink r:id="rId390" w:history="1">
              <w:r w:rsidRPr="006A00C5">
                <w:rPr>
                  <w:rStyle w:val="ac"/>
                  <w:color w:val="auto"/>
                  <w:u w:val="none"/>
                </w:rPr>
                <w:t>Різновиди односкладних речень</w:t>
              </w:r>
              <w:r>
                <w:rPr>
                  <w:rStyle w:val="ac"/>
                  <w:color w:val="auto"/>
                  <w:u w:val="none"/>
                </w:rPr>
                <w:t>.</w:t>
              </w:r>
              <w:r w:rsidRPr="006A00C5">
                <w:rPr>
                  <w:rStyle w:val="ac"/>
                  <w:color w:val="auto"/>
                  <w:u w:val="none"/>
                </w:rPr>
                <w:t> </w:t>
              </w:r>
            </w:hyperlink>
          </w:p>
        </w:tc>
        <w:tc>
          <w:tcPr>
            <w:tcW w:w="1684" w:type="dxa"/>
            <w:tcBorders>
              <w:top w:val="single" w:sz="4" w:space="0" w:color="000000"/>
              <w:left w:val="single" w:sz="4" w:space="0" w:color="000000"/>
              <w:bottom w:val="single" w:sz="4" w:space="0" w:color="000000"/>
              <w:right w:val="single" w:sz="4" w:space="0" w:color="000000"/>
            </w:tcBorders>
          </w:tcPr>
          <w:p w:rsidR="00221DFB" w:rsidRPr="00FB45BC" w:rsidRDefault="00FB45BC"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Pr="00F65605" w:rsidRDefault="00F65605" w:rsidP="003750F3">
            <w:pPr>
              <w:snapToGrid w:val="0"/>
              <w:jc w:val="center"/>
              <w:rPr>
                <w:szCs w:val="28"/>
                <w:lang w:val="ru-RU"/>
              </w:rPr>
            </w:pPr>
            <w:r>
              <w:rPr>
                <w:szCs w:val="28"/>
              </w:rPr>
              <w:t>1</w:t>
            </w:r>
            <w:r>
              <w:rPr>
                <w:szCs w:val="28"/>
                <w:lang w:val="ru-RU"/>
              </w:rPr>
              <w:t>7</w:t>
            </w:r>
          </w:p>
        </w:tc>
        <w:tc>
          <w:tcPr>
            <w:tcW w:w="6490" w:type="dxa"/>
            <w:tcBorders>
              <w:top w:val="single" w:sz="4" w:space="0" w:color="000000"/>
              <w:left w:val="single" w:sz="4" w:space="0" w:color="000000"/>
              <w:bottom w:val="single" w:sz="4" w:space="0" w:color="000000"/>
            </w:tcBorders>
          </w:tcPr>
          <w:p w:rsidR="00221DFB" w:rsidRPr="00F65605" w:rsidRDefault="00F65605" w:rsidP="00F65605">
            <w:pPr>
              <w:jc w:val="both"/>
              <w:rPr>
                <w:b/>
              </w:rPr>
            </w:pPr>
            <w:r>
              <w:rPr>
                <w:b/>
              </w:rPr>
              <w:t>Тема 1</w:t>
            </w:r>
            <w:r>
              <w:rPr>
                <w:b/>
                <w:lang w:val="ru-RU"/>
              </w:rPr>
              <w:t>7</w:t>
            </w:r>
            <w:r w:rsidRPr="00FE072D">
              <w:rPr>
                <w:b/>
              </w:rPr>
              <w:t>.</w:t>
            </w:r>
            <w:r>
              <w:rPr>
                <w:b/>
              </w:rPr>
              <w:t xml:space="preserve"> </w:t>
            </w:r>
            <w:r w:rsidRPr="006A00C5">
              <w:t>Синтаксис ускладненого речення.</w:t>
            </w:r>
            <w:r>
              <w:rPr>
                <w:b/>
              </w:rPr>
              <w:t xml:space="preserve"> </w:t>
            </w:r>
            <w:hyperlink r:id="rId391" w:history="1">
              <w:r w:rsidRPr="006A00C5">
                <w:rPr>
                  <w:rStyle w:val="ac"/>
                  <w:color w:val="auto"/>
                  <w:u w:val="none"/>
                </w:rPr>
                <w:t>Поняття про синтаксичне ускладнення простого речення</w:t>
              </w:r>
              <w:r>
                <w:rPr>
                  <w:rStyle w:val="ac"/>
                  <w:color w:val="auto"/>
                  <w:u w:val="none"/>
                </w:rPr>
                <w:t>.</w:t>
              </w:r>
              <w:r w:rsidRPr="006A00C5">
                <w:rPr>
                  <w:rStyle w:val="ac"/>
                  <w:color w:val="auto"/>
                  <w:u w:val="none"/>
                </w:rPr>
                <w:t> </w:t>
              </w:r>
            </w:hyperlink>
            <w:hyperlink r:id="rId392" w:history="1">
              <w:r w:rsidRPr="006A00C5">
                <w:rPr>
                  <w:rStyle w:val="ac"/>
                  <w:color w:val="auto"/>
                  <w:u w:val="none"/>
                </w:rPr>
                <w:t>Семантична складність речення і формальне ускладнення простого речення</w:t>
              </w:r>
              <w:r>
                <w:rPr>
                  <w:rStyle w:val="ac"/>
                  <w:color w:val="auto"/>
                  <w:u w:val="none"/>
                </w:rPr>
                <w:t>.</w:t>
              </w:r>
              <w:r w:rsidRPr="006A00C5">
                <w:rPr>
                  <w:rStyle w:val="ac"/>
                  <w:color w:val="auto"/>
                  <w:u w:val="none"/>
                </w:rPr>
                <w:t> </w:t>
              </w:r>
            </w:hyperlink>
            <w:hyperlink r:id="rId393" w:history="1">
              <w:r w:rsidRPr="006A00C5">
                <w:rPr>
                  <w:rStyle w:val="ac"/>
                  <w:color w:val="auto"/>
                  <w:u w:val="none"/>
                </w:rPr>
                <w:t xml:space="preserve">Корелятивність / </w:t>
              </w:r>
              <w:proofErr w:type="spellStart"/>
              <w:r w:rsidRPr="006A00C5">
                <w:rPr>
                  <w:rStyle w:val="ac"/>
                  <w:color w:val="auto"/>
                  <w:u w:val="none"/>
                </w:rPr>
                <w:t>некорелятивність</w:t>
              </w:r>
              <w:proofErr w:type="spellEnd"/>
              <w:r w:rsidRPr="006A00C5">
                <w:rPr>
                  <w:rStyle w:val="ac"/>
                  <w:color w:val="auto"/>
                  <w:u w:val="none"/>
                </w:rPr>
                <w:t xml:space="preserve"> семантичної структури речення і його синтаксичної будови</w:t>
              </w:r>
              <w:r>
                <w:rPr>
                  <w:rStyle w:val="ac"/>
                  <w:color w:val="auto"/>
                  <w:u w:val="none"/>
                </w:rPr>
                <w:t>.</w:t>
              </w:r>
              <w:r w:rsidRPr="006A00C5">
                <w:rPr>
                  <w:rStyle w:val="ac"/>
                  <w:color w:val="auto"/>
                  <w:u w:val="none"/>
                </w:rPr>
                <w:t> </w:t>
              </w:r>
            </w:hyperlink>
            <w:hyperlink r:id="rId394" w:history="1">
              <w:r w:rsidRPr="006A00C5">
                <w:rPr>
                  <w:rStyle w:val="ac"/>
                  <w:color w:val="auto"/>
                  <w:u w:val="none"/>
                </w:rPr>
                <w:t>Типи формального ускладнення простого речення</w:t>
              </w:r>
              <w:r>
                <w:rPr>
                  <w:rStyle w:val="ac"/>
                  <w:color w:val="auto"/>
                  <w:u w:val="none"/>
                </w:rPr>
                <w:t>.</w:t>
              </w:r>
              <w:r w:rsidRPr="006A00C5">
                <w:rPr>
                  <w:rStyle w:val="ac"/>
                  <w:color w:val="auto"/>
                  <w:u w:val="none"/>
                </w:rPr>
                <w:t> </w:t>
              </w:r>
            </w:hyperlink>
            <w:hyperlink r:id="rId395" w:history="1">
              <w:r w:rsidRPr="006A00C5">
                <w:rPr>
                  <w:rStyle w:val="ac"/>
                  <w:color w:val="auto"/>
                  <w:u w:val="none"/>
                </w:rPr>
                <w:t xml:space="preserve"> Відокремлені обставини</w:t>
              </w:r>
              <w:r>
                <w:rPr>
                  <w:rStyle w:val="ac"/>
                  <w:color w:val="auto"/>
                  <w:u w:val="none"/>
                </w:rPr>
                <w:t>.</w:t>
              </w:r>
              <w:r w:rsidRPr="006A00C5">
                <w:rPr>
                  <w:rStyle w:val="ac"/>
                  <w:color w:val="auto"/>
                  <w:u w:val="none"/>
                </w:rPr>
                <w:t> </w:t>
              </w:r>
            </w:hyperlink>
            <w:hyperlink r:id="rId396" w:history="1">
              <w:r w:rsidRPr="006A00C5">
                <w:rPr>
                  <w:rStyle w:val="ac"/>
                  <w:color w:val="auto"/>
                  <w:u w:val="none"/>
                </w:rPr>
                <w:t>Закономірності вияву порівняння у структурі простого українського речення</w:t>
              </w:r>
              <w:r>
                <w:rPr>
                  <w:rStyle w:val="ac"/>
                  <w:color w:val="auto"/>
                  <w:u w:val="none"/>
                </w:rPr>
                <w:t>.</w:t>
              </w:r>
              <w:r w:rsidRPr="006A00C5">
                <w:rPr>
                  <w:rStyle w:val="ac"/>
                  <w:color w:val="auto"/>
                  <w:u w:val="none"/>
                </w:rPr>
                <w:t> </w:t>
              </w:r>
            </w:hyperlink>
            <w:hyperlink r:id="rId397" w:history="1">
              <w:r w:rsidRPr="006A00C5">
                <w:rPr>
                  <w:rStyle w:val="ac"/>
                  <w:color w:val="auto"/>
                  <w:u w:val="none"/>
                </w:rPr>
                <w:t>Синтаксичний паралелізм і структура ряду</w:t>
              </w:r>
              <w:r>
                <w:rPr>
                  <w:rStyle w:val="ac"/>
                  <w:color w:val="auto"/>
                  <w:u w:val="none"/>
                </w:rPr>
                <w:t>.</w:t>
              </w:r>
              <w:r w:rsidRPr="006A00C5">
                <w:rPr>
                  <w:rStyle w:val="ac"/>
                  <w:color w:val="auto"/>
                  <w:u w:val="none"/>
                </w:rPr>
                <w:t> </w:t>
              </w:r>
            </w:hyperlink>
            <w:hyperlink r:id="rId398" w:history="1">
              <w:r w:rsidRPr="006A00C5">
                <w:rPr>
                  <w:rStyle w:val="ac"/>
                  <w:color w:val="auto"/>
                  <w:u w:val="none"/>
                </w:rPr>
                <w:t xml:space="preserve"> Однорідні члени речення</w:t>
              </w:r>
              <w:r>
                <w:rPr>
                  <w:rStyle w:val="ac"/>
                  <w:color w:val="auto"/>
                  <w:u w:val="none"/>
                </w:rPr>
                <w:t>.</w:t>
              </w:r>
              <w:r w:rsidRPr="006A00C5">
                <w:rPr>
                  <w:rStyle w:val="ac"/>
                  <w:color w:val="auto"/>
                  <w:u w:val="none"/>
                </w:rPr>
                <w:t> </w:t>
              </w:r>
            </w:hyperlink>
            <w:hyperlink r:id="rId399" w:history="1">
              <w:r w:rsidRPr="006A00C5">
                <w:rPr>
                  <w:rStyle w:val="ac"/>
                  <w:color w:val="auto"/>
                  <w:u w:val="none"/>
                </w:rPr>
                <w:t>Речення з опосередкованими компонентами</w:t>
              </w:r>
              <w:r>
                <w:rPr>
                  <w:rStyle w:val="ac"/>
                  <w:color w:val="auto"/>
                  <w:u w:val="none"/>
                </w:rPr>
                <w:t>.</w:t>
              </w:r>
              <w:r w:rsidRPr="006A00C5">
                <w:rPr>
                  <w:rStyle w:val="ac"/>
                  <w:color w:val="auto"/>
                  <w:u w:val="none"/>
                </w:rPr>
                <w:t> </w:t>
              </w:r>
            </w:hyperlink>
            <w:hyperlink r:id="rId400" w:history="1">
              <w:r w:rsidRPr="006A00C5">
                <w:rPr>
                  <w:rStyle w:val="ac"/>
                  <w:color w:val="auto"/>
                  <w:u w:val="none"/>
                </w:rPr>
                <w:t>Вставні і вставлені компоненти речення</w:t>
              </w:r>
              <w:r>
                <w:rPr>
                  <w:rStyle w:val="ac"/>
                  <w:color w:val="auto"/>
                  <w:u w:val="none"/>
                </w:rPr>
                <w:t>.</w:t>
              </w:r>
              <w:r w:rsidRPr="006A00C5">
                <w:rPr>
                  <w:rStyle w:val="ac"/>
                  <w:color w:val="auto"/>
                  <w:u w:val="none"/>
                </w:rPr>
                <w:t> </w:t>
              </w:r>
            </w:hyperlink>
            <w:hyperlink r:id="rId401" w:history="1">
              <w:r w:rsidRPr="006A00C5">
                <w:rPr>
                  <w:rStyle w:val="ac"/>
                  <w:color w:val="auto"/>
                  <w:u w:val="none"/>
                </w:rPr>
                <w:t>Звертання, його статус і функції</w:t>
              </w:r>
              <w:r>
                <w:rPr>
                  <w:rStyle w:val="ac"/>
                  <w:color w:val="auto"/>
                  <w:u w:val="none"/>
                </w:rPr>
                <w:t>.</w:t>
              </w:r>
              <w:r w:rsidRPr="006A00C5">
                <w:rPr>
                  <w:rStyle w:val="ac"/>
                  <w:color w:val="auto"/>
                  <w:u w:val="none"/>
                </w:rPr>
                <w:t> </w:t>
              </w:r>
            </w:hyperlink>
          </w:p>
        </w:tc>
        <w:tc>
          <w:tcPr>
            <w:tcW w:w="1684" w:type="dxa"/>
            <w:tcBorders>
              <w:top w:val="single" w:sz="4" w:space="0" w:color="000000"/>
              <w:left w:val="single" w:sz="4" w:space="0" w:color="000000"/>
              <w:bottom w:val="single" w:sz="4" w:space="0" w:color="000000"/>
              <w:right w:val="single" w:sz="4" w:space="0" w:color="000000"/>
            </w:tcBorders>
          </w:tcPr>
          <w:p w:rsidR="00221DFB" w:rsidRDefault="00221DFB" w:rsidP="003750F3">
            <w:pPr>
              <w:snapToGrid w:val="0"/>
              <w:jc w:val="center"/>
              <w:rPr>
                <w:szCs w:val="28"/>
              </w:rPr>
            </w:pPr>
            <w:r>
              <w:rPr>
                <w:szCs w:val="28"/>
              </w:rPr>
              <w:t>2</w:t>
            </w:r>
          </w:p>
        </w:tc>
      </w:tr>
      <w:tr w:rsidR="00AE4407" w:rsidTr="003750F3">
        <w:trPr>
          <w:trHeight w:val="322"/>
        </w:trPr>
        <w:tc>
          <w:tcPr>
            <w:tcW w:w="632" w:type="dxa"/>
            <w:tcBorders>
              <w:top w:val="single" w:sz="4" w:space="0" w:color="000000"/>
              <w:left w:val="single" w:sz="4" w:space="0" w:color="000000"/>
              <w:bottom w:val="single" w:sz="4" w:space="0" w:color="000000"/>
            </w:tcBorders>
          </w:tcPr>
          <w:p w:rsidR="00AE4407" w:rsidRPr="00AE4407" w:rsidRDefault="00AE4407" w:rsidP="003750F3">
            <w:pPr>
              <w:snapToGrid w:val="0"/>
              <w:jc w:val="center"/>
              <w:rPr>
                <w:szCs w:val="28"/>
                <w:lang w:val="ru-RU"/>
              </w:rPr>
            </w:pPr>
            <w:r>
              <w:rPr>
                <w:szCs w:val="28"/>
                <w:lang w:val="ru-RU"/>
              </w:rPr>
              <w:t>18</w:t>
            </w:r>
          </w:p>
        </w:tc>
        <w:tc>
          <w:tcPr>
            <w:tcW w:w="6490" w:type="dxa"/>
            <w:tcBorders>
              <w:top w:val="single" w:sz="4" w:space="0" w:color="000000"/>
              <w:left w:val="single" w:sz="4" w:space="0" w:color="000000"/>
              <w:bottom w:val="single" w:sz="4" w:space="0" w:color="000000"/>
            </w:tcBorders>
          </w:tcPr>
          <w:p w:rsidR="00AE4407" w:rsidRDefault="00AE4407" w:rsidP="00AE4407">
            <w:pPr>
              <w:jc w:val="both"/>
            </w:pPr>
            <w:r>
              <w:rPr>
                <w:b/>
              </w:rPr>
              <w:t>Тема 1</w:t>
            </w:r>
            <w:r>
              <w:rPr>
                <w:b/>
                <w:lang w:val="ru-RU"/>
              </w:rPr>
              <w:t>8</w:t>
            </w:r>
            <w:r w:rsidRPr="00FE072D">
              <w:rPr>
                <w:b/>
              </w:rPr>
              <w:t>.</w:t>
            </w:r>
            <w:r>
              <w:rPr>
                <w:b/>
              </w:rPr>
              <w:t xml:space="preserve"> </w:t>
            </w:r>
            <w:r w:rsidRPr="00C8337F">
              <w:t>Семантико-синтаксична структура речення.</w:t>
            </w:r>
          </w:p>
          <w:p w:rsidR="00AE4407" w:rsidRPr="00C8337F" w:rsidRDefault="00824C85" w:rsidP="00AE4407">
            <w:pPr>
              <w:shd w:val="clear" w:color="auto" w:fill="FFFFFF"/>
            </w:pPr>
            <w:hyperlink r:id="rId402" w:history="1">
              <w:r w:rsidR="00AE4407" w:rsidRPr="00C8337F">
                <w:rPr>
                  <w:rStyle w:val="ac"/>
                  <w:color w:val="auto"/>
                  <w:u w:val="none"/>
                </w:rPr>
                <w:t xml:space="preserve">Поняття про </w:t>
              </w:r>
              <w:r w:rsidR="00AE4407">
                <w:rPr>
                  <w:rStyle w:val="ac"/>
                  <w:color w:val="auto"/>
                  <w:u w:val="none"/>
                </w:rPr>
                <w:t>семантико-синтаксичну структуру</w:t>
              </w:r>
              <w:r w:rsidR="00AE4407">
                <w:rPr>
                  <w:rStyle w:val="ac"/>
                  <w:color w:val="auto"/>
                  <w:u w:val="none"/>
                  <w:lang w:val="ru-RU"/>
                </w:rPr>
                <w:t xml:space="preserve"> </w:t>
              </w:r>
              <w:r w:rsidR="00AE4407" w:rsidRPr="00C8337F">
                <w:rPr>
                  <w:rStyle w:val="ac"/>
                  <w:color w:val="auto"/>
                  <w:u w:val="none"/>
                </w:rPr>
                <w:t>речення. Особливості класифікації предикатів</w:t>
              </w:r>
              <w:r w:rsidR="00AE4407">
                <w:rPr>
                  <w:rStyle w:val="ac"/>
                  <w:color w:val="auto"/>
                  <w:u w:val="none"/>
                </w:rPr>
                <w:t>.</w:t>
              </w:r>
              <w:r w:rsidR="00AE4407" w:rsidRPr="00C8337F">
                <w:rPr>
                  <w:rStyle w:val="ac"/>
                  <w:color w:val="auto"/>
                  <w:u w:val="none"/>
                </w:rPr>
                <w:t> </w:t>
              </w:r>
            </w:hyperlink>
          </w:p>
          <w:p w:rsidR="00AE4407" w:rsidRPr="00AE4407" w:rsidRDefault="00824C85" w:rsidP="00AE4407">
            <w:pPr>
              <w:shd w:val="clear" w:color="auto" w:fill="FFFFFF"/>
            </w:pPr>
            <w:hyperlink r:id="rId403" w:history="1">
              <w:r w:rsidR="00AE4407" w:rsidRPr="00C8337F">
                <w:rPr>
                  <w:rStyle w:val="ac"/>
                  <w:color w:val="auto"/>
                  <w:u w:val="none"/>
                </w:rPr>
                <w:t>Семантико-синтаксична структура речення як мовна величина</w:t>
              </w:r>
              <w:r w:rsidR="00AE4407">
                <w:rPr>
                  <w:rStyle w:val="ac"/>
                  <w:color w:val="auto"/>
                  <w:u w:val="none"/>
                </w:rPr>
                <w:t>.</w:t>
              </w:r>
              <w:r w:rsidR="00AE4407" w:rsidRPr="00C8337F">
                <w:rPr>
                  <w:rStyle w:val="ac"/>
                  <w:color w:val="auto"/>
                  <w:u w:val="none"/>
                </w:rPr>
                <w:t> </w:t>
              </w:r>
            </w:hyperlink>
            <w:hyperlink r:id="rId404" w:history="1">
              <w:r w:rsidR="00AE4407" w:rsidRPr="00C8337F">
                <w:rPr>
                  <w:rStyle w:val="ac"/>
                  <w:color w:val="auto"/>
                  <w:u w:val="none"/>
                </w:rPr>
                <w:t>Компонентна структура речення в семантико-синтаксичному аспекті</w:t>
              </w:r>
              <w:r w:rsidR="00AE4407">
                <w:rPr>
                  <w:rStyle w:val="ac"/>
                  <w:color w:val="auto"/>
                  <w:u w:val="none"/>
                </w:rPr>
                <w:t>.</w:t>
              </w:r>
              <w:r w:rsidR="00AE4407" w:rsidRPr="00C8337F">
                <w:rPr>
                  <w:rStyle w:val="ac"/>
                  <w:color w:val="auto"/>
                  <w:u w:val="none"/>
                </w:rPr>
                <w:t> </w:t>
              </w:r>
            </w:hyperlink>
          </w:p>
        </w:tc>
        <w:tc>
          <w:tcPr>
            <w:tcW w:w="1684" w:type="dxa"/>
            <w:tcBorders>
              <w:top w:val="single" w:sz="4" w:space="0" w:color="000000"/>
              <w:left w:val="single" w:sz="4" w:space="0" w:color="000000"/>
              <w:bottom w:val="single" w:sz="4" w:space="0" w:color="000000"/>
              <w:right w:val="single" w:sz="4" w:space="0" w:color="000000"/>
            </w:tcBorders>
          </w:tcPr>
          <w:p w:rsidR="00AE4407" w:rsidRPr="00AE4407" w:rsidRDefault="00AE4407" w:rsidP="003750F3">
            <w:pPr>
              <w:snapToGrid w:val="0"/>
              <w:jc w:val="center"/>
              <w:rPr>
                <w:szCs w:val="28"/>
                <w:lang w:val="ru-RU"/>
              </w:rPr>
            </w:pPr>
            <w:r>
              <w:rPr>
                <w:szCs w:val="28"/>
                <w:lang w:val="ru-RU"/>
              </w:rPr>
              <w:t>2</w:t>
            </w:r>
          </w:p>
        </w:tc>
      </w:tr>
      <w:tr w:rsidR="00F65605" w:rsidTr="003750F3">
        <w:trPr>
          <w:trHeight w:val="322"/>
        </w:trPr>
        <w:tc>
          <w:tcPr>
            <w:tcW w:w="632" w:type="dxa"/>
            <w:tcBorders>
              <w:top w:val="single" w:sz="4" w:space="0" w:color="000000"/>
              <w:left w:val="single" w:sz="4" w:space="0" w:color="000000"/>
              <w:bottom w:val="single" w:sz="4" w:space="0" w:color="000000"/>
            </w:tcBorders>
          </w:tcPr>
          <w:p w:rsidR="00F65605" w:rsidRPr="00A95914" w:rsidRDefault="00AE4407" w:rsidP="003750F3">
            <w:pPr>
              <w:snapToGrid w:val="0"/>
              <w:jc w:val="center"/>
              <w:rPr>
                <w:szCs w:val="28"/>
                <w:lang w:val="ru-RU"/>
              </w:rPr>
            </w:pPr>
            <w:r>
              <w:rPr>
                <w:szCs w:val="28"/>
                <w:lang w:val="ru-RU"/>
              </w:rPr>
              <w:t>19</w:t>
            </w:r>
          </w:p>
        </w:tc>
        <w:tc>
          <w:tcPr>
            <w:tcW w:w="6490" w:type="dxa"/>
            <w:tcBorders>
              <w:top w:val="single" w:sz="4" w:space="0" w:color="000000"/>
              <w:left w:val="single" w:sz="4" w:space="0" w:color="000000"/>
              <w:bottom w:val="single" w:sz="4" w:space="0" w:color="000000"/>
            </w:tcBorders>
          </w:tcPr>
          <w:p w:rsidR="00A95914" w:rsidRPr="00F67BC6" w:rsidRDefault="00A95914" w:rsidP="00A95914">
            <w:pPr>
              <w:jc w:val="both"/>
              <w:rPr>
                <w:b/>
              </w:rPr>
            </w:pPr>
            <w:r>
              <w:rPr>
                <w:b/>
              </w:rPr>
              <w:t>Тема 1</w:t>
            </w:r>
            <w:r>
              <w:rPr>
                <w:b/>
                <w:lang w:val="ru-RU"/>
              </w:rPr>
              <w:t>9</w:t>
            </w:r>
            <w:r w:rsidRPr="00FE072D">
              <w:rPr>
                <w:b/>
              </w:rPr>
              <w:t>.</w:t>
            </w:r>
            <w:r>
              <w:rPr>
                <w:b/>
                <w:lang w:val="ru-RU"/>
              </w:rPr>
              <w:t xml:space="preserve"> </w:t>
            </w:r>
            <w:r w:rsidRPr="00B51B06">
              <w:t>Структурна схема простого речення.</w:t>
            </w:r>
            <w:r>
              <w:rPr>
                <w:b/>
                <w:lang w:val="ru-RU"/>
              </w:rPr>
              <w:t xml:space="preserve"> </w:t>
            </w:r>
            <w:hyperlink r:id="rId405" w:history="1">
              <w:r w:rsidRPr="00B51B06">
                <w:rPr>
                  <w:rStyle w:val="ac"/>
                  <w:color w:val="auto"/>
                  <w:u w:val="none"/>
                </w:rPr>
                <w:t>Поняття структурної схеми речення</w:t>
              </w:r>
              <w:r>
                <w:rPr>
                  <w:rStyle w:val="ac"/>
                  <w:color w:val="auto"/>
                  <w:u w:val="none"/>
                </w:rPr>
                <w:t>.</w:t>
              </w:r>
              <w:r w:rsidRPr="00B51B06">
                <w:rPr>
                  <w:rStyle w:val="ac"/>
                  <w:color w:val="auto"/>
                  <w:u w:val="none"/>
                </w:rPr>
                <w:t> </w:t>
              </w:r>
            </w:hyperlink>
            <w:hyperlink r:id="rId406" w:history="1">
              <w:r w:rsidRPr="00B51B06">
                <w:rPr>
                  <w:rStyle w:val="ac"/>
                  <w:color w:val="auto"/>
                  <w:u w:val="none"/>
                </w:rPr>
                <w:t>Компоненти структурної схеми простого речення</w:t>
              </w:r>
            </w:hyperlink>
            <w:r>
              <w:rPr>
                <w:rStyle w:val="apple-style-span"/>
              </w:rPr>
              <w:t>.</w:t>
            </w:r>
            <w:r w:rsidRPr="00B51B06">
              <w:rPr>
                <w:rStyle w:val="apple-style-span"/>
              </w:rPr>
              <w:t> </w:t>
            </w:r>
            <w:hyperlink r:id="rId407" w:history="1">
              <w:r w:rsidRPr="00B51B06">
                <w:rPr>
                  <w:rStyle w:val="ac"/>
                  <w:color w:val="auto"/>
                  <w:u w:val="none"/>
                </w:rPr>
                <w:t>Типи структурних схем простого речення</w:t>
              </w:r>
              <w:r>
                <w:rPr>
                  <w:rStyle w:val="ac"/>
                  <w:color w:val="auto"/>
                  <w:u w:val="none"/>
                </w:rPr>
                <w:t>.</w:t>
              </w:r>
              <w:r w:rsidRPr="00B51B06">
                <w:rPr>
                  <w:rStyle w:val="ac"/>
                  <w:color w:val="auto"/>
                  <w:u w:val="none"/>
                </w:rPr>
                <w:t> </w:t>
              </w:r>
            </w:hyperlink>
            <w:hyperlink r:id="rId408" w:history="1">
              <w:r w:rsidRPr="00B51B06">
                <w:rPr>
                  <w:rStyle w:val="ac"/>
                  <w:color w:val="auto"/>
                  <w:u w:val="none"/>
                </w:rPr>
                <w:t>Перший блок, двокомпонентний номінативний</w:t>
              </w:r>
            </w:hyperlink>
            <w:r>
              <w:rPr>
                <w:rStyle w:val="apple-style-span"/>
              </w:rPr>
              <w:t>.</w:t>
            </w:r>
            <w:r w:rsidRPr="00B51B06">
              <w:rPr>
                <w:rStyle w:val="apple-style-span"/>
              </w:rPr>
              <w:t> </w:t>
            </w:r>
          </w:p>
          <w:p w:rsidR="00F65605" w:rsidRPr="00A95914" w:rsidRDefault="00824C85" w:rsidP="00A95914">
            <w:pPr>
              <w:shd w:val="clear" w:color="auto" w:fill="FFFFFF"/>
              <w:jc w:val="both"/>
            </w:pPr>
            <w:hyperlink r:id="rId409" w:history="1">
              <w:r w:rsidR="00A95914" w:rsidRPr="00B51B06">
                <w:rPr>
                  <w:rStyle w:val="ac"/>
                  <w:color w:val="auto"/>
                  <w:u w:val="none"/>
                </w:rPr>
                <w:t>Другий блок, двокомпонентний інфінітивний</w:t>
              </w:r>
              <w:r w:rsidR="00A95914">
                <w:rPr>
                  <w:rStyle w:val="ac"/>
                  <w:color w:val="auto"/>
                  <w:u w:val="none"/>
                </w:rPr>
                <w:t>.</w:t>
              </w:r>
              <w:r w:rsidR="00A95914" w:rsidRPr="00B51B06">
                <w:rPr>
                  <w:rStyle w:val="ac"/>
                  <w:color w:val="auto"/>
                  <w:u w:val="none"/>
                </w:rPr>
                <w:t> </w:t>
              </w:r>
            </w:hyperlink>
            <w:hyperlink r:id="rId410" w:history="1">
              <w:r w:rsidR="00A95914" w:rsidRPr="00B51B06">
                <w:rPr>
                  <w:rStyle w:val="ac"/>
                  <w:color w:val="auto"/>
                  <w:u w:val="none"/>
                </w:rPr>
                <w:t xml:space="preserve">Третій блок, </w:t>
              </w:r>
              <w:r w:rsidR="00A95914" w:rsidRPr="00B51B06">
                <w:rPr>
                  <w:rStyle w:val="ac"/>
                  <w:color w:val="auto"/>
                  <w:u w:val="none"/>
                </w:rPr>
                <w:lastRenderedPageBreak/>
                <w:t>однокомпонентний</w:t>
              </w:r>
              <w:r w:rsidR="00A95914">
                <w:rPr>
                  <w:rStyle w:val="ac"/>
                  <w:color w:val="auto"/>
                  <w:u w:val="none"/>
                </w:rPr>
                <w:t>.</w:t>
              </w:r>
              <w:r w:rsidR="00A95914" w:rsidRPr="00B51B06">
                <w:rPr>
                  <w:rStyle w:val="ac"/>
                  <w:color w:val="auto"/>
                  <w:u w:val="none"/>
                </w:rPr>
                <w:t> </w:t>
              </w:r>
            </w:hyperlink>
            <w:hyperlink r:id="rId411" w:history="1">
              <w:r w:rsidR="00A95914" w:rsidRPr="00B51B06">
                <w:rPr>
                  <w:rStyle w:val="ac"/>
                  <w:color w:val="auto"/>
                  <w:u w:val="none"/>
                </w:rPr>
                <w:t>Типи поширювачів структурних схем простого речення</w:t>
              </w:r>
              <w:r w:rsidR="00A95914">
                <w:rPr>
                  <w:rStyle w:val="ac"/>
                  <w:color w:val="auto"/>
                  <w:u w:val="none"/>
                </w:rPr>
                <w:t>.</w:t>
              </w:r>
              <w:r w:rsidR="00A95914" w:rsidRPr="00B51B06">
                <w:rPr>
                  <w:rStyle w:val="ac"/>
                  <w:color w:val="auto"/>
                  <w:u w:val="none"/>
                </w:rPr>
                <w:t xml:space="preserve">  </w:t>
              </w:r>
            </w:hyperlink>
            <w:hyperlink r:id="rId412" w:history="1">
              <w:r w:rsidR="00A95914" w:rsidRPr="00B51B06">
                <w:rPr>
                  <w:rStyle w:val="ac"/>
                  <w:color w:val="auto"/>
                  <w:u w:val="none"/>
                </w:rPr>
                <w:t>Субстантивний компонент із суб’єктним значенням</w:t>
              </w:r>
            </w:hyperlink>
            <w:r w:rsidR="00A95914">
              <w:rPr>
                <w:rStyle w:val="apple-style-span"/>
              </w:rPr>
              <w:t>.</w:t>
            </w:r>
            <w:r w:rsidR="00A95914" w:rsidRPr="00B51B06">
              <w:rPr>
                <w:rStyle w:val="apple-style-span"/>
              </w:rPr>
              <w:t> </w:t>
            </w:r>
            <w:hyperlink r:id="rId413" w:history="1">
              <w:r w:rsidR="00A95914" w:rsidRPr="00B51B06">
                <w:rPr>
                  <w:rStyle w:val="ac"/>
                  <w:color w:val="auto"/>
                  <w:u w:val="none"/>
                </w:rPr>
                <w:t>Субстантивний компонент з об’єктним значенням</w:t>
              </w:r>
              <w:r w:rsidR="00A95914">
                <w:rPr>
                  <w:rStyle w:val="ac"/>
                  <w:color w:val="auto"/>
                  <w:u w:val="none"/>
                </w:rPr>
                <w:t>.</w:t>
              </w:r>
              <w:r w:rsidR="00A95914" w:rsidRPr="00B51B06">
                <w:rPr>
                  <w:rStyle w:val="ac"/>
                  <w:color w:val="auto"/>
                  <w:u w:val="none"/>
                </w:rPr>
                <w:t> </w:t>
              </w:r>
            </w:hyperlink>
            <w:hyperlink r:id="rId414" w:history="1">
              <w:r w:rsidR="00A95914" w:rsidRPr="00B51B06">
                <w:rPr>
                  <w:rStyle w:val="ac"/>
                  <w:color w:val="auto"/>
                  <w:u w:val="none"/>
                </w:rPr>
                <w:t>Адвербіальний компонент</w:t>
              </w:r>
              <w:r w:rsidR="00A95914">
                <w:rPr>
                  <w:rStyle w:val="ac"/>
                  <w:color w:val="auto"/>
                  <w:u w:val="none"/>
                </w:rPr>
                <w:t>.</w:t>
              </w:r>
              <w:r w:rsidR="00A95914" w:rsidRPr="00B51B06">
                <w:rPr>
                  <w:rStyle w:val="ac"/>
                  <w:color w:val="auto"/>
                  <w:u w:val="none"/>
                </w:rPr>
                <w:t> </w:t>
              </w:r>
            </w:hyperlink>
          </w:p>
        </w:tc>
        <w:tc>
          <w:tcPr>
            <w:tcW w:w="1684" w:type="dxa"/>
            <w:tcBorders>
              <w:top w:val="single" w:sz="4" w:space="0" w:color="000000"/>
              <w:left w:val="single" w:sz="4" w:space="0" w:color="000000"/>
              <w:bottom w:val="single" w:sz="4" w:space="0" w:color="000000"/>
              <w:right w:val="single" w:sz="4" w:space="0" w:color="000000"/>
            </w:tcBorders>
          </w:tcPr>
          <w:p w:rsidR="00F65605" w:rsidRPr="005D0C7C" w:rsidRDefault="005D0C7C" w:rsidP="003750F3">
            <w:pPr>
              <w:snapToGrid w:val="0"/>
              <w:jc w:val="center"/>
              <w:rPr>
                <w:szCs w:val="28"/>
                <w:lang w:val="ru-RU"/>
              </w:rPr>
            </w:pPr>
            <w:r>
              <w:rPr>
                <w:szCs w:val="28"/>
                <w:lang w:val="ru-RU"/>
              </w:rPr>
              <w:lastRenderedPageBreak/>
              <w:t>2</w:t>
            </w:r>
          </w:p>
        </w:tc>
      </w:tr>
      <w:tr w:rsidR="00F65605" w:rsidTr="003750F3">
        <w:trPr>
          <w:trHeight w:val="322"/>
        </w:trPr>
        <w:tc>
          <w:tcPr>
            <w:tcW w:w="632" w:type="dxa"/>
            <w:tcBorders>
              <w:top w:val="single" w:sz="4" w:space="0" w:color="000000"/>
              <w:left w:val="single" w:sz="4" w:space="0" w:color="000000"/>
              <w:bottom w:val="single" w:sz="4" w:space="0" w:color="000000"/>
            </w:tcBorders>
          </w:tcPr>
          <w:p w:rsidR="00F65605" w:rsidRPr="005D0C7C" w:rsidRDefault="00AE4407" w:rsidP="003750F3">
            <w:pPr>
              <w:snapToGrid w:val="0"/>
              <w:jc w:val="center"/>
              <w:rPr>
                <w:szCs w:val="28"/>
                <w:lang w:val="ru-RU"/>
              </w:rPr>
            </w:pPr>
            <w:r>
              <w:rPr>
                <w:szCs w:val="28"/>
                <w:lang w:val="ru-RU"/>
              </w:rPr>
              <w:lastRenderedPageBreak/>
              <w:t>20</w:t>
            </w:r>
          </w:p>
        </w:tc>
        <w:tc>
          <w:tcPr>
            <w:tcW w:w="6490" w:type="dxa"/>
            <w:tcBorders>
              <w:top w:val="single" w:sz="4" w:space="0" w:color="000000"/>
              <w:left w:val="single" w:sz="4" w:space="0" w:color="000000"/>
              <w:bottom w:val="single" w:sz="4" w:space="0" w:color="000000"/>
            </w:tcBorders>
          </w:tcPr>
          <w:p w:rsidR="00F65605" w:rsidRPr="005D0C7C" w:rsidRDefault="005D0C7C" w:rsidP="005D0C7C">
            <w:pPr>
              <w:shd w:val="clear" w:color="auto" w:fill="FFFFFF"/>
              <w:jc w:val="both"/>
            </w:pPr>
            <w:r>
              <w:rPr>
                <w:b/>
              </w:rPr>
              <w:t xml:space="preserve">Тема </w:t>
            </w:r>
            <w:r>
              <w:rPr>
                <w:b/>
                <w:lang w:val="ru-RU"/>
              </w:rPr>
              <w:t>20</w:t>
            </w:r>
            <w:r w:rsidRPr="00FE072D">
              <w:rPr>
                <w:b/>
              </w:rPr>
              <w:t>.</w:t>
            </w:r>
            <w:r>
              <w:rPr>
                <w:b/>
              </w:rPr>
              <w:t xml:space="preserve"> </w:t>
            </w:r>
            <w:r>
              <w:t xml:space="preserve">Парадигма речення. </w:t>
            </w:r>
            <w:hyperlink r:id="rId415" w:history="1">
              <w:r w:rsidRPr="00F8079C">
                <w:rPr>
                  <w:rStyle w:val="ac"/>
                  <w:color w:val="auto"/>
                  <w:u w:val="none"/>
                </w:rPr>
                <w:t>Поняття парадигми речення. Два підходи до її аналізу</w:t>
              </w:r>
              <w:r>
                <w:rPr>
                  <w:rStyle w:val="ac"/>
                  <w:color w:val="auto"/>
                  <w:u w:val="none"/>
                </w:rPr>
                <w:t>.</w:t>
              </w:r>
              <w:r w:rsidRPr="00F8079C">
                <w:rPr>
                  <w:rStyle w:val="ac"/>
                  <w:color w:val="auto"/>
                  <w:u w:val="none"/>
                </w:rPr>
                <w:t xml:space="preserve">  </w:t>
              </w:r>
            </w:hyperlink>
            <w:hyperlink r:id="rId416" w:history="1">
              <w:r w:rsidRPr="00F8079C">
                <w:rPr>
                  <w:rStyle w:val="ac"/>
                  <w:color w:val="auto"/>
                  <w:u w:val="none"/>
                </w:rPr>
                <w:t>Па</w:t>
              </w:r>
              <w:r>
                <w:rPr>
                  <w:rStyle w:val="ac"/>
                  <w:color w:val="auto"/>
                  <w:u w:val="none"/>
                </w:rPr>
                <w:t xml:space="preserve">радигма речення як система його </w:t>
              </w:r>
              <w:r w:rsidRPr="00F8079C">
                <w:rPr>
                  <w:rStyle w:val="ac"/>
                  <w:color w:val="auto"/>
                  <w:u w:val="none"/>
                </w:rPr>
                <w:t>форм</w:t>
              </w:r>
              <w:r>
                <w:rPr>
                  <w:rStyle w:val="ac"/>
                  <w:color w:val="auto"/>
                  <w:u w:val="none"/>
                </w:rPr>
                <w:t>.</w:t>
              </w:r>
              <w:r w:rsidRPr="00F8079C">
                <w:rPr>
                  <w:rStyle w:val="ac"/>
                  <w:color w:val="auto"/>
                  <w:u w:val="none"/>
                </w:rPr>
                <w:t> </w:t>
              </w:r>
            </w:hyperlink>
            <w:hyperlink r:id="rId417" w:history="1">
              <w:r w:rsidRPr="00F8079C">
                <w:rPr>
                  <w:rStyle w:val="ac"/>
                  <w:color w:val="auto"/>
                  <w:u w:val="none"/>
                </w:rPr>
                <w:t xml:space="preserve">Парадигма речення як система </w:t>
              </w:r>
              <w:proofErr w:type="spellStart"/>
              <w:r w:rsidRPr="00F8079C">
                <w:rPr>
                  <w:rStyle w:val="ac"/>
                  <w:color w:val="auto"/>
                  <w:u w:val="none"/>
                </w:rPr>
                <w:t>міжмодельних</w:t>
              </w:r>
              <w:proofErr w:type="spellEnd"/>
              <w:r w:rsidRPr="00F8079C">
                <w:rPr>
                  <w:rStyle w:val="ac"/>
                  <w:color w:val="auto"/>
                  <w:u w:val="none"/>
                </w:rPr>
                <w:t xml:space="preserve"> перетворень</w:t>
              </w:r>
            </w:hyperlink>
            <w:r>
              <w:rPr>
                <w:rStyle w:val="apple-style-span"/>
              </w:rPr>
              <w:t>.</w:t>
            </w:r>
            <w:r w:rsidRPr="00F8079C">
              <w:rPr>
                <w:rStyle w:val="apple-style-span"/>
              </w:rPr>
              <w:t> </w:t>
            </w:r>
            <w:hyperlink r:id="rId418" w:history="1">
              <w:r w:rsidRPr="00F8079C">
                <w:rPr>
                  <w:rStyle w:val="ac"/>
                  <w:color w:val="auto"/>
                  <w:u w:val="none"/>
                </w:rPr>
                <w:t>Список регулярних реалізацій структурних схем</w:t>
              </w:r>
            </w:hyperlink>
            <w:r>
              <w:rPr>
                <w:rStyle w:val="apple-style-span"/>
              </w:rPr>
              <w:t>.</w:t>
            </w:r>
            <w:r w:rsidRPr="00F8079C">
              <w:rPr>
                <w:rStyle w:val="apple-style-span"/>
              </w:rPr>
              <w:t> </w:t>
            </w:r>
            <w:hyperlink r:id="rId419" w:history="1">
              <w:r w:rsidRPr="00F8079C">
                <w:rPr>
                  <w:rStyle w:val="ac"/>
                  <w:color w:val="auto"/>
                  <w:u w:val="none"/>
                </w:rPr>
                <w:t>Парадигма речення як система його дериваційних відношень</w:t>
              </w:r>
            </w:hyperlink>
            <w:r>
              <w:rPr>
                <w:rStyle w:val="ac"/>
                <w:color w:val="auto"/>
                <w:u w:val="none"/>
                <w:lang w:val="ru-RU"/>
              </w:rPr>
              <w:t>.</w:t>
            </w:r>
          </w:p>
        </w:tc>
        <w:tc>
          <w:tcPr>
            <w:tcW w:w="1684" w:type="dxa"/>
            <w:tcBorders>
              <w:top w:val="single" w:sz="4" w:space="0" w:color="000000"/>
              <w:left w:val="single" w:sz="4" w:space="0" w:color="000000"/>
              <w:bottom w:val="single" w:sz="4" w:space="0" w:color="000000"/>
              <w:right w:val="single" w:sz="4" w:space="0" w:color="000000"/>
            </w:tcBorders>
          </w:tcPr>
          <w:p w:rsidR="00F65605" w:rsidRPr="005D0C7C" w:rsidRDefault="005D0C7C" w:rsidP="003750F3">
            <w:pPr>
              <w:snapToGrid w:val="0"/>
              <w:jc w:val="center"/>
              <w:rPr>
                <w:szCs w:val="28"/>
                <w:lang w:val="ru-RU"/>
              </w:rPr>
            </w:pPr>
            <w:r>
              <w:rPr>
                <w:szCs w:val="28"/>
                <w:lang w:val="ru-RU"/>
              </w:rPr>
              <w:t>2</w:t>
            </w:r>
          </w:p>
        </w:tc>
      </w:tr>
      <w:tr w:rsidR="00F65605" w:rsidTr="003750F3">
        <w:trPr>
          <w:trHeight w:val="322"/>
        </w:trPr>
        <w:tc>
          <w:tcPr>
            <w:tcW w:w="632" w:type="dxa"/>
            <w:tcBorders>
              <w:top w:val="single" w:sz="4" w:space="0" w:color="000000"/>
              <w:left w:val="single" w:sz="4" w:space="0" w:color="000000"/>
              <w:bottom w:val="single" w:sz="4" w:space="0" w:color="000000"/>
            </w:tcBorders>
          </w:tcPr>
          <w:p w:rsidR="00F65605" w:rsidRPr="005D0C7C" w:rsidRDefault="00AE4407" w:rsidP="003750F3">
            <w:pPr>
              <w:snapToGrid w:val="0"/>
              <w:jc w:val="center"/>
              <w:rPr>
                <w:szCs w:val="28"/>
                <w:lang w:val="ru-RU"/>
              </w:rPr>
            </w:pPr>
            <w:r>
              <w:rPr>
                <w:szCs w:val="28"/>
                <w:lang w:val="ru-RU"/>
              </w:rPr>
              <w:t>21</w:t>
            </w:r>
          </w:p>
        </w:tc>
        <w:tc>
          <w:tcPr>
            <w:tcW w:w="6490" w:type="dxa"/>
            <w:tcBorders>
              <w:top w:val="single" w:sz="4" w:space="0" w:color="000000"/>
              <w:left w:val="single" w:sz="4" w:space="0" w:color="000000"/>
              <w:bottom w:val="single" w:sz="4" w:space="0" w:color="000000"/>
            </w:tcBorders>
          </w:tcPr>
          <w:p w:rsidR="00125AFD" w:rsidRPr="00595762" w:rsidRDefault="00125AFD" w:rsidP="00125AFD">
            <w:pPr>
              <w:shd w:val="clear" w:color="auto" w:fill="FFFFFF"/>
            </w:pPr>
            <w:r>
              <w:rPr>
                <w:b/>
              </w:rPr>
              <w:t>Тема 2</w:t>
            </w:r>
            <w:r>
              <w:rPr>
                <w:b/>
                <w:lang w:val="ru-RU"/>
              </w:rPr>
              <w:t>1</w:t>
            </w:r>
            <w:r w:rsidRPr="00FE072D">
              <w:rPr>
                <w:b/>
              </w:rPr>
              <w:t>.</w:t>
            </w:r>
            <w:r>
              <w:rPr>
                <w:b/>
              </w:rPr>
              <w:t xml:space="preserve"> </w:t>
            </w:r>
            <w:r>
              <w:t xml:space="preserve">Мовленнєві аспекти теорії речення. Повні та неповні речення. </w:t>
            </w:r>
            <w:hyperlink r:id="rId420" w:history="1">
              <w:r w:rsidRPr="00595762">
                <w:rPr>
                  <w:rStyle w:val="ac"/>
                  <w:color w:val="auto"/>
                  <w:u w:val="none"/>
                </w:rPr>
                <w:t>Статус неповних речень у системі синтаксичних одиниць</w:t>
              </w:r>
              <w:r>
                <w:rPr>
                  <w:rStyle w:val="ac"/>
                  <w:color w:val="auto"/>
                  <w:u w:val="none"/>
                </w:rPr>
                <w:t>.</w:t>
              </w:r>
              <w:r w:rsidRPr="00595762">
                <w:rPr>
                  <w:rStyle w:val="ac"/>
                  <w:color w:val="auto"/>
                  <w:u w:val="none"/>
                </w:rPr>
                <w:t> </w:t>
              </w:r>
            </w:hyperlink>
            <w:hyperlink r:id="rId421" w:history="1">
              <w:r w:rsidRPr="00595762">
                <w:rPr>
                  <w:rStyle w:val="ac"/>
                  <w:color w:val="auto"/>
                  <w:u w:val="none"/>
                </w:rPr>
                <w:t>Загальна характеристика неповних речень</w:t>
              </w:r>
              <w:r>
                <w:rPr>
                  <w:rStyle w:val="ac"/>
                  <w:color w:val="auto"/>
                  <w:u w:val="none"/>
                </w:rPr>
                <w:t>.</w:t>
              </w:r>
              <w:r w:rsidRPr="00595762">
                <w:rPr>
                  <w:rStyle w:val="ac"/>
                  <w:color w:val="auto"/>
                  <w:u w:val="none"/>
                </w:rPr>
                <w:t> </w:t>
              </w:r>
            </w:hyperlink>
            <w:hyperlink r:id="rId422" w:history="1">
              <w:r w:rsidRPr="00595762">
                <w:rPr>
                  <w:rStyle w:val="ac"/>
                  <w:color w:val="auto"/>
                  <w:u w:val="none"/>
                </w:rPr>
                <w:t>Типи неповних речень</w:t>
              </w:r>
              <w:r>
                <w:rPr>
                  <w:rStyle w:val="ac"/>
                  <w:color w:val="auto"/>
                  <w:u w:val="none"/>
                </w:rPr>
                <w:t>.</w:t>
              </w:r>
              <w:r w:rsidRPr="00595762">
                <w:rPr>
                  <w:rStyle w:val="ac"/>
                  <w:color w:val="auto"/>
                  <w:u w:val="none"/>
                </w:rPr>
                <w:t> </w:t>
              </w:r>
            </w:hyperlink>
            <w:hyperlink r:id="rId423" w:history="1">
              <w:r w:rsidRPr="00595762">
                <w:rPr>
                  <w:rStyle w:val="ac"/>
                  <w:color w:val="auto"/>
                  <w:u w:val="none"/>
                </w:rPr>
                <w:t>Контекстуальні неповні речення</w:t>
              </w:r>
              <w:r>
                <w:rPr>
                  <w:rStyle w:val="ac"/>
                  <w:color w:val="auto"/>
                  <w:u w:val="none"/>
                </w:rPr>
                <w:t>.</w:t>
              </w:r>
              <w:r w:rsidRPr="00595762">
                <w:rPr>
                  <w:rStyle w:val="ac"/>
                  <w:color w:val="auto"/>
                  <w:u w:val="none"/>
                </w:rPr>
                <w:t> </w:t>
              </w:r>
            </w:hyperlink>
            <w:hyperlink r:id="rId424" w:history="1">
              <w:r w:rsidRPr="00595762">
                <w:rPr>
                  <w:rStyle w:val="ac"/>
                  <w:color w:val="auto"/>
                  <w:u w:val="none"/>
                </w:rPr>
                <w:t>Ситуативні неповні речення</w:t>
              </w:r>
            </w:hyperlink>
            <w:r>
              <w:rPr>
                <w:rStyle w:val="apple-style-span"/>
              </w:rPr>
              <w:t>.</w:t>
            </w:r>
            <w:r w:rsidRPr="00595762">
              <w:rPr>
                <w:rStyle w:val="apple-style-span"/>
              </w:rPr>
              <w:t> </w:t>
            </w:r>
            <w:hyperlink r:id="rId425" w:history="1">
              <w:r w:rsidRPr="00595762">
                <w:rPr>
                  <w:rStyle w:val="ac"/>
                  <w:color w:val="auto"/>
                  <w:u w:val="none"/>
                </w:rPr>
                <w:t>Парцельовані речення</w:t>
              </w:r>
              <w:r>
                <w:rPr>
                  <w:rStyle w:val="ac"/>
                  <w:color w:val="auto"/>
                  <w:u w:val="none"/>
                </w:rPr>
                <w:t>.</w:t>
              </w:r>
              <w:r w:rsidRPr="00595762">
                <w:rPr>
                  <w:rStyle w:val="ac"/>
                  <w:color w:val="auto"/>
                  <w:u w:val="none"/>
                </w:rPr>
                <w:t> </w:t>
              </w:r>
            </w:hyperlink>
            <w:hyperlink r:id="rId426" w:history="1">
              <w:r w:rsidRPr="00595762">
                <w:rPr>
                  <w:rStyle w:val="ac"/>
                  <w:color w:val="auto"/>
                  <w:u w:val="none"/>
                </w:rPr>
                <w:t>Обірвані речення</w:t>
              </w:r>
              <w:r>
                <w:rPr>
                  <w:rStyle w:val="ac"/>
                  <w:color w:val="auto"/>
                  <w:u w:val="none"/>
                </w:rPr>
                <w:t>.</w:t>
              </w:r>
              <w:r w:rsidRPr="00595762">
                <w:rPr>
                  <w:rStyle w:val="ac"/>
                  <w:color w:val="auto"/>
                  <w:u w:val="none"/>
                </w:rPr>
                <w:t> </w:t>
              </w:r>
            </w:hyperlink>
            <w:hyperlink r:id="rId427" w:history="1">
              <w:r w:rsidRPr="00595762">
                <w:rPr>
                  <w:rStyle w:val="ac"/>
                  <w:color w:val="auto"/>
                  <w:u w:val="none"/>
                </w:rPr>
                <w:t>Еліптичні речення</w:t>
              </w:r>
            </w:hyperlink>
            <w:r>
              <w:rPr>
                <w:rStyle w:val="apple-style-span"/>
              </w:rPr>
              <w:t>.</w:t>
            </w:r>
            <w:r w:rsidRPr="00595762">
              <w:rPr>
                <w:rStyle w:val="apple-style-span"/>
              </w:rPr>
              <w:t> </w:t>
            </w:r>
          </w:p>
          <w:p w:rsidR="00F65605" w:rsidRDefault="00824C85" w:rsidP="00125AFD">
            <w:pPr>
              <w:jc w:val="both"/>
              <w:rPr>
                <w:b/>
              </w:rPr>
            </w:pPr>
            <w:hyperlink r:id="rId428" w:history="1">
              <w:r w:rsidR="00125AFD" w:rsidRPr="00595762">
                <w:rPr>
                  <w:rStyle w:val="ac"/>
                  <w:color w:val="auto"/>
                  <w:u w:val="none"/>
                </w:rPr>
                <w:t>Вільні синтаксеми</w:t>
              </w:r>
            </w:hyperlink>
            <w:r w:rsidR="00125AFD" w:rsidRPr="00595762">
              <w:rPr>
                <w:rStyle w:val="apple-style-span"/>
              </w:rPr>
              <w:t>. </w:t>
            </w:r>
          </w:p>
        </w:tc>
        <w:tc>
          <w:tcPr>
            <w:tcW w:w="1684" w:type="dxa"/>
            <w:tcBorders>
              <w:top w:val="single" w:sz="4" w:space="0" w:color="000000"/>
              <w:left w:val="single" w:sz="4" w:space="0" w:color="000000"/>
              <w:bottom w:val="single" w:sz="4" w:space="0" w:color="000000"/>
              <w:right w:val="single" w:sz="4" w:space="0" w:color="000000"/>
            </w:tcBorders>
          </w:tcPr>
          <w:p w:rsidR="00F65605" w:rsidRPr="00125AFD" w:rsidRDefault="00125AFD" w:rsidP="003750F3">
            <w:pPr>
              <w:snapToGrid w:val="0"/>
              <w:jc w:val="center"/>
              <w:rPr>
                <w:szCs w:val="28"/>
                <w:lang w:val="ru-RU"/>
              </w:rPr>
            </w:pPr>
            <w:r>
              <w:rPr>
                <w:szCs w:val="28"/>
                <w:lang w:val="ru-RU"/>
              </w:rPr>
              <w:t>2</w:t>
            </w:r>
          </w:p>
        </w:tc>
      </w:tr>
      <w:tr w:rsidR="005D0C7C" w:rsidTr="003750F3">
        <w:trPr>
          <w:trHeight w:val="322"/>
        </w:trPr>
        <w:tc>
          <w:tcPr>
            <w:tcW w:w="632" w:type="dxa"/>
            <w:tcBorders>
              <w:top w:val="single" w:sz="4" w:space="0" w:color="000000"/>
              <w:left w:val="single" w:sz="4" w:space="0" w:color="000000"/>
              <w:bottom w:val="single" w:sz="4" w:space="0" w:color="000000"/>
            </w:tcBorders>
          </w:tcPr>
          <w:p w:rsidR="005D0C7C" w:rsidRPr="00B87C96" w:rsidRDefault="00AE4407" w:rsidP="003750F3">
            <w:pPr>
              <w:snapToGrid w:val="0"/>
              <w:jc w:val="center"/>
              <w:rPr>
                <w:szCs w:val="28"/>
                <w:lang w:val="ru-RU"/>
              </w:rPr>
            </w:pPr>
            <w:r>
              <w:rPr>
                <w:szCs w:val="28"/>
                <w:lang w:val="ru-RU"/>
              </w:rPr>
              <w:t>22</w:t>
            </w:r>
          </w:p>
        </w:tc>
        <w:tc>
          <w:tcPr>
            <w:tcW w:w="6490" w:type="dxa"/>
            <w:tcBorders>
              <w:top w:val="single" w:sz="4" w:space="0" w:color="000000"/>
              <w:left w:val="single" w:sz="4" w:space="0" w:color="000000"/>
              <w:bottom w:val="single" w:sz="4" w:space="0" w:color="000000"/>
            </w:tcBorders>
          </w:tcPr>
          <w:p w:rsidR="005D0C7C" w:rsidRPr="00B87C96" w:rsidRDefault="00B87C96" w:rsidP="00B87C96">
            <w:pPr>
              <w:jc w:val="both"/>
            </w:pPr>
            <w:r>
              <w:rPr>
                <w:b/>
              </w:rPr>
              <w:t>Тема 2</w:t>
            </w:r>
            <w:r>
              <w:rPr>
                <w:b/>
                <w:lang w:val="ru-RU"/>
              </w:rPr>
              <w:t>2</w:t>
            </w:r>
            <w:r w:rsidRPr="00FE072D">
              <w:rPr>
                <w:b/>
              </w:rPr>
              <w:t>.</w:t>
            </w:r>
            <w:r>
              <w:rPr>
                <w:b/>
              </w:rPr>
              <w:t xml:space="preserve"> </w:t>
            </w:r>
            <w:r>
              <w:t>Актуальне членування речення.</w:t>
            </w:r>
            <w:r>
              <w:rPr>
                <w:lang w:val="ru-RU"/>
              </w:rPr>
              <w:t xml:space="preserve"> </w:t>
            </w:r>
            <w:hyperlink r:id="rId429" w:history="1">
              <w:r w:rsidRPr="00BF6E12">
                <w:rPr>
                  <w:rStyle w:val="ac"/>
                  <w:color w:val="auto"/>
                  <w:u w:val="none"/>
                </w:rPr>
                <w:t>Аспекти вивчення актуального членування речення</w:t>
              </w:r>
              <w:r>
                <w:rPr>
                  <w:rStyle w:val="ac"/>
                  <w:color w:val="auto"/>
                  <w:u w:val="none"/>
                </w:rPr>
                <w:t>.</w:t>
              </w:r>
              <w:r w:rsidRPr="00BF6E12">
                <w:rPr>
                  <w:rStyle w:val="ac"/>
                  <w:color w:val="auto"/>
                  <w:u w:val="none"/>
                </w:rPr>
                <w:t> </w:t>
              </w:r>
            </w:hyperlink>
            <w:hyperlink r:id="rId430" w:history="1">
              <w:r w:rsidRPr="00BF6E12">
                <w:rPr>
                  <w:rStyle w:val="ac"/>
                  <w:color w:val="auto"/>
                  <w:u w:val="none"/>
                </w:rPr>
                <w:t xml:space="preserve">Висловлення: з історії дослідження речення в комунікативному </w:t>
              </w:r>
              <w:proofErr w:type="spellStart"/>
              <w:r w:rsidRPr="00BF6E12">
                <w:rPr>
                  <w:rStyle w:val="ac"/>
                  <w:color w:val="auto"/>
                  <w:u w:val="none"/>
                </w:rPr>
                <w:t>аспекті</w:t>
              </w:r>
              <w:r>
                <w:rPr>
                  <w:rStyle w:val="ac"/>
                  <w:color w:val="auto"/>
                  <w:u w:val="none"/>
                </w:rPr>
                <w:t>.</w:t>
              </w:r>
              <w:r w:rsidRPr="00BF6E12">
                <w:rPr>
                  <w:rStyle w:val="ac"/>
                  <w:color w:val="auto"/>
                  <w:u w:val="none"/>
                </w:rPr>
                <w:t> </w:t>
              </w:r>
            </w:hyperlink>
            <w:hyperlink r:id="rId431" w:history="1">
              <w:r w:rsidRPr="00BF6E12">
                <w:rPr>
                  <w:rStyle w:val="ac"/>
                  <w:color w:val="auto"/>
                  <w:u w:val="none"/>
                </w:rPr>
                <w:t>Б</w:t>
              </w:r>
              <w:proofErr w:type="spellEnd"/>
              <w:r w:rsidRPr="00BF6E12">
                <w:rPr>
                  <w:rStyle w:val="ac"/>
                  <w:color w:val="auto"/>
                  <w:u w:val="none"/>
                </w:rPr>
                <w:t>і</w:t>
              </w:r>
              <w:r>
                <w:rPr>
                  <w:rStyle w:val="ac"/>
                  <w:color w:val="auto"/>
                  <w:u w:val="none"/>
                </w:rPr>
                <w:t xml:space="preserve">нарність актуального членування </w:t>
              </w:r>
              <w:r w:rsidRPr="00BF6E12">
                <w:rPr>
                  <w:rStyle w:val="ac"/>
                  <w:color w:val="auto"/>
                  <w:u w:val="none"/>
                </w:rPr>
                <w:t>речення</w:t>
              </w:r>
              <w:r>
                <w:rPr>
                  <w:rStyle w:val="ac"/>
                  <w:color w:val="auto"/>
                  <w:u w:val="none"/>
                </w:rPr>
                <w:t>.</w:t>
              </w:r>
              <w:r w:rsidRPr="00BF6E12">
                <w:rPr>
                  <w:rStyle w:val="ac"/>
                  <w:color w:val="auto"/>
                  <w:u w:val="none"/>
                </w:rPr>
                <w:t> </w:t>
              </w:r>
            </w:hyperlink>
            <w:hyperlink r:id="rId432" w:history="1">
              <w:r w:rsidRPr="00BF6E12">
                <w:rPr>
                  <w:rStyle w:val="apple-style-span"/>
                </w:rPr>
                <w:t>Співвідношення актуального членування речення </w:t>
              </w:r>
              <w:r>
                <w:rPr>
                  <w:rStyle w:val="ac"/>
                  <w:color w:val="auto"/>
                  <w:u w:val="none"/>
                </w:rPr>
                <w:t xml:space="preserve">з </w:t>
              </w:r>
              <w:r w:rsidRPr="00BF6E12">
                <w:rPr>
                  <w:rStyle w:val="ac"/>
                  <w:color w:val="auto"/>
                  <w:u w:val="none"/>
                </w:rPr>
                <w:t>формально-граматичним і власне-семантичним структуруванням речення</w:t>
              </w:r>
              <w:r>
                <w:rPr>
                  <w:rStyle w:val="ac"/>
                  <w:color w:val="auto"/>
                  <w:u w:val="none"/>
                </w:rPr>
                <w:t>.</w:t>
              </w:r>
              <w:r w:rsidRPr="00BF6E12">
                <w:rPr>
                  <w:rStyle w:val="ac"/>
                  <w:color w:val="auto"/>
                  <w:u w:val="none"/>
                </w:rPr>
                <w:t> </w:t>
              </w:r>
            </w:hyperlink>
            <w:r>
              <w:t xml:space="preserve"> </w:t>
            </w:r>
            <w:hyperlink r:id="rId433" w:history="1">
              <w:r w:rsidRPr="00BF6E12">
                <w:rPr>
                  <w:rStyle w:val="ac"/>
                  <w:color w:val="auto"/>
                  <w:u w:val="none"/>
                </w:rPr>
                <w:t>Засоби вираження актуального членування речення</w:t>
              </w:r>
              <w:r>
                <w:rPr>
                  <w:rStyle w:val="ac"/>
                  <w:color w:val="auto"/>
                  <w:u w:val="none"/>
                </w:rPr>
                <w:t>.</w:t>
              </w:r>
              <w:r w:rsidRPr="00BF6E12">
                <w:rPr>
                  <w:rStyle w:val="ac"/>
                  <w:color w:val="auto"/>
                  <w:u w:val="none"/>
                </w:rPr>
                <w:t> </w:t>
              </w:r>
            </w:hyperlink>
            <w:hyperlink r:id="rId434" w:history="1">
              <w:r w:rsidRPr="00BF6E12">
                <w:rPr>
                  <w:rStyle w:val="ac"/>
                  <w:color w:val="auto"/>
                  <w:u w:val="none"/>
                </w:rPr>
                <w:t>Типи висловлень</w:t>
              </w:r>
              <w:r>
                <w:rPr>
                  <w:rStyle w:val="ac"/>
                  <w:color w:val="auto"/>
                  <w:u w:val="none"/>
                </w:rPr>
                <w:t>.</w:t>
              </w:r>
              <w:r w:rsidRPr="00BF6E12">
                <w:rPr>
                  <w:rStyle w:val="ac"/>
                  <w:color w:val="auto"/>
                  <w:u w:val="none"/>
                </w:rPr>
                <w:t> </w:t>
              </w:r>
            </w:hyperlink>
            <w:hyperlink r:id="rId435" w:history="1">
              <w:r w:rsidRPr="00BF6E12">
                <w:rPr>
                  <w:rStyle w:val="ac"/>
                  <w:color w:val="auto"/>
                  <w:u w:val="none"/>
                </w:rPr>
                <w:t>Синтаксична конструкція, речення, висловлення, </w:t>
              </w:r>
            </w:hyperlink>
            <w:hyperlink r:id="rId436" w:history="1">
              <w:r w:rsidRPr="00BF6E12">
                <w:rPr>
                  <w:rStyle w:val="ac"/>
                  <w:color w:val="auto"/>
                  <w:u w:val="none"/>
                </w:rPr>
                <w:t>їх співвідношення</w:t>
              </w:r>
            </w:hyperlink>
            <w:r w:rsidRPr="00BF6E12">
              <w:t>.  </w:t>
            </w:r>
          </w:p>
        </w:tc>
        <w:tc>
          <w:tcPr>
            <w:tcW w:w="1684" w:type="dxa"/>
            <w:tcBorders>
              <w:top w:val="single" w:sz="4" w:space="0" w:color="000000"/>
              <w:left w:val="single" w:sz="4" w:space="0" w:color="000000"/>
              <w:bottom w:val="single" w:sz="4" w:space="0" w:color="000000"/>
              <w:right w:val="single" w:sz="4" w:space="0" w:color="000000"/>
            </w:tcBorders>
          </w:tcPr>
          <w:p w:rsidR="005D0C7C" w:rsidRPr="00B87C96" w:rsidRDefault="00B87C96" w:rsidP="003750F3">
            <w:pPr>
              <w:snapToGrid w:val="0"/>
              <w:jc w:val="center"/>
              <w:rPr>
                <w:szCs w:val="28"/>
                <w:lang w:val="ru-RU"/>
              </w:rPr>
            </w:pPr>
            <w:r>
              <w:rPr>
                <w:szCs w:val="28"/>
                <w:lang w:val="ru-RU"/>
              </w:rPr>
              <w:t>2</w:t>
            </w:r>
          </w:p>
        </w:tc>
      </w:tr>
      <w:tr w:rsidR="005D0C7C" w:rsidTr="003750F3">
        <w:trPr>
          <w:trHeight w:val="322"/>
        </w:trPr>
        <w:tc>
          <w:tcPr>
            <w:tcW w:w="632" w:type="dxa"/>
            <w:tcBorders>
              <w:top w:val="single" w:sz="4" w:space="0" w:color="000000"/>
              <w:left w:val="single" w:sz="4" w:space="0" w:color="000000"/>
              <w:bottom w:val="single" w:sz="4" w:space="0" w:color="000000"/>
            </w:tcBorders>
          </w:tcPr>
          <w:p w:rsidR="005D0C7C" w:rsidRPr="00D06A75" w:rsidRDefault="00AE4407" w:rsidP="003750F3">
            <w:pPr>
              <w:snapToGrid w:val="0"/>
              <w:jc w:val="center"/>
              <w:rPr>
                <w:szCs w:val="28"/>
                <w:lang w:val="ru-RU"/>
              </w:rPr>
            </w:pPr>
            <w:r>
              <w:rPr>
                <w:szCs w:val="28"/>
                <w:lang w:val="ru-RU"/>
              </w:rPr>
              <w:t>23</w:t>
            </w:r>
          </w:p>
        </w:tc>
        <w:tc>
          <w:tcPr>
            <w:tcW w:w="6490" w:type="dxa"/>
            <w:tcBorders>
              <w:top w:val="single" w:sz="4" w:space="0" w:color="000000"/>
              <w:left w:val="single" w:sz="4" w:space="0" w:color="000000"/>
              <w:bottom w:val="single" w:sz="4" w:space="0" w:color="000000"/>
            </w:tcBorders>
          </w:tcPr>
          <w:p w:rsidR="003B721C" w:rsidRDefault="003B721C" w:rsidP="003B721C">
            <w:pPr>
              <w:shd w:val="clear" w:color="auto" w:fill="FFFFFF"/>
              <w:jc w:val="both"/>
              <w:rPr>
                <w:rStyle w:val="ac"/>
                <w:color w:val="auto"/>
                <w:u w:val="none"/>
              </w:rPr>
            </w:pPr>
            <w:r>
              <w:rPr>
                <w:b/>
              </w:rPr>
              <w:t>Тема 2</w:t>
            </w:r>
            <w:r>
              <w:rPr>
                <w:b/>
                <w:lang w:val="ru-RU"/>
              </w:rPr>
              <w:t>4</w:t>
            </w:r>
            <w:r>
              <w:rPr>
                <w:b/>
              </w:rPr>
              <w:t xml:space="preserve">. </w:t>
            </w:r>
            <w:r>
              <w:t xml:space="preserve">Складносурядне речення. </w:t>
            </w:r>
            <w:hyperlink r:id="rId437" w:history="1">
              <w:r w:rsidRPr="00920B68">
                <w:rPr>
                  <w:rStyle w:val="apple-style-span"/>
                </w:rPr>
                <w:t>Поняття про складносурядне речення, його місце </w:t>
              </w:r>
              <w:r>
                <w:rPr>
                  <w:rStyle w:val="ac"/>
                  <w:color w:val="auto"/>
                  <w:u w:val="none"/>
                </w:rPr>
                <w:t>в системі</w:t>
              </w:r>
              <w:r>
                <w:rPr>
                  <w:rStyle w:val="ac"/>
                  <w:color w:val="auto"/>
                  <w:u w:val="none"/>
                  <w:lang w:val="ru-RU"/>
                </w:rPr>
                <w:t xml:space="preserve"> </w:t>
              </w:r>
              <w:r w:rsidRPr="00920B68">
                <w:rPr>
                  <w:rStyle w:val="ac"/>
                  <w:color w:val="auto"/>
                  <w:u w:val="none"/>
                </w:rPr>
                <w:t>мови</w:t>
              </w:r>
              <w:r>
                <w:rPr>
                  <w:rStyle w:val="ac"/>
                  <w:color w:val="auto"/>
                  <w:u w:val="none"/>
                </w:rPr>
                <w:t>.</w:t>
              </w:r>
              <w:r w:rsidRPr="00920B68">
                <w:rPr>
                  <w:rStyle w:val="ac"/>
                  <w:color w:val="auto"/>
                  <w:u w:val="none"/>
                </w:rPr>
                <w:t> </w:t>
              </w:r>
            </w:hyperlink>
            <w:hyperlink r:id="rId438" w:history="1">
              <w:r w:rsidRPr="00920B68">
                <w:rPr>
                  <w:rStyle w:val="ac"/>
                  <w:color w:val="auto"/>
                  <w:u w:val="none"/>
                </w:rPr>
                <w:t>Принципи класифікації складносурядних речень. Основні різновиди складносурядних речень</w:t>
              </w:r>
              <w:r>
                <w:rPr>
                  <w:rStyle w:val="ac"/>
                  <w:color w:val="auto"/>
                  <w:u w:val="none"/>
                </w:rPr>
                <w:t>.</w:t>
              </w:r>
              <w:r w:rsidRPr="00920B68">
                <w:rPr>
                  <w:rStyle w:val="ac"/>
                  <w:color w:val="auto"/>
                  <w:u w:val="none"/>
                </w:rPr>
                <w:t> </w:t>
              </w:r>
            </w:hyperlink>
            <w:hyperlink r:id="rId439" w:history="1">
              <w:r w:rsidRPr="00920B68">
                <w:rPr>
                  <w:rStyle w:val="ac"/>
                  <w:color w:val="auto"/>
                  <w:u w:val="none"/>
                </w:rPr>
                <w:t>Смислові відношення між частинами складносурядного речення</w:t>
              </w:r>
            </w:hyperlink>
            <w:r>
              <w:t>.</w:t>
            </w:r>
            <w:r>
              <w:rPr>
                <w:lang w:val="ru-RU"/>
              </w:rPr>
              <w:t xml:space="preserve"> </w:t>
            </w:r>
            <w:hyperlink r:id="rId440" w:history="1">
              <w:r w:rsidRPr="00920B68">
                <w:rPr>
                  <w:rStyle w:val="ac"/>
                  <w:color w:val="auto"/>
                  <w:u w:val="none"/>
                </w:rPr>
                <w:t>Складносурядні речення з єднальними сполучниками</w:t>
              </w:r>
            </w:hyperlink>
            <w:r>
              <w:t>.</w:t>
            </w:r>
            <w:r>
              <w:rPr>
                <w:lang w:val="ru-RU"/>
              </w:rPr>
              <w:t xml:space="preserve"> </w:t>
            </w:r>
            <w:hyperlink r:id="rId441" w:history="1">
              <w:r w:rsidRPr="00920B68">
                <w:rPr>
                  <w:rStyle w:val="ac"/>
                  <w:color w:val="auto"/>
                  <w:u w:val="none"/>
                </w:rPr>
                <w:t>Складносурядні речення з розділовими сполучниками</w:t>
              </w:r>
              <w:r>
                <w:rPr>
                  <w:rStyle w:val="ac"/>
                  <w:color w:val="auto"/>
                  <w:u w:val="none"/>
                </w:rPr>
                <w:t>.</w:t>
              </w:r>
              <w:r w:rsidRPr="00920B68">
                <w:rPr>
                  <w:rStyle w:val="ac"/>
                  <w:color w:val="auto"/>
                  <w:u w:val="none"/>
                </w:rPr>
                <w:t> </w:t>
              </w:r>
            </w:hyperlink>
            <w:r w:rsidRPr="00920B68">
              <w:rPr>
                <w:rStyle w:val="apple-style-span"/>
              </w:rPr>
              <w:fldChar w:fldCharType="begin"/>
            </w:r>
            <w:r w:rsidRPr="00920B68">
              <w:rPr>
                <w:rStyle w:val="apple-style-span"/>
              </w:rPr>
              <w:instrText xml:space="preserve"> HYPERLINK "http://litmisto.org.ua/?p=876" </w:instrText>
            </w:r>
            <w:r w:rsidRPr="00920B68">
              <w:rPr>
                <w:rStyle w:val="apple-style-span"/>
              </w:rPr>
              <w:fldChar w:fldCharType="separate"/>
            </w:r>
          </w:p>
          <w:p w:rsidR="003B721C" w:rsidRPr="00920B68" w:rsidRDefault="003B721C" w:rsidP="003B721C">
            <w:pPr>
              <w:shd w:val="clear" w:color="auto" w:fill="FFFFFF"/>
              <w:jc w:val="both"/>
            </w:pPr>
            <w:r w:rsidRPr="00920B68">
              <w:rPr>
                <w:rStyle w:val="ac"/>
                <w:color w:val="auto"/>
                <w:u w:val="none"/>
              </w:rPr>
              <w:t>Складносурядні речення з протиставними сполучниками</w:t>
            </w:r>
            <w:r w:rsidRPr="00920B68">
              <w:rPr>
                <w:rStyle w:val="apple-style-span"/>
              </w:rPr>
              <w:fldChar w:fldCharType="end"/>
            </w:r>
            <w:r>
              <w:rPr>
                <w:rStyle w:val="apple-style-span"/>
              </w:rPr>
              <w:t>.</w:t>
            </w:r>
            <w:hyperlink r:id="rId442" w:history="1">
              <w:r w:rsidRPr="00920B68">
                <w:rPr>
                  <w:rStyle w:val="ac"/>
                  <w:color w:val="auto"/>
                  <w:u w:val="none"/>
                </w:rPr>
                <w:t xml:space="preserve"> Складносурядні речення з приєднувальними сполучниками</w:t>
              </w:r>
              <w:r>
                <w:rPr>
                  <w:rStyle w:val="ac"/>
                  <w:color w:val="auto"/>
                  <w:u w:val="none"/>
                </w:rPr>
                <w:t>.</w:t>
              </w:r>
              <w:r w:rsidRPr="00920B68">
                <w:rPr>
                  <w:rStyle w:val="ac"/>
                  <w:color w:val="auto"/>
                  <w:u w:val="none"/>
                </w:rPr>
                <w:t> </w:t>
              </w:r>
            </w:hyperlink>
          </w:p>
          <w:p w:rsidR="003B721C" w:rsidRPr="00920B68" w:rsidRDefault="00824C85" w:rsidP="003B721C">
            <w:pPr>
              <w:shd w:val="clear" w:color="auto" w:fill="FFFFFF"/>
              <w:jc w:val="both"/>
            </w:pPr>
            <w:hyperlink r:id="rId443" w:history="1">
              <w:r w:rsidR="003B721C" w:rsidRPr="00920B68">
                <w:rPr>
                  <w:rStyle w:val="ac"/>
                  <w:color w:val="auto"/>
                  <w:u w:val="none"/>
                </w:rPr>
                <w:t>Складносурядні речення </w:t>
              </w:r>
            </w:hyperlink>
            <w:hyperlink r:id="rId444" w:history="1">
              <w:r w:rsidR="003B721C" w:rsidRPr="00920B68">
                <w:rPr>
                  <w:rStyle w:val="ac"/>
                  <w:color w:val="auto"/>
                  <w:u w:val="none"/>
                </w:rPr>
                <w:t>з пояснювально-приєднувальними сполучниками</w:t>
              </w:r>
            </w:hyperlink>
            <w:r w:rsidR="003B721C">
              <w:t>.</w:t>
            </w:r>
            <w:r w:rsidR="003B721C" w:rsidRPr="00920B68">
              <w:t> </w:t>
            </w:r>
            <w:hyperlink r:id="rId445" w:history="1">
              <w:r w:rsidR="003B721C" w:rsidRPr="00920B68">
                <w:rPr>
                  <w:rStyle w:val="ac"/>
                  <w:color w:val="auto"/>
                  <w:u w:val="none"/>
                </w:rPr>
                <w:t xml:space="preserve"> Формальні типи складносурядних речень: речення відкритої і закритої структури</w:t>
              </w:r>
              <w:r w:rsidR="003B721C">
                <w:rPr>
                  <w:rStyle w:val="ac"/>
                  <w:color w:val="auto"/>
                  <w:u w:val="none"/>
                </w:rPr>
                <w:t>.</w:t>
              </w:r>
              <w:r w:rsidR="003B721C" w:rsidRPr="00920B68">
                <w:rPr>
                  <w:rStyle w:val="ac"/>
                  <w:color w:val="auto"/>
                  <w:u w:val="none"/>
                </w:rPr>
                <w:t> </w:t>
              </w:r>
            </w:hyperlink>
          </w:p>
          <w:p w:rsidR="003B721C" w:rsidRPr="00920B68" w:rsidRDefault="00824C85" w:rsidP="003B721C">
            <w:pPr>
              <w:shd w:val="clear" w:color="auto" w:fill="FFFFFF"/>
              <w:jc w:val="both"/>
            </w:pPr>
            <w:hyperlink r:id="rId446" w:history="1">
              <w:r w:rsidR="003B721C" w:rsidRPr="00920B68">
                <w:rPr>
                  <w:rStyle w:val="ac"/>
                  <w:color w:val="auto"/>
                  <w:u w:val="none"/>
                </w:rPr>
                <w:t>Складносурядні речення відкритої структури. </w:t>
              </w:r>
            </w:hyperlink>
          </w:p>
          <w:p w:rsidR="005D0C7C" w:rsidRPr="0022216C" w:rsidRDefault="00824C85" w:rsidP="0022216C">
            <w:pPr>
              <w:shd w:val="clear" w:color="auto" w:fill="FFFFFF"/>
              <w:jc w:val="both"/>
              <w:rPr>
                <w:lang w:val="ru-RU"/>
              </w:rPr>
            </w:pPr>
            <w:hyperlink r:id="rId447" w:history="1">
              <w:r w:rsidR="003B721C" w:rsidRPr="00920B68">
                <w:rPr>
                  <w:rStyle w:val="ac"/>
                  <w:color w:val="auto"/>
                  <w:u w:val="none"/>
                </w:rPr>
                <w:t>Складносурядні речення закритої структури</w:t>
              </w:r>
              <w:r w:rsidR="003B721C">
                <w:rPr>
                  <w:rStyle w:val="ac"/>
                  <w:color w:val="auto"/>
                  <w:u w:val="none"/>
                </w:rPr>
                <w:t>.</w:t>
              </w:r>
              <w:r w:rsidR="003B721C" w:rsidRPr="00920B68">
                <w:rPr>
                  <w:rStyle w:val="ac"/>
                  <w:color w:val="auto"/>
                  <w:u w:val="none"/>
                </w:rPr>
                <w:t> </w:t>
              </w:r>
            </w:hyperlink>
          </w:p>
        </w:tc>
        <w:tc>
          <w:tcPr>
            <w:tcW w:w="1684" w:type="dxa"/>
            <w:tcBorders>
              <w:top w:val="single" w:sz="4" w:space="0" w:color="000000"/>
              <w:left w:val="single" w:sz="4" w:space="0" w:color="000000"/>
              <w:bottom w:val="single" w:sz="4" w:space="0" w:color="000000"/>
              <w:right w:val="single" w:sz="4" w:space="0" w:color="000000"/>
            </w:tcBorders>
          </w:tcPr>
          <w:p w:rsidR="005D0C7C" w:rsidRPr="003B721C" w:rsidRDefault="003B721C" w:rsidP="003750F3">
            <w:pPr>
              <w:snapToGrid w:val="0"/>
              <w:jc w:val="center"/>
              <w:rPr>
                <w:szCs w:val="28"/>
                <w:lang w:val="ru-RU"/>
              </w:rPr>
            </w:pPr>
            <w:r>
              <w:rPr>
                <w:szCs w:val="28"/>
                <w:lang w:val="ru-RU"/>
              </w:rPr>
              <w:t>2</w:t>
            </w:r>
          </w:p>
        </w:tc>
      </w:tr>
      <w:tr w:rsidR="00D06A75" w:rsidTr="003750F3">
        <w:trPr>
          <w:trHeight w:val="322"/>
        </w:trPr>
        <w:tc>
          <w:tcPr>
            <w:tcW w:w="632" w:type="dxa"/>
            <w:tcBorders>
              <w:top w:val="single" w:sz="4" w:space="0" w:color="000000"/>
              <w:left w:val="single" w:sz="4" w:space="0" w:color="000000"/>
              <w:bottom w:val="single" w:sz="4" w:space="0" w:color="000000"/>
            </w:tcBorders>
          </w:tcPr>
          <w:p w:rsidR="00D06A75" w:rsidRPr="0022216C" w:rsidRDefault="00AE4407" w:rsidP="003750F3">
            <w:pPr>
              <w:snapToGrid w:val="0"/>
              <w:jc w:val="center"/>
              <w:rPr>
                <w:szCs w:val="28"/>
                <w:lang w:val="ru-RU"/>
              </w:rPr>
            </w:pPr>
            <w:r>
              <w:rPr>
                <w:szCs w:val="28"/>
                <w:lang w:val="ru-RU"/>
              </w:rPr>
              <w:t>24</w:t>
            </w:r>
          </w:p>
        </w:tc>
        <w:tc>
          <w:tcPr>
            <w:tcW w:w="6490" w:type="dxa"/>
            <w:tcBorders>
              <w:top w:val="single" w:sz="4" w:space="0" w:color="000000"/>
              <w:left w:val="single" w:sz="4" w:space="0" w:color="000000"/>
              <w:bottom w:val="single" w:sz="4" w:space="0" w:color="000000"/>
            </w:tcBorders>
          </w:tcPr>
          <w:p w:rsidR="0022216C" w:rsidRDefault="0022216C" w:rsidP="0022216C">
            <w:pPr>
              <w:shd w:val="clear" w:color="auto" w:fill="FFFFFF"/>
              <w:jc w:val="both"/>
            </w:pPr>
            <w:r>
              <w:rPr>
                <w:b/>
              </w:rPr>
              <w:t>Тема 2</w:t>
            </w:r>
            <w:r>
              <w:rPr>
                <w:b/>
                <w:lang w:val="ru-RU"/>
              </w:rPr>
              <w:t>5</w:t>
            </w:r>
            <w:r w:rsidRPr="00921BC2">
              <w:rPr>
                <w:b/>
              </w:rPr>
              <w:t xml:space="preserve">. </w:t>
            </w:r>
            <w:r w:rsidRPr="00921BC2">
              <w:t>Складнопідрядне речення.</w:t>
            </w:r>
            <w:r>
              <w:t xml:space="preserve"> </w:t>
            </w:r>
            <w:r w:rsidRPr="00921BC2">
              <w:t xml:space="preserve">Особливості класифікації складнопідрядних речень. </w:t>
            </w:r>
            <w:hyperlink r:id="rId448" w:history="1">
              <w:r w:rsidRPr="00921BC2">
                <w:rPr>
                  <w:rStyle w:val="ac"/>
                  <w:color w:val="auto"/>
                  <w:u w:val="none"/>
                </w:rPr>
                <w:t>Поняття про складнопідрядне речення</w:t>
              </w:r>
              <w:r>
                <w:rPr>
                  <w:rStyle w:val="ac"/>
                  <w:color w:val="auto"/>
                  <w:u w:val="none"/>
                </w:rPr>
                <w:t>.</w:t>
              </w:r>
              <w:r w:rsidRPr="00921BC2">
                <w:rPr>
                  <w:rStyle w:val="ac"/>
                  <w:color w:val="auto"/>
                  <w:u w:val="none"/>
                </w:rPr>
                <w:t> </w:t>
              </w:r>
            </w:hyperlink>
            <w:hyperlink r:id="rId449" w:history="1">
              <w:r w:rsidRPr="00921BC2">
                <w:rPr>
                  <w:rStyle w:val="ac"/>
                  <w:color w:val="auto"/>
                  <w:u w:val="none"/>
                </w:rPr>
                <w:t xml:space="preserve"> Еволюція поглядів на функціональні вияви </w:t>
              </w:r>
            </w:hyperlink>
            <w:hyperlink r:id="rId450" w:history="1">
              <w:r w:rsidRPr="00921BC2">
                <w:rPr>
                  <w:rStyle w:val="ac"/>
                  <w:color w:val="auto"/>
                  <w:u w:val="none"/>
                </w:rPr>
                <w:t>складнопідрядних речень</w:t>
              </w:r>
            </w:hyperlink>
            <w:r>
              <w:t>.</w:t>
            </w:r>
            <w:r w:rsidRPr="00921BC2">
              <w:t> </w:t>
            </w:r>
          </w:p>
          <w:p w:rsidR="00D06A75" w:rsidRPr="0022216C" w:rsidRDefault="0022216C" w:rsidP="0022216C">
            <w:pPr>
              <w:shd w:val="clear" w:color="auto" w:fill="FFFFFF"/>
              <w:jc w:val="both"/>
            </w:pPr>
            <w:r>
              <w:t xml:space="preserve">Особливості синтаксичних зв’язків у складнопідрядних реченнях. </w:t>
            </w:r>
            <w:hyperlink r:id="rId451" w:history="1">
              <w:r w:rsidRPr="00921BC2">
                <w:rPr>
                  <w:rStyle w:val="ac"/>
                  <w:color w:val="auto"/>
                  <w:u w:val="none"/>
                </w:rPr>
                <w:t>Основні принципи класифікації складнопідрядних речень</w:t>
              </w:r>
              <w:r>
                <w:rPr>
                  <w:rStyle w:val="ac"/>
                  <w:color w:val="auto"/>
                  <w:u w:val="none"/>
                </w:rPr>
                <w:t>.</w:t>
              </w:r>
              <w:r w:rsidRPr="00921BC2">
                <w:rPr>
                  <w:rStyle w:val="ac"/>
                  <w:color w:val="auto"/>
                  <w:u w:val="none"/>
                </w:rPr>
                <w:t> </w:t>
              </w:r>
            </w:hyperlink>
            <w:r>
              <w:rPr>
                <w:rStyle w:val="apple-style-span"/>
              </w:rPr>
              <w:t xml:space="preserve">Логіко-граматична класифікація складнопідрядних речень. Формально-граматична </w:t>
            </w:r>
            <w:r>
              <w:t>класифікація складнопідрядних речень.</w:t>
            </w:r>
            <w:r>
              <w:rPr>
                <w:lang w:val="ru-RU"/>
              </w:rPr>
              <w:t xml:space="preserve"> </w:t>
            </w:r>
            <w:hyperlink r:id="rId452" w:history="1">
              <w:r w:rsidRPr="00921BC2">
                <w:rPr>
                  <w:rStyle w:val="ac"/>
                  <w:color w:val="auto"/>
                  <w:u w:val="none"/>
                </w:rPr>
                <w:t>Структурно-семантична класифікація</w:t>
              </w:r>
              <w:r>
                <w:rPr>
                  <w:rStyle w:val="ac"/>
                  <w:color w:val="auto"/>
                  <w:u w:val="none"/>
                </w:rPr>
                <w:t xml:space="preserve"> складнопідрядних речень. </w:t>
              </w:r>
              <w:r w:rsidRPr="00921BC2">
                <w:rPr>
                  <w:rStyle w:val="ac"/>
                  <w:color w:val="auto"/>
                  <w:u w:val="none"/>
                </w:rPr>
                <w:t> </w:t>
              </w:r>
            </w:hyperlink>
            <w:r w:rsidRPr="00921BC2">
              <w:t xml:space="preserve"> </w:t>
            </w:r>
            <w:hyperlink r:id="rId453" w:history="1">
              <w:r w:rsidRPr="00921BC2">
                <w:rPr>
                  <w:rStyle w:val="ac"/>
                  <w:color w:val="auto"/>
                  <w:u w:val="none"/>
                </w:rPr>
                <w:t>Регулярність</w:t>
              </w:r>
              <w:r>
                <w:rPr>
                  <w:rStyle w:val="ac"/>
                  <w:color w:val="auto"/>
                  <w:u w:val="none"/>
                </w:rPr>
                <w:t xml:space="preserve"> </w:t>
              </w:r>
              <w:r w:rsidRPr="00921BC2">
                <w:rPr>
                  <w:rStyle w:val="ac"/>
                  <w:color w:val="auto"/>
                  <w:u w:val="none"/>
                </w:rPr>
                <w:t>/нерегулярність підрядності </w:t>
              </w:r>
            </w:hyperlink>
            <w:hyperlink r:id="rId454" w:history="1">
              <w:r w:rsidRPr="00921BC2">
                <w:rPr>
                  <w:rStyle w:val="ac"/>
                  <w:color w:val="auto"/>
                  <w:u w:val="none"/>
                </w:rPr>
                <w:t>в системі складного речення</w:t>
              </w:r>
            </w:hyperlink>
            <w:r w:rsidRPr="00921BC2">
              <w:t>. </w:t>
            </w:r>
          </w:p>
        </w:tc>
        <w:tc>
          <w:tcPr>
            <w:tcW w:w="1684" w:type="dxa"/>
            <w:tcBorders>
              <w:top w:val="single" w:sz="4" w:space="0" w:color="000000"/>
              <w:left w:val="single" w:sz="4" w:space="0" w:color="000000"/>
              <w:bottom w:val="single" w:sz="4" w:space="0" w:color="000000"/>
              <w:right w:val="single" w:sz="4" w:space="0" w:color="000000"/>
            </w:tcBorders>
          </w:tcPr>
          <w:p w:rsidR="00D06A75" w:rsidRPr="0022216C" w:rsidRDefault="0022216C" w:rsidP="003750F3">
            <w:pPr>
              <w:snapToGrid w:val="0"/>
              <w:jc w:val="center"/>
              <w:rPr>
                <w:szCs w:val="28"/>
                <w:lang w:val="ru-RU"/>
              </w:rPr>
            </w:pPr>
            <w:r>
              <w:rPr>
                <w:szCs w:val="28"/>
                <w:lang w:val="ru-RU"/>
              </w:rPr>
              <w:t>2</w:t>
            </w:r>
          </w:p>
        </w:tc>
      </w:tr>
      <w:tr w:rsidR="0022216C" w:rsidTr="003750F3">
        <w:trPr>
          <w:trHeight w:val="322"/>
        </w:trPr>
        <w:tc>
          <w:tcPr>
            <w:tcW w:w="632" w:type="dxa"/>
            <w:tcBorders>
              <w:top w:val="single" w:sz="4" w:space="0" w:color="000000"/>
              <w:left w:val="single" w:sz="4" w:space="0" w:color="000000"/>
              <w:bottom w:val="single" w:sz="4" w:space="0" w:color="000000"/>
            </w:tcBorders>
          </w:tcPr>
          <w:p w:rsidR="0022216C" w:rsidRPr="00516FF9" w:rsidRDefault="00AE4407" w:rsidP="003750F3">
            <w:pPr>
              <w:snapToGrid w:val="0"/>
              <w:jc w:val="center"/>
              <w:rPr>
                <w:szCs w:val="28"/>
                <w:lang w:val="ru-RU"/>
              </w:rPr>
            </w:pPr>
            <w:r>
              <w:rPr>
                <w:szCs w:val="28"/>
                <w:lang w:val="ru-RU"/>
              </w:rPr>
              <w:lastRenderedPageBreak/>
              <w:t>25</w:t>
            </w:r>
          </w:p>
        </w:tc>
        <w:tc>
          <w:tcPr>
            <w:tcW w:w="6490" w:type="dxa"/>
            <w:tcBorders>
              <w:top w:val="single" w:sz="4" w:space="0" w:color="000000"/>
              <w:left w:val="single" w:sz="4" w:space="0" w:color="000000"/>
              <w:bottom w:val="single" w:sz="4" w:space="0" w:color="000000"/>
            </w:tcBorders>
          </w:tcPr>
          <w:p w:rsidR="00516FF9" w:rsidRPr="00013B38" w:rsidRDefault="00516FF9" w:rsidP="00516FF9">
            <w:pPr>
              <w:shd w:val="clear" w:color="auto" w:fill="FFFFFF"/>
            </w:pPr>
            <w:r>
              <w:rPr>
                <w:b/>
              </w:rPr>
              <w:t>Тема 2</w:t>
            </w:r>
            <w:r>
              <w:rPr>
                <w:b/>
                <w:lang w:val="ru-RU"/>
              </w:rPr>
              <w:t>6</w:t>
            </w:r>
            <w:r w:rsidRPr="00013B38">
              <w:rPr>
                <w:b/>
              </w:rPr>
              <w:t xml:space="preserve">. </w:t>
            </w:r>
            <w:r w:rsidRPr="00013B38">
              <w:t xml:space="preserve">Безсполучникове складне речення. </w:t>
            </w:r>
            <w:hyperlink r:id="rId455" w:history="1">
              <w:r w:rsidRPr="00013B38">
                <w:rPr>
                  <w:rStyle w:val="ac"/>
                  <w:color w:val="auto"/>
                  <w:u w:val="none"/>
                </w:rPr>
                <w:t> </w:t>
              </w:r>
              <w:r>
                <w:rPr>
                  <w:rStyle w:val="ac"/>
                  <w:color w:val="auto"/>
                  <w:u w:val="none"/>
                </w:rPr>
                <w:t xml:space="preserve">Граматична форма і граматичне </w:t>
              </w:r>
              <w:r w:rsidRPr="00013B38">
                <w:rPr>
                  <w:rStyle w:val="ac"/>
                  <w:color w:val="auto"/>
                  <w:u w:val="none"/>
                </w:rPr>
                <w:t>значення безсполучникового складного речення</w:t>
              </w:r>
              <w:r>
                <w:rPr>
                  <w:rStyle w:val="ac"/>
                  <w:color w:val="auto"/>
                  <w:u w:val="none"/>
                </w:rPr>
                <w:t>.</w:t>
              </w:r>
              <w:r w:rsidRPr="00013B38">
                <w:rPr>
                  <w:rStyle w:val="ac"/>
                  <w:color w:val="auto"/>
                  <w:u w:val="none"/>
                </w:rPr>
                <w:t> </w:t>
              </w:r>
            </w:hyperlink>
            <w:hyperlink r:id="rId456" w:history="1">
              <w:r w:rsidRPr="00013B38">
                <w:rPr>
                  <w:rStyle w:val="apple-style-span"/>
                </w:rPr>
                <w:t>Типологія поглядів на формально-синтаксичну</w:t>
              </w:r>
              <w:r>
                <w:rPr>
                  <w:rStyle w:val="apple-style-span"/>
                </w:rPr>
                <w:t xml:space="preserve"> і структурно-семантичну організацію безсполучникових складних речень. </w:t>
              </w:r>
              <w:r w:rsidRPr="00013B38">
                <w:rPr>
                  <w:rStyle w:val="apple-style-span"/>
                </w:rPr>
                <w:t> </w:t>
              </w:r>
            </w:hyperlink>
            <w:r>
              <w:t xml:space="preserve"> Основні різновиди безсполучникових складних речень. Диференціація безсполучникових речень за типом смислових відношень між частинами. </w:t>
            </w:r>
            <w:hyperlink r:id="rId457" w:history="1">
              <w:r w:rsidRPr="00013B38">
                <w:rPr>
                  <w:rStyle w:val="ac"/>
                  <w:color w:val="auto"/>
                  <w:u w:val="none"/>
                </w:rPr>
                <w:t>Безсполучникові складні речення у структурному аспекті</w:t>
              </w:r>
              <w:r>
                <w:rPr>
                  <w:rStyle w:val="ac"/>
                  <w:color w:val="auto"/>
                  <w:u w:val="none"/>
                </w:rPr>
                <w:t>.</w:t>
              </w:r>
              <w:r w:rsidRPr="00013B38">
                <w:rPr>
                  <w:rStyle w:val="ac"/>
                  <w:color w:val="auto"/>
                  <w:u w:val="none"/>
                </w:rPr>
                <w:t> </w:t>
              </w:r>
            </w:hyperlink>
          </w:p>
          <w:p w:rsidR="0022216C" w:rsidRDefault="00824C85" w:rsidP="00516FF9">
            <w:pPr>
              <w:jc w:val="both"/>
              <w:rPr>
                <w:b/>
              </w:rPr>
            </w:pPr>
            <w:hyperlink r:id="rId458" w:history="1">
              <w:r w:rsidR="00516FF9" w:rsidRPr="00013B38">
                <w:rPr>
                  <w:rStyle w:val="ac"/>
                  <w:color w:val="auto"/>
                  <w:u w:val="none"/>
                </w:rPr>
                <w:t>Пунктуація у безсполучниковому складному реченні</w:t>
              </w:r>
            </w:hyperlink>
          </w:p>
        </w:tc>
        <w:tc>
          <w:tcPr>
            <w:tcW w:w="1684" w:type="dxa"/>
            <w:tcBorders>
              <w:top w:val="single" w:sz="4" w:space="0" w:color="000000"/>
              <w:left w:val="single" w:sz="4" w:space="0" w:color="000000"/>
              <w:bottom w:val="single" w:sz="4" w:space="0" w:color="000000"/>
              <w:right w:val="single" w:sz="4" w:space="0" w:color="000000"/>
            </w:tcBorders>
          </w:tcPr>
          <w:p w:rsidR="0022216C" w:rsidRPr="00516FF9" w:rsidRDefault="00516FF9" w:rsidP="003750F3">
            <w:pPr>
              <w:snapToGrid w:val="0"/>
              <w:jc w:val="center"/>
              <w:rPr>
                <w:szCs w:val="28"/>
                <w:lang w:val="ru-RU"/>
              </w:rPr>
            </w:pPr>
            <w:r>
              <w:rPr>
                <w:szCs w:val="28"/>
                <w:lang w:val="ru-RU"/>
              </w:rPr>
              <w:t>2</w:t>
            </w:r>
          </w:p>
        </w:tc>
      </w:tr>
      <w:tr w:rsidR="0022216C" w:rsidTr="003750F3">
        <w:trPr>
          <w:trHeight w:val="322"/>
        </w:trPr>
        <w:tc>
          <w:tcPr>
            <w:tcW w:w="632" w:type="dxa"/>
            <w:tcBorders>
              <w:top w:val="single" w:sz="4" w:space="0" w:color="000000"/>
              <w:left w:val="single" w:sz="4" w:space="0" w:color="000000"/>
              <w:bottom w:val="single" w:sz="4" w:space="0" w:color="000000"/>
            </w:tcBorders>
          </w:tcPr>
          <w:p w:rsidR="0022216C" w:rsidRPr="00645A97" w:rsidRDefault="00AE4407" w:rsidP="003750F3">
            <w:pPr>
              <w:snapToGrid w:val="0"/>
              <w:jc w:val="center"/>
              <w:rPr>
                <w:szCs w:val="28"/>
                <w:lang w:val="ru-RU"/>
              </w:rPr>
            </w:pPr>
            <w:r>
              <w:rPr>
                <w:szCs w:val="28"/>
                <w:lang w:val="ru-RU"/>
              </w:rPr>
              <w:t>26</w:t>
            </w:r>
          </w:p>
        </w:tc>
        <w:tc>
          <w:tcPr>
            <w:tcW w:w="6490" w:type="dxa"/>
            <w:tcBorders>
              <w:top w:val="single" w:sz="4" w:space="0" w:color="000000"/>
              <w:left w:val="single" w:sz="4" w:space="0" w:color="000000"/>
              <w:bottom w:val="single" w:sz="4" w:space="0" w:color="000000"/>
            </w:tcBorders>
          </w:tcPr>
          <w:p w:rsidR="0022216C" w:rsidRPr="00645A97" w:rsidRDefault="00645A97" w:rsidP="00645A97">
            <w:pPr>
              <w:shd w:val="clear" w:color="auto" w:fill="FFFFFF"/>
              <w:jc w:val="both"/>
            </w:pPr>
            <w:r>
              <w:rPr>
                <w:b/>
              </w:rPr>
              <w:t>Тема 2</w:t>
            </w:r>
            <w:r>
              <w:rPr>
                <w:b/>
                <w:lang w:val="ru-RU"/>
              </w:rPr>
              <w:t>7</w:t>
            </w:r>
            <w:r w:rsidRPr="00013B38">
              <w:rPr>
                <w:b/>
              </w:rPr>
              <w:t xml:space="preserve">. </w:t>
            </w:r>
            <w:r>
              <w:t>Т</w:t>
            </w:r>
            <w:r w:rsidRPr="00013B38">
              <w:t>екст.</w:t>
            </w:r>
            <w:r>
              <w:t xml:space="preserve"> Основні одиниці тексту. Синтаксис зв’язного тексту. </w:t>
            </w:r>
            <w:r w:rsidRPr="00013B38">
              <w:t xml:space="preserve"> </w:t>
            </w:r>
            <w:hyperlink r:id="rId459" w:history="1">
              <w:r w:rsidRPr="00F569F7">
                <w:rPr>
                  <w:rStyle w:val="ac"/>
                  <w:color w:val="auto"/>
                  <w:u w:val="none"/>
                </w:rPr>
                <w:t xml:space="preserve"> Текст як лінгвістична категорія</w:t>
              </w:r>
              <w:r>
                <w:rPr>
                  <w:rStyle w:val="ac"/>
                  <w:color w:val="auto"/>
                  <w:u w:val="none"/>
                </w:rPr>
                <w:t>.</w:t>
              </w:r>
              <w:r w:rsidRPr="00F569F7">
                <w:rPr>
                  <w:rStyle w:val="ac"/>
                  <w:color w:val="auto"/>
                  <w:u w:val="none"/>
                </w:rPr>
                <w:t> </w:t>
              </w:r>
            </w:hyperlink>
            <w:r>
              <w:rPr>
                <w:lang w:val="ru-RU"/>
              </w:rPr>
              <w:t xml:space="preserve"> </w:t>
            </w:r>
            <w:hyperlink r:id="rId460" w:history="1">
              <w:r w:rsidRPr="00F569F7">
                <w:rPr>
                  <w:rStyle w:val="ac"/>
                  <w:color w:val="auto"/>
                  <w:u w:val="none"/>
                </w:rPr>
                <w:t>Основні категорії художнього тексту</w:t>
              </w:r>
              <w:r>
                <w:rPr>
                  <w:rStyle w:val="ac"/>
                  <w:color w:val="auto"/>
                  <w:u w:val="none"/>
                </w:rPr>
                <w:t>. Закономірності</w:t>
              </w:r>
              <w:r w:rsidRPr="00F569F7">
                <w:rPr>
                  <w:rStyle w:val="ac"/>
                  <w:color w:val="auto"/>
                  <w:u w:val="none"/>
                </w:rPr>
                <w:t> </w:t>
              </w:r>
            </w:hyperlink>
            <w:r>
              <w:rPr>
                <w:rStyle w:val="apple-style-span"/>
              </w:rPr>
              <w:t>і напрями</w:t>
            </w:r>
            <w:r w:rsidRPr="00645A97">
              <w:rPr>
                <w:rStyle w:val="apple-style-span"/>
              </w:rPr>
              <w:t xml:space="preserve"> </w:t>
            </w:r>
            <w:proofErr w:type="spellStart"/>
            <w:r>
              <w:rPr>
                <w:rStyle w:val="apple-style-span"/>
              </w:rPr>
              <w:t>внутрішньореченнєвої</w:t>
            </w:r>
            <w:proofErr w:type="spellEnd"/>
            <w:r>
              <w:rPr>
                <w:rStyle w:val="apple-style-span"/>
              </w:rPr>
              <w:t xml:space="preserve"> актуалізації. Функціонально-естетичні метаморфози українського речення в художньому стилі.</w:t>
            </w:r>
            <w:r w:rsidRPr="00297763">
              <w:t xml:space="preserve"> </w:t>
            </w:r>
            <w:hyperlink r:id="rId461" w:history="1">
              <w:r w:rsidRPr="00F569F7">
                <w:rPr>
                  <w:rStyle w:val="ac"/>
                  <w:color w:val="auto"/>
                  <w:u w:val="none"/>
                </w:rPr>
                <w:t xml:space="preserve">Актуальні </w:t>
              </w:r>
              <w:r>
                <w:rPr>
                  <w:rStyle w:val="ac"/>
                  <w:color w:val="auto"/>
                  <w:u w:val="none"/>
                </w:rPr>
                <w:t>проблеми текстової лінгвістики:</w:t>
              </w:r>
              <w:r w:rsidRPr="00297763">
                <w:rPr>
                  <w:rStyle w:val="ac"/>
                  <w:color w:val="auto"/>
                  <w:u w:val="none"/>
                </w:rPr>
                <w:t xml:space="preserve"> </w:t>
              </w:r>
              <w:proofErr w:type="spellStart"/>
              <w:r w:rsidRPr="00F569F7">
                <w:rPr>
                  <w:rStyle w:val="ac"/>
                  <w:color w:val="auto"/>
                  <w:u w:val="none"/>
                </w:rPr>
                <w:t>закономірності внут</w:t>
              </w:r>
              <w:proofErr w:type="spellEnd"/>
              <w:r w:rsidRPr="00F569F7">
                <w:rPr>
                  <w:rStyle w:val="ac"/>
                  <w:color w:val="auto"/>
                  <w:u w:val="none"/>
                </w:rPr>
                <w:t>рішньотекстової</w:t>
              </w:r>
              <w:r w:rsidRPr="00297763">
                <w:rPr>
                  <w:rStyle w:val="ac"/>
                  <w:color w:val="auto"/>
                  <w:u w:val="none"/>
                </w:rPr>
                <w:t xml:space="preserve"> </w:t>
              </w:r>
              <w:r w:rsidRPr="00F569F7">
                <w:rPr>
                  <w:rStyle w:val="ac"/>
                  <w:color w:val="auto"/>
                  <w:u w:val="none"/>
                </w:rPr>
                <w:t>організації</w:t>
              </w:r>
              <w:r>
                <w:rPr>
                  <w:rStyle w:val="ac"/>
                  <w:color w:val="auto"/>
                  <w:u w:val="none"/>
                </w:rPr>
                <w:t>.</w:t>
              </w:r>
              <w:r w:rsidRPr="00F569F7">
                <w:rPr>
                  <w:rStyle w:val="ac"/>
                  <w:color w:val="auto"/>
                  <w:u w:val="none"/>
                </w:rPr>
                <w:t> </w:t>
              </w:r>
            </w:hyperlink>
            <w:hyperlink r:id="rId462" w:history="1">
              <w:r w:rsidRPr="00F569F7">
                <w:rPr>
                  <w:rStyle w:val="ac"/>
                  <w:color w:val="auto"/>
                  <w:u w:val="none"/>
                </w:rPr>
                <w:t>Актуалізація на рівні тексту</w:t>
              </w:r>
            </w:hyperlink>
            <w:r>
              <w:rPr>
                <w:rStyle w:val="apple-style-span"/>
              </w:rPr>
              <w:t>.</w:t>
            </w:r>
            <w:r w:rsidRPr="00F569F7">
              <w:rPr>
                <w:rStyle w:val="apple-style-span"/>
              </w:rPr>
              <w:t> </w:t>
            </w:r>
            <w:hyperlink r:id="rId463" w:history="1">
              <w:r w:rsidRPr="00F569F7">
                <w:rPr>
                  <w:rStyle w:val="ac"/>
                  <w:color w:val="auto"/>
                  <w:u w:val="none"/>
                </w:rPr>
                <w:t>Ка</w:t>
              </w:r>
              <w:r>
                <w:rPr>
                  <w:rStyle w:val="ac"/>
                  <w:color w:val="auto"/>
                  <w:u w:val="none"/>
                </w:rPr>
                <w:t>тегорія елімінації: структура і</w:t>
              </w:r>
              <w:r w:rsidRPr="00645A97">
                <w:rPr>
                  <w:rStyle w:val="ac"/>
                  <w:color w:val="auto"/>
                  <w:u w:val="none"/>
                </w:rPr>
                <w:t xml:space="preserve"> </w:t>
              </w:r>
              <w:r w:rsidRPr="00F569F7">
                <w:rPr>
                  <w:rStyle w:val="ac"/>
                  <w:color w:val="auto"/>
                  <w:u w:val="none"/>
                </w:rPr>
                <w:t>семантика</w:t>
              </w:r>
              <w:r>
                <w:rPr>
                  <w:rStyle w:val="ac"/>
                  <w:color w:val="auto"/>
                  <w:u w:val="none"/>
                </w:rPr>
                <w:t>.</w:t>
              </w:r>
              <w:r w:rsidRPr="00F569F7">
                <w:rPr>
                  <w:rStyle w:val="ac"/>
                  <w:color w:val="auto"/>
                  <w:u w:val="none"/>
                </w:rPr>
                <w:t> </w:t>
              </w:r>
            </w:hyperlink>
            <w:r>
              <w:rPr>
                <w:rStyle w:val="apple-style-span"/>
              </w:rPr>
              <w:t>Сучасна українська синтаксична поетика: закономірності розвитку і поетика.</w:t>
            </w:r>
          </w:p>
        </w:tc>
        <w:tc>
          <w:tcPr>
            <w:tcW w:w="1684" w:type="dxa"/>
            <w:tcBorders>
              <w:top w:val="single" w:sz="4" w:space="0" w:color="000000"/>
              <w:left w:val="single" w:sz="4" w:space="0" w:color="000000"/>
              <w:bottom w:val="single" w:sz="4" w:space="0" w:color="000000"/>
              <w:right w:val="single" w:sz="4" w:space="0" w:color="000000"/>
            </w:tcBorders>
          </w:tcPr>
          <w:p w:rsidR="0022216C" w:rsidRPr="00645A97" w:rsidRDefault="00645A97" w:rsidP="003750F3">
            <w:pPr>
              <w:snapToGrid w:val="0"/>
              <w:jc w:val="center"/>
              <w:rPr>
                <w:szCs w:val="28"/>
                <w:lang w:val="ru-RU"/>
              </w:rPr>
            </w:pPr>
            <w:r>
              <w:rPr>
                <w:szCs w:val="28"/>
                <w:lang w:val="ru-RU"/>
              </w:rPr>
              <w:t>2</w:t>
            </w:r>
          </w:p>
        </w:tc>
      </w:tr>
      <w:tr w:rsidR="00645A97" w:rsidTr="003750F3">
        <w:trPr>
          <w:trHeight w:val="322"/>
        </w:trPr>
        <w:tc>
          <w:tcPr>
            <w:tcW w:w="632" w:type="dxa"/>
            <w:tcBorders>
              <w:top w:val="single" w:sz="4" w:space="0" w:color="000000"/>
              <w:left w:val="single" w:sz="4" w:space="0" w:color="000000"/>
              <w:bottom w:val="single" w:sz="4" w:space="0" w:color="000000"/>
            </w:tcBorders>
          </w:tcPr>
          <w:p w:rsidR="00645A97" w:rsidRPr="001126A5" w:rsidRDefault="00AE4407" w:rsidP="003750F3">
            <w:pPr>
              <w:snapToGrid w:val="0"/>
              <w:jc w:val="center"/>
              <w:rPr>
                <w:szCs w:val="28"/>
                <w:lang w:val="ru-RU"/>
              </w:rPr>
            </w:pPr>
            <w:r>
              <w:rPr>
                <w:szCs w:val="28"/>
                <w:lang w:val="ru-RU"/>
              </w:rPr>
              <w:t>27</w:t>
            </w:r>
          </w:p>
        </w:tc>
        <w:tc>
          <w:tcPr>
            <w:tcW w:w="6490" w:type="dxa"/>
            <w:tcBorders>
              <w:top w:val="single" w:sz="4" w:space="0" w:color="000000"/>
              <w:left w:val="single" w:sz="4" w:space="0" w:color="000000"/>
              <w:bottom w:val="single" w:sz="4" w:space="0" w:color="000000"/>
            </w:tcBorders>
          </w:tcPr>
          <w:p w:rsidR="00645A97" w:rsidRDefault="001126A5" w:rsidP="0022216C">
            <w:pPr>
              <w:jc w:val="both"/>
              <w:rPr>
                <w:b/>
              </w:rPr>
            </w:pPr>
            <w:r w:rsidRPr="001126A5">
              <w:rPr>
                <w:b/>
              </w:rPr>
              <w:t xml:space="preserve">Тема 28. </w:t>
            </w:r>
            <w:r w:rsidRPr="001126A5">
              <w:t>Нові явища в синтаксисі сучасної української мови. Особливості змін у реченнєвій структурі. Особливості змін у системі словоспол</w:t>
            </w:r>
            <w:r>
              <w:t xml:space="preserve">учень і синтаксичних зв’язків. </w:t>
            </w:r>
            <w:r w:rsidRPr="001126A5">
              <w:t>Конструкції експресивного синтаксису. Статус окр</w:t>
            </w:r>
            <w:r>
              <w:t>емих сегментованих конструкцій</w:t>
            </w:r>
            <w:r>
              <w:rPr>
                <w:lang w:val="ru-RU"/>
              </w:rPr>
              <w:t xml:space="preserve">. </w:t>
            </w:r>
            <w:r>
              <w:t xml:space="preserve">Називний теми. Парцеляція. </w:t>
            </w:r>
            <w:r w:rsidRPr="001126A5">
              <w:t>Лексичний повт</w:t>
            </w:r>
            <w:r>
              <w:t xml:space="preserve">ор із синтаксичним поширенням. </w:t>
            </w:r>
            <w:r w:rsidRPr="001126A5">
              <w:t>Активізація та актуалізація займенника ЩО</w:t>
            </w:r>
            <w:r>
              <w:rPr>
                <w:lang w:val="ru-RU"/>
              </w:rPr>
              <w:t>.</w:t>
            </w:r>
          </w:p>
        </w:tc>
        <w:tc>
          <w:tcPr>
            <w:tcW w:w="1684" w:type="dxa"/>
            <w:tcBorders>
              <w:top w:val="single" w:sz="4" w:space="0" w:color="000000"/>
              <w:left w:val="single" w:sz="4" w:space="0" w:color="000000"/>
              <w:bottom w:val="single" w:sz="4" w:space="0" w:color="000000"/>
              <w:right w:val="single" w:sz="4" w:space="0" w:color="000000"/>
            </w:tcBorders>
          </w:tcPr>
          <w:p w:rsidR="00645A97" w:rsidRPr="001126A5" w:rsidRDefault="001126A5" w:rsidP="003750F3">
            <w:pPr>
              <w:snapToGrid w:val="0"/>
              <w:jc w:val="center"/>
              <w:rPr>
                <w:szCs w:val="28"/>
                <w:lang w:val="ru-RU"/>
              </w:rPr>
            </w:pPr>
            <w:r>
              <w:rPr>
                <w:szCs w:val="28"/>
                <w:lang w:val="ru-RU"/>
              </w:rPr>
              <w:t>2</w:t>
            </w:r>
          </w:p>
        </w:tc>
      </w:tr>
      <w:tr w:rsidR="00492AB6" w:rsidTr="003750F3">
        <w:trPr>
          <w:trHeight w:val="322"/>
        </w:trPr>
        <w:tc>
          <w:tcPr>
            <w:tcW w:w="632" w:type="dxa"/>
            <w:tcBorders>
              <w:top w:val="single" w:sz="4" w:space="0" w:color="000000"/>
              <w:left w:val="single" w:sz="4" w:space="0" w:color="000000"/>
              <w:bottom w:val="single" w:sz="4" w:space="0" w:color="000000"/>
            </w:tcBorders>
          </w:tcPr>
          <w:p w:rsidR="00492AB6" w:rsidRDefault="00AE4407" w:rsidP="003750F3">
            <w:pPr>
              <w:snapToGrid w:val="0"/>
              <w:jc w:val="center"/>
              <w:rPr>
                <w:szCs w:val="28"/>
                <w:lang w:val="ru-RU"/>
              </w:rPr>
            </w:pPr>
            <w:r>
              <w:rPr>
                <w:szCs w:val="28"/>
                <w:lang w:val="ru-RU"/>
              </w:rPr>
              <w:t>28</w:t>
            </w:r>
          </w:p>
        </w:tc>
        <w:tc>
          <w:tcPr>
            <w:tcW w:w="6490" w:type="dxa"/>
            <w:tcBorders>
              <w:top w:val="single" w:sz="4" w:space="0" w:color="000000"/>
              <w:left w:val="single" w:sz="4" w:space="0" w:color="000000"/>
              <w:bottom w:val="single" w:sz="4" w:space="0" w:color="000000"/>
            </w:tcBorders>
          </w:tcPr>
          <w:p w:rsidR="00492AB6" w:rsidRPr="001126A5" w:rsidRDefault="00492AB6" w:rsidP="0022216C">
            <w:pPr>
              <w:jc w:val="both"/>
              <w:rPr>
                <w:b/>
              </w:rPr>
            </w:pPr>
            <w:r>
              <w:rPr>
                <w:b/>
              </w:rPr>
              <w:t>Тема 2</w:t>
            </w:r>
            <w:r>
              <w:rPr>
                <w:b/>
                <w:lang w:val="ru-RU"/>
              </w:rPr>
              <w:t>9</w:t>
            </w:r>
            <w:r>
              <w:rPr>
                <w:b/>
              </w:rPr>
              <w:t xml:space="preserve">. </w:t>
            </w:r>
            <w:r>
              <w:rPr>
                <w:bCs/>
              </w:rPr>
              <w:t>Основи української пунктуації. Основні етапи розвитку української пунктуації. Теоретичні принципи сучасної української пунктуації.</w:t>
            </w:r>
          </w:p>
        </w:tc>
        <w:tc>
          <w:tcPr>
            <w:tcW w:w="1684" w:type="dxa"/>
            <w:tcBorders>
              <w:top w:val="single" w:sz="4" w:space="0" w:color="000000"/>
              <w:left w:val="single" w:sz="4" w:space="0" w:color="000000"/>
              <w:bottom w:val="single" w:sz="4" w:space="0" w:color="000000"/>
              <w:right w:val="single" w:sz="4" w:space="0" w:color="000000"/>
            </w:tcBorders>
          </w:tcPr>
          <w:p w:rsidR="00492AB6" w:rsidRDefault="00492AB6" w:rsidP="003750F3">
            <w:pPr>
              <w:snapToGrid w:val="0"/>
              <w:jc w:val="center"/>
              <w:rPr>
                <w:szCs w:val="28"/>
                <w:lang w:val="ru-RU"/>
              </w:rPr>
            </w:pPr>
            <w:r>
              <w:rPr>
                <w:szCs w:val="28"/>
                <w:lang w:val="ru-RU"/>
              </w:rPr>
              <w:t>2</w:t>
            </w:r>
          </w:p>
        </w:tc>
      </w:tr>
      <w:tr w:rsidR="00221DFB" w:rsidTr="003750F3">
        <w:trPr>
          <w:trHeight w:val="322"/>
        </w:trPr>
        <w:tc>
          <w:tcPr>
            <w:tcW w:w="632" w:type="dxa"/>
            <w:tcBorders>
              <w:top w:val="single" w:sz="4" w:space="0" w:color="000000"/>
              <w:left w:val="single" w:sz="4" w:space="0" w:color="000000"/>
              <w:bottom w:val="single" w:sz="4" w:space="0" w:color="000000"/>
            </w:tcBorders>
          </w:tcPr>
          <w:p w:rsidR="00221DFB" w:rsidRDefault="00221DFB" w:rsidP="003750F3">
            <w:pPr>
              <w:snapToGrid w:val="0"/>
              <w:jc w:val="center"/>
              <w:rPr>
                <w:sz w:val="20"/>
                <w:szCs w:val="28"/>
              </w:rPr>
            </w:pPr>
          </w:p>
        </w:tc>
        <w:tc>
          <w:tcPr>
            <w:tcW w:w="6490" w:type="dxa"/>
            <w:tcBorders>
              <w:top w:val="single" w:sz="4" w:space="0" w:color="000000"/>
              <w:left w:val="single" w:sz="4" w:space="0" w:color="000000"/>
              <w:bottom w:val="single" w:sz="4" w:space="0" w:color="000000"/>
            </w:tcBorders>
          </w:tcPr>
          <w:p w:rsidR="00221DFB" w:rsidRDefault="00221DFB" w:rsidP="003750F3">
            <w:pPr>
              <w:snapToGrid w:val="0"/>
              <w:rPr>
                <w:szCs w:val="28"/>
              </w:rPr>
            </w:pPr>
            <w:r>
              <w:rPr>
                <w:szCs w:val="28"/>
              </w:rPr>
              <w:t xml:space="preserve">Разом </w:t>
            </w:r>
          </w:p>
        </w:tc>
        <w:tc>
          <w:tcPr>
            <w:tcW w:w="1684" w:type="dxa"/>
            <w:tcBorders>
              <w:top w:val="single" w:sz="4" w:space="0" w:color="000000"/>
              <w:left w:val="single" w:sz="4" w:space="0" w:color="000000"/>
              <w:bottom w:val="single" w:sz="4" w:space="0" w:color="000000"/>
              <w:right w:val="single" w:sz="4" w:space="0" w:color="000000"/>
            </w:tcBorders>
          </w:tcPr>
          <w:p w:rsidR="00221DFB" w:rsidRPr="00F04AC8" w:rsidRDefault="00F04AC8" w:rsidP="003750F3">
            <w:pPr>
              <w:snapToGrid w:val="0"/>
              <w:jc w:val="center"/>
              <w:rPr>
                <w:szCs w:val="28"/>
                <w:lang w:val="ru-RU"/>
              </w:rPr>
            </w:pPr>
            <w:r>
              <w:rPr>
                <w:szCs w:val="28"/>
                <w:lang w:val="ru-RU"/>
              </w:rPr>
              <w:t>74</w:t>
            </w:r>
          </w:p>
        </w:tc>
      </w:tr>
    </w:tbl>
    <w:p w:rsidR="00EB6670" w:rsidRPr="00173367" w:rsidRDefault="00EB6670" w:rsidP="00EB6670">
      <w:pPr>
        <w:suppressAutoHyphens/>
        <w:ind w:firstLine="567"/>
        <w:jc w:val="center"/>
        <w:rPr>
          <w:b/>
          <w:lang w:eastAsia="ar-SA"/>
        </w:rPr>
      </w:pPr>
    </w:p>
    <w:p w:rsidR="00624D24" w:rsidRDefault="00442030" w:rsidP="00624D24">
      <w:pPr>
        <w:suppressAutoHyphens/>
        <w:ind w:left="142" w:firstLine="567"/>
        <w:jc w:val="center"/>
        <w:rPr>
          <w:b/>
          <w:sz w:val="28"/>
          <w:szCs w:val="28"/>
          <w:lang w:eastAsia="en-US"/>
        </w:rPr>
      </w:pPr>
      <w:r>
        <w:rPr>
          <w:b/>
          <w:sz w:val="28"/>
          <w:szCs w:val="28"/>
          <w:lang w:eastAsia="en-US"/>
        </w:rPr>
        <w:t>10</w:t>
      </w:r>
      <w:r w:rsidR="00624D24" w:rsidRPr="000A4D9B">
        <w:rPr>
          <w:b/>
          <w:sz w:val="28"/>
          <w:szCs w:val="28"/>
          <w:lang w:eastAsia="en-US"/>
        </w:rPr>
        <w:t>. Методи навчання</w:t>
      </w:r>
    </w:p>
    <w:p w:rsidR="004E74C0" w:rsidRPr="000A4D9B" w:rsidRDefault="004E74C0" w:rsidP="00624D24">
      <w:pPr>
        <w:suppressAutoHyphens/>
        <w:ind w:left="142" w:firstLine="567"/>
        <w:jc w:val="center"/>
        <w:rPr>
          <w:b/>
          <w:sz w:val="28"/>
          <w:szCs w:val="28"/>
          <w:lang w:eastAsia="en-US"/>
        </w:rPr>
      </w:pPr>
    </w:p>
    <w:p w:rsidR="00D04927" w:rsidRPr="00CC62E4" w:rsidRDefault="00442030" w:rsidP="00D04927">
      <w:pPr>
        <w:suppressAutoHyphens/>
        <w:ind w:firstLine="567"/>
        <w:jc w:val="both"/>
        <w:rPr>
          <w:sz w:val="28"/>
          <w:szCs w:val="28"/>
          <w:lang w:eastAsia="ar-SA"/>
        </w:rPr>
      </w:pPr>
      <w:r w:rsidRPr="00442030">
        <w:rPr>
          <w:sz w:val="28"/>
          <w:szCs w:val="28"/>
        </w:rPr>
        <w:t>Курс передбачає викладання навчального матеріалу з використанням таких методів:</w:t>
      </w:r>
      <w:r>
        <w:rPr>
          <w:szCs w:val="28"/>
        </w:rPr>
        <w:t xml:space="preserve"> </w:t>
      </w:r>
      <w:r w:rsidR="004E74C0" w:rsidRPr="004E74C0">
        <w:rPr>
          <w:b/>
          <w:sz w:val="28"/>
          <w:szCs w:val="28"/>
          <w:lang w:eastAsia="ar-SA"/>
        </w:rPr>
        <w:t>Словесні</w:t>
      </w:r>
      <w:r w:rsidR="004E74C0" w:rsidRPr="004E74C0">
        <w:rPr>
          <w:sz w:val="28"/>
          <w:szCs w:val="28"/>
          <w:lang w:eastAsia="ar-SA"/>
        </w:rPr>
        <w:t>: лекція, бесіда,</w:t>
      </w:r>
      <w:r w:rsidR="00CC62E4">
        <w:rPr>
          <w:sz w:val="28"/>
          <w:szCs w:val="28"/>
          <w:lang w:eastAsia="ar-SA"/>
        </w:rPr>
        <w:t xml:space="preserve"> пояснення, розповідь,</w:t>
      </w:r>
      <w:r w:rsidR="004E74C0" w:rsidRPr="004E74C0">
        <w:rPr>
          <w:sz w:val="28"/>
          <w:szCs w:val="28"/>
          <w:lang w:eastAsia="ar-SA"/>
        </w:rPr>
        <w:t xml:space="preserve"> навчальна дискусія, спонукально-репрод</w:t>
      </w:r>
      <w:r w:rsidR="00CC62E4">
        <w:rPr>
          <w:sz w:val="28"/>
          <w:szCs w:val="28"/>
          <w:lang w:eastAsia="ar-SA"/>
        </w:rPr>
        <w:t>уктивний, спонукально-пошуковий методи;</w:t>
      </w:r>
      <w:r w:rsidR="00D04927" w:rsidRPr="00D04927">
        <w:rPr>
          <w:sz w:val="28"/>
          <w:szCs w:val="28"/>
        </w:rPr>
        <w:t xml:space="preserve"> </w:t>
      </w:r>
      <w:r w:rsidR="00D04927" w:rsidRPr="00CC62E4">
        <w:rPr>
          <w:sz w:val="28"/>
          <w:szCs w:val="28"/>
        </w:rPr>
        <w:t>інформаційно-рецептивний, метод проблемного викладу, дослідницький метод</w:t>
      </w:r>
      <w:r w:rsidR="00D04927">
        <w:rPr>
          <w:sz w:val="28"/>
          <w:szCs w:val="28"/>
        </w:rPr>
        <w:t>.</w:t>
      </w:r>
      <w:r w:rsidR="00D04927">
        <w:rPr>
          <w:sz w:val="28"/>
          <w:szCs w:val="28"/>
          <w:lang w:eastAsia="ar-SA"/>
        </w:rPr>
        <w:t xml:space="preserve"> </w:t>
      </w:r>
      <w:r w:rsidR="004E74C0" w:rsidRPr="004E74C0">
        <w:rPr>
          <w:b/>
          <w:sz w:val="28"/>
          <w:szCs w:val="28"/>
          <w:lang w:eastAsia="ar-SA"/>
        </w:rPr>
        <w:t>Практичні</w:t>
      </w:r>
      <w:r w:rsidR="00D04927">
        <w:rPr>
          <w:sz w:val="28"/>
          <w:szCs w:val="28"/>
          <w:lang w:eastAsia="ar-SA"/>
        </w:rPr>
        <w:t xml:space="preserve">: </w:t>
      </w:r>
      <w:r w:rsidR="007323D3" w:rsidRPr="00D04927">
        <w:rPr>
          <w:sz w:val="28"/>
          <w:szCs w:val="28"/>
        </w:rPr>
        <w:t>різні види вправ, тренувальне тестування, ділова гра, метод навмисної помилки), робота  із підручнико</w:t>
      </w:r>
      <w:r w:rsidR="00D04927">
        <w:rPr>
          <w:sz w:val="28"/>
          <w:szCs w:val="28"/>
        </w:rPr>
        <w:t>м,</w:t>
      </w:r>
      <w:r w:rsidR="007323D3" w:rsidRPr="00D04927">
        <w:rPr>
          <w:sz w:val="28"/>
          <w:szCs w:val="28"/>
          <w:lang w:eastAsia="ar-SA"/>
        </w:rPr>
        <w:t xml:space="preserve"> </w:t>
      </w:r>
      <w:r w:rsidR="004E74C0" w:rsidRPr="004E74C0">
        <w:rPr>
          <w:sz w:val="28"/>
          <w:szCs w:val="28"/>
          <w:lang w:eastAsia="ar-SA"/>
        </w:rPr>
        <w:t xml:space="preserve">конспектування матеріалу для самостійної роботи, тезування основних положень наукових праць, наукове дослідження. </w:t>
      </w:r>
      <w:r w:rsidR="00D04927" w:rsidRPr="00D04927">
        <w:rPr>
          <w:b/>
          <w:sz w:val="28"/>
          <w:szCs w:val="28"/>
          <w:lang w:eastAsia="ar-SA"/>
        </w:rPr>
        <w:t>Н</w:t>
      </w:r>
      <w:r w:rsidR="00D04927" w:rsidRPr="00D04927">
        <w:rPr>
          <w:b/>
          <w:sz w:val="28"/>
          <w:szCs w:val="28"/>
        </w:rPr>
        <w:t>аочні</w:t>
      </w:r>
      <w:r w:rsidR="00D04927">
        <w:rPr>
          <w:sz w:val="28"/>
          <w:szCs w:val="28"/>
        </w:rPr>
        <w:t xml:space="preserve">: </w:t>
      </w:r>
      <w:r w:rsidR="00D04927" w:rsidRPr="00CC62E4">
        <w:rPr>
          <w:sz w:val="28"/>
          <w:szCs w:val="28"/>
        </w:rPr>
        <w:t>ілюстрування, демонструв</w:t>
      </w:r>
      <w:r w:rsidR="00D04927">
        <w:rPr>
          <w:sz w:val="28"/>
          <w:szCs w:val="28"/>
        </w:rPr>
        <w:t>ання, самостійне спостереження.</w:t>
      </w:r>
      <w:r w:rsidR="00D04927" w:rsidRPr="00CC62E4">
        <w:rPr>
          <w:sz w:val="28"/>
          <w:szCs w:val="28"/>
        </w:rPr>
        <w:t xml:space="preserve"> </w:t>
      </w:r>
    </w:p>
    <w:p w:rsidR="007323D3" w:rsidRPr="004E74C0" w:rsidRDefault="007323D3" w:rsidP="00D04927">
      <w:pPr>
        <w:suppressAutoHyphens/>
        <w:jc w:val="both"/>
        <w:rPr>
          <w:sz w:val="28"/>
          <w:szCs w:val="28"/>
          <w:lang w:eastAsia="ar-SA"/>
        </w:rPr>
      </w:pPr>
      <w:r w:rsidRPr="007323D3">
        <w:t>.</w:t>
      </w:r>
    </w:p>
    <w:p w:rsidR="005C74DB" w:rsidRDefault="005C74DB" w:rsidP="00624D24">
      <w:pPr>
        <w:suppressAutoHyphens/>
        <w:ind w:left="142" w:firstLine="567"/>
        <w:jc w:val="center"/>
        <w:rPr>
          <w:b/>
          <w:sz w:val="28"/>
          <w:szCs w:val="28"/>
          <w:lang w:eastAsia="en-US"/>
        </w:rPr>
      </w:pPr>
    </w:p>
    <w:p w:rsidR="00624D24" w:rsidRPr="000A4D9B" w:rsidRDefault="00624D24" w:rsidP="00624D24">
      <w:pPr>
        <w:suppressAutoHyphens/>
        <w:ind w:left="142" w:firstLine="567"/>
        <w:jc w:val="center"/>
        <w:rPr>
          <w:b/>
          <w:sz w:val="28"/>
          <w:szCs w:val="28"/>
          <w:lang w:eastAsia="en-US"/>
        </w:rPr>
      </w:pPr>
      <w:r w:rsidRPr="000A4D9B">
        <w:rPr>
          <w:b/>
          <w:sz w:val="28"/>
          <w:szCs w:val="28"/>
          <w:lang w:eastAsia="en-US"/>
        </w:rPr>
        <w:t>1</w:t>
      </w:r>
      <w:r w:rsidR="00442030">
        <w:rPr>
          <w:b/>
          <w:sz w:val="28"/>
          <w:szCs w:val="28"/>
          <w:lang w:eastAsia="en-US"/>
        </w:rPr>
        <w:t>1</w:t>
      </w:r>
      <w:r w:rsidRPr="000A4D9B">
        <w:rPr>
          <w:b/>
          <w:sz w:val="28"/>
          <w:szCs w:val="28"/>
          <w:lang w:eastAsia="en-US"/>
        </w:rPr>
        <w:t xml:space="preserve">. </w:t>
      </w:r>
      <w:r w:rsidR="00EE3B95" w:rsidRPr="00EE3B95">
        <w:rPr>
          <w:b/>
          <w:sz w:val="28"/>
          <w:szCs w:val="28"/>
        </w:rPr>
        <w:t>Форми і методи контролю</w:t>
      </w:r>
    </w:p>
    <w:p w:rsidR="00624D24" w:rsidRDefault="00624D24" w:rsidP="00624D24">
      <w:pPr>
        <w:suppressAutoHyphens/>
        <w:ind w:left="142" w:firstLine="425"/>
        <w:jc w:val="center"/>
        <w:rPr>
          <w:b/>
          <w:sz w:val="28"/>
          <w:szCs w:val="28"/>
          <w:lang w:eastAsia="en-US"/>
        </w:rPr>
      </w:pPr>
    </w:p>
    <w:p w:rsidR="004E74C0" w:rsidRPr="004E74C0" w:rsidRDefault="004E74C0" w:rsidP="004E74C0">
      <w:pPr>
        <w:jc w:val="both"/>
        <w:rPr>
          <w:rFonts w:eastAsia="Calibri"/>
          <w:sz w:val="28"/>
          <w:szCs w:val="28"/>
          <w:lang w:eastAsia="ar-SA"/>
        </w:rPr>
      </w:pPr>
      <w:r w:rsidRPr="004E74C0">
        <w:rPr>
          <w:rFonts w:eastAsia="Calibri"/>
          <w:b/>
          <w:sz w:val="28"/>
          <w:szCs w:val="28"/>
          <w:lang w:eastAsia="ar-SA"/>
        </w:rPr>
        <w:t>Поточний контроль</w:t>
      </w:r>
      <w:r w:rsidRPr="004E74C0">
        <w:rPr>
          <w:rFonts w:eastAsia="Calibri"/>
          <w:sz w:val="28"/>
          <w:szCs w:val="28"/>
          <w:lang w:eastAsia="ar-SA"/>
        </w:rPr>
        <w:t xml:space="preserve"> здійснюється під час проведення практичних занять і має на меті перевірку рівня підготовленості студента до виконання конкретної роботи. Форми проведення поточного контролю: усне </w:t>
      </w:r>
      <w:r w:rsidRPr="004E74C0">
        <w:rPr>
          <w:rFonts w:eastAsia="Calibri"/>
          <w:sz w:val="28"/>
          <w:szCs w:val="28"/>
          <w:lang w:eastAsia="ar-SA"/>
        </w:rPr>
        <w:lastRenderedPageBreak/>
        <w:t xml:space="preserve">опитування студентів, виконання практичних, тестових завдань тощо. </w:t>
      </w:r>
      <w:r>
        <w:rPr>
          <w:rFonts w:eastAsia="Calibri"/>
          <w:sz w:val="28"/>
          <w:szCs w:val="28"/>
          <w:lang w:eastAsia="ar-SA"/>
        </w:rPr>
        <w:t>Контроль самостійної роботи відбувається шляхом перевірки стану виконання рефератів, творчої роботи, контрольної роботи.</w:t>
      </w:r>
    </w:p>
    <w:p w:rsidR="004E74C0" w:rsidRPr="004E74C0" w:rsidRDefault="004E74C0" w:rsidP="004E74C0">
      <w:pPr>
        <w:jc w:val="both"/>
        <w:rPr>
          <w:rFonts w:eastAsia="Calibri"/>
          <w:sz w:val="28"/>
          <w:szCs w:val="28"/>
          <w:lang w:eastAsia="ar-SA"/>
        </w:rPr>
      </w:pPr>
      <w:r w:rsidRPr="004E74C0">
        <w:rPr>
          <w:rFonts w:eastAsia="Calibri"/>
          <w:b/>
          <w:sz w:val="28"/>
          <w:szCs w:val="28"/>
          <w:lang w:eastAsia="ar-SA"/>
        </w:rPr>
        <w:t>Проміжний контроль</w:t>
      </w:r>
      <w:r w:rsidRPr="004E74C0">
        <w:rPr>
          <w:rFonts w:eastAsia="Calibri"/>
          <w:sz w:val="28"/>
          <w:szCs w:val="28"/>
          <w:lang w:eastAsia="ar-SA"/>
        </w:rPr>
        <w:t xml:space="preserve"> відбувається у вигляді модульної контрольної роботи.</w:t>
      </w:r>
    </w:p>
    <w:p w:rsidR="004E74C0" w:rsidRDefault="004E74C0" w:rsidP="004E74C0">
      <w:pPr>
        <w:rPr>
          <w:rFonts w:eastAsia="Calibri"/>
          <w:sz w:val="28"/>
          <w:szCs w:val="28"/>
          <w:lang w:eastAsia="ar-SA"/>
        </w:rPr>
      </w:pPr>
      <w:r w:rsidRPr="004E74C0">
        <w:rPr>
          <w:rFonts w:eastAsia="Calibri"/>
          <w:b/>
          <w:sz w:val="28"/>
          <w:szCs w:val="28"/>
          <w:lang w:eastAsia="ar-SA"/>
        </w:rPr>
        <w:t>Підсумковий контроль</w:t>
      </w:r>
      <w:r w:rsidR="000C3B1E">
        <w:rPr>
          <w:rFonts w:eastAsia="Calibri"/>
          <w:sz w:val="28"/>
          <w:szCs w:val="28"/>
          <w:lang w:eastAsia="ar-SA"/>
        </w:rPr>
        <w:t xml:space="preserve"> проводиться у формі</w:t>
      </w:r>
      <w:r w:rsidR="00EE3B95">
        <w:rPr>
          <w:rFonts w:eastAsia="Calibri"/>
          <w:sz w:val="28"/>
          <w:szCs w:val="28"/>
          <w:lang w:eastAsia="ar-SA"/>
        </w:rPr>
        <w:t xml:space="preserve"> екзамену</w:t>
      </w:r>
      <w:r w:rsidRPr="004E74C0">
        <w:rPr>
          <w:rFonts w:eastAsia="Calibri"/>
          <w:sz w:val="28"/>
          <w:szCs w:val="28"/>
          <w:lang w:eastAsia="ar-SA"/>
        </w:rPr>
        <w:t>.</w:t>
      </w:r>
    </w:p>
    <w:p w:rsidR="00EE3B95" w:rsidRDefault="00EE3B95" w:rsidP="004E74C0">
      <w:pPr>
        <w:rPr>
          <w:rFonts w:eastAsia="Calibri"/>
          <w:sz w:val="28"/>
          <w:szCs w:val="28"/>
          <w:lang w:eastAsia="ar-SA"/>
        </w:rPr>
      </w:pPr>
    </w:p>
    <w:p w:rsidR="00EE3B95" w:rsidRDefault="00EE3B95" w:rsidP="00EE3B95">
      <w:pPr>
        <w:pStyle w:val="33"/>
        <w:spacing w:after="0"/>
        <w:jc w:val="both"/>
        <w:rPr>
          <w:b/>
          <w:sz w:val="28"/>
          <w:szCs w:val="28"/>
          <w:lang w:val="uk-UA"/>
        </w:rPr>
      </w:pPr>
      <w:r w:rsidRPr="00982C99">
        <w:rPr>
          <w:b/>
          <w:sz w:val="28"/>
          <w:szCs w:val="28"/>
          <w:lang w:val="uk-UA"/>
        </w:rPr>
        <w:t>1</w:t>
      </w:r>
      <w:r>
        <w:rPr>
          <w:b/>
          <w:sz w:val="28"/>
          <w:szCs w:val="28"/>
          <w:lang w:val="uk-UA"/>
        </w:rPr>
        <w:t>2. Критерії оцінювання відповідно</w:t>
      </w:r>
      <w:r w:rsidRPr="00982C99">
        <w:rPr>
          <w:b/>
          <w:sz w:val="28"/>
          <w:szCs w:val="28"/>
          <w:lang w:val="uk-UA"/>
        </w:rPr>
        <w:t xml:space="preserve"> </w:t>
      </w:r>
      <w:r>
        <w:rPr>
          <w:b/>
          <w:sz w:val="28"/>
          <w:szCs w:val="28"/>
          <w:lang w:val="uk-UA"/>
        </w:rPr>
        <w:t xml:space="preserve">до </w:t>
      </w:r>
      <w:r w:rsidRPr="00982C99">
        <w:rPr>
          <w:b/>
          <w:sz w:val="28"/>
          <w:szCs w:val="28"/>
          <w:lang w:val="uk-UA"/>
        </w:rPr>
        <w:t xml:space="preserve">видів контролю </w:t>
      </w:r>
    </w:p>
    <w:p w:rsidR="00EE3B95" w:rsidRDefault="00EE3B95" w:rsidP="004E74C0">
      <w:pPr>
        <w:rPr>
          <w:rFonts w:eastAsia="Calibri"/>
          <w:sz w:val="28"/>
          <w:szCs w:val="28"/>
          <w:lang w:eastAsia="ar-SA"/>
        </w:rPr>
      </w:pPr>
    </w:p>
    <w:p w:rsidR="00B5210E" w:rsidRPr="004E74C0" w:rsidRDefault="00B5210E" w:rsidP="004E74C0">
      <w:pPr>
        <w:rPr>
          <w:rFonts w:eastAsia="Calibri"/>
          <w:sz w:val="28"/>
          <w:szCs w:val="28"/>
          <w:lang w:eastAsia="ar-SA"/>
        </w:rPr>
      </w:pPr>
    </w:p>
    <w:tbl>
      <w:tblPr>
        <w:tblStyle w:val="a8"/>
        <w:tblW w:w="0" w:type="auto"/>
        <w:tblLook w:val="04A0" w:firstRow="1" w:lastRow="0" w:firstColumn="1" w:lastColumn="0" w:noHBand="0" w:noVBand="1"/>
      </w:tblPr>
      <w:tblGrid>
        <w:gridCol w:w="3340"/>
        <w:gridCol w:w="5947"/>
      </w:tblGrid>
      <w:tr w:rsidR="00B5210E" w:rsidRPr="00B5210E" w:rsidTr="002F0486">
        <w:tc>
          <w:tcPr>
            <w:tcW w:w="3340" w:type="dxa"/>
          </w:tcPr>
          <w:p w:rsidR="00B5210E" w:rsidRPr="00B5210E" w:rsidRDefault="00EE3B95" w:rsidP="00B5210E">
            <w:pPr>
              <w:ind w:right="-6"/>
              <w:jc w:val="center"/>
              <w:rPr>
                <w:b/>
                <w:bCs/>
              </w:rPr>
            </w:pPr>
            <w:r w:rsidRPr="008F7141">
              <w:rPr>
                <w:b/>
              </w:rPr>
              <w:t>Загальна система оцінювання курсу</w:t>
            </w:r>
          </w:p>
        </w:tc>
        <w:tc>
          <w:tcPr>
            <w:tcW w:w="5947" w:type="dxa"/>
          </w:tcPr>
          <w:p w:rsidR="00EE3B95" w:rsidRPr="00EE3B95" w:rsidRDefault="00EE3B95" w:rsidP="00FC3199">
            <w:pPr>
              <w:tabs>
                <w:tab w:val="left" w:pos="326"/>
              </w:tabs>
              <w:ind w:firstLine="326"/>
              <w:jc w:val="both"/>
            </w:pPr>
            <w:r w:rsidRPr="00EE3B95">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EE3B95">
              <w:t>Хср</w:t>
            </w:r>
            <w:proofErr w:type="spellEnd"/>
            <w:r w:rsidRPr="00EE3B95">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EE3B95">
              <w:t>Хср</w:t>
            </w:r>
            <w:proofErr w:type="spellEnd"/>
            <w:r w:rsidRPr="00EE3B95">
              <w:t>) в бали, що входять до 40 % балів контрольної точки (КТ), треба скористатися формулою: ПК = (</w:t>
            </w:r>
            <w:proofErr w:type="spellStart"/>
            <w:r w:rsidRPr="00EE3B95">
              <w:t>Хср</w:t>
            </w:r>
            <w:proofErr w:type="spellEnd"/>
            <w:r w:rsidRPr="00EE3B95">
              <w:t>)</w:t>
            </w:r>
            <w:r w:rsidRPr="00EE3B95">
              <w:rPr>
                <w:rFonts w:eastAsia="MS Mincho" w:hAnsi="MS Mincho"/>
              </w:rPr>
              <w:t>∗</w:t>
            </w:r>
            <w:r w:rsidRPr="00EE3B95">
              <w:t xml:space="preserve">20 / 5. Таким чином, якщо за поточний контроль (ПК) видів діяльності студента на всіх заняттях </w:t>
            </w:r>
            <w:proofErr w:type="spellStart"/>
            <w:r w:rsidRPr="00EE3B95">
              <w:t>Хср</w:t>
            </w:r>
            <w:proofErr w:type="spellEnd"/>
            <w:r w:rsidRPr="00EE3B95">
              <w:t xml:space="preserve"> = 4.1 бали, які були до періодичного контролю (ПКР), то їх перерахування на 20 балів здійснюється так: ПК = 4.1</w:t>
            </w:r>
            <w:r w:rsidRPr="00EE3B95">
              <w:rPr>
                <w:rFonts w:eastAsia="MS Mincho" w:hAnsi="MS Mincho"/>
              </w:rPr>
              <w:t>∗</w:t>
            </w:r>
            <w:r w:rsidRPr="00EE3B95">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EE3B95" w:rsidRPr="00EE3B95" w:rsidRDefault="00EE3B95" w:rsidP="00FC3199">
            <w:pPr>
              <w:ind w:firstLine="326"/>
              <w:jc w:val="both"/>
            </w:pPr>
            <w:r w:rsidRPr="00EE3B95">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B5210E" w:rsidRPr="00B5210E" w:rsidRDefault="00EE3B95" w:rsidP="00FC3199">
            <w:pPr>
              <w:ind w:right="-6"/>
              <w:jc w:val="both"/>
              <w:rPr>
                <w:b/>
                <w:bCs/>
              </w:rPr>
            </w:pPr>
            <w:r w:rsidRPr="00EE3B95">
              <w:rPr>
                <w:lang w:eastAsia="zh-CN"/>
              </w:rPr>
              <w:t>Якщо 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EE3B95" w:rsidRPr="00B5210E" w:rsidTr="002F0486">
        <w:tc>
          <w:tcPr>
            <w:tcW w:w="3340" w:type="dxa"/>
          </w:tcPr>
          <w:p w:rsidR="00EE3B95" w:rsidRPr="00B5210E" w:rsidRDefault="00EE3B95" w:rsidP="00B5210E">
            <w:pPr>
              <w:ind w:right="-6"/>
              <w:jc w:val="center"/>
              <w:rPr>
                <w:b/>
                <w:bCs/>
              </w:rPr>
            </w:pPr>
            <w:r w:rsidRPr="008F7141">
              <w:rPr>
                <w:b/>
              </w:rPr>
              <w:t>Практичні заняття</w:t>
            </w:r>
          </w:p>
        </w:tc>
        <w:tc>
          <w:tcPr>
            <w:tcW w:w="5947" w:type="dxa"/>
          </w:tcPr>
          <w:p w:rsidR="00EE3B95" w:rsidRPr="00EE3B95" w:rsidRDefault="00EE3B95" w:rsidP="00EE3B95">
            <w:pPr>
              <w:ind w:firstLine="326"/>
              <w:jc w:val="both"/>
            </w:pPr>
            <w:r w:rsidRPr="00EE3B95">
              <w:rPr>
                <w:b/>
              </w:rPr>
              <w:t>«5»</w:t>
            </w:r>
            <w:r w:rsidRPr="00EE3B95">
              <w:t xml:space="preserve"> – студент в повному обсязі володіє навчальним </w:t>
            </w:r>
            <w:r w:rsidRPr="00EE3B95">
              <w:lastRenderedPageBreak/>
              <w:t>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EE3B95" w:rsidRPr="00EE3B95" w:rsidRDefault="00EE3B95" w:rsidP="00EE3B95">
            <w:pPr>
              <w:ind w:firstLine="326"/>
              <w:jc w:val="both"/>
            </w:pPr>
            <w:r w:rsidRPr="00EE3B95">
              <w:rPr>
                <w:b/>
              </w:rPr>
              <w:t>«4»</w:t>
            </w:r>
            <w:r w:rsidRPr="00EE3B95">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EE3B95" w:rsidRPr="00EE3B95" w:rsidRDefault="00EE3B95" w:rsidP="00EE3B95">
            <w:pPr>
              <w:ind w:firstLine="326"/>
              <w:jc w:val="both"/>
            </w:pPr>
            <w:r w:rsidRPr="00EE3B95">
              <w:rPr>
                <w:b/>
              </w:rPr>
              <w:t>«3»</w:t>
            </w:r>
            <w:r w:rsidRPr="00EE3B95">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EE3B95" w:rsidRPr="00B5210E" w:rsidRDefault="00EE3B95" w:rsidP="00EE3B95">
            <w:pPr>
              <w:ind w:right="-6"/>
              <w:jc w:val="both"/>
              <w:rPr>
                <w:b/>
                <w:bCs/>
              </w:rPr>
            </w:pPr>
            <w:r w:rsidRPr="00EE3B95">
              <w:rPr>
                <w:b/>
                <w:lang w:eastAsia="zh-CN"/>
              </w:rPr>
              <w:t>«2»</w:t>
            </w:r>
            <w:r w:rsidRPr="00EE3B95">
              <w:rPr>
                <w:lang w:eastAsia="zh-CN"/>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B5210E" w:rsidRPr="00B5210E" w:rsidTr="002F0486">
        <w:tc>
          <w:tcPr>
            <w:tcW w:w="3340" w:type="dxa"/>
          </w:tcPr>
          <w:p w:rsidR="00B5210E" w:rsidRPr="00B5210E" w:rsidRDefault="005F42CD" w:rsidP="00D262C2">
            <w:pPr>
              <w:ind w:right="-6"/>
              <w:rPr>
                <w:bCs/>
              </w:rPr>
            </w:pPr>
            <w:r w:rsidRPr="008F7141">
              <w:rPr>
                <w:b/>
              </w:rPr>
              <w:lastRenderedPageBreak/>
              <w:t>Умови допуску до підсумкового контролю</w:t>
            </w:r>
          </w:p>
        </w:tc>
        <w:tc>
          <w:tcPr>
            <w:tcW w:w="5947" w:type="dxa"/>
          </w:tcPr>
          <w:p w:rsidR="005F42CD" w:rsidRPr="005F42CD" w:rsidRDefault="005F42CD" w:rsidP="005F42CD">
            <w:pPr>
              <w:jc w:val="both"/>
            </w:pPr>
            <w:r w:rsidRPr="005F42CD">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B5210E" w:rsidRPr="00B5210E" w:rsidRDefault="005F42CD" w:rsidP="005F42CD">
            <w:pPr>
              <w:ind w:right="-6"/>
              <w:jc w:val="both"/>
              <w:rPr>
                <w:bCs/>
              </w:rPr>
            </w:pPr>
            <w:r w:rsidRPr="005F42CD">
              <w:rPr>
                <w:lang w:eastAsia="zh-CN"/>
              </w:rPr>
              <w:lastRenderedPageBreak/>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4E74C0" w:rsidRDefault="004E74C0" w:rsidP="001E3D5B">
      <w:pPr>
        <w:suppressAutoHyphens/>
        <w:ind w:left="142" w:firstLine="425"/>
        <w:jc w:val="center"/>
        <w:rPr>
          <w:b/>
          <w:sz w:val="28"/>
          <w:szCs w:val="28"/>
          <w:lang w:eastAsia="en-US"/>
        </w:rPr>
      </w:pPr>
    </w:p>
    <w:p w:rsidR="00624D24" w:rsidRPr="000A4D9B" w:rsidRDefault="00624D24" w:rsidP="00624D24">
      <w:pPr>
        <w:suppressAutoHyphens/>
        <w:ind w:left="142" w:firstLine="425"/>
        <w:jc w:val="center"/>
        <w:rPr>
          <w:b/>
          <w:sz w:val="28"/>
          <w:szCs w:val="28"/>
          <w:lang w:eastAsia="en-US"/>
        </w:rPr>
      </w:pPr>
      <w:r w:rsidRPr="000A4D9B">
        <w:rPr>
          <w:b/>
          <w:sz w:val="28"/>
          <w:szCs w:val="28"/>
          <w:lang w:eastAsia="en-US"/>
        </w:rPr>
        <w:t>Розподіл балів, які отримують студенти</w:t>
      </w:r>
    </w:p>
    <w:p w:rsidR="00E32EBA" w:rsidRDefault="00E32EBA" w:rsidP="00624D24">
      <w:pPr>
        <w:suppressAutoHyphens/>
        <w:jc w:val="center"/>
        <w:rPr>
          <w:b/>
          <w:bCs/>
          <w:sz w:val="28"/>
          <w:lang w:eastAsia="en-US"/>
        </w:rPr>
      </w:pPr>
    </w:p>
    <w:p w:rsidR="00624D24" w:rsidRPr="000A4D9B" w:rsidRDefault="00624D24" w:rsidP="00624D24">
      <w:pPr>
        <w:suppressAutoHyphens/>
        <w:jc w:val="center"/>
        <w:rPr>
          <w:b/>
          <w:bCs/>
          <w:sz w:val="28"/>
          <w:lang w:eastAsia="en-US"/>
        </w:rPr>
      </w:pPr>
      <w:r w:rsidRPr="000A4D9B">
        <w:rPr>
          <w:b/>
          <w:bCs/>
          <w:sz w:val="28"/>
          <w:lang w:eastAsia="en-US"/>
        </w:rPr>
        <w:t>Шкала оцінювання: національна та ECTS</w:t>
      </w:r>
    </w:p>
    <w:tbl>
      <w:tblPr>
        <w:tblW w:w="0" w:type="auto"/>
        <w:tblInd w:w="235" w:type="dxa"/>
        <w:tblLayout w:type="fixed"/>
        <w:tblLook w:val="0000" w:firstRow="0" w:lastRow="0" w:firstColumn="0" w:lastColumn="0" w:noHBand="0" w:noVBand="0"/>
      </w:tblPr>
      <w:tblGrid>
        <w:gridCol w:w="2000"/>
        <w:gridCol w:w="1357"/>
        <w:gridCol w:w="3168"/>
        <w:gridCol w:w="2724"/>
      </w:tblGrid>
      <w:tr w:rsidR="00624D24" w:rsidRPr="000A4D9B" w:rsidTr="00624D24">
        <w:trPr>
          <w:trHeight w:val="450"/>
        </w:trPr>
        <w:tc>
          <w:tcPr>
            <w:tcW w:w="2000" w:type="dxa"/>
            <w:vMerge w:val="restart"/>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ОцінкаECTS</w:t>
            </w:r>
          </w:p>
        </w:tc>
        <w:tc>
          <w:tcPr>
            <w:tcW w:w="5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Оцінка за національною шкалою</w:t>
            </w:r>
          </w:p>
        </w:tc>
      </w:tr>
      <w:tr w:rsidR="00624D24" w:rsidRPr="000A4D9B" w:rsidTr="00624D24">
        <w:trPr>
          <w:trHeight w:val="450"/>
        </w:trPr>
        <w:tc>
          <w:tcPr>
            <w:tcW w:w="2000" w:type="dxa"/>
            <w:vMerge/>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p>
        </w:tc>
        <w:tc>
          <w:tcPr>
            <w:tcW w:w="1357" w:type="dxa"/>
            <w:vMerge/>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p>
        </w:tc>
        <w:tc>
          <w:tcPr>
            <w:tcW w:w="3168"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right="-144"/>
              <w:rPr>
                <w:sz w:val="26"/>
                <w:szCs w:val="26"/>
                <w:lang w:eastAsia="en-US"/>
              </w:rPr>
            </w:pPr>
            <w:r w:rsidRPr="000A4D9B">
              <w:rPr>
                <w:sz w:val="26"/>
                <w:szCs w:val="26"/>
                <w:lang w:eastAsia="en-US"/>
              </w:rPr>
              <w:t>для екзамену, курсового проекту (роботи), практики</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r w:rsidRPr="000A4D9B">
              <w:rPr>
                <w:sz w:val="26"/>
                <w:szCs w:val="26"/>
                <w:lang w:eastAsia="en-US"/>
              </w:rPr>
              <w:t>для заліку</w:t>
            </w: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90 – 100</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А</w:t>
            </w:r>
          </w:p>
        </w:tc>
        <w:tc>
          <w:tcPr>
            <w:tcW w:w="3168"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 xml:space="preserve">відмінно  </w:t>
            </w:r>
          </w:p>
        </w:tc>
        <w:tc>
          <w:tcPr>
            <w:tcW w:w="27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p w:rsidR="00624D24" w:rsidRPr="000A4D9B" w:rsidRDefault="00624D24" w:rsidP="00624D24">
            <w:pPr>
              <w:suppressAutoHyphens/>
              <w:jc w:val="center"/>
              <w:rPr>
                <w:sz w:val="26"/>
                <w:szCs w:val="26"/>
                <w:lang w:eastAsia="en-US"/>
              </w:rPr>
            </w:pPr>
          </w:p>
          <w:p w:rsidR="00624D24" w:rsidRPr="000A4D9B" w:rsidRDefault="00624D24" w:rsidP="00624D24">
            <w:pPr>
              <w:suppressAutoHyphens/>
              <w:jc w:val="center"/>
              <w:rPr>
                <w:sz w:val="26"/>
                <w:szCs w:val="26"/>
                <w:lang w:eastAsia="en-US"/>
              </w:rPr>
            </w:pPr>
            <w:r w:rsidRPr="000A4D9B">
              <w:rPr>
                <w:sz w:val="26"/>
                <w:szCs w:val="26"/>
                <w:lang w:eastAsia="en-US"/>
              </w:rPr>
              <w:t>зараховано</w:t>
            </w:r>
          </w:p>
        </w:tc>
      </w:tr>
      <w:tr w:rsidR="00624D24" w:rsidRPr="000A4D9B" w:rsidTr="00624D24">
        <w:trPr>
          <w:trHeight w:val="194"/>
        </w:trPr>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82-89</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В</w:t>
            </w:r>
          </w:p>
        </w:tc>
        <w:tc>
          <w:tcPr>
            <w:tcW w:w="3168" w:type="dxa"/>
            <w:vMerge w:val="restart"/>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 xml:space="preserve">добре </w:t>
            </w: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74-81</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С</w:t>
            </w:r>
          </w:p>
        </w:tc>
        <w:tc>
          <w:tcPr>
            <w:tcW w:w="3168" w:type="dxa"/>
            <w:vMerge/>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64-73</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D</w:t>
            </w:r>
          </w:p>
        </w:tc>
        <w:tc>
          <w:tcPr>
            <w:tcW w:w="3168" w:type="dxa"/>
            <w:vMerge w:val="restart"/>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 xml:space="preserve">задовільно </w:t>
            </w: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60-63</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 xml:space="preserve">Е </w:t>
            </w:r>
          </w:p>
        </w:tc>
        <w:tc>
          <w:tcPr>
            <w:tcW w:w="3168" w:type="dxa"/>
            <w:vMerge/>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p>
        </w:tc>
        <w:tc>
          <w:tcPr>
            <w:tcW w:w="2724" w:type="dxa"/>
            <w:vMerge/>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p>
        </w:tc>
      </w:tr>
      <w:tr w:rsidR="00624D24" w:rsidRPr="000A4D9B" w:rsidTr="00624D24">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35-59</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FX</w:t>
            </w:r>
          </w:p>
        </w:tc>
        <w:tc>
          <w:tcPr>
            <w:tcW w:w="3168"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незадовільно з можливістю повторного складання</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r w:rsidRPr="000A4D9B">
              <w:rPr>
                <w:sz w:val="26"/>
                <w:szCs w:val="26"/>
                <w:lang w:eastAsia="en-US"/>
              </w:rPr>
              <w:t>не зараховано з можливістю повторного складання</w:t>
            </w:r>
          </w:p>
        </w:tc>
      </w:tr>
      <w:tr w:rsidR="00624D24" w:rsidRPr="000A4D9B" w:rsidTr="00624D24">
        <w:trPr>
          <w:trHeight w:val="708"/>
        </w:trPr>
        <w:tc>
          <w:tcPr>
            <w:tcW w:w="2000"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ind w:left="180"/>
              <w:jc w:val="center"/>
              <w:rPr>
                <w:sz w:val="26"/>
                <w:szCs w:val="26"/>
                <w:lang w:eastAsia="en-US"/>
              </w:rPr>
            </w:pPr>
            <w:r w:rsidRPr="000A4D9B">
              <w:rPr>
                <w:sz w:val="26"/>
                <w:szCs w:val="26"/>
                <w:lang w:eastAsia="en-US"/>
              </w:rPr>
              <w:t>0-34</w:t>
            </w:r>
          </w:p>
        </w:tc>
        <w:tc>
          <w:tcPr>
            <w:tcW w:w="1357"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b/>
                <w:sz w:val="26"/>
                <w:szCs w:val="26"/>
                <w:lang w:eastAsia="en-US"/>
              </w:rPr>
            </w:pPr>
            <w:r w:rsidRPr="000A4D9B">
              <w:rPr>
                <w:b/>
                <w:sz w:val="26"/>
                <w:szCs w:val="26"/>
                <w:lang w:eastAsia="en-US"/>
              </w:rPr>
              <w:t>F</w:t>
            </w:r>
          </w:p>
        </w:tc>
        <w:tc>
          <w:tcPr>
            <w:tcW w:w="3168" w:type="dxa"/>
            <w:tcBorders>
              <w:top w:val="single" w:sz="4" w:space="0" w:color="000000"/>
              <w:left w:val="single" w:sz="4" w:space="0" w:color="000000"/>
              <w:bottom w:val="single" w:sz="4" w:space="0" w:color="000000"/>
            </w:tcBorders>
            <w:shd w:val="clear" w:color="auto" w:fill="auto"/>
            <w:vAlign w:val="center"/>
          </w:tcPr>
          <w:p w:rsidR="00624D24" w:rsidRPr="000A4D9B" w:rsidRDefault="00624D24" w:rsidP="00624D24">
            <w:pPr>
              <w:suppressAutoHyphens/>
              <w:snapToGrid w:val="0"/>
              <w:jc w:val="center"/>
              <w:rPr>
                <w:sz w:val="26"/>
                <w:szCs w:val="26"/>
                <w:lang w:eastAsia="en-US"/>
              </w:rPr>
            </w:pPr>
            <w:r w:rsidRPr="000A4D9B">
              <w:rPr>
                <w:sz w:val="26"/>
                <w:szCs w:val="26"/>
                <w:lang w:eastAsia="en-US"/>
              </w:rPr>
              <w:t>незадовільно з обов’язковим повторним вивченням дисципліни</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624D24" w:rsidRPr="000A4D9B" w:rsidRDefault="00624D24" w:rsidP="00624D24">
            <w:pPr>
              <w:suppressAutoHyphens/>
              <w:snapToGrid w:val="0"/>
              <w:jc w:val="center"/>
              <w:rPr>
                <w:sz w:val="26"/>
                <w:szCs w:val="26"/>
                <w:lang w:eastAsia="en-US"/>
              </w:rPr>
            </w:pPr>
            <w:r w:rsidRPr="000A4D9B">
              <w:rPr>
                <w:sz w:val="26"/>
                <w:szCs w:val="26"/>
                <w:lang w:eastAsia="en-US"/>
              </w:rPr>
              <w:t>не зараховано з обов’язковим повторним вивченням дисципліни</w:t>
            </w:r>
          </w:p>
        </w:tc>
      </w:tr>
    </w:tbl>
    <w:p w:rsidR="00624D24" w:rsidRPr="000A4D9B" w:rsidRDefault="00624D24" w:rsidP="00624D24">
      <w:pPr>
        <w:shd w:val="clear" w:color="auto" w:fill="FFFFFF"/>
        <w:suppressAutoHyphens/>
        <w:jc w:val="right"/>
        <w:rPr>
          <w:sz w:val="28"/>
          <w:lang w:eastAsia="en-US"/>
        </w:rPr>
      </w:pPr>
    </w:p>
    <w:p w:rsidR="00E32EBA" w:rsidRPr="00E32EBA" w:rsidRDefault="00E32EBA" w:rsidP="00E32EBA">
      <w:pPr>
        <w:ind w:right="-6" w:firstLine="708"/>
        <w:jc w:val="both"/>
        <w:rPr>
          <w:sz w:val="28"/>
          <w:szCs w:val="28"/>
        </w:rPr>
      </w:pPr>
    </w:p>
    <w:p w:rsidR="00473F16" w:rsidRPr="00473F16" w:rsidRDefault="00473F16" w:rsidP="00473F16">
      <w:pPr>
        <w:shd w:val="clear" w:color="auto" w:fill="FFFFFF"/>
        <w:suppressAutoHyphens/>
        <w:jc w:val="center"/>
        <w:rPr>
          <w:b/>
          <w:sz w:val="28"/>
          <w:lang w:eastAsia="zh-CN"/>
        </w:rPr>
      </w:pPr>
      <w:r w:rsidRPr="00473F16">
        <w:rPr>
          <w:b/>
          <w:sz w:val="28"/>
          <w:lang w:eastAsia="zh-CN"/>
        </w:rPr>
        <w:t>13. Рекомендована література</w:t>
      </w:r>
    </w:p>
    <w:p w:rsidR="00C824E7" w:rsidRDefault="00C824E7" w:rsidP="00C824E7">
      <w:pPr>
        <w:spacing w:line="276" w:lineRule="auto"/>
        <w:ind w:firstLine="709"/>
        <w:jc w:val="center"/>
        <w:rPr>
          <w:rFonts w:eastAsiaTheme="minorHAnsi"/>
          <w:b/>
          <w:i/>
          <w:sz w:val="28"/>
          <w:szCs w:val="28"/>
          <w:lang w:eastAsia="en-US"/>
        </w:rPr>
      </w:pPr>
      <w:r>
        <w:rPr>
          <w:rFonts w:eastAsiaTheme="minorHAnsi"/>
          <w:b/>
          <w:i/>
          <w:sz w:val="28"/>
          <w:szCs w:val="28"/>
          <w:lang w:eastAsia="en-US"/>
        </w:rPr>
        <w:t>Основна</w:t>
      </w:r>
    </w:p>
    <w:p w:rsidR="00742F14" w:rsidRPr="009310D0" w:rsidRDefault="00742F14" w:rsidP="00242586">
      <w:pPr>
        <w:pStyle w:val="11"/>
        <w:numPr>
          <w:ilvl w:val="0"/>
          <w:numId w:val="14"/>
        </w:numPr>
        <w:ind w:right="-383"/>
        <w:jc w:val="both"/>
        <w:rPr>
          <w:sz w:val="24"/>
          <w:szCs w:val="24"/>
          <w:lang w:val="uk-UA"/>
        </w:rPr>
      </w:pPr>
      <w:proofErr w:type="spellStart"/>
      <w:r w:rsidRPr="009310D0">
        <w:rPr>
          <w:sz w:val="24"/>
          <w:szCs w:val="24"/>
          <w:lang w:val="uk-UA"/>
        </w:rPr>
        <w:t>Безпояско</w:t>
      </w:r>
      <w:proofErr w:type="spellEnd"/>
      <w:r w:rsidRPr="009310D0">
        <w:rPr>
          <w:sz w:val="24"/>
          <w:szCs w:val="24"/>
          <w:lang w:val="uk-UA"/>
        </w:rPr>
        <w:t xml:space="preserve"> О.К., </w:t>
      </w:r>
      <w:proofErr w:type="spellStart"/>
      <w:r w:rsidRPr="009310D0">
        <w:rPr>
          <w:sz w:val="24"/>
          <w:szCs w:val="24"/>
          <w:lang w:val="uk-UA"/>
        </w:rPr>
        <w:t>Городенська</w:t>
      </w:r>
      <w:proofErr w:type="spellEnd"/>
      <w:r w:rsidRPr="009310D0">
        <w:rPr>
          <w:sz w:val="24"/>
          <w:szCs w:val="24"/>
          <w:lang w:val="uk-UA"/>
        </w:rPr>
        <w:t xml:space="preserve"> К.Г., </w:t>
      </w:r>
      <w:proofErr w:type="spellStart"/>
      <w:r w:rsidRPr="009310D0">
        <w:rPr>
          <w:sz w:val="24"/>
          <w:szCs w:val="24"/>
          <w:lang w:val="uk-UA"/>
        </w:rPr>
        <w:t>Русанівський</w:t>
      </w:r>
      <w:proofErr w:type="spellEnd"/>
      <w:r w:rsidRPr="009310D0">
        <w:rPr>
          <w:sz w:val="24"/>
          <w:szCs w:val="24"/>
          <w:lang w:val="uk-UA"/>
        </w:rPr>
        <w:t xml:space="preserve"> В.М. Семантико-</w:t>
      </w:r>
      <w:r w:rsidR="009310D0">
        <w:rPr>
          <w:sz w:val="24"/>
          <w:szCs w:val="24"/>
          <w:lang w:val="uk-UA"/>
        </w:rPr>
        <w:t xml:space="preserve">синтаксична структура речення. К.: Наук. думка, 1983. </w:t>
      </w:r>
      <w:r w:rsidRPr="009310D0">
        <w:rPr>
          <w:sz w:val="24"/>
          <w:szCs w:val="24"/>
          <w:lang w:val="uk-UA"/>
        </w:rPr>
        <w:t xml:space="preserve"> 318 с.</w:t>
      </w:r>
    </w:p>
    <w:p w:rsidR="00742F14" w:rsidRDefault="00742F14" w:rsidP="00242586">
      <w:pPr>
        <w:numPr>
          <w:ilvl w:val="0"/>
          <w:numId w:val="14"/>
        </w:numPr>
        <w:jc w:val="both"/>
        <w:rPr>
          <w:szCs w:val="28"/>
        </w:rPr>
      </w:pPr>
      <w:r>
        <w:rPr>
          <w:szCs w:val="28"/>
        </w:rPr>
        <w:t xml:space="preserve">Вихованець І.Р. Граматика української мови: </w:t>
      </w:r>
      <w:r w:rsidR="009310D0">
        <w:rPr>
          <w:szCs w:val="28"/>
        </w:rPr>
        <w:t>Синтаксис. К.: Либідь, 1993.</w:t>
      </w:r>
      <w:r>
        <w:rPr>
          <w:szCs w:val="28"/>
        </w:rPr>
        <w:t xml:space="preserve"> 368 с. </w:t>
      </w:r>
    </w:p>
    <w:p w:rsidR="00742F14" w:rsidRDefault="00742F14" w:rsidP="00242586">
      <w:pPr>
        <w:numPr>
          <w:ilvl w:val="0"/>
          <w:numId w:val="14"/>
        </w:numPr>
        <w:jc w:val="both"/>
        <w:rPr>
          <w:szCs w:val="28"/>
        </w:rPr>
      </w:pPr>
      <w:r w:rsidRPr="008A5B8A">
        <w:rPr>
          <w:szCs w:val="28"/>
        </w:rPr>
        <w:t xml:space="preserve"> Вихованець І.Р. Нариси з функціонального синтаксису української м</w:t>
      </w:r>
      <w:r w:rsidR="009310D0">
        <w:rPr>
          <w:szCs w:val="28"/>
        </w:rPr>
        <w:t xml:space="preserve">ови. - К.: Наук, думка, 1992. </w:t>
      </w:r>
      <w:r w:rsidRPr="008A5B8A">
        <w:rPr>
          <w:szCs w:val="28"/>
        </w:rPr>
        <w:t xml:space="preserve">224 с. </w:t>
      </w:r>
    </w:p>
    <w:p w:rsidR="00742F14" w:rsidRDefault="00742F14" w:rsidP="00242586">
      <w:pPr>
        <w:numPr>
          <w:ilvl w:val="0"/>
          <w:numId w:val="14"/>
        </w:numPr>
        <w:tabs>
          <w:tab w:val="left" w:pos="1440"/>
        </w:tabs>
        <w:jc w:val="both"/>
        <w:rPr>
          <w:szCs w:val="28"/>
        </w:rPr>
      </w:pPr>
      <w:r>
        <w:rPr>
          <w:szCs w:val="28"/>
        </w:rPr>
        <w:t>Вихованець І.Р. Система відмінків укра</w:t>
      </w:r>
      <w:r w:rsidR="009310D0">
        <w:rPr>
          <w:szCs w:val="28"/>
        </w:rPr>
        <w:t>їнської мови. К.: Наук. думка, 1987.</w:t>
      </w:r>
      <w:r>
        <w:rPr>
          <w:szCs w:val="28"/>
        </w:rPr>
        <w:t>232 с.</w:t>
      </w:r>
    </w:p>
    <w:p w:rsidR="00FC3199" w:rsidRPr="008A5B8A" w:rsidRDefault="00FC3199" w:rsidP="00242586">
      <w:pPr>
        <w:numPr>
          <w:ilvl w:val="0"/>
          <w:numId w:val="14"/>
        </w:numPr>
        <w:tabs>
          <w:tab w:val="left" w:pos="1440"/>
        </w:tabs>
        <w:jc w:val="both"/>
        <w:rPr>
          <w:szCs w:val="28"/>
        </w:rPr>
      </w:pPr>
      <w:r>
        <w:rPr>
          <w:szCs w:val="28"/>
        </w:rPr>
        <w:t xml:space="preserve">Вихованець І.Р., </w:t>
      </w:r>
      <w:proofErr w:type="spellStart"/>
      <w:r>
        <w:rPr>
          <w:szCs w:val="28"/>
        </w:rPr>
        <w:t>Городенська</w:t>
      </w:r>
      <w:proofErr w:type="spellEnd"/>
      <w:r>
        <w:rPr>
          <w:szCs w:val="28"/>
        </w:rPr>
        <w:t xml:space="preserve"> К.Г., </w:t>
      </w:r>
      <w:proofErr w:type="spellStart"/>
      <w:r w:rsidR="004174FA">
        <w:rPr>
          <w:szCs w:val="28"/>
        </w:rPr>
        <w:t>Загнітко</w:t>
      </w:r>
      <w:proofErr w:type="spellEnd"/>
      <w:r w:rsidR="004174FA">
        <w:rPr>
          <w:szCs w:val="28"/>
        </w:rPr>
        <w:t xml:space="preserve"> А.П., Соколова С.О. / За загальною редакцією </w:t>
      </w:r>
      <w:proofErr w:type="spellStart"/>
      <w:r w:rsidR="004174FA">
        <w:rPr>
          <w:szCs w:val="28"/>
        </w:rPr>
        <w:t>Городенської</w:t>
      </w:r>
      <w:proofErr w:type="spellEnd"/>
      <w:r w:rsidR="004174FA">
        <w:rPr>
          <w:szCs w:val="28"/>
        </w:rPr>
        <w:t xml:space="preserve"> К.Г. К. : Видавничий дім Дмитра </w:t>
      </w:r>
      <w:proofErr w:type="spellStart"/>
      <w:r w:rsidR="004174FA">
        <w:rPr>
          <w:szCs w:val="28"/>
        </w:rPr>
        <w:t>Бураго</w:t>
      </w:r>
      <w:proofErr w:type="spellEnd"/>
      <w:r w:rsidR="004174FA">
        <w:rPr>
          <w:szCs w:val="28"/>
        </w:rPr>
        <w:t>, 2017. 752 с.</w:t>
      </w:r>
    </w:p>
    <w:p w:rsidR="00742F14" w:rsidRDefault="00742F14" w:rsidP="00242586">
      <w:pPr>
        <w:numPr>
          <w:ilvl w:val="0"/>
          <w:numId w:val="14"/>
        </w:numPr>
        <w:jc w:val="both"/>
        <w:rPr>
          <w:szCs w:val="28"/>
        </w:rPr>
      </w:pPr>
      <w:proofErr w:type="spellStart"/>
      <w:r>
        <w:rPr>
          <w:szCs w:val="28"/>
        </w:rPr>
        <w:t>Городенська</w:t>
      </w:r>
      <w:proofErr w:type="spellEnd"/>
      <w:r>
        <w:rPr>
          <w:szCs w:val="28"/>
        </w:rPr>
        <w:t xml:space="preserve"> К.Г. Деривація синтаксичних одини</w:t>
      </w:r>
      <w:r w:rsidR="009310D0">
        <w:rPr>
          <w:szCs w:val="28"/>
        </w:rPr>
        <w:t>ць. К.: Наук. думка, 1991.</w:t>
      </w:r>
      <w:r>
        <w:rPr>
          <w:szCs w:val="28"/>
        </w:rPr>
        <w:t xml:space="preserve"> 192 с.</w:t>
      </w:r>
    </w:p>
    <w:p w:rsidR="00742F14" w:rsidRPr="008A5B8A" w:rsidRDefault="00742F14" w:rsidP="00242586">
      <w:pPr>
        <w:numPr>
          <w:ilvl w:val="0"/>
          <w:numId w:val="14"/>
        </w:numPr>
        <w:jc w:val="both"/>
        <w:rPr>
          <w:szCs w:val="28"/>
        </w:rPr>
      </w:pPr>
      <w:proofErr w:type="spellStart"/>
      <w:r w:rsidRPr="008A5B8A">
        <w:t>Загнітко</w:t>
      </w:r>
      <w:proofErr w:type="spellEnd"/>
      <w:r w:rsidRPr="008A5B8A">
        <w:t xml:space="preserve"> А. П</w:t>
      </w:r>
      <w:r>
        <w:t>.</w:t>
      </w:r>
      <w:r w:rsidRPr="008A5B8A">
        <w:t>Теоретична граматика</w:t>
      </w:r>
      <w:r w:rsidR="004174FA">
        <w:t xml:space="preserve"> сучасної української мови. Мор</w:t>
      </w:r>
      <w:r w:rsidR="009310D0">
        <w:t>фологія. Синтаксис.</w:t>
      </w:r>
      <w:r w:rsidRPr="008A5B8A">
        <w:t xml:space="preserve"> </w:t>
      </w:r>
      <w:r w:rsidR="009310D0">
        <w:t>Донецьк: ТОВ «ВКФ «БАО», 2011.</w:t>
      </w:r>
      <w:r w:rsidRPr="008A5B8A">
        <w:t xml:space="preserve"> 992 с.</w:t>
      </w:r>
    </w:p>
    <w:p w:rsidR="00742F14" w:rsidRDefault="00742F14" w:rsidP="00242586">
      <w:pPr>
        <w:numPr>
          <w:ilvl w:val="0"/>
          <w:numId w:val="14"/>
        </w:numPr>
        <w:jc w:val="both"/>
        <w:rPr>
          <w:szCs w:val="28"/>
        </w:rPr>
      </w:pPr>
      <w:proofErr w:type="spellStart"/>
      <w:r>
        <w:rPr>
          <w:szCs w:val="28"/>
        </w:rPr>
        <w:t>Загнітко</w:t>
      </w:r>
      <w:proofErr w:type="spellEnd"/>
      <w:r>
        <w:rPr>
          <w:szCs w:val="28"/>
        </w:rPr>
        <w:t xml:space="preserve"> А.П. Теоретична граматика української мови. Синтаксис.  – Донецьк: Вид-во Донецьк. ун-ту, 2001.  –  662 с.</w:t>
      </w:r>
    </w:p>
    <w:p w:rsidR="00FE2A9D" w:rsidRPr="00FE2A9D" w:rsidRDefault="00FE2A9D" w:rsidP="00242586">
      <w:pPr>
        <w:numPr>
          <w:ilvl w:val="0"/>
          <w:numId w:val="14"/>
        </w:numPr>
        <w:jc w:val="both"/>
      </w:pPr>
      <w:proofErr w:type="spellStart"/>
      <w:r>
        <w:rPr>
          <w:szCs w:val="28"/>
        </w:rPr>
        <w:t>Загнитко</w:t>
      </w:r>
      <w:proofErr w:type="spellEnd"/>
      <w:r>
        <w:rPr>
          <w:szCs w:val="28"/>
        </w:rPr>
        <w:t xml:space="preserve"> А. </w:t>
      </w:r>
      <w:proofErr w:type="spellStart"/>
      <w:r>
        <w:rPr>
          <w:szCs w:val="28"/>
        </w:rPr>
        <w:t>Теория</w:t>
      </w:r>
      <w:proofErr w:type="spellEnd"/>
      <w:r>
        <w:rPr>
          <w:szCs w:val="28"/>
        </w:rPr>
        <w:t xml:space="preserve"> </w:t>
      </w:r>
      <w:proofErr w:type="spellStart"/>
      <w:r>
        <w:rPr>
          <w:szCs w:val="28"/>
        </w:rPr>
        <w:t>грамматических</w:t>
      </w:r>
      <w:proofErr w:type="spellEnd"/>
      <w:r>
        <w:rPr>
          <w:szCs w:val="28"/>
        </w:rPr>
        <w:t xml:space="preserve"> и </w:t>
      </w:r>
      <w:proofErr w:type="spellStart"/>
      <w:r>
        <w:rPr>
          <w:szCs w:val="28"/>
        </w:rPr>
        <w:t>текстов</w:t>
      </w:r>
      <w:r>
        <w:rPr>
          <w:szCs w:val="28"/>
          <w:lang w:val="ru-RU"/>
        </w:rPr>
        <w:t>ых</w:t>
      </w:r>
      <w:proofErr w:type="spellEnd"/>
      <w:r>
        <w:rPr>
          <w:szCs w:val="28"/>
          <w:lang w:val="ru-RU"/>
        </w:rPr>
        <w:t xml:space="preserve"> структур. </w:t>
      </w:r>
      <w:proofErr w:type="spellStart"/>
      <w:r w:rsidRPr="00FE2A9D">
        <w:rPr>
          <w:color w:val="000000"/>
          <w:shd w:val="clear" w:color="auto" w:fill="FFFFFF"/>
        </w:rPr>
        <w:t>Lamb</w:t>
      </w:r>
      <w:r w:rsidR="009310D0">
        <w:rPr>
          <w:color w:val="000000"/>
          <w:shd w:val="clear" w:color="auto" w:fill="FFFFFF"/>
        </w:rPr>
        <w:t>ert</w:t>
      </w:r>
      <w:proofErr w:type="spellEnd"/>
      <w:r w:rsidR="009310D0">
        <w:rPr>
          <w:color w:val="000000"/>
          <w:shd w:val="clear" w:color="auto" w:fill="FFFFFF"/>
        </w:rPr>
        <w:t xml:space="preserve"> </w:t>
      </w:r>
      <w:proofErr w:type="spellStart"/>
      <w:r w:rsidR="009310D0">
        <w:rPr>
          <w:color w:val="000000"/>
          <w:shd w:val="clear" w:color="auto" w:fill="FFFFFF"/>
        </w:rPr>
        <w:t>Academic</w:t>
      </w:r>
      <w:proofErr w:type="spellEnd"/>
      <w:r w:rsidR="009310D0">
        <w:rPr>
          <w:color w:val="000000"/>
          <w:shd w:val="clear" w:color="auto" w:fill="FFFFFF"/>
        </w:rPr>
        <w:t xml:space="preserve"> </w:t>
      </w:r>
      <w:proofErr w:type="spellStart"/>
      <w:r w:rsidR="009310D0">
        <w:rPr>
          <w:color w:val="000000"/>
          <w:shd w:val="clear" w:color="auto" w:fill="FFFFFF"/>
        </w:rPr>
        <w:t>Publishing</w:t>
      </w:r>
      <w:proofErr w:type="spellEnd"/>
      <w:r w:rsidR="009310D0">
        <w:rPr>
          <w:color w:val="000000"/>
          <w:shd w:val="clear" w:color="auto" w:fill="FFFFFF"/>
        </w:rPr>
        <w:t>, 2018. 645 с.</w:t>
      </w:r>
      <w:r w:rsidRPr="00FE2A9D">
        <w:rPr>
          <w:color w:val="000000"/>
          <w:shd w:val="clear" w:color="auto" w:fill="FFFFFF"/>
        </w:rPr>
        <w:t xml:space="preserve"> IBSN 978-613-9-89847-3.</w:t>
      </w:r>
    </w:p>
    <w:p w:rsidR="00742F14" w:rsidRDefault="00742F14" w:rsidP="00242586">
      <w:pPr>
        <w:numPr>
          <w:ilvl w:val="0"/>
          <w:numId w:val="14"/>
        </w:numPr>
        <w:jc w:val="both"/>
        <w:rPr>
          <w:szCs w:val="28"/>
        </w:rPr>
      </w:pPr>
      <w:proofErr w:type="spellStart"/>
      <w:r>
        <w:rPr>
          <w:szCs w:val="28"/>
        </w:rPr>
        <w:t>Загнітко</w:t>
      </w:r>
      <w:proofErr w:type="spellEnd"/>
      <w:r>
        <w:rPr>
          <w:szCs w:val="28"/>
        </w:rPr>
        <w:t xml:space="preserve"> А.П. Теорія суч</w:t>
      </w:r>
      <w:r w:rsidR="009310D0">
        <w:rPr>
          <w:szCs w:val="28"/>
        </w:rPr>
        <w:t xml:space="preserve">асного синтаксису: Монографія. Донецьк: </w:t>
      </w:r>
      <w:proofErr w:type="spellStart"/>
      <w:r w:rsidR="009310D0">
        <w:rPr>
          <w:szCs w:val="28"/>
        </w:rPr>
        <w:t>ДонНУ</w:t>
      </w:r>
      <w:proofErr w:type="spellEnd"/>
      <w:r w:rsidR="009310D0">
        <w:rPr>
          <w:szCs w:val="28"/>
        </w:rPr>
        <w:t>, 2006.</w:t>
      </w:r>
      <w:r>
        <w:rPr>
          <w:szCs w:val="28"/>
        </w:rPr>
        <w:t xml:space="preserve"> 378 с.</w:t>
      </w:r>
    </w:p>
    <w:p w:rsidR="00742F14" w:rsidRDefault="00742F14" w:rsidP="00242586">
      <w:pPr>
        <w:numPr>
          <w:ilvl w:val="0"/>
          <w:numId w:val="14"/>
        </w:numPr>
        <w:jc w:val="both"/>
        <w:rPr>
          <w:szCs w:val="28"/>
        </w:rPr>
      </w:pPr>
      <w:r>
        <w:rPr>
          <w:szCs w:val="28"/>
        </w:rPr>
        <w:t>Плющ М.Я. Граматика української мови. Морфеміка</w:t>
      </w:r>
      <w:r w:rsidR="009310D0">
        <w:rPr>
          <w:szCs w:val="28"/>
        </w:rPr>
        <w:t>. Словотвір. Морфологія. К.: Вища школа, 2005.</w:t>
      </w:r>
      <w:r>
        <w:rPr>
          <w:szCs w:val="28"/>
        </w:rPr>
        <w:t xml:space="preserve"> 316 с.</w:t>
      </w:r>
    </w:p>
    <w:p w:rsidR="00742F14" w:rsidRDefault="00742F14" w:rsidP="00242586">
      <w:pPr>
        <w:numPr>
          <w:ilvl w:val="0"/>
          <w:numId w:val="14"/>
        </w:numPr>
        <w:jc w:val="both"/>
        <w:rPr>
          <w:szCs w:val="28"/>
        </w:rPr>
      </w:pPr>
      <w:r>
        <w:rPr>
          <w:szCs w:val="28"/>
        </w:rPr>
        <w:lastRenderedPageBreak/>
        <w:t xml:space="preserve">Синтаксис сучасної української мови: Проблемні питання: </w:t>
      </w:r>
      <w:proofErr w:type="spellStart"/>
      <w:r>
        <w:rPr>
          <w:szCs w:val="28"/>
        </w:rPr>
        <w:t>Навч</w:t>
      </w:r>
      <w:proofErr w:type="spellEnd"/>
      <w:r>
        <w:rPr>
          <w:szCs w:val="28"/>
        </w:rPr>
        <w:t>. Посібник / І.І. Слинько, Н.</w:t>
      </w:r>
      <w:r w:rsidR="009310D0">
        <w:rPr>
          <w:szCs w:val="28"/>
        </w:rPr>
        <w:t xml:space="preserve">В. </w:t>
      </w:r>
      <w:proofErr w:type="spellStart"/>
      <w:r w:rsidR="009310D0">
        <w:rPr>
          <w:szCs w:val="28"/>
        </w:rPr>
        <w:t>Гуйванюк</w:t>
      </w:r>
      <w:proofErr w:type="spellEnd"/>
      <w:r w:rsidR="009310D0">
        <w:rPr>
          <w:szCs w:val="28"/>
        </w:rPr>
        <w:t>, М.Ф. Кобилянська. К.: Вища школа, 1994.</w:t>
      </w:r>
      <w:r>
        <w:rPr>
          <w:szCs w:val="28"/>
        </w:rPr>
        <w:t xml:space="preserve"> 670 с.</w:t>
      </w:r>
    </w:p>
    <w:p w:rsidR="00742F14" w:rsidRDefault="00742F14" w:rsidP="00242586">
      <w:pPr>
        <w:numPr>
          <w:ilvl w:val="0"/>
          <w:numId w:val="14"/>
        </w:numPr>
        <w:jc w:val="both"/>
        <w:rPr>
          <w:szCs w:val="28"/>
        </w:rPr>
      </w:pPr>
      <w:r>
        <w:rPr>
          <w:szCs w:val="28"/>
        </w:rPr>
        <w:t>Сучасна українська літературна мова / За ред.</w:t>
      </w:r>
      <w:r w:rsidR="009310D0">
        <w:rPr>
          <w:szCs w:val="28"/>
        </w:rPr>
        <w:t xml:space="preserve">. М.Я. Плющ. 2-е вид., перероб. і </w:t>
      </w:r>
      <w:proofErr w:type="spellStart"/>
      <w:r w:rsidR="009310D0">
        <w:rPr>
          <w:szCs w:val="28"/>
        </w:rPr>
        <w:t>доп</w:t>
      </w:r>
      <w:proofErr w:type="spellEnd"/>
      <w:r w:rsidR="009310D0">
        <w:rPr>
          <w:szCs w:val="28"/>
        </w:rPr>
        <w:t>. К.: Вища школа, 2000.</w:t>
      </w:r>
      <w:r>
        <w:rPr>
          <w:szCs w:val="28"/>
        </w:rPr>
        <w:t xml:space="preserve"> 430 с.</w:t>
      </w:r>
    </w:p>
    <w:p w:rsidR="00742F14" w:rsidRDefault="00742F14" w:rsidP="00242586">
      <w:pPr>
        <w:numPr>
          <w:ilvl w:val="0"/>
          <w:numId w:val="14"/>
        </w:numPr>
        <w:jc w:val="both"/>
        <w:rPr>
          <w:szCs w:val="28"/>
        </w:rPr>
      </w:pPr>
      <w:r>
        <w:rPr>
          <w:szCs w:val="28"/>
        </w:rPr>
        <w:t>Сучасна українська літературна мова. Син</w:t>
      </w:r>
      <w:r w:rsidR="009310D0">
        <w:rPr>
          <w:szCs w:val="28"/>
        </w:rPr>
        <w:t>таксис / За ред. І.К. Білодіда К.: Вища школа, 1972.</w:t>
      </w:r>
      <w:r>
        <w:rPr>
          <w:szCs w:val="28"/>
        </w:rPr>
        <w:t xml:space="preserve"> 318 с.</w:t>
      </w:r>
    </w:p>
    <w:p w:rsidR="00742F14" w:rsidRPr="00BD44B7" w:rsidRDefault="00742F14" w:rsidP="00242586">
      <w:pPr>
        <w:numPr>
          <w:ilvl w:val="0"/>
          <w:numId w:val="14"/>
        </w:numPr>
        <w:jc w:val="both"/>
        <w:rPr>
          <w:szCs w:val="28"/>
        </w:rPr>
      </w:pPr>
      <w:proofErr w:type="spellStart"/>
      <w:r>
        <w:rPr>
          <w:szCs w:val="28"/>
        </w:rPr>
        <w:t>Шульжук</w:t>
      </w:r>
      <w:proofErr w:type="spellEnd"/>
      <w:r>
        <w:rPr>
          <w:szCs w:val="28"/>
        </w:rPr>
        <w:t xml:space="preserve"> К.Ф. Синтакси</w:t>
      </w:r>
      <w:r w:rsidR="009310D0">
        <w:rPr>
          <w:szCs w:val="28"/>
        </w:rPr>
        <w:t>с української мови: Підручник.</w:t>
      </w:r>
      <w:r>
        <w:rPr>
          <w:szCs w:val="28"/>
        </w:rPr>
        <w:t xml:space="preserve"> К.: Видавничий центр «Академі</w:t>
      </w:r>
      <w:r w:rsidR="009310D0">
        <w:rPr>
          <w:szCs w:val="28"/>
        </w:rPr>
        <w:t>я», 2010.</w:t>
      </w:r>
      <w:r>
        <w:rPr>
          <w:szCs w:val="28"/>
        </w:rPr>
        <w:t xml:space="preserve"> 408 с.</w:t>
      </w:r>
    </w:p>
    <w:p w:rsidR="00742F14" w:rsidRPr="00C824E7" w:rsidRDefault="00742F14" w:rsidP="00C824E7">
      <w:pPr>
        <w:spacing w:line="276" w:lineRule="auto"/>
        <w:ind w:firstLine="709"/>
        <w:jc w:val="center"/>
        <w:rPr>
          <w:rFonts w:eastAsiaTheme="minorHAnsi"/>
          <w:b/>
          <w:i/>
          <w:sz w:val="28"/>
          <w:szCs w:val="28"/>
          <w:lang w:eastAsia="en-US"/>
        </w:rPr>
      </w:pPr>
    </w:p>
    <w:p w:rsidR="00C824E7" w:rsidRDefault="00C824E7" w:rsidP="00C824E7">
      <w:pPr>
        <w:spacing w:line="276" w:lineRule="auto"/>
        <w:ind w:firstLine="709"/>
        <w:jc w:val="center"/>
        <w:rPr>
          <w:rFonts w:eastAsiaTheme="minorHAnsi"/>
          <w:b/>
          <w:i/>
          <w:sz w:val="28"/>
          <w:szCs w:val="28"/>
          <w:lang w:eastAsia="en-US"/>
        </w:rPr>
      </w:pPr>
      <w:r>
        <w:rPr>
          <w:rFonts w:eastAsiaTheme="minorHAnsi"/>
          <w:b/>
          <w:i/>
          <w:sz w:val="28"/>
          <w:szCs w:val="28"/>
          <w:lang w:eastAsia="en-US"/>
        </w:rPr>
        <w:t>Додаткова</w:t>
      </w:r>
    </w:p>
    <w:p w:rsidR="00742F14" w:rsidRDefault="00742F14" w:rsidP="00242586">
      <w:pPr>
        <w:numPr>
          <w:ilvl w:val="0"/>
          <w:numId w:val="15"/>
        </w:numPr>
        <w:tabs>
          <w:tab w:val="left" w:pos="1440"/>
        </w:tabs>
        <w:jc w:val="both"/>
        <w:rPr>
          <w:szCs w:val="28"/>
        </w:rPr>
      </w:pPr>
      <w:proofErr w:type="spellStart"/>
      <w:r>
        <w:rPr>
          <w:szCs w:val="28"/>
        </w:rPr>
        <w:t>Адмони</w:t>
      </w:r>
      <w:proofErr w:type="spellEnd"/>
      <w:r>
        <w:rPr>
          <w:szCs w:val="28"/>
        </w:rPr>
        <w:t xml:space="preserve"> В.Г. Структура </w:t>
      </w:r>
      <w:proofErr w:type="spellStart"/>
      <w:r>
        <w:rPr>
          <w:szCs w:val="28"/>
        </w:rPr>
        <w:t>грамматического</w:t>
      </w:r>
      <w:proofErr w:type="spellEnd"/>
      <w:r>
        <w:rPr>
          <w:szCs w:val="28"/>
        </w:rPr>
        <w:t xml:space="preserve"> </w:t>
      </w:r>
      <w:proofErr w:type="spellStart"/>
      <w:r>
        <w:rPr>
          <w:szCs w:val="28"/>
        </w:rPr>
        <w:t>значения</w:t>
      </w:r>
      <w:proofErr w:type="spellEnd"/>
      <w:r>
        <w:rPr>
          <w:szCs w:val="28"/>
        </w:rPr>
        <w:t xml:space="preserve"> и </w:t>
      </w:r>
      <w:proofErr w:type="spellStart"/>
      <w:r>
        <w:rPr>
          <w:szCs w:val="28"/>
        </w:rPr>
        <w:t>его</w:t>
      </w:r>
      <w:proofErr w:type="spellEnd"/>
      <w:r>
        <w:rPr>
          <w:szCs w:val="28"/>
        </w:rPr>
        <w:t xml:space="preserve"> статус в </w:t>
      </w:r>
      <w:proofErr w:type="spellStart"/>
      <w:r>
        <w:rPr>
          <w:szCs w:val="28"/>
        </w:rPr>
        <w:t>системе</w:t>
      </w:r>
      <w:proofErr w:type="spellEnd"/>
      <w:r>
        <w:rPr>
          <w:szCs w:val="28"/>
        </w:rPr>
        <w:t xml:space="preserve"> </w:t>
      </w:r>
      <w:proofErr w:type="spellStart"/>
      <w:r>
        <w:rPr>
          <w:szCs w:val="28"/>
        </w:rPr>
        <w:t>языка</w:t>
      </w:r>
      <w:proofErr w:type="spellEnd"/>
      <w:r>
        <w:rPr>
          <w:szCs w:val="28"/>
        </w:rPr>
        <w:t xml:space="preserve"> // Структура </w:t>
      </w:r>
      <w:proofErr w:type="spellStart"/>
      <w:r>
        <w:rPr>
          <w:szCs w:val="28"/>
        </w:rPr>
        <w:t>предложения</w:t>
      </w:r>
      <w:proofErr w:type="spellEnd"/>
      <w:r>
        <w:rPr>
          <w:szCs w:val="28"/>
        </w:rPr>
        <w:t xml:space="preserve"> и </w:t>
      </w:r>
      <w:proofErr w:type="spellStart"/>
      <w:r>
        <w:rPr>
          <w:szCs w:val="28"/>
        </w:rPr>
        <w:t>словосочетания</w:t>
      </w:r>
      <w:proofErr w:type="spellEnd"/>
      <w:r>
        <w:rPr>
          <w:szCs w:val="28"/>
        </w:rPr>
        <w:t xml:space="preserve"> в </w:t>
      </w:r>
      <w:proofErr w:type="spellStart"/>
      <w:r>
        <w:rPr>
          <w:szCs w:val="28"/>
        </w:rPr>
        <w:t>индоевропейских</w:t>
      </w:r>
      <w:proofErr w:type="spellEnd"/>
      <w:r>
        <w:rPr>
          <w:szCs w:val="28"/>
        </w:rPr>
        <w:t xml:space="preserve"> </w:t>
      </w:r>
      <w:proofErr w:type="spellStart"/>
      <w:r>
        <w:rPr>
          <w:szCs w:val="28"/>
        </w:rPr>
        <w:t>странах</w:t>
      </w:r>
      <w:proofErr w:type="spellEnd"/>
      <w:r>
        <w:rPr>
          <w:szCs w:val="28"/>
        </w:rPr>
        <w:t>.  –  Л.: Наука, 1979.  –  С.6-36.</w:t>
      </w:r>
    </w:p>
    <w:p w:rsidR="00742F14" w:rsidRDefault="00742F14" w:rsidP="00242586">
      <w:pPr>
        <w:numPr>
          <w:ilvl w:val="0"/>
          <w:numId w:val="15"/>
        </w:numPr>
        <w:tabs>
          <w:tab w:val="left" w:pos="1440"/>
        </w:tabs>
        <w:jc w:val="both"/>
        <w:rPr>
          <w:szCs w:val="28"/>
        </w:rPr>
      </w:pPr>
      <w:proofErr w:type="spellStart"/>
      <w:r>
        <w:rPr>
          <w:szCs w:val="28"/>
        </w:rPr>
        <w:t>Адмони</w:t>
      </w:r>
      <w:proofErr w:type="spellEnd"/>
      <w:r>
        <w:rPr>
          <w:szCs w:val="28"/>
        </w:rPr>
        <w:t xml:space="preserve"> В.Г. </w:t>
      </w:r>
      <w:proofErr w:type="spellStart"/>
      <w:r>
        <w:rPr>
          <w:szCs w:val="28"/>
        </w:rPr>
        <w:t>Структурно-смысловое</w:t>
      </w:r>
      <w:proofErr w:type="spellEnd"/>
      <w:r>
        <w:rPr>
          <w:szCs w:val="28"/>
        </w:rPr>
        <w:t xml:space="preserve"> ядро </w:t>
      </w:r>
      <w:proofErr w:type="spellStart"/>
      <w:r>
        <w:rPr>
          <w:szCs w:val="28"/>
        </w:rPr>
        <w:t>предложения</w:t>
      </w:r>
      <w:proofErr w:type="spellEnd"/>
      <w:r>
        <w:rPr>
          <w:szCs w:val="28"/>
        </w:rPr>
        <w:t xml:space="preserve"> // </w:t>
      </w:r>
      <w:proofErr w:type="spellStart"/>
      <w:r>
        <w:rPr>
          <w:szCs w:val="28"/>
        </w:rPr>
        <w:t>Члены</w:t>
      </w:r>
      <w:proofErr w:type="spellEnd"/>
      <w:r>
        <w:rPr>
          <w:szCs w:val="28"/>
        </w:rPr>
        <w:t xml:space="preserve"> </w:t>
      </w:r>
      <w:proofErr w:type="spellStart"/>
      <w:r>
        <w:rPr>
          <w:szCs w:val="28"/>
        </w:rPr>
        <w:t>предложения</w:t>
      </w:r>
      <w:proofErr w:type="spellEnd"/>
      <w:r>
        <w:rPr>
          <w:szCs w:val="28"/>
        </w:rPr>
        <w:t xml:space="preserve"> в </w:t>
      </w:r>
      <w:proofErr w:type="spellStart"/>
      <w:r>
        <w:rPr>
          <w:szCs w:val="28"/>
        </w:rPr>
        <w:t>языках</w:t>
      </w:r>
      <w:proofErr w:type="spellEnd"/>
      <w:r>
        <w:rPr>
          <w:szCs w:val="28"/>
        </w:rPr>
        <w:t xml:space="preserve"> </w:t>
      </w:r>
      <w:proofErr w:type="spellStart"/>
      <w:r>
        <w:rPr>
          <w:szCs w:val="28"/>
        </w:rPr>
        <w:t>различных</w:t>
      </w:r>
      <w:proofErr w:type="spellEnd"/>
      <w:r>
        <w:rPr>
          <w:szCs w:val="28"/>
        </w:rPr>
        <w:t xml:space="preserve"> </w:t>
      </w:r>
      <w:proofErr w:type="spellStart"/>
      <w:r>
        <w:rPr>
          <w:szCs w:val="28"/>
        </w:rPr>
        <w:t>типов</w:t>
      </w:r>
      <w:proofErr w:type="spellEnd"/>
      <w:r>
        <w:rPr>
          <w:szCs w:val="28"/>
        </w:rPr>
        <w:t>.  –  М.: Наука, 1972.  –  С.53-72.</w:t>
      </w:r>
    </w:p>
    <w:p w:rsidR="00742F14" w:rsidRDefault="00742F14" w:rsidP="00242586">
      <w:pPr>
        <w:numPr>
          <w:ilvl w:val="0"/>
          <w:numId w:val="15"/>
        </w:numPr>
        <w:tabs>
          <w:tab w:val="left" w:pos="1440"/>
        </w:tabs>
        <w:jc w:val="both"/>
        <w:rPr>
          <w:szCs w:val="28"/>
        </w:rPr>
      </w:pPr>
      <w:proofErr w:type="spellStart"/>
      <w:r>
        <w:rPr>
          <w:szCs w:val="28"/>
        </w:rPr>
        <w:t>Адмони</w:t>
      </w:r>
      <w:proofErr w:type="spellEnd"/>
      <w:r>
        <w:rPr>
          <w:szCs w:val="28"/>
        </w:rPr>
        <w:t xml:space="preserve"> В.Г. </w:t>
      </w:r>
      <w:proofErr w:type="spellStart"/>
      <w:r>
        <w:rPr>
          <w:szCs w:val="28"/>
        </w:rPr>
        <w:t>Типология</w:t>
      </w:r>
      <w:proofErr w:type="spellEnd"/>
      <w:r>
        <w:rPr>
          <w:szCs w:val="28"/>
        </w:rPr>
        <w:t xml:space="preserve"> </w:t>
      </w:r>
      <w:proofErr w:type="spellStart"/>
      <w:r>
        <w:rPr>
          <w:szCs w:val="28"/>
        </w:rPr>
        <w:t>предложения</w:t>
      </w:r>
      <w:proofErr w:type="spellEnd"/>
      <w:r>
        <w:rPr>
          <w:szCs w:val="28"/>
        </w:rPr>
        <w:t xml:space="preserve"> и </w:t>
      </w:r>
      <w:proofErr w:type="spellStart"/>
      <w:r>
        <w:rPr>
          <w:szCs w:val="28"/>
        </w:rPr>
        <w:t>логико-грамматические</w:t>
      </w:r>
      <w:proofErr w:type="spellEnd"/>
      <w:r>
        <w:rPr>
          <w:szCs w:val="28"/>
        </w:rPr>
        <w:t xml:space="preserve"> </w:t>
      </w:r>
      <w:proofErr w:type="spellStart"/>
      <w:r>
        <w:rPr>
          <w:szCs w:val="28"/>
        </w:rPr>
        <w:t>типы</w:t>
      </w:r>
      <w:proofErr w:type="spellEnd"/>
      <w:r>
        <w:rPr>
          <w:szCs w:val="28"/>
        </w:rPr>
        <w:t xml:space="preserve"> // </w:t>
      </w:r>
      <w:proofErr w:type="spellStart"/>
      <w:r>
        <w:rPr>
          <w:szCs w:val="28"/>
        </w:rPr>
        <w:t>Вопр</w:t>
      </w:r>
      <w:proofErr w:type="spellEnd"/>
      <w:r>
        <w:rPr>
          <w:szCs w:val="28"/>
        </w:rPr>
        <w:t xml:space="preserve">. </w:t>
      </w:r>
      <w:proofErr w:type="spellStart"/>
      <w:r>
        <w:rPr>
          <w:szCs w:val="28"/>
        </w:rPr>
        <w:t>языкознания</w:t>
      </w:r>
      <w:proofErr w:type="spellEnd"/>
      <w:r>
        <w:rPr>
          <w:szCs w:val="28"/>
        </w:rPr>
        <w:t>.  –  1973.  –  №2.  –  С.46-57.</w:t>
      </w:r>
    </w:p>
    <w:p w:rsidR="00742F14" w:rsidRDefault="00742F14" w:rsidP="00242586">
      <w:pPr>
        <w:numPr>
          <w:ilvl w:val="0"/>
          <w:numId w:val="15"/>
        </w:numPr>
        <w:tabs>
          <w:tab w:val="left" w:pos="1440"/>
        </w:tabs>
        <w:jc w:val="both"/>
        <w:rPr>
          <w:szCs w:val="28"/>
        </w:rPr>
      </w:pPr>
      <w:proofErr w:type="spellStart"/>
      <w:r>
        <w:rPr>
          <w:szCs w:val="28"/>
        </w:rPr>
        <w:t>Арват</w:t>
      </w:r>
      <w:proofErr w:type="spellEnd"/>
      <w:r>
        <w:rPr>
          <w:szCs w:val="28"/>
        </w:rPr>
        <w:t xml:space="preserve"> Н.М. До питання про семантичну типологію речення // Мовознавство.  –  1979.  –  №2.  –  С.24-31.</w:t>
      </w:r>
    </w:p>
    <w:p w:rsidR="00742F14" w:rsidRDefault="00742F14" w:rsidP="00242586">
      <w:pPr>
        <w:numPr>
          <w:ilvl w:val="0"/>
          <w:numId w:val="15"/>
        </w:numPr>
        <w:tabs>
          <w:tab w:val="left" w:pos="1440"/>
        </w:tabs>
        <w:jc w:val="both"/>
        <w:rPr>
          <w:szCs w:val="28"/>
        </w:rPr>
      </w:pPr>
      <w:proofErr w:type="spellStart"/>
      <w:r>
        <w:rPr>
          <w:szCs w:val="28"/>
        </w:rPr>
        <w:t>Арват</w:t>
      </w:r>
      <w:proofErr w:type="spellEnd"/>
      <w:r>
        <w:rPr>
          <w:szCs w:val="28"/>
        </w:rPr>
        <w:t xml:space="preserve"> Н.Н. </w:t>
      </w:r>
      <w:proofErr w:type="spellStart"/>
      <w:r>
        <w:rPr>
          <w:szCs w:val="28"/>
        </w:rPr>
        <w:t>Семантическая</w:t>
      </w:r>
      <w:proofErr w:type="spellEnd"/>
      <w:r>
        <w:rPr>
          <w:szCs w:val="28"/>
        </w:rPr>
        <w:t xml:space="preserve"> структура простого </w:t>
      </w:r>
      <w:proofErr w:type="spellStart"/>
      <w:r>
        <w:rPr>
          <w:szCs w:val="28"/>
        </w:rPr>
        <w:t>предложения</w:t>
      </w:r>
      <w:proofErr w:type="spellEnd"/>
      <w:r>
        <w:rPr>
          <w:szCs w:val="28"/>
        </w:rPr>
        <w:t xml:space="preserve"> в </w:t>
      </w:r>
      <w:proofErr w:type="spellStart"/>
      <w:r>
        <w:rPr>
          <w:szCs w:val="28"/>
        </w:rPr>
        <w:t>современном</w:t>
      </w:r>
      <w:proofErr w:type="spellEnd"/>
      <w:r>
        <w:rPr>
          <w:szCs w:val="28"/>
        </w:rPr>
        <w:t xml:space="preserve"> </w:t>
      </w:r>
      <w:proofErr w:type="spellStart"/>
      <w:r>
        <w:rPr>
          <w:szCs w:val="28"/>
        </w:rPr>
        <w:t>русском</w:t>
      </w:r>
      <w:proofErr w:type="spellEnd"/>
      <w:r>
        <w:rPr>
          <w:szCs w:val="28"/>
        </w:rPr>
        <w:t xml:space="preserve"> </w:t>
      </w:r>
      <w:proofErr w:type="spellStart"/>
      <w:r>
        <w:rPr>
          <w:szCs w:val="28"/>
        </w:rPr>
        <w:t>языке</w:t>
      </w:r>
      <w:proofErr w:type="spellEnd"/>
      <w:r>
        <w:rPr>
          <w:szCs w:val="28"/>
        </w:rPr>
        <w:t>.  –  К.: Вища шк., 1984.  –  159 с.</w:t>
      </w:r>
    </w:p>
    <w:p w:rsidR="00742F14" w:rsidRDefault="00742F14" w:rsidP="00242586">
      <w:pPr>
        <w:numPr>
          <w:ilvl w:val="0"/>
          <w:numId w:val="15"/>
        </w:numPr>
        <w:tabs>
          <w:tab w:val="left" w:pos="1440"/>
        </w:tabs>
        <w:jc w:val="both"/>
        <w:rPr>
          <w:szCs w:val="28"/>
        </w:rPr>
      </w:pPr>
      <w:proofErr w:type="spellStart"/>
      <w:r>
        <w:rPr>
          <w:szCs w:val="28"/>
        </w:rPr>
        <w:t>Арутюнова</w:t>
      </w:r>
      <w:proofErr w:type="spellEnd"/>
      <w:r>
        <w:rPr>
          <w:szCs w:val="28"/>
        </w:rPr>
        <w:t xml:space="preserve"> Н.Д. </w:t>
      </w:r>
      <w:proofErr w:type="spellStart"/>
      <w:r>
        <w:rPr>
          <w:szCs w:val="28"/>
        </w:rPr>
        <w:t>Предложение</w:t>
      </w:r>
      <w:proofErr w:type="spellEnd"/>
      <w:r>
        <w:rPr>
          <w:szCs w:val="28"/>
        </w:rPr>
        <w:t xml:space="preserve"> и </w:t>
      </w:r>
      <w:proofErr w:type="spellStart"/>
      <w:r>
        <w:rPr>
          <w:szCs w:val="28"/>
        </w:rPr>
        <w:t>его</w:t>
      </w:r>
      <w:proofErr w:type="spellEnd"/>
      <w:r>
        <w:rPr>
          <w:szCs w:val="28"/>
        </w:rPr>
        <w:t xml:space="preserve"> </w:t>
      </w:r>
      <w:proofErr w:type="spellStart"/>
      <w:r>
        <w:rPr>
          <w:szCs w:val="28"/>
        </w:rPr>
        <w:t>смысл</w:t>
      </w:r>
      <w:proofErr w:type="spellEnd"/>
      <w:r>
        <w:rPr>
          <w:szCs w:val="28"/>
        </w:rPr>
        <w:t xml:space="preserve">: </w:t>
      </w:r>
      <w:proofErr w:type="spellStart"/>
      <w:r>
        <w:rPr>
          <w:szCs w:val="28"/>
        </w:rPr>
        <w:t>Логико-семантические</w:t>
      </w:r>
      <w:proofErr w:type="spellEnd"/>
      <w:r>
        <w:rPr>
          <w:szCs w:val="28"/>
        </w:rPr>
        <w:t xml:space="preserve"> </w:t>
      </w:r>
      <w:proofErr w:type="spellStart"/>
      <w:r>
        <w:rPr>
          <w:szCs w:val="28"/>
        </w:rPr>
        <w:t>проблемы</w:t>
      </w:r>
      <w:proofErr w:type="spellEnd"/>
      <w:r>
        <w:rPr>
          <w:szCs w:val="28"/>
        </w:rPr>
        <w:t>.  –  М.; Наука, 1976.  –  383 с.</w:t>
      </w:r>
    </w:p>
    <w:p w:rsidR="00742F14" w:rsidRDefault="00742F14" w:rsidP="00242586">
      <w:pPr>
        <w:numPr>
          <w:ilvl w:val="0"/>
          <w:numId w:val="15"/>
        </w:numPr>
        <w:tabs>
          <w:tab w:val="left" w:pos="1440"/>
        </w:tabs>
        <w:jc w:val="both"/>
        <w:rPr>
          <w:szCs w:val="28"/>
        </w:rPr>
      </w:pPr>
      <w:proofErr w:type="spellStart"/>
      <w:r>
        <w:rPr>
          <w:szCs w:val="28"/>
        </w:rPr>
        <w:t>Арутюнова</w:t>
      </w:r>
      <w:proofErr w:type="spellEnd"/>
      <w:r>
        <w:rPr>
          <w:szCs w:val="28"/>
        </w:rPr>
        <w:t xml:space="preserve"> Н.Д. </w:t>
      </w:r>
      <w:proofErr w:type="spellStart"/>
      <w:r>
        <w:rPr>
          <w:szCs w:val="28"/>
        </w:rPr>
        <w:t>Типы</w:t>
      </w:r>
      <w:proofErr w:type="spellEnd"/>
      <w:r>
        <w:rPr>
          <w:szCs w:val="28"/>
        </w:rPr>
        <w:t xml:space="preserve"> </w:t>
      </w:r>
      <w:proofErr w:type="spellStart"/>
      <w:r>
        <w:rPr>
          <w:szCs w:val="28"/>
        </w:rPr>
        <w:t>языковых</w:t>
      </w:r>
      <w:proofErr w:type="spellEnd"/>
      <w:r>
        <w:rPr>
          <w:szCs w:val="28"/>
        </w:rPr>
        <w:t xml:space="preserve"> значений. </w:t>
      </w:r>
      <w:proofErr w:type="spellStart"/>
      <w:r>
        <w:rPr>
          <w:szCs w:val="28"/>
        </w:rPr>
        <w:t>Оценка</w:t>
      </w:r>
      <w:proofErr w:type="spellEnd"/>
      <w:r>
        <w:rPr>
          <w:szCs w:val="28"/>
        </w:rPr>
        <w:t xml:space="preserve">. </w:t>
      </w:r>
      <w:proofErr w:type="spellStart"/>
      <w:r>
        <w:rPr>
          <w:szCs w:val="28"/>
        </w:rPr>
        <w:t>Событие</w:t>
      </w:r>
      <w:proofErr w:type="spellEnd"/>
      <w:r>
        <w:rPr>
          <w:szCs w:val="28"/>
        </w:rPr>
        <w:t>. Факт.  –  М.: Наука, 1988. – 340с.</w:t>
      </w:r>
    </w:p>
    <w:p w:rsidR="00742F14" w:rsidRDefault="00742F14" w:rsidP="00242586">
      <w:pPr>
        <w:numPr>
          <w:ilvl w:val="0"/>
          <w:numId w:val="15"/>
        </w:numPr>
        <w:tabs>
          <w:tab w:val="left" w:pos="1440"/>
        </w:tabs>
        <w:jc w:val="both"/>
        <w:rPr>
          <w:szCs w:val="28"/>
        </w:rPr>
      </w:pPr>
      <w:proofErr w:type="spellStart"/>
      <w:r>
        <w:rPr>
          <w:szCs w:val="28"/>
        </w:rPr>
        <w:t>Бенвенист</w:t>
      </w:r>
      <w:proofErr w:type="spellEnd"/>
      <w:r>
        <w:rPr>
          <w:szCs w:val="28"/>
        </w:rPr>
        <w:t xml:space="preserve"> Э. </w:t>
      </w:r>
      <w:proofErr w:type="spellStart"/>
      <w:r>
        <w:rPr>
          <w:szCs w:val="28"/>
        </w:rPr>
        <w:t>Общая</w:t>
      </w:r>
      <w:proofErr w:type="spellEnd"/>
      <w:r>
        <w:rPr>
          <w:szCs w:val="28"/>
        </w:rPr>
        <w:t xml:space="preserve"> </w:t>
      </w:r>
      <w:proofErr w:type="spellStart"/>
      <w:r>
        <w:rPr>
          <w:szCs w:val="28"/>
        </w:rPr>
        <w:t>лингвистика</w:t>
      </w:r>
      <w:proofErr w:type="spellEnd"/>
      <w:r>
        <w:rPr>
          <w:szCs w:val="28"/>
        </w:rPr>
        <w:t xml:space="preserve">.  –  М.: </w:t>
      </w:r>
      <w:proofErr w:type="spellStart"/>
      <w:r>
        <w:rPr>
          <w:szCs w:val="28"/>
        </w:rPr>
        <w:t>Прогресс</w:t>
      </w:r>
      <w:proofErr w:type="spellEnd"/>
      <w:r>
        <w:rPr>
          <w:szCs w:val="28"/>
        </w:rPr>
        <w:t>, 1974.  –  447 с.</w:t>
      </w:r>
    </w:p>
    <w:p w:rsidR="00742F14" w:rsidRDefault="00742F14" w:rsidP="00242586">
      <w:pPr>
        <w:numPr>
          <w:ilvl w:val="0"/>
          <w:numId w:val="15"/>
        </w:numPr>
        <w:tabs>
          <w:tab w:val="left" w:pos="1440"/>
        </w:tabs>
        <w:jc w:val="both"/>
        <w:rPr>
          <w:szCs w:val="28"/>
        </w:rPr>
      </w:pPr>
      <w:proofErr w:type="spellStart"/>
      <w:r>
        <w:rPr>
          <w:szCs w:val="28"/>
        </w:rPr>
        <w:t>Богданов</w:t>
      </w:r>
      <w:proofErr w:type="spellEnd"/>
      <w:r>
        <w:rPr>
          <w:szCs w:val="28"/>
        </w:rPr>
        <w:t xml:space="preserve"> В.В. </w:t>
      </w:r>
      <w:proofErr w:type="spellStart"/>
      <w:r>
        <w:rPr>
          <w:szCs w:val="28"/>
        </w:rPr>
        <w:t>Семантико-синтаксическая</w:t>
      </w:r>
      <w:proofErr w:type="spellEnd"/>
      <w:r>
        <w:rPr>
          <w:szCs w:val="28"/>
        </w:rPr>
        <w:t xml:space="preserve"> </w:t>
      </w:r>
      <w:proofErr w:type="spellStart"/>
      <w:r>
        <w:rPr>
          <w:szCs w:val="28"/>
        </w:rPr>
        <w:t>организация</w:t>
      </w:r>
      <w:proofErr w:type="spellEnd"/>
      <w:r>
        <w:rPr>
          <w:szCs w:val="28"/>
        </w:rPr>
        <w:t xml:space="preserve"> </w:t>
      </w:r>
      <w:proofErr w:type="spellStart"/>
      <w:r>
        <w:rPr>
          <w:szCs w:val="28"/>
        </w:rPr>
        <w:t>предложения</w:t>
      </w:r>
      <w:proofErr w:type="spellEnd"/>
      <w:r>
        <w:rPr>
          <w:szCs w:val="28"/>
        </w:rPr>
        <w:t xml:space="preserve">.  –  Л.: </w:t>
      </w:r>
      <w:proofErr w:type="spellStart"/>
      <w:r>
        <w:rPr>
          <w:szCs w:val="28"/>
        </w:rPr>
        <w:t>Изд-во</w:t>
      </w:r>
      <w:proofErr w:type="spellEnd"/>
      <w:r>
        <w:rPr>
          <w:szCs w:val="28"/>
        </w:rPr>
        <w:t xml:space="preserve"> </w:t>
      </w:r>
      <w:proofErr w:type="spellStart"/>
      <w:r>
        <w:rPr>
          <w:szCs w:val="28"/>
        </w:rPr>
        <w:t>Ленингр</w:t>
      </w:r>
      <w:proofErr w:type="spellEnd"/>
      <w:r>
        <w:rPr>
          <w:szCs w:val="28"/>
        </w:rPr>
        <w:t xml:space="preserve">. </w:t>
      </w:r>
      <w:proofErr w:type="spellStart"/>
      <w:r>
        <w:rPr>
          <w:szCs w:val="28"/>
        </w:rPr>
        <w:t>ун-та</w:t>
      </w:r>
      <w:proofErr w:type="spellEnd"/>
      <w:r>
        <w:rPr>
          <w:szCs w:val="28"/>
        </w:rPr>
        <w:t>, 1977.  –  204 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Грамматическая</w:t>
      </w:r>
      <w:proofErr w:type="spellEnd"/>
      <w:r>
        <w:rPr>
          <w:szCs w:val="28"/>
        </w:rPr>
        <w:t xml:space="preserve"> </w:t>
      </w:r>
      <w:proofErr w:type="spellStart"/>
      <w:r>
        <w:rPr>
          <w:szCs w:val="28"/>
        </w:rPr>
        <w:t>категория</w:t>
      </w:r>
      <w:proofErr w:type="spellEnd"/>
      <w:r>
        <w:rPr>
          <w:szCs w:val="28"/>
        </w:rPr>
        <w:t xml:space="preserve"> и контекст.  –  Л.: Наука, 1971. – 115с.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Грамматическое</w:t>
      </w:r>
      <w:proofErr w:type="spellEnd"/>
      <w:r>
        <w:rPr>
          <w:szCs w:val="28"/>
        </w:rPr>
        <w:t xml:space="preserve"> </w:t>
      </w:r>
      <w:proofErr w:type="spellStart"/>
      <w:r>
        <w:rPr>
          <w:szCs w:val="28"/>
        </w:rPr>
        <w:t>значение</w:t>
      </w:r>
      <w:proofErr w:type="spellEnd"/>
      <w:r>
        <w:rPr>
          <w:szCs w:val="28"/>
        </w:rPr>
        <w:t xml:space="preserve"> и </w:t>
      </w:r>
      <w:proofErr w:type="spellStart"/>
      <w:r>
        <w:rPr>
          <w:szCs w:val="28"/>
        </w:rPr>
        <w:t>смысл</w:t>
      </w:r>
      <w:proofErr w:type="spellEnd"/>
      <w:r>
        <w:rPr>
          <w:szCs w:val="28"/>
        </w:rPr>
        <w:t>.  –  Л.: Наука, 1978.  –  175с.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Принципы</w:t>
      </w:r>
      <w:proofErr w:type="spellEnd"/>
      <w:r>
        <w:rPr>
          <w:szCs w:val="28"/>
        </w:rPr>
        <w:t xml:space="preserve"> </w:t>
      </w:r>
      <w:proofErr w:type="spellStart"/>
      <w:r>
        <w:rPr>
          <w:szCs w:val="28"/>
        </w:rPr>
        <w:t>функциональной</w:t>
      </w:r>
      <w:proofErr w:type="spellEnd"/>
      <w:r>
        <w:rPr>
          <w:szCs w:val="28"/>
        </w:rPr>
        <w:t xml:space="preserve"> </w:t>
      </w:r>
      <w:proofErr w:type="spellStart"/>
      <w:r>
        <w:rPr>
          <w:szCs w:val="28"/>
        </w:rPr>
        <w:t>грамматики</w:t>
      </w:r>
      <w:proofErr w:type="spellEnd"/>
      <w:r>
        <w:rPr>
          <w:szCs w:val="28"/>
        </w:rPr>
        <w:t xml:space="preserve"> и </w:t>
      </w:r>
      <w:proofErr w:type="spellStart"/>
      <w:r>
        <w:rPr>
          <w:szCs w:val="28"/>
        </w:rPr>
        <w:t>вопросы</w:t>
      </w:r>
      <w:proofErr w:type="spellEnd"/>
      <w:r>
        <w:rPr>
          <w:szCs w:val="28"/>
        </w:rPr>
        <w:t xml:space="preserve"> </w:t>
      </w:r>
      <w:proofErr w:type="spellStart"/>
      <w:r>
        <w:rPr>
          <w:szCs w:val="28"/>
        </w:rPr>
        <w:t>аспектологии</w:t>
      </w:r>
      <w:proofErr w:type="spellEnd"/>
      <w:r>
        <w:rPr>
          <w:szCs w:val="28"/>
        </w:rPr>
        <w:t>.  –  Л.: Наука, 1983.  –  208 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Теория</w:t>
      </w:r>
      <w:proofErr w:type="spellEnd"/>
      <w:r>
        <w:rPr>
          <w:szCs w:val="28"/>
        </w:rPr>
        <w:t xml:space="preserve"> </w:t>
      </w:r>
      <w:proofErr w:type="spellStart"/>
      <w:r>
        <w:rPr>
          <w:szCs w:val="28"/>
        </w:rPr>
        <w:t>морфологических</w:t>
      </w:r>
      <w:proofErr w:type="spellEnd"/>
      <w:r>
        <w:rPr>
          <w:szCs w:val="28"/>
        </w:rPr>
        <w:t xml:space="preserve"> </w:t>
      </w:r>
      <w:proofErr w:type="spellStart"/>
      <w:r>
        <w:rPr>
          <w:szCs w:val="28"/>
        </w:rPr>
        <w:t>категорий</w:t>
      </w:r>
      <w:proofErr w:type="spellEnd"/>
      <w:r>
        <w:rPr>
          <w:szCs w:val="28"/>
        </w:rPr>
        <w:t>.  –  Л.: Наука, 1976.  –  255с.</w:t>
      </w:r>
    </w:p>
    <w:p w:rsidR="00742F14" w:rsidRDefault="00742F14" w:rsidP="00242586">
      <w:pPr>
        <w:numPr>
          <w:ilvl w:val="0"/>
          <w:numId w:val="15"/>
        </w:numPr>
        <w:tabs>
          <w:tab w:val="left" w:pos="1440"/>
        </w:tabs>
        <w:jc w:val="both"/>
        <w:rPr>
          <w:szCs w:val="28"/>
        </w:rPr>
      </w:pPr>
      <w:r>
        <w:rPr>
          <w:szCs w:val="28"/>
        </w:rPr>
        <w:t xml:space="preserve">Бондарко А.В. </w:t>
      </w:r>
      <w:proofErr w:type="spellStart"/>
      <w:r>
        <w:rPr>
          <w:szCs w:val="28"/>
        </w:rPr>
        <w:t>Функциональная</w:t>
      </w:r>
      <w:proofErr w:type="spellEnd"/>
      <w:r>
        <w:rPr>
          <w:szCs w:val="28"/>
        </w:rPr>
        <w:t xml:space="preserve"> </w:t>
      </w:r>
      <w:proofErr w:type="spellStart"/>
      <w:r>
        <w:rPr>
          <w:szCs w:val="28"/>
        </w:rPr>
        <w:t>грамматика</w:t>
      </w:r>
      <w:proofErr w:type="spellEnd"/>
      <w:r>
        <w:rPr>
          <w:szCs w:val="28"/>
        </w:rPr>
        <w:t>.  –  Л.: Наука, 1984.  –  136с.</w:t>
      </w:r>
    </w:p>
    <w:p w:rsidR="00742F14" w:rsidRDefault="00742F14" w:rsidP="00242586">
      <w:pPr>
        <w:numPr>
          <w:ilvl w:val="0"/>
          <w:numId w:val="15"/>
        </w:numPr>
        <w:tabs>
          <w:tab w:val="left" w:pos="1440"/>
        </w:tabs>
        <w:jc w:val="both"/>
        <w:rPr>
          <w:szCs w:val="28"/>
        </w:rPr>
      </w:pPr>
      <w:r>
        <w:rPr>
          <w:szCs w:val="28"/>
        </w:rPr>
        <w:t xml:space="preserve">Виноградов В.В. </w:t>
      </w:r>
      <w:proofErr w:type="spellStart"/>
      <w:r>
        <w:rPr>
          <w:szCs w:val="28"/>
        </w:rPr>
        <w:t>Основные</w:t>
      </w:r>
      <w:proofErr w:type="spellEnd"/>
      <w:r>
        <w:rPr>
          <w:szCs w:val="28"/>
        </w:rPr>
        <w:t xml:space="preserve"> </w:t>
      </w:r>
      <w:proofErr w:type="spellStart"/>
      <w:r>
        <w:rPr>
          <w:szCs w:val="28"/>
        </w:rPr>
        <w:t>вопросы</w:t>
      </w:r>
      <w:proofErr w:type="spellEnd"/>
      <w:r>
        <w:rPr>
          <w:szCs w:val="28"/>
        </w:rPr>
        <w:t xml:space="preserve"> </w:t>
      </w:r>
      <w:proofErr w:type="spellStart"/>
      <w:r>
        <w:rPr>
          <w:szCs w:val="28"/>
        </w:rPr>
        <w:t>синтаксиса</w:t>
      </w:r>
      <w:proofErr w:type="spellEnd"/>
      <w:r>
        <w:rPr>
          <w:szCs w:val="28"/>
        </w:rPr>
        <w:t xml:space="preserve"> </w:t>
      </w:r>
      <w:proofErr w:type="spellStart"/>
      <w:r>
        <w:rPr>
          <w:szCs w:val="28"/>
        </w:rPr>
        <w:t>предложения</w:t>
      </w:r>
      <w:proofErr w:type="spellEnd"/>
      <w:r>
        <w:rPr>
          <w:szCs w:val="28"/>
        </w:rPr>
        <w:t xml:space="preserve"> // </w:t>
      </w:r>
      <w:proofErr w:type="spellStart"/>
      <w:r>
        <w:rPr>
          <w:szCs w:val="28"/>
        </w:rPr>
        <w:t>Воп</w:t>
      </w:r>
      <w:r>
        <w:rPr>
          <w:szCs w:val="28"/>
        </w:rPr>
        <w:softHyphen/>
        <w:t>росы</w:t>
      </w:r>
      <w:proofErr w:type="spellEnd"/>
      <w:r>
        <w:rPr>
          <w:szCs w:val="28"/>
        </w:rPr>
        <w:t xml:space="preserve"> </w:t>
      </w:r>
      <w:proofErr w:type="spellStart"/>
      <w:r>
        <w:rPr>
          <w:szCs w:val="28"/>
        </w:rPr>
        <w:t>грамматического</w:t>
      </w:r>
      <w:proofErr w:type="spellEnd"/>
      <w:r>
        <w:rPr>
          <w:szCs w:val="28"/>
        </w:rPr>
        <w:t xml:space="preserve"> </w:t>
      </w:r>
      <w:proofErr w:type="spellStart"/>
      <w:r>
        <w:rPr>
          <w:szCs w:val="28"/>
        </w:rPr>
        <w:t>строя</w:t>
      </w:r>
      <w:proofErr w:type="spellEnd"/>
      <w:r>
        <w:rPr>
          <w:szCs w:val="28"/>
        </w:rPr>
        <w:t xml:space="preserve">.  –  М.: </w:t>
      </w:r>
      <w:proofErr w:type="spellStart"/>
      <w:r>
        <w:rPr>
          <w:szCs w:val="28"/>
        </w:rPr>
        <w:t>Изд-во</w:t>
      </w:r>
      <w:proofErr w:type="spellEnd"/>
      <w:r>
        <w:rPr>
          <w:szCs w:val="28"/>
        </w:rPr>
        <w:t xml:space="preserve"> АН СССР, 1955.  –  С. 389-435.</w:t>
      </w:r>
    </w:p>
    <w:p w:rsidR="00742F14" w:rsidRDefault="00742F14" w:rsidP="00242586">
      <w:pPr>
        <w:numPr>
          <w:ilvl w:val="0"/>
          <w:numId w:val="15"/>
        </w:numPr>
        <w:tabs>
          <w:tab w:val="left" w:pos="1440"/>
        </w:tabs>
        <w:jc w:val="both"/>
        <w:rPr>
          <w:szCs w:val="28"/>
        </w:rPr>
      </w:pPr>
      <w:r>
        <w:rPr>
          <w:szCs w:val="28"/>
        </w:rPr>
        <w:t>Вихованець І.Р. Елементарні одиниці функціонального синтаксису слов'янських мов // Слов'янське мовознавство.  –  К.: Наук. думка, 1993.  –  С.148-161.</w:t>
      </w:r>
    </w:p>
    <w:p w:rsidR="00742F14" w:rsidRDefault="00742F14" w:rsidP="00242586">
      <w:pPr>
        <w:numPr>
          <w:ilvl w:val="0"/>
          <w:numId w:val="15"/>
        </w:numPr>
        <w:tabs>
          <w:tab w:val="left" w:pos="1440"/>
        </w:tabs>
        <w:jc w:val="both"/>
        <w:rPr>
          <w:szCs w:val="28"/>
        </w:rPr>
      </w:pPr>
      <w:r>
        <w:rPr>
          <w:szCs w:val="28"/>
        </w:rPr>
        <w:t xml:space="preserve">Вихованець І.Р., </w:t>
      </w:r>
      <w:proofErr w:type="spellStart"/>
      <w:r>
        <w:rPr>
          <w:szCs w:val="28"/>
        </w:rPr>
        <w:t>Городенська</w:t>
      </w:r>
      <w:proofErr w:type="spellEnd"/>
      <w:r>
        <w:rPr>
          <w:szCs w:val="28"/>
        </w:rPr>
        <w:t xml:space="preserve"> К.Г., </w:t>
      </w:r>
      <w:proofErr w:type="spellStart"/>
      <w:r>
        <w:rPr>
          <w:szCs w:val="28"/>
        </w:rPr>
        <w:t>Русанівський</w:t>
      </w:r>
      <w:proofErr w:type="spellEnd"/>
      <w:r>
        <w:rPr>
          <w:szCs w:val="28"/>
        </w:rPr>
        <w:t xml:space="preserve"> В.М. Семантико-синтаксична структура речення.  –  К.: Наук. думка, 1983.  –  220 с.</w:t>
      </w:r>
    </w:p>
    <w:p w:rsidR="00742F14" w:rsidRDefault="00742F14" w:rsidP="00242586">
      <w:pPr>
        <w:numPr>
          <w:ilvl w:val="0"/>
          <w:numId w:val="15"/>
        </w:numPr>
        <w:tabs>
          <w:tab w:val="left" w:pos="1440"/>
        </w:tabs>
        <w:jc w:val="both"/>
        <w:rPr>
          <w:szCs w:val="28"/>
        </w:rPr>
      </w:pPr>
      <w:proofErr w:type="spellStart"/>
      <w:r>
        <w:rPr>
          <w:szCs w:val="28"/>
        </w:rPr>
        <w:t>Горпинич</w:t>
      </w:r>
      <w:proofErr w:type="spellEnd"/>
      <w:r>
        <w:rPr>
          <w:szCs w:val="28"/>
        </w:rPr>
        <w:t xml:space="preserve"> В.О. Нерозкладні синтаксичні словосполучення в українській мові // Укр. мова і літ. в шк.  –  1988.  –  №7.  –  С.65-70.</w:t>
      </w:r>
    </w:p>
    <w:p w:rsidR="00742F14" w:rsidRDefault="00742F14" w:rsidP="00242586">
      <w:pPr>
        <w:numPr>
          <w:ilvl w:val="0"/>
          <w:numId w:val="15"/>
        </w:numPr>
        <w:tabs>
          <w:tab w:val="left" w:pos="1440"/>
        </w:tabs>
        <w:jc w:val="both"/>
        <w:rPr>
          <w:szCs w:val="28"/>
        </w:rPr>
      </w:pPr>
      <w:r>
        <w:rPr>
          <w:szCs w:val="28"/>
        </w:rPr>
        <w:t>Грищенко А.П. Внутрішня синтаксична організація простого речення // Синтаксис словосполучення і простого речення: (Синтаксичні категорії і зв'язки).  –  К.: Наук. думка, 1975.  –  С.14-16.</w:t>
      </w:r>
    </w:p>
    <w:p w:rsidR="00742F14" w:rsidRDefault="00742F14" w:rsidP="00242586">
      <w:pPr>
        <w:numPr>
          <w:ilvl w:val="0"/>
          <w:numId w:val="15"/>
        </w:numPr>
        <w:tabs>
          <w:tab w:val="left" w:pos="1440"/>
        </w:tabs>
        <w:jc w:val="both"/>
        <w:rPr>
          <w:szCs w:val="28"/>
        </w:rPr>
      </w:pPr>
      <w:r>
        <w:rPr>
          <w:szCs w:val="28"/>
        </w:rPr>
        <w:t>Дорошенко І.С. Складні безсполучникові конструкції в сучасній українській мові.  –  Харків: Вища школа, 1980.  –  151 с.</w:t>
      </w:r>
    </w:p>
    <w:p w:rsidR="00742F14" w:rsidRDefault="00742F14" w:rsidP="00242586">
      <w:pPr>
        <w:numPr>
          <w:ilvl w:val="0"/>
          <w:numId w:val="15"/>
        </w:numPr>
        <w:tabs>
          <w:tab w:val="left" w:pos="1440"/>
        </w:tabs>
        <w:jc w:val="both"/>
        <w:rPr>
          <w:szCs w:val="28"/>
        </w:rPr>
      </w:pPr>
      <w:r>
        <w:rPr>
          <w:szCs w:val="28"/>
        </w:rPr>
        <w:lastRenderedPageBreak/>
        <w:t>Дудик П.С. Синтаксис сучасного українського розмовного літературного мовлення (Просте речення. Еквіваленти речення).  –  К.: Наук. думка, 1973. – 226с.</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Аналітизм у системі дієслівних категорій // Мовознавство, 1993.  –  №1. – С.25-33.</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Дієслівні категорії у синтагматиці і парадигматиці.  –  К.: НМКВО, 1990. – 132с.</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Морфологічні категорії в системі предикативності і </w:t>
      </w:r>
      <w:proofErr w:type="spellStart"/>
      <w:r>
        <w:rPr>
          <w:szCs w:val="28"/>
        </w:rPr>
        <w:t>предикатності</w:t>
      </w:r>
      <w:proofErr w:type="spellEnd"/>
      <w:r>
        <w:rPr>
          <w:szCs w:val="28"/>
        </w:rPr>
        <w:t xml:space="preserve"> речення.  –  К.: НМК ВО, 1990.  –  68 с.</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Рівні граматичних категорій дієслова // Структура і функції граматичних і лексичних одиниць.  –  К.: НМК ВО, 1992.  –  С.7-37.</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Структура та ієрархія валентних значень дієслова.  –  К.: НМКВО, 1990. – 64с.</w:t>
      </w:r>
    </w:p>
    <w:p w:rsidR="00742F14" w:rsidRDefault="00742F14" w:rsidP="00242586">
      <w:pPr>
        <w:numPr>
          <w:ilvl w:val="0"/>
          <w:numId w:val="15"/>
        </w:numPr>
        <w:tabs>
          <w:tab w:val="left" w:pos="1440"/>
        </w:tabs>
        <w:jc w:val="both"/>
        <w:rPr>
          <w:szCs w:val="28"/>
        </w:rPr>
      </w:pPr>
      <w:proofErr w:type="spellStart"/>
      <w:r>
        <w:rPr>
          <w:szCs w:val="28"/>
        </w:rPr>
        <w:t>Загнітко</w:t>
      </w:r>
      <w:proofErr w:type="spellEnd"/>
      <w:r>
        <w:rPr>
          <w:szCs w:val="28"/>
        </w:rPr>
        <w:t xml:space="preserve"> А.П. Сучасна українська літературна мова. Синтаксис словосполучення і простого речення.  –  Донецьк: Вид-во Донецьк. ун-ту, 1993.  –  177с.</w:t>
      </w:r>
    </w:p>
    <w:p w:rsidR="00742F14" w:rsidRDefault="00742F14" w:rsidP="00242586">
      <w:pPr>
        <w:numPr>
          <w:ilvl w:val="0"/>
          <w:numId w:val="15"/>
        </w:numPr>
        <w:tabs>
          <w:tab w:val="left" w:pos="1440"/>
        </w:tabs>
        <w:jc w:val="both"/>
        <w:rPr>
          <w:szCs w:val="28"/>
        </w:rPr>
      </w:pPr>
      <w:r>
        <w:rPr>
          <w:szCs w:val="28"/>
        </w:rPr>
        <w:t xml:space="preserve">Золотова Г.А. О </w:t>
      </w:r>
      <w:proofErr w:type="spellStart"/>
      <w:r>
        <w:rPr>
          <w:szCs w:val="28"/>
        </w:rPr>
        <w:t>структуре</w:t>
      </w:r>
      <w:proofErr w:type="spellEnd"/>
      <w:r>
        <w:rPr>
          <w:szCs w:val="28"/>
        </w:rPr>
        <w:t xml:space="preserve"> простого </w:t>
      </w:r>
      <w:proofErr w:type="spellStart"/>
      <w:r>
        <w:rPr>
          <w:szCs w:val="28"/>
        </w:rPr>
        <w:t>предложения</w:t>
      </w:r>
      <w:proofErr w:type="spellEnd"/>
      <w:r>
        <w:rPr>
          <w:szCs w:val="28"/>
        </w:rPr>
        <w:t xml:space="preserve"> // </w:t>
      </w:r>
      <w:proofErr w:type="spellStart"/>
      <w:r>
        <w:rPr>
          <w:szCs w:val="28"/>
        </w:rPr>
        <w:t>Вопр</w:t>
      </w:r>
      <w:proofErr w:type="spellEnd"/>
      <w:r>
        <w:rPr>
          <w:szCs w:val="28"/>
        </w:rPr>
        <w:t xml:space="preserve">. </w:t>
      </w:r>
      <w:proofErr w:type="spellStart"/>
      <w:r>
        <w:rPr>
          <w:szCs w:val="28"/>
        </w:rPr>
        <w:t>языкознания</w:t>
      </w:r>
      <w:proofErr w:type="spellEnd"/>
      <w:r>
        <w:rPr>
          <w:szCs w:val="28"/>
        </w:rPr>
        <w:t>. – 1967. –  №6.  –  С.91-101.</w:t>
      </w:r>
    </w:p>
    <w:p w:rsidR="00742F14" w:rsidRDefault="00742F14" w:rsidP="00242586">
      <w:pPr>
        <w:numPr>
          <w:ilvl w:val="0"/>
          <w:numId w:val="15"/>
        </w:numPr>
        <w:tabs>
          <w:tab w:val="left" w:pos="1440"/>
        </w:tabs>
        <w:jc w:val="both"/>
        <w:rPr>
          <w:szCs w:val="28"/>
        </w:rPr>
      </w:pPr>
      <w:r>
        <w:rPr>
          <w:szCs w:val="28"/>
        </w:rPr>
        <w:t xml:space="preserve">Золотова Г.А. </w:t>
      </w:r>
      <w:proofErr w:type="spellStart"/>
      <w:r>
        <w:rPr>
          <w:szCs w:val="28"/>
        </w:rPr>
        <w:t>Очерк</w:t>
      </w:r>
      <w:proofErr w:type="spellEnd"/>
      <w:r>
        <w:rPr>
          <w:szCs w:val="28"/>
        </w:rPr>
        <w:t xml:space="preserve"> </w:t>
      </w:r>
      <w:proofErr w:type="spellStart"/>
      <w:r>
        <w:rPr>
          <w:szCs w:val="28"/>
        </w:rPr>
        <w:t>функционального</w:t>
      </w:r>
      <w:proofErr w:type="spellEnd"/>
      <w:r>
        <w:rPr>
          <w:szCs w:val="28"/>
        </w:rPr>
        <w:t xml:space="preserve"> </w:t>
      </w:r>
      <w:proofErr w:type="spellStart"/>
      <w:r>
        <w:rPr>
          <w:szCs w:val="28"/>
        </w:rPr>
        <w:t>синтаксиса</w:t>
      </w:r>
      <w:proofErr w:type="spellEnd"/>
      <w:r>
        <w:rPr>
          <w:szCs w:val="28"/>
        </w:rPr>
        <w:t xml:space="preserve"> </w:t>
      </w:r>
      <w:proofErr w:type="spellStart"/>
      <w:r>
        <w:rPr>
          <w:szCs w:val="28"/>
        </w:rPr>
        <w:t>русского</w:t>
      </w:r>
      <w:proofErr w:type="spellEnd"/>
      <w:r>
        <w:rPr>
          <w:szCs w:val="28"/>
        </w:rPr>
        <w:t xml:space="preserve"> </w:t>
      </w:r>
      <w:proofErr w:type="spellStart"/>
      <w:r>
        <w:rPr>
          <w:szCs w:val="28"/>
        </w:rPr>
        <w:t>языка</w:t>
      </w:r>
      <w:proofErr w:type="spellEnd"/>
      <w:r>
        <w:rPr>
          <w:szCs w:val="28"/>
        </w:rPr>
        <w:t>.  – М.: Наука, 1973. – 351 с.</w:t>
      </w:r>
    </w:p>
    <w:p w:rsidR="00742F14" w:rsidRDefault="00742F14" w:rsidP="00242586">
      <w:pPr>
        <w:numPr>
          <w:ilvl w:val="0"/>
          <w:numId w:val="15"/>
        </w:numPr>
        <w:tabs>
          <w:tab w:val="left" w:pos="1440"/>
        </w:tabs>
        <w:jc w:val="both"/>
        <w:rPr>
          <w:szCs w:val="28"/>
        </w:rPr>
      </w:pPr>
      <w:r>
        <w:rPr>
          <w:szCs w:val="28"/>
        </w:rPr>
        <w:t>Іваненко З.І. Односкладні речення як синонімічні паралелі двоскладних // Укр. мова і літ. в шк.  –  1985.  –  №8.  –  С.38-43.</w:t>
      </w:r>
    </w:p>
    <w:p w:rsidR="00742F14" w:rsidRDefault="00742F14" w:rsidP="00242586">
      <w:pPr>
        <w:numPr>
          <w:ilvl w:val="0"/>
          <w:numId w:val="15"/>
        </w:numPr>
        <w:tabs>
          <w:tab w:val="left" w:pos="1440"/>
        </w:tabs>
        <w:jc w:val="both"/>
        <w:rPr>
          <w:szCs w:val="28"/>
        </w:rPr>
      </w:pPr>
      <w:r>
        <w:rPr>
          <w:szCs w:val="28"/>
        </w:rPr>
        <w:t xml:space="preserve">Іваницька Н.Л. Двоскладне речення в українській мові.  –  К.: Вища </w:t>
      </w:r>
      <w:proofErr w:type="spellStart"/>
      <w:r>
        <w:rPr>
          <w:szCs w:val="28"/>
        </w:rPr>
        <w:t>шк</w:t>
      </w:r>
      <w:proofErr w:type="spellEnd"/>
      <w:r>
        <w:rPr>
          <w:szCs w:val="28"/>
        </w:rPr>
        <w:t>, 1986. – 168 с.</w:t>
      </w:r>
    </w:p>
    <w:p w:rsidR="00742F14" w:rsidRDefault="00742F14" w:rsidP="00242586">
      <w:pPr>
        <w:numPr>
          <w:ilvl w:val="0"/>
          <w:numId w:val="15"/>
        </w:numPr>
        <w:tabs>
          <w:tab w:val="left" w:pos="1440"/>
        </w:tabs>
        <w:jc w:val="both"/>
        <w:rPr>
          <w:szCs w:val="28"/>
        </w:rPr>
      </w:pPr>
      <w:r>
        <w:rPr>
          <w:szCs w:val="28"/>
        </w:rPr>
        <w:t>Кадомцева Л.О. Українська мова: Синтаксис простого речення.  –  К.: Вища шк., 1986. – 178 с.</w:t>
      </w:r>
    </w:p>
    <w:p w:rsidR="00742F14" w:rsidRDefault="00742F14" w:rsidP="00242586">
      <w:pPr>
        <w:numPr>
          <w:ilvl w:val="0"/>
          <w:numId w:val="15"/>
        </w:numPr>
        <w:tabs>
          <w:tab w:val="left" w:pos="1440"/>
        </w:tabs>
        <w:jc w:val="both"/>
        <w:rPr>
          <w:szCs w:val="28"/>
        </w:rPr>
      </w:pPr>
      <w:r>
        <w:rPr>
          <w:szCs w:val="28"/>
        </w:rPr>
        <w:t xml:space="preserve">Кацнельсон С.Д. </w:t>
      </w:r>
      <w:proofErr w:type="spellStart"/>
      <w:r>
        <w:rPr>
          <w:szCs w:val="28"/>
        </w:rPr>
        <w:t>Общее</w:t>
      </w:r>
      <w:proofErr w:type="spellEnd"/>
      <w:r>
        <w:rPr>
          <w:szCs w:val="28"/>
        </w:rPr>
        <w:t xml:space="preserve"> и </w:t>
      </w:r>
      <w:proofErr w:type="spellStart"/>
      <w:r>
        <w:rPr>
          <w:szCs w:val="28"/>
        </w:rPr>
        <w:t>типологическое</w:t>
      </w:r>
      <w:proofErr w:type="spellEnd"/>
      <w:r>
        <w:rPr>
          <w:szCs w:val="28"/>
        </w:rPr>
        <w:t xml:space="preserve"> </w:t>
      </w:r>
      <w:proofErr w:type="spellStart"/>
      <w:r>
        <w:rPr>
          <w:szCs w:val="28"/>
        </w:rPr>
        <w:t>языкознание</w:t>
      </w:r>
      <w:proofErr w:type="spellEnd"/>
      <w:r>
        <w:rPr>
          <w:szCs w:val="28"/>
        </w:rPr>
        <w:t>.  –  М.: Наука, 1986. – 298 с.</w:t>
      </w:r>
    </w:p>
    <w:p w:rsidR="00742F14" w:rsidRDefault="00742F14" w:rsidP="00242586">
      <w:pPr>
        <w:numPr>
          <w:ilvl w:val="0"/>
          <w:numId w:val="15"/>
        </w:numPr>
        <w:tabs>
          <w:tab w:val="left" w:pos="1440"/>
        </w:tabs>
        <w:jc w:val="both"/>
        <w:rPr>
          <w:szCs w:val="28"/>
        </w:rPr>
      </w:pPr>
      <w:r>
        <w:rPr>
          <w:szCs w:val="28"/>
        </w:rPr>
        <w:t xml:space="preserve">Кацнельсон С.Д. </w:t>
      </w:r>
      <w:proofErr w:type="spellStart"/>
      <w:r>
        <w:rPr>
          <w:szCs w:val="28"/>
        </w:rPr>
        <w:t>Типология</w:t>
      </w:r>
      <w:proofErr w:type="spellEnd"/>
      <w:r>
        <w:rPr>
          <w:szCs w:val="28"/>
        </w:rPr>
        <w:t xml:space="preserve"> </w:t>
      </w:r>
      <w:proofErr w:type="spellStart"/>
      <w:r>
        <w:rPr>
          <w:szCs w:val="28"/>
        </w:rPr>
        <w:t>языка</w:t>
      </w:r>
      <w:proofErr w:type="spellEnd"/>
      <w:r>
        <w:rPr>
          <w:szCs w:val="28"/>
        </w:rPr>
        <w:t xml:space="preserve"> и </w:t>
      </w:r>
      <w:proofErr w:type="spellStart"/>
      <w:r>
        <w:rPr>
          <w:szCs w:val="28"/>
        </w:rPr>
        <w:t>речевое</w:t>
      </w:r>
      <w:proofErr w:type="spellEnd"/>
      <w:r>
        <w:rPr>
          <w:szCs w:val="28"/>
        </w:rPr>
        <w:t xml:space="preserve"> </w:t>
      </w:r>
      <w:proofErr w:type="spellStart"/>
      <w:r>
        <w:rPr>
          <w:szCs w:val="28"/>
        </w:rPr>
        <w:t>мышление</w:t>
      </w:r>
      <w:proofErr w:type="spellEnd"/>
      <w:r>
        <w:rPr>
          <w:szCs w:val="28"/>
        </w:rPr>
        <w:t>. –  Л.: Наука, 1972. – 216 с.</w:t>
      </w:r>
    </w:p>
    <w:p w:rsidR="00742F14" w:rsidRPr="00A51E79" w:rsidRDefault="00742F14" w:rsidP="00242586">
      <w:pPr>
        <w:numPr>
          <w:ilvl w:val="0"/>
          <w:numId w:val="15"/>
        </w:numPr>
        <w:tabs>
          <w:tab w:val="left" w:pos="1440"/>
        </w:tabs>
        <w:jc w:val="both"/>
        <w:rPr>
          <w:szCs w:val="28"/>
        </w:rPr>
      </w:pPr>
      <w:r>
        <w:rPr>
          <w:szCs w:val="28"/>
        </w:rPr>
        <w:t xml:space="preserve">Кононенко В.И. </w:t>
      </w:r>
      <w:proofErr w:type="spellStart"/>
      <w:r>
        <w:rPr>
          <w:szCs w:val="28"/>
        </w:rPr>
        <w:t>Системно-семантические</w:t>
      </w:r>
      <w:proofErr w:type="spellEnd"/>
      <w:r>
        <w:rPr>
          <w:szCs w:val="28"/>
        </w:rPr>
        <w:t xml:space="preserve"> </w:t>
      </w:r>
      <w:proofErr w:type="spellStart"/>
      <w:r>
        <w:rPr>
          <w:szCs w:val="28"/>
        </w:rPr>
        <w:t>связи</w:t>
      </w:r>
      <w:proofErr w:type="spellEnd"/>
      <w:r>
        <w:rPr>
          <w:szCs w:val="28"/>
        </w:rPr>
        <w:t xml:space="preserve"> в </w:t>
      </w:r>
      <w:proofErr w:type="spellStart"/>
      <w:r>
        <w:rPr>
          <w:szCs w:val="28"/>
        </w:rPr>
        <w:t>синтаксисе</w:t>
      </w:r>
      <w:proofErr w:type="spellEnd"/>
      <w:r>
        <w:rPr>
          <w:szCs w:val="28"/>
        </w:rPr>
        <w:t xml:space="preserve"> </w:t>
      </w:r>
      <w:proofErr w:type="spellStart"/>
      <w:r>
        <w:rPr>
          <w:szCs w:val="28"/>
        </w:rPr>
        <w:t>русского</w:t>
      </w:r>
      <w:proofErr w:type="spellEnd"/>
      <w:r>
        <w:rPr>
          <w:szCs w:val="28"/>
        </w:rPr>
        <w:t xml:space="preserve"> и </w:t>
      </w:r>
      <w:proofErr w:type="spellStart"/>
      <w:r>
        <w:rPr>
          <w:szCs w:val="28"/>
        </w:rPr>
        <w:t>украинского</w:t>
      </w:r>
      <w:proofErr w:type="spellEnd"/>
      <w:r>
        <w:rPr>
          <w:szCs w:val="28"/>
        </w:rPr>
        <w:t xml:space="preserve"> </w:t>
      </w:r>
      <w:proofErr w:type="spellStart"/>
      <w:r>
        <w:rPr>
          <w:szCs w:val="28"/>
        </w:rPr>
        <w:t>языков</w:t>
      </w:r>
      <w:proofErr w:type="spellEnd"/>
      <w:r>
        <w:rPr>
          <w:szCs w:val="28"/>
        </w:rPr>
        <w:t>.  –  К.: Вища школа, 1976.  –  209 с.</w:t>
      </w:r>
    </w:p>
    <w:p w:rsidR="00742F14" w:rsidRDefault="00742F14" w:rsidP="00242586">
      <w:pPr>
        <w:numPr>
          <w:ilvl w:val="0"/>
          <w:numId w:val="15"/>
        </w:numPr>
        <w:tabs>
          <w:tab w:val="left" w:pos="1440"/>
        </w:tabs>
        <w:jc w:val="both"/>
        <w:rPr>
          <w:szCs w:val="28"/>
        </w:rPr>
      </w:pPr>
      <w:proofErr w:type="spellStart"/>
      <w:r>
        <w:rPr>
          <w:szCs w:val="28"/>
        </w:rPr>
        <w:t>Ломтев</w:t>
      </w:r>
      <w:proofErr w:type="spellEnd"/>
      <w:r>
        <w:rPr>
          <w:szCs w:val="28"/>
        </w:rPr>
        <w:t xml:space="preserve"> Т.П. </w:t>
      </w:r>
      <w:proofErr w:type="spellStart"/>
      <w:r>
        <w:rPr>
          <w:szCs w:val="28"/>
        </w:rPr>
        <w:t>Предложение</w:t>
      </w:r>
      <w:proofErr w:type="spellEnd"/>
      <w:r>
        <w:rPr>
          <w:szCs w:val="28"/>
        </w:rPr>
        <w:t xml:space="preserve"> и </w:t>
      </w:r>
      <w:proofErr w:type="spellStart"/>
      <w:r>
        <w:rPr>
          <w:szCs w:val="28"/>
        </w:rPr>
        <w:t>его</w:t>
      </w:r>
      <w:proofErr w:type="spellEnd"/>
      <w:r>
        <w:rPr>
          <w:szCs w:val="28"/>
        </w:rPr>
        <w:t xml:space="preserve"> </w:t>
      </w:r>
      <w:proofErr w:type="spellStart"/>
      <w:r>
        <w:rPr>
          <w:szCs w:val="28"/>
        </w:rPr>
        <w:t>грамматические</w:t>
      </w:r>
      <w:proofErr w:type="spellEnd"/>
      <w:r>
        <w:rPr>
          <w:szCs w:val="28"/>
        </w:rPr>
        <w:t xml:space="preserve"> </w:t>
      </w:r>
      <w:proofErr w:type="spellStart"/>
      <w:r>
        <w:rPr>
          <w:szCs w:val="28"/>
        </w:rPr>
        <w:t>категории</w:t>
      </w:r>
      <w:proofErr w:type="spellEnd"/>
      <w:r>
        <w:rPr>
          <w:szCs w:val="28"/>
        </w:rPr>
        <w:t xml:space="preserve">.  –  М.: </w:t>
      </w:r>
      <w:proofErr w:type="spellStart"/>
      <w:r>
        <w:rPr>
          <w:szCs w:val="28"/>
        </w:rPr>
        <w:t>Изд-во</w:t>
      </w:r>
      <w:proofErr w:type="spellEnd"/>
      <w:r>
        <w:rPr>
          <w:szCs w:val="28"/>
        </w:rPr>
        <w:t xml:space="preserve"> </w:t>
      </w:r>
      <w:proofErr w:type="spellStart"/>
      <w:r>
        <w:rPr>
          <w:szCs w:val="28"/>
        </w:rPr>
        <w:t>Моск</w:t>
      </w:r>
      <w:proofErr w:type="spellEnd"/>
      <w:r>
        <w:rPr>
          <w:szCs w:val="28"/>
        </w:rPr>
        <w:t xml:space="preserve">. </w:t>
      </w:r>
      <w:proofErr w:type="spellStart"/>
      <w:r>
        <w:rPr>
          <w:szCs w:val="28"/>
        </w:rPr>
        <w:t>ун-та</w:t>
      </w:r>
      <w:proofErr w:type="spellEnd"/>
      <w:r>
        <w:rPr>
          <w:szCs w:val="28"/>
        </w:rPr>
        <w:t>, 1972.  –  177 с.</w:t>
      </w:r>
    </w:p>
    <w:p w:rsidR="00742F14" w:rsidRDefault="00742F14" w:rsidP="00242586">
      <w:pPr>
        <w:numPr>
          <w:ilvl w:val="0"/>
          <w:numId w:val="15"/>
        </w:numPr>
        <w:tabs>
          <w:tab w:val="left" w:pos="1440"/>
        </w:tabs>
        <w:jc w:val="both"/>
        <w:rPr>
          <w:szCs w:val="28"/>
          <w:lang w:val="en-US"/>
        </w:rPr>
      </w:pPr>
      <w:proofErr w:type="spellStart"/>
      <w:r>
        <w:rPr>
          <w:szCs w:val="28"/>
        </w:rPr>
        <w:t>Лосев</w:t>
      </w:r>
      <w:proofErr w:type="spellEnd"/>
      <w:r>
        <w:rPr>
          <w:szCs w:val="28"/>
        </w:rPr>
        <w:t xml:space="preserve"> А.Ф. О </w:t>
      </w:r>
      <w:proofErr w:type="spellStart"/>
      <w:r>
        <w:rPr>
          <w:szCs w:val="28"/>
        </w:rPr>
        <w:t>понятии</w:t>
      </w:r>
      <w:proofErr w:type="spellEnd"/>
      <w:r>
        <w:rPr>
          <w:szCs w:val="28"/>
        </w:rPr>
        <w:t xml:space="preserve"> </w:t>
      </w:r>
      <w:proofErr w:type="spellStart"/>
      <w:r>
        <w:rPr>
          <w:szCs w:val="28"/>
        </w:rPr>
        <w:t>языковой</w:t>
      </w:r>
      <w:proofErr w:type="spellEnd"/>
      <w:r>
        <w:rPr>
          <w:szCs w:val="28"/>
        </w:rPr>
        <w:t xml:space="preserve"> </w:t>
      </w:r>
      <w:proofErr w:type="spellStart"/>
      <w:r>
        <w:rPr>
          <w:szCs w:val="28"/>
        </w:rPr>
        <w:t>валентности</w:t>
      </w:r>
      <w:proofErr w:type="spellEnd"/>
      <w:r>
        <w:rPr>
          <w:szCs w:val="28"/>
        </w:rPr>
        <w:t xml:space="preserve"> // </w:t>
      </w:r>
      <w:proofErr w:type="spellStart"/>
      <w:r>
        <w:rPr>
          <w:szCs w:val="28"/>
        </w:rPr>
        <w:t>Изв</w:t>
      </w:r>
      <w:proofErr w:type="spellEnd"/>
      <w:r>
        <w:rPr>
          <w:szCs w:val="28"/>
        </w:rPr>
        <w:t xml:space="preserve">. АН СССР. Сер. </w:t>
      </w:r>
      <w:proofErr w:type="spellStart"/>
      <w:r>
        <w:rPr>
          <w:szCs w:val="28"/>
        </w:rPr>
        <w:t>лит</w:t>
      </w:r>
      <w:proofErr w:type="spellEnd"/>
      <w:r>
        <w:rPr>
          <w:szCs w:val="28"/>
        </w:rPr>
        <w:t>. и яз. –  1981.  – №5. – Т.40.  – С.403</w:t>
      </w:r>
      <w:r>
        <w:rPr>
          <w:szCs w:val="28"/>
          <w:lang w:val="en-US"/>
        </w:rPr>
        <w:t>-</w:t>
      </w:r>
      <w:r>
        <w:rPr>
          <w:szCs w:val="28"/>
        </w:rPr>
        <w:t>4</w:t>
      </w:r>
      <w:r>
        <w:rPr>
          <w:szCs w:val="28"/>
          <w:lang w:val="en-US"/>
        </w:rPr>
        <w:t>11</w:t>
      </w:r>
    </w:p>
    <w:p w:rsidR="00742F14" w:rsidRDefault="00742F14" w:rsidP="00242586">
      <w:pPr>
        <w:numPr>
          <w:ilvl w:val="0"/>
          <w:numId w:val="15"/>
        </w:numPr>
        <w:tabs>
          <w:tab w:val="left" w:pos="1440"/>
        </w:tabs>
        <w:jc w:val="both"/>
        <w:rPr>
          <w:szCs w:val="28"/>
        </w:rPr>
      </w:pPr>
      <w:proofErr w:type="spellStart"/>
      <w:r>
        <w:rPr>
          <w:szCs w:val="28"/>
        </w:rPr>
        <w:t>Матезиус</w:t>
      </w:r>
      <w:proofErr w:type="spellEnd"/>
      <w:r>
        <w:rPr>
          <w:szCs w:val="28"/>
        </w:rPr>
        <w:t xml:space="preserve"> В. О так </w:t>
      </w:r>
      <w:proofErr w:type="spellStart"/>
      <w:r>
        <w:rPr>
          <w:szCs w:val="28"/>
        </w:rPr>
        <w:t>называемом</w:t>
      </w:r>
      <w:proofErr w:type="spellEnd"/>
      <w:r>
        <w:rPr>
          <w:szCs w:val="28"/>
        </w:rPr>
        <w:t xml:space="preserve"> </w:t>
      </w:r>
      <w:proofErr w:type="spellStart"/>
      <w:r>
        <w:rPr>
          <w:szCs w:val="28"/>
        </w:rPr>
        <w:t>актуальном</w:t>
      </w:r>
      <w:proofErr w:type="spellEnd"/>
      <w:r>
        <w:rPr>
          <w:szCs w:val="28"/>
        </w:rPr>
        <w:t xml:space="preserve"> </w:t>
      </w:r>
      <w:proofErr w:type="spellStart"/>
      <w:r>
        <w:rPr>
          <w:szCs w:val="28"/>
        </w:rPr>
        <w:t>членении</w:t>
      </w:r>
      <w:proofErr w:type="spellEnd"/>
      <w:r>
        <w:rPr>
          <w:szCs w:val="28"/>
        </w:rPr>
        <w:t xml:space="preserve"> </w:t>
      </w:r>
      <w:proofErr w:type="spellStart"/>
      <w:r>
        <w:rPr>
          <w:szCs w:val="28"/>
        </w:rPr>
        <w:t>предложения</w:t>
      </w:r>
      <w:proofErr w:type="spellEnd"/>
      <w:r>
        <w:rPr>
          <w:szCs w:val="28"/>
        </w:rPr>
        <w:t xml:space="preserve"> // </w:t>
      </w:r>
      <w:proofErr w:type="spellStart"/>
      <w:r>
        <w:rPr>
          <w:szCs w:val="28"/>
        </w:rPr>
        <w:t>Пражский</w:t>
      </w:r>
      <w:proofErr w:type="spellEnd"/>
      <w:r>
        <w:rPr>
          <w:szCs w:val="28"/>
        </w:rPr>
        <w:t xml:space="preserve"> </w:t>
      </w:r>
      <w:proofErr w:type="spellStart"/>
      <w:r>
        <w:rPr>
          <w:szCs w:val="28"/>
        </w:rPr>
        <w:t>лингвистический</w:t>
      </w:r>
      <w:proofErr w:type="spellEnd"/>
      <w:r>
        <w:rPr>
          <w:szCs w:val="28"/>
        </w:rPr>
        <w:t xml:space="preserve"> кружок.  –  М.: </w:t>
      </w:r>
      <w:proofErr w:type="spellStart"/>
      <w:r>
        <w:rPr>
          <w:szCs w:val="28"/>
        </w:rPr>
        <w:t>Прогресс</w:t>
      </w:r>
      <w:proofErr w:type="spellEnd"/>
      <w:r>
        <w:rPr>
          <w:szCs w:val="28"/>
        </w:rPr>
        <w:t>, 1967.  –  С.239-245.</w:t>
      </w:r>
    </w:p>
    <w:p w:rsidR="00742F14" w:rsidRDefault="00742F14" w:rsidP="00242586">
      <w:pPr>
        <w:numPr>
          <w:ilvl w:val="0"/>
          <w:numId w:val="15"/>
        </w:numPr>
        <w:tabs>
          <w:tab w:val="left" w:pos="1440"/>
        </w:tabs>
        <w:jc w:val="both"/>
        <w:rPr>
          <w:szCs w:val="28"/>
        </w:rPr>
      </w:pPr>
      <w:proofErr w:type="spellStart"/>
      <w:r>
        <w:rPr>
          <w:szCs w:val="28"/>
        </w:rPr>
        <w:t>Мухин</w:t>
      </w:r>
      <w:proofErr w:type="spellEnd"/>
      <w:r>
        <w:rPr>
          <w:szCs w:val="28"/>
        </w:rPr>
        <w:t xml:space="preserve"> А.М. Структура </w:t>
      </w:r>
      <w:proofErr w:type="spellStart"/>
      <w:r>
        <w:rPr>
          <w:szCs w:val="28"/>
        </w:rPr>
        <w:t>предложений</w:t>
      </w:r>
      <w:proofErr w:type="spellEnd"/>
      <w:r>
        <w:rPr>
          <w:szCs w:val="28"/>
        </w:rPr>
        <w:t xml:space="preserve"> и</w:t>
      </w:r>
      <w:r>
        <w:rPr>
          <w:b/>
          <w:bCs/>
          <w:szCs w:val="28"/>
        </w:rPr>
        <w:t xml:space="preserve"> </w:t>
      </w:r>
      <w:proofErr w:type="spellStart"/>
      <w:r>
        <w:rPr>
          <w:szCs w:val="28"/>
        </w:rPr>
        <w:t>их</w:t>
      </w:r>
      <w:proofErr w:type="spellEnd"/>
      <w:r>
        <w:rPr>
          <w:szCs w:val="28"/>
        </w:rPr>
        <w:t xml:space="preserve"> </w:t>
      </w:r>
      <w:proofErr w:type="spellStart"/>
      <w:r>
        <w:rPr>
          <w:szCs w:val="28"/>
        </w:rPr>
        <w:t>модели</w:t>
      </w:r>
      <w:proofErr w:type="spellEnd"/>
      <w:r>
        <w:rPr>
          <w:szCs w:val="28"/>
        </w:rPr>
        <w:t>.  –  Л.: Наука, 1986.  – 230с.</w:t>
      </w:r>
    </w:p>
    <w:p w:rsidR="00742F14" w:rsidRDefault="00742F14" w:rsidP="00242586">
      <w:pPr>
        <w:numPr>
          <w:ilvl w:val="0"/>
          <w:numId w:val="15"/>
        </w:numPr>
        <w:tabs>
          <w:tab w:val="left" w:pos="1440"/>
        </w:tabs>
        <w:jc w:val="both"/>
        <w:rPr>
          <w:szCs w:val="28"/>
        </w:rPr>
      </w:pPr>
      <w:proofErr w:type="spellStart"/>
      <w:r>
        <w:rPr>
          <w:szCs w:val="28"/>
        </w:rPr>
        <w:t>Мухин</w:t>
      </w:r>
      <w:proofErr w:type="spellEnd"/>
      <w:r>
        <w:rPr>
          <w:szCs w:val="28"/>
        </w:rPr>
        <w:t xml:space="preserve"> А.М. </w:t>
      </w:r>
      <w:proofErr w:type="spellStart"/>
      <w:r>
        <w:rPr>
          <w:szCs w:val="28"/>
        </w:rPr>
        <w:t>Функциональный</w:t>
      </w:r>
      <w:proofErr w:type="spellEnd"/>
      <w:r>
        <w:rPr>
          <w:szCs w:val="28"/>
        </w:rPr>
        <w:t xml:space="preserve"> </w:t>
      </w:r>
      <w:proofErr w:type="spellStart"/>
      <w:r>
        <w:rPr>
          <w:szCs w:val="28"/>
        </w:rPr>
        <w:t>анализ</w:t>
      </w:r>
      <w:proofErr w:type="spellEnd"/>
      <w:r>
        <w:rPr>
          <w:szCs w:val="28"/>
        </w:rPr>
        <w:t xml:space="preserve"> </w:t>
      </w:r>
      <w:proofErr w:type="spellStart"/>
      <w:r>
        <w:rPr>
          <w:szCs w:val="28"/>
        </w:rPr>
        <w:t>синтаксических</w:t>
      </w:r>
      <w:proofErr w:type="spellEnd"/>
      <w:r>
        <w:rPr>
          <w:szCs w:val="28"/>
        </w:rPr>
        <w:t xml:space="preserve"> </w:t>
      </w:r>
      <w:proofErr w:type="spellStart"/>
      <w:r>
        <w:rPr>
          <w:szCs w:val="28"/>
        </w:rPr>
        <w:t>элементов</w:t>
      </w:r>
      <w:proofErr w:type="spellEnd"/>
      <w:r>
        <w:rPr>
          <w:szCs w:val="28"/>
        </w:rPr>
        <w:t xml:space="preserve">: На </w:t>
      </w:r>
      <w:proofErr w:type="spellStart"/>
      <w:r>
        <w:rPr>
          <w:szCs w:val="28"/>
        </w:rPr>
        <w:t>материале</w:t>
      </w:r>
      <w:proofErr w:type="spellEnd"/>
      <w:r>
        <w:rPr>
          <w:szCs w:val="28"/>
        </w:rPr>
        <w:t xml:space="preserve"> </w:t>
      </w:r>
      <w:proofErr w:type="spellStart"/>
      <w:r>
        <w:rPr>
          <w:szCs w:val="28"/>
        </w:rPr>
        <w:t>древнеанглийского</w:t>
      </w:r>
      <w:proofErr w:type="spellEnd"/>
      <w:r>
        <w:rPr>
          <w:szCs w:val="28"/>
        </w:rPr>
        <w:t xml:space="preserve"> </w:t>
      </w:r>
      <w:proofErr w:type="spellStart"/>
      <w:r>
        <w:rPr>
          <w:szCs w:val="28"/>
        </w:rPr>
        <w:t>языка</w:t>
      </w:r>
      <w:proofErr w:type="spellEnd"/>
      <w:r>
        <w:rPr>
          <w:szCs w:val="28"/>
        </w:rPr>
        <w:t>.  –  М.; Л.: Наука, 1964.  –  262 с.</w:t>
      </w:r>
    </w:p>
    <w:p w:rsidR="00742F14" w:rsidRDefault="00742F14" w:rsidP="00242586">
      <w:pPr>
        <w:numPr>
          <w:ilvl w:val="0"/>
          <w:numId w:val="15"/>
        </w:numPr>
        <w:tabs>
          <w:tab w:val="left" w:pos="1440"/>
        </w:tabs>
        <w:jc w:val="both"/>
        <w:rPr>
          <w:szCs w:val="28"/>
        </w:rPr>
      </w:pPr>
      <w:proofErr w:type="spellStart"/>
      <w:r>
        <w:rPr>
          <w:szCs w:val="28"/>
        </w:rPr>
        <w:t>Падучева</w:t>
      </w:r>
      <w:proofErr w:type="spellEnd"/>
      <w:r>
        <w:rPr>
          <w:szCs w:val="28"/>
        </w:rPr>
        <w:t xml:space="preserve"> Е.В. О </w:t>
      </w:r>
      <w:proofErr w:type="spellStart"/>
      <w:r>
        <w:rPr>
          <w:szCs w:val="28"/>
        </w:rPr>
        <w:t>семантике</w:t>
      </w:r>
      <w:proofErr w:type="spellEnd"/>
      <w:r>
        <w:rPr>
          <w:szCs w:val="28"/>
        </w:rPr>
        <w:t xml:space="preserve"> </w:t>
      </w:r>
      <w:proofErr w:type="spellStart"/>
      <w:r>
        <w:rPr>
          <w:szCs w:val="28"/>
        </w:rPr>
        <w:t>синтаксиса</w:t>
      </w:r>
      <w:proofErr w:type="spellEnd"/>
      <w:r>
        <w:rPr>
          <w:szCs w:val="28"/>
        </w:rPr>
        <w:t xml:space="preserve">: </w:t>
      </w:r>
      <w:proofErr w:type="spellStart"/>
      <w:r>
        <w:rPr>
          <w:szCs w:val="28"/>
        </w:rPr>
        <w:t>Материалы</w:t>
      </w:r>
      <w:proofErr w:type="spellEnd"/>
      <w:r>
        <w:rPr>
          <w:szCs w:val="28"/>
        </w:rPr>
        <w:t xml:space="preserve"> к </w:t>
      </w:r>
      <w:proofErr w:type="spellStart"/>
      <w:r>
        <w:rPr>
          <w:szCs w:val="28"/>
        </w:rPr>
        <w:t>трансформационной</w:t>
      </w:r>
      <w:proofErr w:type="spellEnd"/>
      <w:r>
        <w:rPr>
          <w:szCs w:val="28"/>
        </w:rPr>
        <w:t xml:space="preserve"> </w:t>
      </w:r>
      <w:proofErr w:type="spellStart"/>
      <w:r>
        <w:rPr>
          <w:szCs w:val="28"/>
        </w:rPr>
        <w:t>грамматике</w:t>
      </w:r>
      <w:proofErr w:type="spellEnd"/>
      <w:r>
        <w:rPr>
          <w:szCs w:val="28"/>
        </w:rPr>
        <w:t xml:space="preserve"> </w:t>
      </w:r>
      <w:proofErr w:type="spellStart"/>
      <w:r>
        <w:rPr>
          <w:szCs w:val="28"/>
        </w:rPr>
        <w:t>русского</w:t>
      </w:r>
      <w:proofErr w:type="spellEnd"/>
      <w:r>
        <w:rPr>
          <w:szCs w:val="28"/>
        </w:rPr>
        <w:t xml:space="preserve"> </w:t>
      </w:r>
      <w:proofErr w:type="spellStart"/>
      <w:r>
        <w:rPr>
          <w:szCs w:val="28"/>
        </w:rPr>
        <w:t>языка</w:t>
      </w:r>
      <w:proofErr w:type="spellEnd"/>
      <w:r>
        <w:rPr>
          <w:szCs w:val="28"/>
        </w:rPr>
        <w:t>.  –  М.: Наука, 1974.  –  292 с.</w:t>
      </w:r>
    </w:p>
    <w:p w:rsidR="00742F14" w:rsidRDefault="00742F14" w:rsidP="00242586">
      <w:pPr>
        <w:numPr>
          <w:ilvl w:val="0"/>
          <w:numId w:val="15"/>
        </w:numPr>
        <w:tabs>
          <w:tab w:val="left" w:pos="1440"/>
        </w:tabs>
        <w:jc w:val="both"/>
        <w:rPr>
          <w:szCs w:val="28"/>
        </w:rPr>
      </w:pPr>
      <w:r>
        <w:rPr>
          <w:szCs w:val="28"/>
        </w:rPr>
        <w:t>Плющ М.Я. Відмінок у семантико-синтаксичній структурі речення: (</w:t>
      </w:r>
      <w:proofErr w:type="spellStart"/>
      <w:r>
        <w:rPr>
          <w:szCs w:val="28"/>
        </w:rPr>
        <w:t>Навч</w:t>
      </w:r>
      <w:proofErr w:type="spellEnd"/>
      <w:r>
        <w:rPr>
          <w:szCs w:val="28"/>
        </w:rPr>
        <w:t>. посібник).  –  К.: Вид-во Київ. пед. ун-ту, 1978.  –  107 с.</w:t>
      </w:r>
    </w:p>
    <w:p w:rsidR="00742F14" w:rsidRDefault="00742F14" w:rsidP="00242586">
      <w:pPr>
        <w:numPr>
          <w:ilvl w:val="0"/>
          <w:numId w:val="15"/>
        </w:numPr>
        <w:tabs>
          <w:tab w:val="left" w:pos="1440"/>
        </w:tabs>
        <w:jc w:val="both"/>
        <w:rPr>
          <w:szCs w:val="28"/>
        </w:rPr>
      </w:pPr>
      <w:r>
        <w:rPr>
          <w:szCs w:val="28"/>
        </w:rPr>
        <w:t>Плющ</w:t>
      </w:r>
      <w:r>
        <w:rPr>
          <w:b/>
          <w:bCs/>
          <w:szCs w:val="28"/>
        </w:rPr>
        <w:t xml:space="preserve"> </w:t>
      </w:r>
      <w:r>
        <w:rPr>
          <w:szCs w:val="28"/>
        </w:rPr>
        <w:t xml:space="preserve">М.Я. Категорія суб'єкта і  об'єкта в структурі простого речення. </w:t>
      </w:r>
      <w:r>
        <w:rPr>
          <w:b/>
          <w:bCs/>
          <w:szCs w:val="28"/>
        </w:rPr>
        <w:t xml:space="preserve"> –  </w:t>
      </w:r>
      <w:r>
        <w:rPr>
          <w:szCs w:val="28"/>
        </w:rPr>
        <w:t>К.: Наук. думка, 1986.  –  175 с.</w:t>
      </w:r>
    </w:p>
    <w:p w:rsidR="00742F14" w:rsidRDefault="00742F14" w:rsidP="00242586">
      <w:pPr>
        <w:numPr>
          <w:ilvl w:val="0"/>
          <w:numId w:val="15"/>
        </w:numPr>
        <w:tabs>
          <w:tab w:val="left" w:pos="1440"/>
        </w:tabs>
        <w:jc w:val="both"/>
        <w:rPr>
          <w:szCs w:val="28"/>
        </w:rPr>
      </w:pPr>
      <w:proofErr w:type="spellStart"/>
      <w:r>
        <w:rPr>
          <w:szCs w:val="28"/>
        </w:rPr>
        <w:t>Русанівський</w:t>
      </w:r>
      <w:proofErr w:type="spellEnd"/>
      <w:r>
        <w:rPr>
          <w:szCs w:val="28"/>
        </w:rPr>
        <w:t xml:space="preserve"> В.М. Структура українського дієслова.  –  К.: Наук. дум</w:t>
      </w:r>
      <w:r>
        <w:rPr>
          <w:szCs w:val="28"/>
        </w:rPr>
        <w:softHyphen/>
        <w:t>ка. 1971. –  317 с.</w:t>
      </w:r>
    </w:p>
    <w:p w:rsidR="00742F14" w:rsidRDefault="00742F14" w:rsidP="00242586">
      <w:pPr>
        <w:numPr>
          <w:ilvl w:val="0"/>
          <w:numId w:val="15"/>
        </w:numPr>
        <w:tabs>
          <w:tab w:val="left" w:pos="1440"/>
        </w:tabs>
        <w:jc w:val="both"/>
        <w:rPr>
          <w:szCs w:val="28"/>
        </w:rPr>
      </w:pPr>
      <w:proofErr w:type="spellStart"/>
      <w:r>
        <w:rPr>
          <w:szCs w:val="28"/>
        </w:rPr>
        <w:t>Русская</w:t>
      </w:r>
      <w:proofErr w:type="spellEnd"/>
      <w:r>
        <w:rPr>
          <w:szCs w:val="28"/>
        </w:rPr>
        <w:t xml:space="preserve"> </w:t>
      </w:r>
      <w:proofErr w:type="spellStart"/>
      <w:r>
        <w:rPr>
          <w:szCs w:val="28"/>
        </w:rPr>
        <w:t>грамматика</w:t>
      </w:r>
      <w:proofErr w:type="spellEnd"/>
      <w:r>
        <w:rPr>
          <w:szCs w:val="28"/>
        </w:rPr>
        <w:t>.  –  М.: Наука, 1980.  –  Т.2.  –  709 с.</w:t>
      </w:r>
    </w:p>
    <w:p w:rsidR="00742F14" w:rsidRPr="00EB55C6" w:rsidRDefault="00742F14" w:rsidP="00242586">
      <w:pPr>
        <w:pStyle w:val="aa"/>
        <w:widowControl w:val="0"/>
        <w:numPr>
          <w:ilvl w:val="0"/>
          <w:numId w:val="15"/>
        </w:numPr>
        <w:tabs>
          <w:tab w:val="left" w:pos="1440"/>
        </w:tabs>
        <w:suppressAutoHyphens w:val="0"/>
        <w:autoSpaceDE w:val="0"/>
        <w:spacing w:after="0"/>
        <w:jc w:val="both"/>
        <w:rPr>
          <w:sz w:val="24"/>
        </w:rPr>
      </w:pPr>
      <w:r w:rsidRPr="00EB55C6">
        <w:rPr>
          <w:sz w:val="24"/>
        </w:rPr>
        <w:t>Степаненко М. І. Взаємодія формально-граматичної і семантичної валентності у структурі словосполучення та речення. – К.: Вид-во Українського мовно-</w:t>
      </w:r>
      <w:r w:rsidRPr="00EB55C6">
        <w:rPr>
          <w:sz w:val="24"/>
        </w:rPr>
        <w:lastRenderedPageBreak/>
        <w:t>інформаційного фонду, 1997. – 216 с.</w:t>
      </w:r>
    </w:p>
    <w:p w:rsidR="00742F14" w:rsidRDefault="00742F14" w:rsidP="00242586">
      <w:pPr>
        <w:numPr>
          <w:ilvl w:val="0"/>
          <w:numId w:val="15"/>
        </w:numPr>
        <w:tabs>
          <w:tab w:val="left" w:pos="1440"/>
        </w:tabs>
        <w:jc w:val="both"/>
        <w:rPr>
          <w:szCs w:val="28"/>
        </w:rPr>
      </w:pPr>
      <w:proofErr w:type="spellStart"/>
      <w:r>
        <w:rPr>
          <w:szCs w:val="28"/>
        </w:rPr>
        <w:t>Степанов</w:t>
      </w:r>
      <w:proofErr w:type="spellEnd"/>
      <w:r>
        <w:rPr>
          <w:szCs w:val="28"/>
        </w:rPr>
        <w:t xml:space="preserve"> Ю.С. </w:t>
      </w:r>
      <w:proofErr w:type="spellStart"/>
      <w:r>
        <w:rPr>
          <w:szCs w:val="28"/>
        </w:rPr>
        <w:t>Имена</w:t>
      </w:r>
      <w:proofErr w:type="spellEnd"/>
      <w:r>
        <w:rPr>
          <w:szCs w:val="28"/>
        </w:rPr>
        <w:t xml:space="preserve">. </w:t>
      </w:r>
      <w:proofErr w:type="spellStart"/>
      <w:r>
        <w:rPr>
          <w:szCs w:val="28"/>
        </w:rPr>
        <w:t>Предикаты</w:t>
      </w:r>
      <w:proofErr w:type="spellEnd"/>
      <w:r>
        <w:rPr>
          <w:szCs w:val="28"/>
        </w:rPr>
        <w:t xml:space="preserve">. </w:t>
      </w:r>
      <w:proofErr w:type="spellStart"/>
      <w:r>
        <w:rPr>
          <w:szCs w:val="28"/>
        </w:rPr>
        <w:t>Предложения</w:t>
      </w:r>
      <w:proofErr w:type="spellEnd"/>
      <w:r>
        <w:rPr>
          <w:szCs w:val="28"/>
        </w:rPr>
        <w:t>.  –  М.: Наука, 1981.  – 360с.</w:t>
      </w:r>
    </w:p>
    <w:p w:rsidR="00742F14" w:rsidRDefault="00742F14" w:rsidP="00242586">
      <w:pPr>
        <w:numPr>
          <w:ilvl w:val="0"/>
          <w:numId w:val="15"/>
        </w:numPr>
        <w:tabs>
          <w:tab w:val="left" w:pos="1440"/>
        </w:tabs>
        <w:jc w:val="both"/>
        <w:rPr>
          <w:szCs w:val="28"/>
        </w:rPr>
      </w:pPr>
      <w:r>
        <w:rPr>
          <w:szCs w:val="28"/>
        </w:rPr>
        <w:t xml:space="preserve">Тараненко А.А. </w:t>
      </w:r>
      <w:proofErr w:type="spellStart"/>
      <w:r>
        <w:rPr>
          <w:szCs w:val="28"/>
        </w:rPr>
        <w:t>Языковая</w:t>
      </w:r>
      <w:proofErr w:type="spellEnd"/>
      <w:r>
        <w:rPr>
          <w:szCs w:val="28"/>
        </w:rPr>
        <w:t xml:space="preserve"> семантика в </w:t>
      </w:r>
      <w:proofErr w:type="spellStart"/>
      <w:r>
        <w:rPr>
          <w:szCs w:val="28"/>
        </w:rPr>
        <w:t>ее</w:t>
      </w:r>
      <w:proofErr w:type="spellEnd"/>
      <w:r>
        <w:rPr>
          <w:szCs w:val="28"/>
        </w:rPr>
        <w:t xml:space="preserve"> </w:t>
      </w:r>
      <w:proofErr w:type="spellStart"/>
      <w:r>
        <w:rPr>
          <w:szCs w:val="28"/>
        </w:rPr>
        <w:t>динамических</w:t>
      </w:r>
      <w:proofErr w:type="spellEnd"/>
      <w:r>
        <w:rPr>
          <w:szCs w:val="28"/>
        </w:rPr>
        <w:t xml:space="preserve"> аспектах (</w:t>
      </w:r>
      <w:proofErr w:type="spellStart"/>
      <w:r>
        <w:rPr>
          <w:szCs w:val="28"/>
        </w:rPr>
        <w:t>основные</w:t>
      </w:r>
      <w:proofErr w:type="spellEnd"/>
      <w:r>
        <w:rPr>
          <w:szCs w:val="28"/>
        </w:rPr>
        <w:t xml:space="preserve"> </w:t>
      </w:r>
      <w:proofErr w:type="spellStart"/>
      <w:r>
        <w:rPr>
          <w:szCs w:val="28"/>
        </w:rPr>
        <w:t>семантические</w:t>
      </w:r>
      <w:proofErr w:type="spellEnd"/>
      <w:r>
        <w:rPr>
          <w:szCs w:val="28"/>
        </w:rPr>
        <w:t xml:space="preserve"> </w:t>
      </w:r>
      <w:proofErr w:type="spellStart"/>
      <w:r>
        <w:rPr>
          <w:szCs w:val="28"/>
        </w:rPr>
        <w:t>процессы</w:t>
      </w:r>
      <w:proofErr w:type="spellEnd"/>
      <w:r>
        <w:rPr>
          <w:szCs w:val="28"/>
        </w:rPr>
        <w:t>).  –  К.: Наук. думка, 1989.  –  256 с.</w:t>
      </w:r>
    </w:p>
    <w:p w:rsidR="00742F14" w:rsidRDefault="00742F14" w:rsidP="00242586">
      <w:pPr>
        <w:numPr>
          <w:ilvl w:val="0"/>
          <w:numId w:val="15"/>
        </w:numPr>
        <w:tabs>
          <w:tab w:val="left" w:pos="1440"/>
        </w:tabs>
        <w:jc w:val="both"/>
        <w:rPr>
          <w:szCs w:val="28"/>
        </w:rPr>
      </w:pPr>
      <w:proofErr w:type="spellStart"/>
      <w:r>
        <w:rPr>
          <w:szCs w:val="28"/>
        </w:rPr>
        <w:t>Теньер</w:t>
      </w:r>
      <w:proofErr w:type="spellEnd"/>
      <w:r>
        <w:rPr>
          <w:szCs w:val="28"/>
        </w:rPr>
        <w:t xml:space="preserve"> Л. </w:t>
      </w:r>
      <w:proofErr w:type="spellStart"/>
      <w:r>
        <w:rPr>
          <w:szCs w:val="28"/>
        </w:rPr>
        <w:t>Основы</w:t>
      </w:r>
      <w:proofErr w:type="spellEnd"/>
      <w:r>
        <w:rPr>
          <w:szCs w:val="28"/>
        </w:rPr>
        <w:t xml:space="preserve"> структурного </w:t>
      </w:r>
      <w:proofErr w:type="spellStart"/>
      <w:r>
        <w:rPr>
          <w:szCs w:val="28"/>
        </w:rPr>
        <w:t>синтаксиса</w:t>
      </w:r>
      <w:proofErr w:type="spellEnd"/>
      <w:r>
        <w:rPr>
          <w:szCs w:val="28"/>
        </w:rPr>
        <w:t xml:space="preserve">.  –  М.: </w:t>
      </w:r>
      <w:proofErr w:type="spellStart"/>
      <w:r>
        <w:rPr>
          <w:szCs w:val="28"/>
        </w:rPr>
        <w:t>Прогресс</w:t>
      </w:r>
      <w:proofErr w:type="spellEnd"/>
      <w:r>
        <w:rPr>
          <w:szCs w:val="28"/>
        </w:rPr>
        <w:t>, 1988. – 656 с.</w:t>
      </w:r>
    </w:p>
    <w:p w:rsidR="00742F14" w:rsidRDefault="00742F14" w:rsidP="00242586">
      <w:pPr>
        <w:numPr>
          <w:ilvl w:val="0"/>
          <w:numId w:val="15"/>
        </w:numPr>
        <w:tabs>
          <w:tab w:val="left" w:pos="1440"/>
        </w:tabs>
        <w:jc w:val="both"/>
        <w:rPr>
          <w:szCs w:val="28"/>
        </w:rPr>
      </w:pPr>
      <w:r>
        <w:rPr>
          <w:szCs w:val="28"/>
        </w:rPr>
        <w:t xml:space="preserve">Щерба Л.В. </w:t>
      </w:r>
      <w:proofErr w:type="spellStart"/>
      <w:r>
        <w:rPr>
          <w:szCs w:val="28"/>
        </w:rPr>
        <w:t>Языковая</w:t>
      </w:r>
      <w:proofErr w:type="spellEnd"/>
      <w:r>
        <w:rPr>
          <w:szCs w:val="28"/>
        </w:rPr>
        <w:t xml:space="preserve"> система и </w:t>
      </w:r>
      <w:proofErr w:type="spellStart"/>
      <w:r>
        <w:rPr>
          <w:szCs w:val="28"/>
        </w:rPr>
        <w:t>речевая</w:t>
      </w:r>
      <w:proofErr w:type="spellEnd"/>
      <w:r>
        <w:rPr>
          <w:szCs w:val="28"/>
        </w:rPr>
        <w:t xml:space="preserve"> </w:t>
      </w:r>
      <w:proofErr w:type="spellStart"/>
      <w:r>
        <w:rPr>
          <w:szCs w:val="28"/>
        </w:rPr>
        <w:t>деятельность</w:t>
      </w:r>
      <w:proofErr w:type="spellEnd"/>
      <w:r>
        <w:rPr>
          <w:szCs w:val="28"/>
        </w:rPr>
        <w:t>. – Л.: Наука 1974. – 428с.</w:t>
      </w:r>
    </w:p>
    <w:p w:rsidR="00742F14" w:rsidRDefault="00742F14" w:rsidP="00742F14">
      <w:pPr>
        <w:autoSpaceDE w:val="0"/>
        <w:jc w:val="center"/>
        <w:rPr>
          <w:rFonts w:ascii="TimesNewRomanPSMT" w:hAnsi="TimesNewRomanPSMT" w:cs="TimesNewRomanPSMT"/>
          <w:b/>
          <w:szCs w:val="28"/>
        </w:rPr>
      </w:pPr>
    </w:p>
    <w:p w:rsidR="00742F14" w:rsidRDefault="00742F14" w:rsidP="00742F14">
      <w:pPr>
        <w:autoSpaceDE w:val="0"/>
        <w:jc w:val="center"/>
        <w:rPr>
          <w:rFonts w:ascii="TimesNewRomanPSMT" w:hAnsi="TimesNewRomanPSMT" w:cs="TimesNewRomanPSMT"/>
          <w:b/>
          <w:szCs w:val="28"/>
        </w:rPr>
      </w:pPr>
      <w:r>
        <w:rPr>
          <w:rFonts w:ascii="TimesNewRomanPSMT" w:hAnsi="TimesNewRomanPSMT" w:cs="TimesNewRomanPSMT"/>
          <w:b/>
          <w:szCs w:val="28"/>
        </w:rPr>
        <w:t>Словники</w:t>
      </w:r>
    </w:p>
    <w:p w:rsidR="00742F14" w:rsidRDefault="00742F14" w:rsidP="00742F14">
      <w:pPr>
        <w:autoSpaceDE w:val="0"/>
        <w:jc w:val="center"/>
        <w:rPr>
          <w:rFonts w:ascii="TimesNewRomanPSMT" w:hAnsi="TimesNewRomanPSMT" w:cs="TimesNewRomanPSMT"/>
          <w:b/>
          <w:szCs w:val="28"/>
        </w:rPr>
      </w:pP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1. Ганич Д.І., Олійник С.І. Словник лінгвістичних термінів. – К.: Вища школа,1985. – 360 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2. Орфографічний словник української мови. – К.: Довіра, 1999. – 989с.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 xml:space="preserve">3. </w:t>
      </w:r>
      <w:proofErr w:type="spellStart"/>
      <w:r>
        <w:rPr>
          <w:rFonts w:ascii="TimesNewRomanPSMT" w:hAnsi="TimesNewRomanPSMT" w:cs="TimesNewRomanPSMT"/>
          <w:szCs w:val="28"/>
        </w:rPr>
        <w:t>Полюга</w:t>
      </w:r>
      <w:proofErr w:type="spellEnd"/>
      <w:r>
        <w:rPr>
          <w:rFonts w:ascii="TimesNewRomanPSMT" w:hAnsi="TimesNewRomanPSMT" w:cs="TimesNewRomanPSMT"/>
          <w:szCs w:val="28"/>
        </w:rPr>
        <w:t xml:space="preserve"> Л. М. Морфемний словник. – К.: Рад. школа,1983.– 463с.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 xml:space="preserve">4. </w:t>
      </w:r>
      <w:proofErr w:type="spellStart"/>
      <w:r>
        <w:rPr>
          <w:rFonts w:ascii="TimesNewRomanPSMT" w:hAnsi="TimesNewRomanPSMT" w:cs="TimesNewRomanPSMT"/>
          <w:szCs w:val="28"/>
        </w:rPr>
        <w:t>Полюга</w:t>
      </w:r>
      <w:proofErr w:type="spellEnd"/>
      <w:r>
        <w:rPr>
          <w:rFonts w:ascii="TimesNewRomanPSMT" w:hAnsi="TimesNewRomanPSMT" w:cs="TimesNewRomanPSMT"/>
          <w:szCs w:val="28"/>
        </w:rPr>
        <w:t xml:space="preserve"> Л.М. Словник українських морфем: Близько 40 000 слів / ред. </w:t>
      </w:r>
      <w:proofErr w:type="spellStart"/>
      <w:r>
        <w:rPr>
          <w:rFonts w:ascii="TimesNewRomanPSMT" w:hAnsi="TimesNewRomanPSMT" w:cs="TimesNewRomanPSMT"/>
          <w:szCs w:val="28"/>
        </w:rPr>
        <w:t>Л.І. Крюч</w:t>
      </w:r>
      <w:proofErr w:type="spellEnd"/>
      <w:r>
        <w:rPr>
          <w:rFonts w:ascii="TimesNewRomanPSMT" w:hAnsi="TimesNewRomanPSMT" w:cs="TimesNewRomanPSMT"/>
          <w:szCs w:val="28"/>
        </w:rPr>
        <w:t>кевич. – Львів: Світ, 2001. – 448с.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 xml:space="preserve">5. Українська мова. Енциклопедія. – К.: Укр. </w:t>
      </w:r>
      <w:proofErr w:type="spellStart"/>
      <w:r>
        <w:rPr>
          <w:rFonts w:ascii="TimesNewRomanPSMT" w:hAnsi="TimesNewRomanPSMT" w:cs="TimesNewRomanPSMT"/>
          <w:szCs w:val="28"/>
        </w:rPr>
        <w:t>енцикл</w:t>
      </w:r>
      <w:proofErr w:type="spellEnd"/>
      <w:r>
        <w:rPr>
          <w:rFonts w:ascii="TimesNewRomanPSMT" w:hAnsi="TimesNewRomanPSMT" w:cs="TimesNewRomanPSMT"/>
          <w:szCs w:val="28"/>
        </w:rPr>
        <w:t>., 2000. – 752с.</w:t>
      </w:r>
    </w:p>
    <w:p w:rsidR="00742F14" w:rsidRDefault="00742F14" w:rsidP="00742F14">
      <w:pPr>
        <w:autoSpaceDE w:val="0"/>
        <w:jc w:val="both"/>
        <w:rPr>
          <w:rFonts w:ascii="TimesNewRomanPSMT" w:hAnsi="TimesNewRomanPSMT" w:cs="TimesNewRomanPSMT"/>
          <w:szCs w:val="28"/>
        </w:rPr>
      </w:pPr>
      <w:r>
        <w:rPr>
          <w:rFonts w:ascii="TimesNewRomanPSMT" w:hAnsi="TimesNewRomanPSMT" w:cs="TimesNewRomanPSMT"/>
          <w:szCs w:val="28"/>
        </w:rPr>
        <w:t>6. Яценко І. Т. Морфемний аналіз. Словник-довідник. – К.: Вища школа. – Т.1 – 1980. – 356с.; Т.2 − 1981. – 352с.</w:t>
      </w:r>
    </w:p>
    <w:p w:rsidR="00742F14" w:rsidRDefault="00742F14" w:rsidP="00C824E7">
      <w:pPr>
        <w:spacing w:line="276" w:lineRule="auto"/>
        <w:ind w:firstLine="709"/>
        <w:jc w:val="center"/>
        <w:rPr>
          <w:rFonts w:eastAsiaTheme="minorHAnsi"/>
          <w:b/>
          <w:i/>
          <w:sz w:val="28"/>
          <w:szCs w:val="28"/>
          <w:lang w:eastAsia="en-US"/>
        </w:rPr>
      </w:pPr>
    </w:p>
    <w:p w:rsidR="00473F16" w:rsidRPr="00473F16" w:rsidRDefault="00473F16" w:rsidP="00473F16">
      <w:pPr>
        <w:shd w:val="clear" w:color="auto" w:fill="FFFFFF"/>
        <w:tabs>
          <w:tab w:val="left" w:pos="365"/>
        </w:tabs>
        <w:suppressAutoHyphens/>
        <w:spacing w:before="14" w:line="226" w:lineRule="exact"/>
        <w:jc w:val="center"/>
        <w:rPr>
          <w:b/>
          <w:sz w:val="28"/>
          <w:lang w:eastAsia="zh-CN"/>
        </w:rPr>
      </w:pPr>
      <w:r w:rsidRPr="00473F16">
        <w:rPr>
          <w:b/>
          <w:sz w:val="28"/>
          <w:lang w:eastAsia="zh-CN"/>
        </w:rPr>
        <w:t>14. Інформаційні ресурси</w:t>
      </w:r>
    </w:p>
    <w:p w:rsidR="00473F16" w:rsidRPr="00C824E7" w:rsidRDefault="00473F16" w:rsidP="00C824E7">
      <w:pPr>
        <w:spacing w:line="276" w:lineRule="auto"/>
        <w:ind w:firstLine="709"/>
        <w:jc w:val="center"/>
        <w:rPr>
          <w:rFonts w:eastAsiaTheme="minorHAnsi"/>
          <w:b/>
          <w:i/>
          <w:sz w:val="28"/>
          <w:szCs w:val="28"/>
          <w:lang w:eastAsia="en-US"/>
        </w:rPr>
      </w:pPr>
    </w:p>
    <w:p w:rsidR="00473F16" w:rsidRPr="00473F16" w:rsidRDefault="00473F16" w:rsidP="00473F16">
      <w:pPr>
        <w:numPr>
          <w:ilvl w:val="1"/>
          <w:numId w:val="18"/>
        </w:numPr>
        <w:tabs>
          <w:tab w:val="left" w:pos="284"/>
        </w:tabs>
        <w:suppressAutoHyphens/>
        <w:ind w:left="0" w:firstLine="0"/>
        <w:rPr>
          <w:color w:val="000000"/>
          <w:sz w:val="28"/>
          <w:lang w:eastAsia="zh-CN"/>
        </w:rPr>
      </w:pPr>
      <w:r w:rsidRPr="00473F16">
        <w:rPr>
          <w:color w:val="000000"/>
          <w:spacing w:val="-13"/>
          <w:sz w:val="28"/>
          <w:lang w:eastAsia="zh-CN"/>
        </w:rPr>
        <w:t>Нова Мова (</w:t>
      </w:r>
      <w:hyperlink r:id="rId464" w:history="1">
        <w:r w:rsidRPr="00473F16">
          <w:rPr>
            <w:color w:val="000000"/>
            <w:spacing w:val="-13"/>
            <w:sz w:val="28"/>
            <w:u w:val="single"/>
            <w:lang w:eastAsia="zh-CN"/>
          </w:rPr>
          <w:t>http://novamova.com.ua</w:t>
        </w:r>
      </w:hyperlink>
      <w:r w:rsidRPr="00473F16">
        <w:rPr>
          <w:color w:val="000000"/>
          <w:spacing w:val="-13"/>
          <w:sz w:val="28"/>
          <w:lang w:eastAsia="zh-CN"/>
        </w:rPr>
        <w:t>)</w:t>
      </w:r>
    </w:p>
    <w:p w:rsidR="00473F16" w:rsidRPr="00473F16" w:rsidRDefault="00473F16" w:rsidP="00473F16">
      <w:pPr>
        <w:numPr>
          <w:ilvl w:val="1"/>
          <w:numId w:val="18"/>
        </w:numPr>
        <w:tabs>
          <w:tab w:val="left" w:pos="284"/>
        </w:tabs>
        <w:suppressAutoHyphens/>
        <w:ind w:left="0" w:firstLine="0"/>
        <w:rPr>
          <w:color w:val="000000"/>
          <w:sz w:val="28"/>
          <w:lang w:eastAsia="zh-CN"/>
        </w:rPr>
      </w:pPr>
      <w:proofErr w:type="spellStart"/>
      <w:r w:rsidRPr="00473F16">
        <w:rPr>
          <w:color w:val="000000"/>
          <w:sz w:val="28"/>
          <w:lang w:eastAsia="zh-CN"/>
        </w:rPr>
        <w:t>Лінгур</w:t>
      </w:r>
      <w:proofErr w:type="spellEnd"/>
      <w:r w:rsidRPr="00473F16">
        <w:rPr>
          <w:color w:val="000000"/>
          <w:sz w:val="28"/>
          <w:lang w:eastAsia="zh-CN"/>
        </w:rPr>
        <w:t xml:space="preserve"> (</w:t>
      </w:r>
      <w:hyperlink r:id="rId465" w:history="1">
        <w:r w:rsidRPr="00473F16">
          <w:rPr>
            <w:color w:val="000000"/>
            <w:sz w:val="28"/>
            <w:u w:val="single"/>
            <w:lang w:eastAsia="zh-CN"/>
          </w:rPr>
          <w:t>http://linguist.univ.kiev.ua</w:t>
        </w:r>
      </w:hyperlink>
      <w:r w:rsidRPr="00473F16">
        <w:rPr>
          <w:color w:val="000000"/>
          <w:sz w:val="28"/>
          <w:lang w:eastAsia="zh-CN"/>
        </w:rPr>
        <w:t>)</w:t>
      </w:r>
    </w:p>
    <w:p w:rsidR="00473F16" w:rsidRPr="00473F16" w:rsidRDefault="00473F16" w:rsidP="00473F16">
      <w:pPr>
        <w:numPr>
          <w:ilvl w:val="1"/>
          <w:numId w:val="18"/>
        </w:numPr>
        <w:tabs>
          <w:tab w:val="left" w:pos="284"/>
        </w:tabs>
        <w:suppressAutoHyphens/>
        <w:ind w:left="0" w:firstLine="0"/>
        <w:rPr>
          <w:color w:val="000000"/>
          <w:sz w:val="28"/>
          <w:lang w:eastAsia="zh-CN"/>
        </w:rPr>
      </w:pPr>
      <w:r w:rsidRPr="00473F16">
        <w:rPr>
          <w:color w:val="000000"/>
          <w:sz w:val="28"/>
          <w:lang w:eastAsia="zh-CN"/>
        </w:rPr>
        <w:t xml:space="preserve">Електронна бібліотека Національної бібліотеки України імені </w:t>
      </w:r>
    </w:p>
    <w:p w:rsidR="00473F16" w:rsidRPr="00473F16" w:rsidRDefault="00473F16" w:rsidP="00473F16">
      <w:pPr>
        <w:tabs>
          <w:tab w:val="left" w:pos="284"/>
        </w:tabs>
        <w:suppressAutoHyphens/>
        <w:rPr>
          <w:color w:val="000000"/>
          <w:sz w:val="28"/>
          <w:lang w:eastAsia="zh-CN"/>
        </w:rPr>
      </w:pPr>
      <w:r w:rsidRPr="00473F16">
        <w:rPr>
          <w:color w:val="000000"/>
          <w:sz w:val="28"/>
          <w:lang w:eastAsia="zh-CN"/>
        </w:rPr>
        <w:t>В.І. Вернадського (</w:t>
      </w:r>
      <w:hyperlink r:id="rId466" w:history="1">
        <w:r w:rsidRPr="00473F16">
          <w:rPr>
            <w:color w:val="000000"/>
            <w:sz w:val="28"/>
            <w:u w:val="single"/>
            <w:lang w:eastAsia="zh-CN"/>
          </w:rPr>
          <w:t>http://www.nbuv.gov.ua/eb</w:t>
        </w:r>
      </w:hyperlink>
      <w:r w:rsidRPr="00473F16">
        <w:rPr>
          <w:color w:val="000000"/>
          <w:sz w:val="28"/>
          <w:lang w:eastAsia="zh-CN"/>
        </w:rPr>
        <w:t>)</w:t>
      </w:r>
    </w:p>
    <w:p w:rsidR="00473F16" w:rsidRPr="00473F16" w:rsidRDefault="00473F16" w:rsidP="00473F16">
      <w:pPr>
        <w:numPr>
          <w:ilvl w:val="1"/>
          <w:numId w:val="18"/>
        </w:numPr>
        <w:tabs>
          <w:tab w:val="left" w:pos="284"/>
        </w:tabs>
        <w:suppressAutoHyphens/>
        <w:ind w:left="0" w:firstLine="0"/>
        <w:rPr>
          <w:color w:val="000000"/>
          <w:sz w:val="28"/>
          <w:lang w:eastAsia="zh-CN"/>
        </w:rPr>
      </w:pPr>
      <w:r w:rsidRPr="00473F16">
        <w:rPr>
          <w:color w:val="000000"/>
          <w:sz w:val="28"/>
          <w:lang w:eastAsia="zh-CN"/>
        </w:rPr>
        <w:t>Лінгвістичний портал (</w:t>
      </w:r>
      <w:hyperlink r:id="rId467" w:history="1">
        <w:r w:rsidRPr="00473F16">
          <w:rPr>
            <w:color w:val="000000"/>
            <w:sz w:val="28"/>
            <w:u w:val="single"/>
            <w:lang w:eastAsia="zh-CN"/>
          </w:rPr>
          <w:t>http://proling.com</w:t>
        </w:r>
      </w:hyperlink>
      <w:r w:rsidRPr="00473F16">
        <w:rPr>
          <w:color w:val="000000"/>
          <w:sz w:val="28"/>
          <w:lang w:eastAsia="zh-CN"/>
        </w:rPr>
        <w:t>)</w:t>
      </w:r>
    </w:p>
    <w:p w:rsidR="00473F16" w:rsidRPr="00473F16" w:rsidRDefault="00473F16" w:rsidP="00473F16">
      <w:pPr>
        <w:numPr>
          <w:ilvl w:val="1"/>
          <w:numId w:val="18"/>
        </w:numPr>
        <w:tabs>
          <w:tab w:val="left" w:pos="284"/>
        </w:tabs>
        <w:suppressAutoHyphens/>
        <w:ind w:left="0" w:firstLine="0"/>
        <w:rPr>
          <w:color w:val="000000"/>
          <w:sz w:val="28"/>
          <w:lang w:eastAsia="zh-CN"/>
        </w:rPr>
      </w:pPr>
      <w:r w:rsidRPr="00473F16">
        <w:rPr>
          <w:color w:val="000000"/>
          <w:sz w:val="28"/>
          <w:lang w:eastAsia="zh-CN"/>
        </w:rPr>
        <w:t>Тезаурус української мови (</w:t>
      </w:r>
      <w:hyperlink r:id="rId468" w:history="1">
        <w:r w:rsidRPr="00473F16">
          <w:rPr>
            <w:color w:val="000000"/>
            <w:sz w:val="28"/>
            <w:u w:val="single"/>
            <w:lang w:eastAsia="zh-CN"/>
          </w:rPr>
          <w:t>http://www.geocities.com/hommahchorny/hl.html</w:t>
        </w:r>
      </w:hyperlink>
      <w:r w:rsidRPr="00473F16">
        <w:rPr>
          <w:color w:val="000000"/>
          <w:sz w:val="28"/>
          <w:lang w:eastAsia="zh-CN"/>
        </w:rPr>
        <w:t>)</w:t>
      </w:r>
    </w:p>
    <w:p w:rsidR="00473F16" w:rsidRPr="00473F16" w:rsidRDefault="00473F16" w:rsidP="00473F16">
      <w:pPr>
        <w:numPr>
          <w:ilvl w:val="1"/>
          <w:numId w:val="18"/>
        </w:numPr>
        <w:tabs>
          <w:tab w:val="left" w:pos="284"/>
        </w:tabs>
        <w:suppressAutoHyphens/>
        <w:ind w:left="0" w:firstLine="0"/>
        <w:rPr>
          <w:color w:val="000000"/>
          <w:sz w:val="28"/>
          <w:lang w:eastAsia="zh-CN"/>
        </w:rPr>
      </w:pPr>
      <w:r w:rsidRPr="00473F16">
        <w:rPr>
          <w:color w:val="000000"/>
          <w:sz w:val="28"/>
          <w:lang w:eastAsia="zh-CN"/>
        </w:rPr>
        <w:t>Українська мова (</w:t>
      </w:r>
      <w:hyperlink r:id="rId469" w:history="1">
        <w:r w:rsidRPr="00473F16">
          <w:rPr>
            <w:color w:val="000000"/>
            <w:sz w:val="28"/>
            <w:u w:val="single"/>
            <w:lang w:eastAsia="zh-CN"/>
          </w:rPr>
          <w:t>http://www.ussr.to/ALL/tishkovets/movva</w:t>
        </w:r>
      </w:hyperlink>
      <w:r w:rsidRPr="00473F16">
        <w:rPr>
          <w:color w:val="000000"/>
          <w:sz w:val="28"/>
          <w:lang w:eastAsia="zh-CN"/>
        </w:rPr>
        <w:t>)</w:t>
      </w:r>
    </w:p>
    <w:p w:rsidR="00473F16" w:rsidRPr="00473F16" w:rsidRDefault="00473F16" w:rsidP="00473F16">
      <w:pPr>
        <w:numPr>
          <w:ilvl w:val="1"/>
          <w:numId w:val="18"/>
        </w:numPr>
        <w:tabs>
          <w:tab w:val="left" w:pos="284"/>
        </w:tabs>
        <w:suppressAutoHyphens/>
        <w:ind w:left="0" w:firstLine="0"/>
        <w:rPr>
          <w:sz w:val="28"/>
          <w:lang w:eastAsia="zh-CN"/>
        </w:rPr>
      </w:pPr>
      <w:r w:rsidRPr="00473F16">
        <w:rPr>
          <w:sz w:val="28"/>
          <w:lang w:eastAsia="zh-CN"/>
        </w:rPr>
        <w:t>Тлумачний словник української мови (http://vvww.unicorne.org/dictionnaireUkrainien/).</w:t>
      </w:r>
    </w:p>
    <w:p w:rsidR="00473F16" w:rsidRPr="00473F16" w:rsidRDefault="00473F16" w:rsidP="00473F16">
      <w:pPr>
        <w:widowControl w:val="0"/>
        <w:shd w:val="clear" w:color="auto" w:fill="FFFFFF"/>
        <w:tabs>
          <w:tab w:val="left" w:pos="365"/>
        </w:tabs>
        <w:suppressAutoHyphens/>
        <w:autoSpaceDE w:val="0"/>
        <w:rPr>
          <w:color w:val="000000"/>
          <w:spacing w:val="-13"/>
          <w:sz w:val="28"/>
          <w:lang w:eastAsia="zh-CN"/>
        </w:rPr>
      </w:pPr>
    </w:p>
    <w:p w:rsidR="00F10BBB" w:rsidRPr="000A4D9B" w:rsidRDefault="00F10BBB" w:rsidP="00E32EBA">
      <w:pPr>
        <w:shd w:val="clear" w:color="auto" w:fill="FFFFFF"/>
        <w:suppressAutoHyphens/>
        <w:jc w:val="center"/>
        <w:rPr>
          <w:sz w:val="28"/>
          <w:szCs w:val="28"/>
        </w:rPr>
      </w:pPr>
      <w:bookmarkStart w:id="0" w:name="_GoBack"/>
      <w:bookmarkEnd w:id="0"/>
    </w:p>
    <w:sectPr w:rsidR="00F10BBB" w:rsidRPr="000A4D9B" w:rsidSect="001B1A9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CC"/>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000003"/>
    <w:multiLevelType w:val="singleLevel"/>
    <w:tmpl w:val="00000003"/>
    <w:name w:val="WW8Num3"/>
    <w:lvl w:ilvl="0">
      <w:start w:val="1"/>
      <w:numFmt w:val="decimal"/>
      <w:lvlText w:val="%1."/>
      <w:lvlJc w:val="left"/>
      <w:pPr>
        <w:tabs>
          <w:tab w:val="num" w:pos="0"/>
        </w:tabs>
        <w:ind w:left="0" w:firstLine="0"/>
      </w:pPr>
      <w:rPr>
        <w:rFonts w:ascii="Times New Roman" w:hAnsi="Times New Roman" w:cs="Times New Roman"/>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5">
    <w:nsid w:val="0000000C"/>
    <w:multiLevelType w:val="singleLevel"/>
    <w:tmpl w:val="0000000C"/>
    <w:name w:val="WW8Num13"/>
    <w:lvl w:ilvl="0">
      <w:start w:val="1"/>
      <w:numFmt w:val="decimal"/>
      <w:lvlText w:val="%1."/>
      <w:lvlJc w:val="left"/>
      <w:pPr>
        <w:tabs>
          <w:tab w:val="num" w:pos="900"/>
        </w:tabs>
        <w:ind w:left="900" w:hanging="360"/>
      </w:pPr>
    </w:lvl>
  </w:abstractNum>
  <w:abstractNum w:abstractNumId="6">
    <w:nsid w:val="0BD35F97"/>
    <w:multiLevelType w:val="hybridMultilevel"/>
    <w:tmpl w:val="F7CCD438"/>
    <w:lvl w:ilvl="0" w:tplc="4C9C632C">
      <w:start w:val="7"/>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C33451D"/>
    <w:multiLevelType w:val="hybridMultilevel"/>
    <w:tmpl w:val="8362CF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7C38B4"/>
    <w:multiLevelType w:val="hybridMultilevel"/>
    <w:tmpl w:val="89282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FD43D5"/>
    <w:multiLevelType w:val="hybridMultilevel"/>
    <w:tmpl w:val="3D36B636"/>
    <w:lvl w:ilvl="0" w:tplc="A07C4A6A">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nsid w:val="257E194B"/>
    <w:multiLevelType w:val="hybridMultilevel"/>
    <w:tmpl w:val="1B5AD0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693C2F"/>
    <w:multiLevelType w:val="hybridMultilevel"/>
    <w:tmpl w:val="CBB2F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F54241"/>
    <w:multiLevelType w:val="hybridMultilevel"/>
    <w:tmpl w:val="FCF04E0E"/>
    <w:lvl w:ilvl="0" w:tplc="5D4CAE5E">
      <w:start w:val="13"/>
      <w:numFmt w:val="decimal"/>
      <w:lvlText w:val="%1."/>
      <w:lvlJc w:val="left"/>
      <w:pPr>
        <w:ind w:left="1443" w:hanging="360"/>
      </w:pPr>
      <w:rPr>
        <w:rFonts w:hint="default"/>
        <w:b/>
      </w:rPr>
    </w:lvl>
    <w:lvl w:ilvl="1" w:tplc="04220019" w:tentative="1">
      <w:start w:val="1"/>
      <w:numFmt w:val="lowerLetter"/>
      <w:lvlText w:val="%2."/>
      <w:lvlJc w:val="left"/>
      <w:pPr>
        <w:ind w:left="2163" w:hanging="360"/>
      </w:pPr>
    </w:lvl>
    <w:lvl w:ilvl="2" w:tplc="0422001B" w:tentative="1">
      <w:start w:val="1"/>
      <w:numFmt w:val="lowerRoman"/>
      <w:lvlText w:val="%3."/>
      <w:lvlJc w:val="right"/>
      <w:pPr>
        <w:ind w:left="2883" w:hanging="180"/>
      </w:pPr>
    </w:lvl>
    <w:lvl w:ilvl="3" w:tplc="0422000F" w:tentative="1">
      <w:start w:val="1"/>
      <w:numFmt w:val="decimal"/>
      <w:lvlText w:val="%4."/>
      <w:lvlJc w:val="left"/>
      <w:pPr>
        <w:ind w:left="3603" w:hanging="360"/>
      </w:pPr>
    </w:lvl>
    <w:lvl w:ilvl="4" w:tplc="04220019" w:tentative="1">
      <w:start w:val="1"/>
      <w:numFmt w:val="lowerLetter"/>
      <w:lvlText w:val="%5."/>
      <w:lvlJc w:val="left"/>
      <w:pPr>
        <w:ind w:left="4323" w:hanging="360"/>
      </w:pPr>
    </w:lvl>
    <w:lvl w:ilvl="5" w:tplc="0422001B" w:tentative="1">
      <w:start w:val="1"/>
      <w:numFmt w:val="lowerRoman"/>
      <w:lvlText w:val="%6."/>
      <w:lvlJc w:val="right"/>
      <w:pPr>
        <w:ind w:left="5043" w:hanging="180"/>
      </w:pPr>
    </w:lvl>
    <w:lvl w:ilvl="6" w:tplc="0422000F" w:tentative="1">
      <w:start w:val="1"/>
      <w:numFmt w:val="decimal"/>
      <w:lvlText w:val="%7."/>
      <w:lvlJc w:val="left"/>
      <w:pPr>
        <w:ind w:left="5763" w:hanging="360"/>
      </w:pPr>
    </w:lvl>
    <w:lvl w:ilvl="7" w:tplc="04220019" w:tentative="1">
      <w:start w:val="1"/>
      <w:numFmt w:val="lowerLetter"/>
      <w:lvlText w:val="%8."/>
      <w:lvlJc w:val="left"/>
      <w:pPr>
        <w:ind w:left="6483" w:hanging="360"/>
      </w:pPr>
    </w:lvl>
    <w:lvl w:ilvl="8" w:tplc="0422001B" w:tentative="1">
      <w:start w:val="1"/>
      <w:numFmt w:val="lowerRoman"/>
      <w:lvlText w:val="%9."/>
      <w:lvlJc w:val="right"/>
      <w:pPr>
        <w:ind w:left="7203" w:hanging="180"/>
      </w:pPr>
    </w:lvl>
  </w:abstractNum>
  <w:abstractNum w:abstractNumId="13">
    <w:nsid w:val="464226C3"/>
    <w:multiLevelType w:val="hybridMultilevel"/>
    <w:tmpl w:val="90FCA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DA2F23"/>
    <w:multiLevelType w:val="hybridMultilevel"/>
    <w:tmpl w:val="B58C4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951CF1"/>
    <w:multiLevelType w:val="hybridMultilevel"/>
    <w:tmpl w:val="E8602892"/>
    <w:lvl w:ilvl="0" w:tplc="00000004">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E10066"/>
    <w:multiLevelType w:val="hybridMultilevel"/>
    <w:tmpl w:val="96B631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8F04CA"/>
    <w:multiLevelType w:val="hybridMultilevel"/>
    <w:tmpl w:val="EBD04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FE7C57"/>
    <w:multiLevelType w:val="hybridMultilevel"/>
    <w:tmpl w:val="86AAC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BD2B47"/>
    <w:multiLevelType w:val="hybridMultilevel"/>
    <w:tmpl w:val="864A4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8"/>
  </w:num>
  <w:num w:numId="3">
    <w:abstractNumId w:val="6"/>
  </w:num>
  <w:num w:numId="4">
    <w:abstractNumId w:val="12"/>
  </w:num>
  <w:num w:numId="5">
    <w:abstractNumId w:val="15"/>
  </w:num>
  <w:num w:numId="6">
    <w:abstractNumId w:val="10"/>
  </w:num>
  <w:num w:numId="7">
    <w:abstractNumId w:val="19"/>
  </w:num>
  <w:num w:numId="8">
    <w:abstractNumId w:val="11"/>
  </w:num>
  <w:num w:numId="9">
    <w:abstractNumId w:val="9"/>
  </w:num>
  <w:num w:numId="10">
    <w:abstractNumId w:val="14"/>
  </w:num>
  <w:num w:numId="11">
    <w:abstractNumId w:val="7"/>
  </w:num>
  <w:num w:numId="12">
    <w:abstractNumId w:val="16"/>
  </w:num>
  <w:num w:numId="13">
    <w:abstractNumId w:val="8"/>
  </w:num>
  <w:num w:numId="14">
    <w:abstractNumId w:val="4"/>
  </w:num>
  <w:num w:numId="15">
    <w:abstractNumId w:val="5"/>
  </w:num>
  <w:num w:numId="16">
    <w:abstractNumId w:val="2"/>
  </w:num>
  <w:num w:numId="17">
    <w:abstractNumId w:val="13"/>
  </w:num>
  <w:num w:numId="18">
    <w:abstractNumId w:val="3"/>
    <w:lvlOverride w:ilvl="0"/>
    <w:lvlOverride w:ilvl="1">
      <w:startOverride w:val="1"/>
    </w:lvlOverride>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628EE"/>
    <w:rsid w:val="00006ABF"/>
    <w:rsid w:val="000118CE"/>
    <w:rsid w:val="00013B38"/>
    <w:rsid w:val="000515EF"/>
    <w:rsid w:val="00054C35"/>
    <w:rsid w:val="000628EE"/>
    <w:rsid w:val="00075D5C"/>
    <w:rsid w:val="000813DA"/>
    <w:rsid w:val="00085C25"/>
    <w:rsid w:val="00095BF6"/>
    <w:rsid w:val="000A4D9B"/>
    <w:rsid w:val="000A77BF"/>
    <w:rsid w:val="000C3B1E"/>
    <w:rsid w:val="000C5D1D"/>
    <w:rsid w:val="000E17F8"/>
    <w:rsid w:val="00103C49"/>
    <w:rsid w:val="00106842"/>
    <w:rsid w:val="001126A5"/>
    <w:rsid w:val="00125AFD"/>
    <w:rsid w:val="00131030"/>
    <w:rsid w:val="00166FF5"/>
    <w:rsid w:val="00173367"/>
    <w:rsid w:val="00175DF0"/>
    <w:rsid w:val="00177349"/>
    <w:rsid w:val="0018177A"/>
    <w:rsid w:val="00181949"/>
    <w:rsid w:val="00196BE5"/>
    <w:rsid w:val="001B0006"/>
    <w:rsid w:val="001B1A9E"/>
    <w:rsid w:val="001C6800"/>
    <w:rsid w:val="001E3D5B"/>
    <w:rsid w:val="00212C5A"/>
    <w:rsid w:val="00221DFB"/>
    <w:rsid w:val="0022216C"/>
    <w:rsid w:val="00231A3A"/>
    <w:rsid w:val="00233A22"/>
    <w:rsid w:val="00233F01"/>
    <w:rsid w:val="002350A4"/>
    <w:rsid w:val="00242586"/>
    <w:rsid w:val="00243679"/>
    <w:rsid w:val="0024596D"/>
    <w:rsid w:val="002513DE"/>
    <w:rsid w:val="002737F0"/>
    <w:rsid w:val="00274AC7"/>
    <w:rsid w:val="0027726F"/>
    <w:rsid w:val="002775BA"/>
    <w:rsid w:val="002836C7"/>
    <w:rsid w:val="00297763"/>
    <w:rsid w:val="002A453C"/>
    <w:rsid w:val="002D3EE7"/>
    <w:rsid w:val="002F0486"/>
    <w:rsid w:val="002F229F"/>
    <w:rsid w:val="002F3C12"/>
    <w:rsid w:val="00312211"/>
    <w:rsid w:val="0032197E"/>
    <w:rsid w:val="0032703A"/>
    <w:rsid w:val="00340BC5"/>
    <w:rsid w:val="0037425F"/>
    <w:rsid w:val="003750F3"/>
    <w:rsid w:val="00382D2F"/>
    <w:rsid w:val="00391368"/>
    <w:rsid w:val="00397253"/>
    <w:rsid w:val="003B3A15"/>
    <w:rsid w:val="003B61AD"/>
    <w:rsid w:val="003B721C"/>
    <w:rsid w:val="003C04A5"/>
    <w:rsid w:val="003C1438"/>
    <w:rsid w:val="003F2757"/>
    <w:rsid w:val="0040741C"/>
    <w:rsid w:val="004174FA"/>
    <w:rsid w:val="004217FF"/>
    <w:rsid w:val="00423076"/>
    <w:rsid w:val="00434039"/>
    <w:rsid w:val="004417CB"/>
    <w:rsid w:val="00442030"/>
    <w:rsid w:val="00465234"/>
    <w:rsid w:val="00473F16"/>
    <w:rsid w:val="0048265D"/>
    <w:rsid w:val="00492AB6"/>
    <w:rsid w:val="004B1455"/>
    <w:rsid w:val="004B4FC0"/>
    <w:rsid w:val="004E3461"/>
    <w:rsid w:val="004E74C0"/>
    <w:rsid w:val="004F0BF1"/>
    <w:rsid w:val="004F4D34"/>
    <w:rsid w:val="0050128E"/>
    <w:rsid w:val="00503B28"/>
    <w:rsid w:val="00516FF9"/>
    <w:rsid w:val="0054171E"/>
    <w:rsid w:val="00541918"/>
    <w:rsid w:val="00541C06"/>
    <w:rsid w:val="005458BE"/>
    <w:rsid w:val="00550BB6"/>
    <w:rsid w:val="0058714D"/>
    <w:rsid w:val="00592E7F"/>
    <w:rsid w:val="0059414D"/>
    <w:rsid w:val="00594824"/>
    <w:rsid w:val="00594E67"/>
    <w:rsid w:val="00595762"/>
    <w:rsid w:val="00595DFB"/>
    <w:rsid w:val="005C26EF"/>
    <w:rsid w:val="005C74DB"/>
    <w:rsid w:val="005D0C7C"/>
    <w:rsid w:val="005F42CD"/>
    <w:rsid w:val="006031B4"/>
    <w:rsid w:val="00611E9C"/>
    <w:rsid w:val="00624D24"/>
    <w:rsid w:val="0063564D"/>
    <w:rsid w:val="00636395"/>
    <w:rsid w:val="00640435"/>
    <w:rsid w:val="00640884"/>
    <w:rsid w:val="0064486D"/>
    <w:rsid w:val="0064590E"/>
    <w:rsid w:val="00645A97"/>
    <w:rsid w:val="00647487"/>
    <w:rsid w:val="006607A6"/>
    <w:rsid w:val="006A00C5"/>
    <w:rsid w:val="006D5FF1"/>
    <w:rsid w:val="0070704A"/>
    <w:rsid w:val="007165DC"/>
    <w:rsid w:val="007232F3"/>
    <w:rsid w:val="007323D3"/>
    <w:rsid w:val="0073400D"/>
    <w:rsid w:val="00742163"/>
    <w:rsid w:val="00742F14"/>
    <w:rsid w:val="007538BF"/>
    <w:rsid w:val="0075450F"/>
    <w:rsid w:val="00770F0D"/>
    <w:rsid w:val="00771383"/>
    <w:rsid w:val="007750A6"/>
    <w:rsid w:val="00786E90"/>
    <w:rsid w:val="007C6FC1"/>
    <w:rsid w:val="007E44C8"/>
    <w:rsid w:val="00824C85"/>
    <w:rsid w:val="0083411A"/>
    <w:rsid w:val="0084200B"/>
    <w:rsid w:val="008565C0"/>
    <w:rsid w:val="008724C5"/>
    <w:rsid w:val="00886C53"/>
    <w:rsid w:val="008908BE"/>
    <w:rsid w:val="008917C6"/>
    <w:rsid w:val="0089459D"/>
    <w:rsid w:val="008961BE"/>
    <w:rsid w:val="008A10C7"/>
    <w:rsid w:val="008A4430"/>
    <w:rsid w:val="008B2A40"/>
    <w:rsid w:val="008B3230"/>
    <w:rsid w:val="008B5AD0"/>
    <w:rsid w:val="008C3311"/>
    <w:rsid w:val="008C5FE7"/>
    <w:rsid w:val="008C711B"/>
    <w:rsid w:val="008D7FA0"/>
    <w:rsid w:val="008E42DF"/>
    <w:rsid w:val="008F7167"/>
    <w:rsid w:val="00903E5E"/>
    <w:rsid w:val="00904887"/>
    <w:rsid w:val="00920B68"/>
    <w:rsid w:val="00921BC2"/>
    <w:rsid w:val="00922953"/>
    <w:rsid w:val="009301CD"/>
    <w:rsid w:val="009310D0"/>
    <w:rsid w:val="009324D2"/>
    <w:rsid w:val="009460C9"/>
    <w:rsid w:val="009720F1"/>
    <w:rsid w:val="009748D0"/>
    <w:rsid w:val="00976289"/>
    <w:rsid w:val="009A0484"/>
    <w:rsid w:val="009B5791"/>
    <w:rsid w:val="009C28B6"/>
    <w:rsid w:val="009C58C0"/>
    <w:rsid w:val="009E4623"/>
    <w:rsid w:val="009E4E02"/>
    <w:rsid w:val="009E5FD9"/>
    <w:rsid w:val="009F0C79"/>
    <w:rsid w:val="00A04E3B"/>
    <w:rsid w:val="00A058EF"/>
    <w:rsid w:val="00A05EF2"/>
    <w:rsid w:val="00A145D0"/>
    <w:rsid w:val="00A235A1"/>
    <w:rsid w:val="00A345F5"/>
    <w:rsid w:val="00A517EE"/>
    <w:rsid w:val="00A55F88"/>
    <w:rsid w:val="00A765B8"/>
    <w:rsid w:val="00A87CD7"/>
    <w:rsid w:val="00A95914"/>
    <w:rsid w:val="00AB4F0D"/>
    <w:rsid w:val="00AC3106"/>
    <w:rsid w:val="00AC7746"/>
    <w:rsid w:val="00AD491D"/>
    <w:rsid w:val="00AD4B24"/>
    <w:rsid w:val="00AE4407"/>
    <w:rsid w:val="00AF05E3"/>
    <w:rsid w:val="00AF60B7"/>
    <w:rsid w:val="00B24255"/>
    <w:rsid w:val="00B43693"/>
    <w:rsid w:val="00B51B06"/>
    <w:rsid w:val="00B5210E"/>
    <w:rsid w:val="00B53C7A"/>
    <w:rsid w:val="00B638DF"/>
    <w:rsid w:val="00B639B1"/>
    <w:rsid w:val="00B81F71"/>
    <w:rsid w:val="00B87C96"/>
    <w:rsid w:val="00BC202A"/>
    <w:rsid w:val="00BF5A1C"/>
    <w:rsid w:val="00BF6E12"/>
    <w:rsid w:val="00C12B56"/>
    <w:rsid w:val="00C17C04"/>
    <w:rsid w:val="00C34BEB"/>
    <w:rsid w:val="00C351C6"/>
    <w:rsid w:val="00C44255"/>
    <w:rsid w:val="00C53F16"/>
    <w:rsid w:val="00C63D2C"/>
    <w:rsid w:val="00C824E7"/>
    <w:rsid w:val="00C8337F"/>
    <w:rsid w:val="00C873FB"/>
    <w:rsid w:val="00CA7885"/>
    <w:rsid w:val="00CC292C"/>
    <w:rsid w:val="00CC420D"/>
    <w:rsid w:val="00CC62E4"/>
    <w:rsid w:val="00CD2217"/>
    <w:rsid w:val="00CD2D60"/>
    <w:rsid w:val="00D01FA0"/>
    <w:rsid w:val="00D04927"/>
    <w:rsid w:val="00D06A75"/>
    <w:rsid w:val="00D11192"/>
    <w:rsid w:val="00D2083B"/>
    <w:rsid w:val="00D24C77"/>
    <w:rsid w:val="00D262C2"/>
    <w:rsid w:val="00D306DF"/>
    <w:rsid w:val="00D35317"/>
    <w:rsid w:val="00D555DD"/>
    <w:rsid w:val="00D82E8F"/>
    <w:rsid w:val="00DB5E1A"/>
    <w:rsid w:val="00DE2B6C"/>
    <w:rsid w:val="00DF15BA"/>
    <w:rsid w:val="00E32EBA"/>
    <w:rsid w:val="00E83F16"/>
    <w:rsid w:val="00EB55C6"/>
    <w:rsid w:val="00EB6670"/>
    <w:rsid w:val="00ED6711"/>
    <w:rsid w:val="00EE3B95"/>
    <w:rsid w:val="00EF51F6"/>
    <w:rsid w:val="00F04AC8"/>
    <w:rsid w:val="00F10BBB"/>
    <w:rsid w:val="00F2788C"/>
    <w:rsid w:val="00F44FAC"/>
    <w:rsid w:val="00F569F7"/>
    <w:rsid w:val="00F65605"/>
    <w:rsid w:val="00F67BC6"/>
    <w:rsid w:val="00F7698D"/>
    <w:rsid w:val="00F8079C"/>
    <w:rsid w:val="00F954C7"/>
    <w:rsid w:val="00F95BB3"/>
    <w:rsid w:val="00F97F9E"/>
    <w:rsid w:val="00FA0FF4"/>
    <w:rsid w:val="00FA53E5"/>
    <w:rsid w:val="00FB45BC"/>
    <w:rsid w:val="00FC113A"/>
    <w:rsid w:val="00FC3199"/>
    <w:rsid w:val="00FC5F5D"/>
    <w:rsid w:val="00FD0BBA"/>
    <w:rsid w:val="00FD20AD"/>
    <w:rsid w:val="00FE19F8"/>
    <w:rsid w:val="00FE2A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9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E34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1B1A9E"/>
    <w:pPr>
      <w:keepNext/>
      <w:spacing w:before="240" w:after="60"/>
      <w:outlineLvl w:val="2"/>
    </w:pPr>
    <w:rPr>
      <w:rFonts w:ascii="Arial" w:hAnsi="Arial" w:cs="Arial"/>
      <w:b/>
      <w:bCs/>
      <w:sz w:val="26"/>
      <w:szCs w:val="26"/>
      <w:lang w:val="ru-RU"/>
    </w:rPr>
  </w:style>
  <w:style w:type="paragraph" w:styleId="4">
    <w:name w:val="heading 4"/>
    <w:basedOn w:val="a"/>
    <w:next w:val="a"/>
    <w:link w:val="40"/>
    <w:qFormat/>
    <w:rsid w:val="001B1A9E"/>
    <w:pPr>
      <w:keepNext/>
      <w:spacing w:before="240" w:after="60"/>
      <w:outlineLvl w:val="3"/>
    </w:pPr>
    <w:rPr>
      <w:b/>
      <w:bCs/>
      <w:sz w:val="28"/>
      <w:szCs w:val="28"/>
      <w:lang w:val="ru-RU"/>
    </w:rPr>
  </w:style>
  <w:style w:type="paragraph" w:styleId="5">
    <w:name w:val="heading 5"/>
    <w:basedOn w:val="a"/>
    <w:next w:val="a"/>
    <w:link w:val="50"/>
    <w:uiPriority w:val="9"/>
    <w:unhideWhenUsed/>
    <w:qFormat/>
    <w:rsid w:val="003C1438"/>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24D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B1A9E"/>
    <w:rPr>
      <w:rFonts w:ascii="Arial" w:eastAsia="Times New Roman" w:hAnsi="Arial" w:cs="Arial"/>
      <w:b/>
      <w:bCs/>
      <w:sz w:val="26"/>
      <w:szCs w:val="26"/>
      <w:lang w:eastAsia="ru-RU"/>
    </w:rPr>
  </w:style>
  <w:style w:type="character" w:customStyle="1" w:styleId="40">
    <w:name w:val="Заголовок 4 Знак"/>
    <w:basedOn w:val="a0"/>
    <w:link w:val="4"/>
    <w:rsid w:val="001B1A9E"/>
    <w:rPr>
      <w:rFonts w:ascii="Times New Roman" w:eastAsia="Times New Roman" w:hAnsi="Times New Roman" w:cs="Times New Roman"/>
      <w:b/>
      <w:bCs/>
      <w:sz w:val="28"/>
      <w:szCs w:val="28"/>
      <w:lang w:eastAsia="ru-RU"/>
    </w:rPr>
  </w:style>
  <w:style w:type="paragraph" w:styleId="a3">
    <w:name w:val="Body Text"/>
    <w:basedOn w:val="a"/>
    <w:link w:val="a4"/>
    <w:rsid w:val="001B1A9E"/>
    <w:pPr>
      <w:spacing w:after="120"/>
    </w:pPr>
  </w:style>
  <w:style w:type="character" w:customStyle="1" w:styleId="a4">
    <w:name w:val="Основной текст Знак"/>
    <w:basedOn w:val="a0"/>
    <w:link w:val="a3"/>
    <w:rsid w:val="001B1A9E"/>
    <w:rPr>
      <w:rFonts w:ascii="Times New Roman" w:eastAsia="Times New Roman" w:hAnsi="Times New Roman" w:cs="Times New Roman"/>
      <w:sz w:val="24"/>
      <w:szCs w:val="24"/>
      <w:lang w:val="uk-UA" w:eastAsia="ru-RU"/>
    </w:rPr>
  </w:style>
  <w:style w:type="paragraph" w:styleId="2">
    <w:name w:val="Body Text 2"/>
    <w:basedOn w:val="a"/>
    <w:link w:val="20"/>
    <w:rsid w:val="001B1A9E"/>
    <w:pPr>
      <w:spacing w:after="120" w:line="480" w:lineRule="auto"/>
    </w:pPr>
  </w:style>
  <w:style w:type="character" w:customStyle="1" w:styleId="20">
    <w:name w:val="Основной текст 2 Знак"/>
    <w:basedOn w:val="a0"/>
    <w:link w:val="2"/>
    <w:rsid w:val="001B1A9E"/>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1A9E"/>
    <w:pPr>
      <w:ind w:left="720"/>
      <w:contextualSpacing/>
    </w:pPr>
  </w:style>
  <w:style w:type="character" w:customStyle="1" w:styleId="70">
    <w:name w:val="Заголовок 7 Знак"/>
    <w:basedOn w:val="a0"/>
    <w:link w:val="7"/>
    <w:uiPriority w:val="9"/>
    <w:semiHidden/>
    <w:rsid w:val="00624D24"/>
    <w:rPr>
      <w:rFonts w:asciiTheme="majorHAnsi" w:eastAsiaTheme="majorEastAsia" w:hAnsiTheme="majorHAnsi" w:cstheme="majorBidi"/>
      <w:i/>
      <w:iCs/>
      <w:color w:val="404040" w:themeColor="text1" w:themeTint="BF"/>
      <w:sz w:val="24"/>
      <w:szCs w:val="24"/>
      <w:lang w:val="uk-UA" w:eastAsia="ru-RU"/>
    </w:rPr>
  </w:style>
  <w:style w:type="paragraph" w:styleId="a6">
    <w:name w:val="Balloon Text"/>
    <w:basedOn w:val="a"/>
    <w:link w:val="a7"/>
    <w:uiPriority w:val="99"/>
    <w:semiHidden/>
    <w:unhideWhenUsed/>
    <w:rsid w:val="004417CB"/>
    <w:rPr>
      <w:rFonts w:ascii="Tahoma" w:hAnsi="Tahoma" w:cs="Tahoma"/>
      <w:sz w:val="16"/>
      <w:szCs w:val="16"/>
    </w:rPr>
  </w:style>
  <w:style w:type="character" w:customStyle="1" w:styleId="a7">
    <w:name w:val="Текст выноски Знак"/>
    <w:basedOn w:val="a0"/>
    <w:link w:val="a6"/>
    <w:uiPriority w:val="99"/>
    <w:semiHidden/>
    <w:rsid w:val="004417CB"/>
    <w:rPr>
      <w:rFonts w:ascii="Tahoma" w:eastAsia="Times New Roman" w:hAnsi="Tahoma" w:cs="Tahoma"/>
      <w:sz w:val="16"/>
      <w:szCs w:val="16"/>
      <w:lang w:val="uk-UA" w:eastAsia="ru-RU"/>
    </w:rPr>
  </w:style>
  <w:style w:type="table" w:styleId="a8">
    <w:name w:val="Table Grid"/>
    <w:basedOn w:val="a1"/>
    <w:uiPriority w:val="59"/>
    <w:rsid w:val="00EB6670"/>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3C1438"/>
    <w:rPr>
      <w:rFonts w:asciiTheme="majorHAnsi" w:eastAsiaTheme="majorEastAsia" w:hAnsiTheme="majorHAnsi" w:cstheme="majorBidi"/>
      <w:color w:val="243F60" w:themeColor="accent1" w:themeShade="7F"/>
      <w:sz w:val="24"/>
      <w:szCs w:val="24"/>
      <w:lang w:val="uk-UA" w:eastAsia="ru-RU"/>
    </w:rPr>
  </w:style>
  <w:style w:type="character" w:customStyle="1" w:styleId="a9">
    <w:name w:val="Оглавление"/>
    <w:basedOn w:val="a0"/>
    <w:rsid w:val="008A4430"/>
    <w:rPr>
      <w:sz w:val="16"/>
      <w:szCs w:val="16"/>
      <w:lang w:bidi="ar-SA"/>
    </w:rPr>
  </w:style>
  <w:style w:type="character" w:customStyle="1" w:styleId="31">
    <w:name w:val="Оглавление 3 Знак"/>
    <w:basedOn w:val="a0"/>
    <w:link w:val="32"/>
    <w:rsid w:val="008A4430"/>
    <w:rPr>
      <w:sz w:val="24"/>
      <w:szCs w:val="24"/>
    </w:rPr>
  </w:style>
  <w:style w:type="paragraph" w:styleId="32">
    <w:name w:val="toc 3"/>
    <w:basedOn w:val="a"/>
    <w:link w:val="31"/>
    <w:autoRedefine/>
    <w:rsid w:val="008A4430"/>
    <w:pPr>
      <w:spacing w:line="259" w:lineRule="exact"/>
      <w:jc w:val="both"/>
    </w:pPr>
    <w:rPr>
      <w:rFonts w:asciiTheme="minorHAnsi" w:eastAsiaTheme="minorHAnsi" w:hAnsiTheme="minorHAnsi" w:cstheme="minorBidi"/>
      <w:lang w:val="ru-RU" w:eastAsia="en-US"/>
    </w:rPr>
  </w:style>
  <w:style w:type="character" w:customStyle="1" w:styleId="2pt">
    <w:name w:val="Оглавление + Интервал 2 pt"/>
    <w:basedOn w:val="31"/>
    <w:rsid w:val="008A4430"/>
    <w:rPr>
      <w:spacing w:val="50"/>
      <w:sz w:val="24"/>
      <w:szCs w:val="24"/>
    </w:rPr>
  </w:style>
  <w:style w:type="character" w:customStyle="1" w:styleId="4pt">
    <w:name w:val="Оглавление + Интервал 4 pt"/>
    <w:basedOn w:val="31"/>
    <w:rsid w:val="008A4430"/>
    <w:rPr>
      <w:spacing w:val="80"/>
      <w:sz w:val="24"/>
      <w:szCs w:val="24"/>
    </w:rPr>
  </w:style>
  <w:style w:type="paragraph" w:customStyle="1" w:styleId="11">
    <w:name w:val="Обычный1"/>
    <w:rsid w:val="00742F14"/>
    <w:pPr>
      <w:suppressAutoHyphens/>
      <w:spacing w:after="0" w:line="240" w:lineRule="auto"/>
    </w:pPr>
    <w:rPr>
      <w:rFonts w:ascii="Times New Roman" w:eastAsia="Arial" w:hAnsi="Times New Roman" w:cs="Times New Roman"/>
      <w:sz w:val="20"/>
      <w:szCs w:val="20"/>
      <w:lang w:eastAsia="ar-SA"/>
    </w:rPr>
  </w:style>
  <w:style w:type="paragraph" w:styleId="aa">
    <w:name w:val="Body Text Indent"/>
    <w:basedOn w:val="a"/>
    <w:link w:val="ab"/>
    <w:semiHidden/>
    <w:rsid w:val="00742F14"/>
    <w:pPr>
      <w:suppressAutoHyphens/>
      <w:spacing w:after="120"/>
      <w:ind w:left="283"/>
    </w:pPr>
    <w:rPr>
      <w:sz w:val="28"/>
      <w:lang w:eastAsia="ar-SA"/>
    </w:rPr>
  </w:style>
  <w:style w:type="character" w:customStyle="1" w:styleId="ab">
    <w:name w:val="Основной текст с отступом Знак"/>
    <w:basedOn w:val="a0"/>
    <w:link w:val="aa"/>
    <w:semiHidden/>
    <w:rsid w:val="00742F14"/>
    <w:rPr>
      <w:rFonts w:ascii="Times New Roman" w:eastAsia="Times New Roman" w:hAnsi="Times New Roman" w:cs="Times New Roman"/>
      <w:sz w:val="28"/>
      <w:szCs w:val="24"/>
      <w:lang w:eastAsia="ar-SA"/>
    </w:rPr>
  </w:style>
  <w:style w:type="paragraph" w:customStyle="1" w:styleId="Default">
    <w:name w:val="Default"/>
    <w:rsid w:val="003750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a0"/>
    <w:rsid w:val="0048265D"/>
  </w:style>
  <w:style w:type="character" w:styleId="ac">
    <w:name w:val="Hyperlink"/>
    <w:basedOn w:val="a0"/>
    <w:uiPriority w:val="99"/>
    <w:semiHidden/>
    <w:unhideWhenUsed/>
    <w:rsid w:val="0048265D"/>
    <w:rPr>
      <w:color w:val="0000FF"/>
      <w:u w:val="single"/>
    </w:rPr>
  </w:style>
  <w:style w:type="character" w:styleId="ad">
    <w:name w:val="FollowedHyperlink"/>
    <w:basedOn w:val="a0"/>
    <w:uiPriority w:val="99"/>
    <w:semiHidden/>
    <w:unhideWhenUsed/>
    <w:rsid w:val="00FA53E5"/>
    <w:rPr>
      <w:color w:val="800080" w:themeColor="followedHyperlink"/>
      <w:u w:val="single"/>
    </w:rPr>
  </w:style>
  <w:style w:type="character" w:customStyle="1" w:styleId="10">
    <w:name w:val="Заголовок 1 Знак"/>
    <w:basedOn w:val="a0"/>
    <w:link w:val="1"/>
    <w:uiPriority w:val="9"/>
    <w:rsid w:val="004E3461"/>
    <w:rPr>
      <w:rFonts w:asciiTheme="majorHAnsi" w:eastAsiaTheme="majorEastAsia" w:hAnsiTheme="majorHAnsi" w:cstheme="majorBidi"/>
      <w:b/>
      <w:bCs/>
      <w:color w:val="365F91" w:themeColor="accent1" w:themeShade="BF"/>
      <w:sz w:val="28"/>
      <w:szCs w:val="28"/>
      <w:lang w:val="uk-UA" w:eastAsia="ru-RU"/>
    </w:rPr>
  </w:style>
  <w:style w:type="paragraph" w:styleId="33">
    <w:name w:val="Body Text Indent 3"/>
    <w:basedOn w:val="a"/>
    <w:link w:val="34"/>
    <w:rsid w:val="00EE3B95"/>
    <w:pPr>
      <w:suppressAutoHyphens/>
      <w:spacing w:after="120"/>
      <w:ind w:left="283"/>
    </w:pPr>
    <w:rPr>
      <w:sz w:val="16"/>
      <w:szCs w:val="16"/>
      <w:lang w:val="ru-RU" w:eastAsia="zh-CN"/>
    </w:rPr>
  </w:style>
  <w:style w:type="character" w:customStyle="1" w:styleId="34">
    <w:name w:val="Основной текст с отступом 3 Знак"/>
    <w:basedOn w:val="a0"/>
    <w:link w:val="33"/>
    <w:rsid w:val="00EE3B95"/>
    <w:rPr>
      <w:rFonts w:ascii="Times New Roman" w:eastAsia="Times New Roman" w:hAnsi="Times New Roman" w:cs="Times New Roman"/>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573">
      <w:bodyDiv w:val="1"/>
      <w:marLeft w:val="0"/>
      <w:marRight w:val="0"/>
      <w:marTop w:val="0"/>
      <w:marBottom w:val="0"/>
      <w:divBdr>
        <w:top w:val="none" w:sz="0" w:space="0" w:color="auto"/>
        <w:left w:val="none" w:sz="0" w:space="0" w:color="auto"/>
        <w:bottom w:val="none" w:sz="0" w:space="0" w:color="auto"/>
        <w:right w:val="none" w:sz="0" w:space="0" w:color="auto"/>
      </w:divBdr>
    </w:div>
    <w:div w:id="75904356">
      <w:bodyDiv w:val="1"/>
      <w:marLeft w:val="0"/>
      <w:marRight w:val="0"/>
      <w:marTop w:val="0"/>
      <w:marBottom w:val="0"/>
      <w:divBdr>
        <w:top w:val="none" w:sz="0" w:space="0" w:color="auto"/>
        <w:left w:val="none" w:sz="0" w:space="0" w:color="auto"/>
        <w:bottom w:val="none" w:sz="0" w:space="0" w:color="auto"/>
        <w:right w:val="none" w:sz="0" w:space="0" w:color="auto"/>
      </w:divBdr>
    </w:div>
    <w:div w:id="164051139">
      <w:bodyDiv w:val="1"/>
      <w:marLeft w:val="0"/>
      <w:marRight w:val="0"/>
      <w:marTop w:val="0"/>
      <w:marBottom w:val="0"/>
      <w:divBdr>
        <w:top w:val="none" w:sz="0" w:space="0" w:color="auto"/>
        <w:left w:val="none" w:sz="0" w:space="0" w:color="auto"/>
        <w:bottom w:val="none" w:sz="0" w:space="0" w:color="auto"/>
        <w:right w:val="none" w:sz="0" w:space="0" w:color="auto"/>
      </w:divBdr>
    </w:div>
    <w:div w:id="526255062">
      <w:bodyDiv w:val="1"/>
      <w:marLeft w:val="0"/>
      <w:marRight w:val="0"/>
      <w:marTop w:val="0"/>
      <w:marBottom w:val="0"/>
      <w:divBdr>
        <w:top w:val="none" w:sz="0" w:space="0" w:color="auto"/>
        <w:left w:val="none" w:sz="0" w:space="0" w:color="auto"/>
        <w:bottom w:val="none" w:sz="0" w:space="0" w:color="auto"/>
        <w:right w:val="none" w:sz="0" w:space="0" w:color="auto"/>
      </w:divBdr>
    </w:div>
    <w:div w:id="578365693">
      <w:bodyDiv w:val="1"/>
      <w:marLeft w:val="0"/>
      <w:marRight w:val="0"/>
      <w:marTop w:val="0"/>
      <w:marBottom w:val="0"/>
      <w:divBdr>
        <w:top w:val="none" w:sz="0" w:space="0" w:color="auto"/>
        <w:left w:val="none" w:sz="0" w:space="0" w:color="auto"/>
        <w:bottom w:val="none" w:sz="0" w:space="0" w:color="auto"/>
        <w:right w:val="none" w:sz="0" w:space="0" w:color="auto"/>
      </w:divBdr>
    </w:div>
    <w:div w:id="584458662">
      <w:bodyDiv w:val="1"/>
      <w:marLeft w:val="0"/>
      <w:marRight w:val="0"/>
      <w:marTop w:val="0"/>
      <w:marBottom w:val="0"/>
      <w:divBdr>
        <w:top w:val="none" w:sz="0" w:space="0" w:color="auto"/>
        <w:left w:val="none" w:sz="0" w:space="0" w:color="auto"/>
        <w:bottom w:val="none" w:sz="0" w:space="0" w:color="auto"/>
        <w:right w:val="none" w:sz="0" w:space="0" w:color="auto"/>
      </w:divBdr>
    </w:div>
    <w:div w:id="629748490">
      <w:bodyDiv w:val="1"/>
      <w:marLeft w:val="0"/>
      <w:marRight w:val="0"/>
      <w:marTop w:val="0"/>
      <w:marBottom w:val="0"/>
      <w:divBdr>
        <w:top w:val="none" w:sz="0" w:space="0" w:color="auto"/>
        <w:left w:val="none" w:sz="0" w:space="0" w:color="auto"/>
        <w:bottom w:val="none" w:sz="0" w:space="0" w:color="auto"/>
        <w:right w:val="none" w:sz="0" w:space="0" w:color="auto"/>
      </w:divBdr>
    </w:div>
    <w:div w:id="690646690">
      <w:bodyDiv w:val="1"/>
      <w:marLeft w:val="0"/>
      <w:marRight w:val="0"/>
      <w:marTop w:val="0"/>
      <w:marBottom w:val="0"/>
      <w:divBdr>
        <w:top w:val="none" w:sz="0" w:space="0" w:color="auto"/>
        <w:left w:val="none" w:sz="0" w:space="0" w:color="auto"/>
        <w:bottom w:val="none" w:sz="0" w:space="0" w:color="auto"/>
        <w:right w:val="none" w:sz="0" w:space="0" w:color="auto"/>
      </w:divBdr>
    </w:div>
    <w:div w:id="790781946">
      <w:bodyDiv w:val="1"/>
      <w:marLeft w:val="0"/>
      <w:marRight w:val="0"/>
      <w:marTop w:val="0"/>
      <w:marBottom w:val="0"/>
      <w:divBdr>
        <w:top w:val="none" w:sz="0" w:space="0" w:color="auto"/>
        <w:left w:val="none" w:sz="0" w:space="0" w:color="auto"/>
        <w:bottom w:val="none" w:sz="0" w:space="0" w:color="auto"/>
        <w:right w:val="none" w:sz="0" w:space="0" w:color="auto"/>
      </w:divBdr>
    </w:div>
    <w:div w:id="817192396">
      <w:bodyDiv w:val="1"/>
      <w:marLeft w:val="0"/>
      <w:marRight w:val="0"/>
      <w:marTop w:val="0"/>
      <w:marBottom w:val="0"/>
      <w:divBdr>
        <w:top w:val="none" w:sz="0" w:space="0" w:color="auto"/>
        <w:left w:val="none" w:sz="0" w:space="0" w:color="auto"/>
        <w:bottom w:val="none" w:sz="0" w:space="0" w:color="auto"/>
        <w:right w:val="none" w:sz="0" w:space="0" w:color="auto"/>
      </w:divBdr>
    </w:div>
    <w:div w:id="890963893">
      <w:bodyDiv w:val="1"/>
      <w:marLeft w:val="0"/>
      <w:marRight w:val="0"/>
      <w:marTop w:val="0"/>
      <w:marBottom w:val="0"/>
      <w:divBdr>
        <w:top w:val="none" w:sz="0" w:space="0" w:color="auto"/>
        <w:left w:val="none" w:sz="0" w:space="0" w:color="auto"/>
        <w:bottom w:val="none" w:sz="0" w:space="0" w:color="auto"/>
        <w:right w:val="none" w:sz="0" w:space="0" w:color="auto"/>
      </w:divBdr>
    </w:div>
    <w:div w:id="1103526710">
      <w:bodyDiv w:val="1"/>
      <w:marLeft w:val="0"/>
      <w:marRight w:val="0"/>
      <w:marTop w:val="0"/>
      <w:marBottom w:val="0"/>
      <w:divBdr>
        <w:top w:val="none" w:sz="0" w:space="0" w:color="auto"/>
        <w:left w:val="none" w:sz="0" w:space="0" w:color="auto"/>
        <w:bottom w:val="none" w:sz="0" w:space="0" w:color="auto"/>
        <w:right w:val="none" w:sz="0" w:space="0" w:color="auto"/>
      </w:divBdr>
    </w:div>
    <w:div w:id="1241258751">
      <w:bodyDiv w:val="1"/>
      <w:marLeft w:val="0"/>
      <w:marRight w:val="0"/>
      <w:marTop w:val="0"/>
      <w:marBottom w:val="0"/>
      <w:divBdr>
        <w:top w:val="none" w:sz="0" w:space="0" w:color="auto"/>
        <w:left w:val="none" w:sz="0" w:space="0" w:color="auto"/>
        <w:bottom w:val="none" w:sz="0" w:space="0" w:color="auto"/>
        <w:right w:val="none" w:sz="0" w:space="0" w:color="auto"/>
      </w:divBdr>
    </w:div>
    <w:div w:id="1327513812">
      <w:bodyDiv w:val="1"/>
      <w:marLeft w:val="0"/>
      <w:marRight w:val="0"/>
      <w:marTop w:val="0"/>
      <w:marBottom w:val="0"/>
      <w:divBdr>
        <w:top w:val="none" w:sz="0" w:space="0" w:color="auto"/>
        <w:left w:val="none" w:sz="0" w:space="0" w:color="auto"/>
        <w:bottom w:val="none" w:sz="0" w:space="0" w:color="auto"/>
        <w:right w:val="none" w:sz="0" w:space="0" w:color="auto"/>
      </w:divBdr>
    </w:div>
    <w:div w:id="1331450575">
      <w:bodyDiv w:val="1"/>
      <w:marLeft w:val="0"/>
      <w:marRight w:val="0"/>
      <w:marTop w:val="0"/>
      <w:marBottom w:val="0"/>
      <w:divBdr>
        <w:top w:val="none" w:sz="0" w:space="0" w:color="auto"/>
        <w:left w:val="none" w:sz="0" w:space="0" w:color="auto"/>
        <w:bottom w:val="none" w:sz="0" w:space="0" w:color="auto"/>
        <w:right w:val="none" w:sz="0" w:space="0" w:color="auto"/>
      </w:divBdr>
    </w:div>
    <w:div w:id="1395351904">
      <w:bodyDiv w:val="1"/>
      <w:marLeft w:val="0"/>
      <w:marRight w:val="0"/>
      <w:marTop w:val="0"/>
      <w:marBottom w:val="0"/>
      <w:divBdr>
        <w:top w:val="none" w:sz="0" w:space="0" w:color="auto"/>
        <w:left w:val="none" w:sz="0" w:space="0" w:color="auto"/>
        <w:bottom w:val="none" w:sz="0" w:space="0" w:color="auto"/>
        <w:right w:val="none" w:sz="0" w:space="0" w:color="auto"/>
      </w:divBdr>
    </w:div>
    <w:div w:id="1401560153">
      <w:bodyDiv w:val="1"/>
      <w:marLeft w:val="0"/>
      <w:marRight w:val="0"/>
      <w:marTop w:val="0"/>
      <w:marBottom w:val="0"/>
      <w:divBdr>
        <w:top w:val="none" w:sz="0" w:space="0" w:color="auto"/>
        <w:left w:val="none" w:sz="0" w:space="0" w:color="auto"/>
        <w:bottom w:val="none" w:sz="0" w:space="0" w:color="auto"/>
        <w:right w:val="none" w:sz="0" w:space="0" w:color="auto"/>
      </w:divBdr>
    </w:div>
    <w:div w:id="1448617513">
      <w:bodyDiv w:val="1"/>
      <w:marLeft w:val="0"/>
      <w:marRight w:val="0"/>
      <w:marTop w:val="0"/>
      <w:marBottom w:val="0"/>
      <w:divBdr>
        <w:top w:val="none" w:sz="0" w:space="0" w:color="auto"/>
        <w:left w:val="none" w:sz="0" w:space="0" w:color="auto"/>
        <w:bottom w:val="none" w:sz="0" w:space="0" w:color="auto"/>
        <w:right w:val="none" w:sz="0" w:space="0" w:color="auto"/>
      </w:divBdr>
    </w:div>
    <w:div w:id="1552232849">
      <w:bodyDiv w:val="1"/>
      <w:marLeft w:val="0"/>
      <w:marRight w:val="0"/>
      <w:marTop w:val="0"/>
      <w:marBottom w:val="0"/>
      <w:divBdr>
        <w:top w:val="none" w:sz="0" w:space="0" w:color="auto"/>
        <w:left w:val="none" w:sz="0" w:space="0" w:color="auto"/>
        <w:bottom w:val="none" w:sz="0" w:space="0" w:color="auto"/>
        <w:right w:val="none" w:sz="0" w:space="0" w:color="auto"/>
      </w:divBdr>
    </w:div>
    <w:div w:id="1722945015">
      <w:bodyDiv w:val="1"/>
      <w:marLeft w:val="0"/>
      <w:marRight w:val="0"/>
      <w:marTop w:val="0"/>
      <w:marBottom w:val="0"/>
      <w:divBdr>
        <w:top w:val="none" w:sz="0" w:space="0" w:color="auto"/>
        <w:left w:val="none" w:sz="0" w:space="0" w:color="auto"/>
        <w:bottom w:val="none" w:sz="0" w:space="0" w:color="auto"/>
        <w:right w:val="none" w:sz="0" w:space="0" w:color="auto"/>
      </w:divBdr>
    </w:div>
    <w:div w:id="1748727550">
      <w:bodyDiv w:val="1"/>
      <w:marLeft w:val="0"/>
      <w:marRight w:val="0"/>
      <w:marTop w:val="0"/>
      <w:marBottom w:val="0"/>
      <w:divBdr>
        <w:top w:val="none" w:sz="0" w:space="0" w:color="auto"/>
        <w:left w:val="none" w:sz="0" w:space="0" w:color="auto"/>
        <w:bottom w:val="none" w:sz="0" w:space="0" w:color="auto"/>
        <w:right w:val="none" w:sz="0" w:space="0" w:color="auto"/>
      </w:divBdr>
    </w:div>
    <w:div w:id="1966504442">
      <w:bodyDiv w:val="1"/>
      <w:marLeft w:val="0"/>
      <w:marRight w:val="0"/>
      <w:marTop w:val="0"/>
      <w:marBottom w:val="0"/>
      <w:divBdr>
        <w:top w:val="none" w:sz="0" w:space="0" w:color="auto"/>
        <w:left w:val="none" w:sz="0" w:space="0" w:color="auto"/>
        <w:bottom w:val="none" w:sz="0" w:space="0" w:color="auto"/>
        <w:right w:val="none" w:sz="0" w:space="0" w:color="auto"/>
      </w:divBdr>
    </w:div>
    <w:div w:id="2011593916">
      <w:bodyDiv w:val="1"/>
      <w:marLeft w:val="0"/>
      <w:marRight w:val="0"/>
      <w:marTop w:val="0"/>
      <w:marBottom w:val="0"/>
      <w:divBdr>
        <w:top w:val="none" w:sz="0" w:space="0" w:color="auto"/>
        <w:left w:val="none" w:sz="0" w:space="0" w:color="auto"/>
        <w:bottom w:val="none" w:sz="0" w:space="0" w:color="auto"/>
        <w:right w:val="none" w:sz="0" w:space="0" w:color="auto"/>
      </w:divBdr>
    </w:div>
    <w:div w:id="2019303989">
      <w:bodyDiv w:val="1"/>
      <w:marLeft w:val="0"/>
      <w:marRight w:val="0"/>
      <w:marTop w:val="0"/>
      <w:marBottom w:val="0"/>
      <w:divBdr>
        <w:top w:val="none" w:sz="0" w:space="0" w:color="auto"/>
        <w:left w:val="none" w:sz="0" w:space="0" w:color="auto"/>
        <w:bottom w:val="none" w:sz="0" w:space="0" w:color="auto"/>
        <w:right w:val="none" w:sz="0" w:space="0" w:color="auto"/>
      </w:divBdr>
    </w:div>
    <w:div w:id="20339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itmisto.org.ua/?p=890" TargetMode="External"/><Relationship Id="rId299" Type="http://schemas.openxmlformats.org/officeDocument/2006/relationships/hyperlink" Target="http://litmisto.org.ua/?p=765" TargetMode="External"/><Relationship Id="rId21" Type="http://schemas.openxmlformats.org/officeDocument/2006/relationships/hyperlink" Target="http://litmisto.org.ua/?p=696" TargetMode="External"/><Relationship Id="rId63" Type="http://schemas.openxmlformats.org/officeDocument/2006/relationships/hyperlink" Target="http://litmisto.org.ua/?p=781" TargetMode="External"/><Relationship Id="rId159" Type="http://schemas.openxmlformats.org/officeDocument/2006/relationships/hyperlink" Target="http://litmisto.org.ua/?p=715" TargetMode="External"/><Relationship Id="rId324" Type="http://schemas.openxmlformats.org/officeDocument/2006/relationships/hyperlink" Target="http://litmisto.org.ua/?p=827" TargetMode="External"/><Relationship Id="rId366" Type="http://schemas.openxmlformats.org/officeDocument/2006/relationships/hyperlink" Target="http://litmisto.org.ua/?p=708" TargetMode="External"/><Relationship Id="rId170" Type="http://schemas.openxmlformats.org/officeDocument/2006/relationships/hyperlink" Target="http://litmisto.org.ua/?p=736" TargetMode="External"/><Relationship Id="rId226" Type="http://schemas.openxmlformats.org/officeDocument/2006/relationships/hyperlink" Target="http://litmisto.org.ua/?p=848" TargetMode="External"/><Relationship Id="rId433" Type="http://schemas.openxmlformats.org/officeDocument/2006/relationships/hyperlink" Target="http://litmisto.org.ua/?p=843" TargetMode="External"/><Relationship Id="rId268" Type="http://schemas.openxmlformats.org/officeDocument/2006/relationships/hyperlink" Target="http://litmisto.org.ua/?p=704" TargetMode="External"/><Relationship Id="rId32" Type="http://schemas.openxmlformats.org/officeDocument/2006/relationships/hyperlink" Target="http://litmisto.org.ua/?p=722" TargetMode="External"/><Relationship Id="rId74" Type="http://schemas.openxmlformats.org/officeDocument/2006/relationships/hyperlink" Target="http://litmisto.org.ua/?p=804" TargetMode="External"/><Relationship Id="rId128" Type="http://schemas.openxmlformats.org/officeDocument/2006/relationships/hyperlink" Target="http://litmisto.org.ua/?p=924" TargetMode="External"/><Relationship Id="rId335" Type="http://schemas.openxmlformats.org/officeDocument/2006/relationships/hyperlink" Target="http://litmisto.org.ua/?p=848" TargetMode="External"/><Relationship Id="rId377" Type="http://schemas.openxmlformats.org/officeDocument/2006/relationships/hyperlink" Target="http://litmisto.org.ua/?p=732" TargetMode="External"/><Relationship Id="rId5" Type="http://schemas.openxmlformats.org/officeDocument/2006/relationships/settings" Target="settings.xml"/><Relationship Id="rId181" Type="http://schemas.openxmlformats.org/officeDocument/2006/relationships/hyperlink" Target="http://litmisto.org.ua/?p=757" TargetMode="External"/><Relationship Id="rId237" Type="http://schemas.openxmlformats.org/officeDocument/2006/relationships/hyperlink" Target="http://litmisto.org.ua/?p=874" TargetMode="External"/><Relationship Id="rId402" Type="http://schemas.openxmlformats.org/officeDocument/2006/relationships/hyperlink" Target="http://litmisto.org.ua/?p=779" TargetMode="External"/><Relationship Id="rId279" Type="http://schemas.openxmlformats.org/officeDocument/2006/relationships/hyperlink" Target="http://litmisto.org.ua/?p=728" TargetMode="External"/><Relationship Id="rId444" Type="http://schemas.openxmlformats.org/officeDocument/2006/relationships/hyperlink" Target="http://litmisto.org.ua/?p=880" TargetMode="External"/><Relationship Id="rId43" Type="http://schemas.openxmlformats.org/officeDocument/2006/relationships/hyperlink" Target="http://litmisto.org.ua/?p=742" TargetMode="External"/><Relationship Id="rId139" Type="http://schemas.openxmlformats.org/officeDocument/2006/relationships/hyperlink" Target="http://litmisto.org.ua/?p=666" TargetMode="External"/><Relationship Id="rId290" Type="http://schemas.openxmlformats.org/officeDocument/2006/relationships/hyperlink" Target="http://litmisto.org.ua/?p=748" TargetMode="External"/><Relationship Id="rId304" Type="http://schemas.openxmlformats.org/officeDocument/2006/relationships/hyperlink" Target="http://litmisto.org.ua/?p=775" TargetMode="External"/><Relationship Id="rId346" Type="http://schemas.openxmlformats.org/officeDocument/2006/relationships/hyperlink" Target="http://litmisto.org.ua/?p=929" TargetMode="External"/><Relationship Id="rId388" Type="http://schemas.openxmlformats.org/officeDocument/2006/relationships/hyperlink" Target="http://litmisto.org.ua/?p=752" TargetMode="External"/><Relationship Id="rId85" Type="http://schemas.openxmlformats.org/officeDocument/2006/relationships/hyperlink" Target="http://litmisto.org.ua/?p=827" TargetMode="External"/><Relationship Id="rId150" Type="http://schemas.openxmlformats.org/officeDocument/2006/relationships/hyperlink" Target="http://litmisto.org.ua/?p=691" TargetMode="External"/><Relationship Id="rId192" Type="http://schemas.openxmlformats.org/officeDocument/2006/relationships/hyperlink" Target="http://litmisto.org.ua/?p=779" TargetMode="External"/><Relationship Id="rId206" Type="http://schemas.openxmlformats.org/officeDocument/2006/relationships/hyperlink" Target="http://litmisto.org.ua/?p=808" TargetMode="External"/><Relationship Id="rId413" Type="http://schemas.openxmlformats.org/officeDocument/2006/relationships/hyperlink" Target="http://litmisto.org.ua/?p=802" TargetMode="External"/><Relationship Id="rId248" Type="http://schemas.openxmlformats.org/officeDocument/2006/relationships/hyperlink" Target="http://litmisto.org.ua/?p=898" TargetMode="External"/><Relationship Id="rId455" Type="http://schemas.openxmlformats.org/officeDocument/2006/relationships/hyperlink" Target="http://litmisto.org.ua/?p=902" TargetMode="External"/><Relationship Id="rId12" Type="http://schemas.openxmlformats.org/officeDocument/2006/relationships/hyperlink" Target="http://litmisto.org.ua/?p=670" TargetMode="External"/><Relationship Id="rId108" Type="http://schemas.openxmlformats.org/officeDocument/2006/relationships/hyperlink" Target="http://litmisto.org.ua/?p=876" TargetMode="External"/><Relationship Id="rId315" Type="http://schemas.openxmlformats.org/officeDocument/2006/relationships/hyperlink" Target="http://litmisto.org.ua/?p=798" TargetMode="External"/><Relationship Id="rId357" Type="http://schemas.openxmlformats.org/officeDocument/2006/relationships/hyperlink" Target="http://litmisto.org.ua/?p=685" TargetMode="External"/><Relationship Id="rId54" Type="http://schemas.openxmlformats.org/officeDocument/2006/relationships/hyperlink" Target="http://litmisto.org.ua/?p=763" TargetMode="External"/><Relationship Id="rId96" Type="http://schemas.openxmlformats.org/officeDocument/2006/relationships/hyperlink" Target="http://litmisto.org.ua/?p=848" TargetMode="External"/><Relationship Id="rId161" Type="http://schemas.openxmlformats.org/officeDocument/2006/relationships/hyperlink" Target="http://litmisto.org.ua/?p=720" TargetMode="External"/><Relationship Id="rId217" Type="http://schemas.openxmlformats.org/officeDocument/2006/relationships/hyperlink" Target="http://litmisto.org.ua/?p=831" TargetMode="External"/><Relationship Id="rId399" Type="http://schemas.openxmlformats.org/officeDocument/2006/relationships/hyperlink" Target="http://litmisto.org.ua/?p=773" TargetMode="External"/><Relationship Id="rId259" Type="http://schemas.openxmlformats.org/officeDocument/2006/relationships/hyperlink" Target="http://litmisto.org.ua/?p=929" TargetMode="External"/><Relationship Id="rId424" Type="http://schemas.openxmlformats.org/officeDocument/2006/relationships/hyperlink" Target="http://litmisto.org.ua/?p=825" TargetMode="External"/><Relationship Id="rId466" Type="http://schemas.openxmlformats.org/officeDocument/2006/relationships/hyperlink" Target="http://www.nbuv.gov.ua/eb" TargetMode="External"/><Relationship Id="rId23" Type="http://schemas.openxmlformats.org/officeDocument/2006/relationships/hyperlink" Target="http://litmisto.org.ua/?p=702" TargetMode="External"/><Relationship Id="rId119" Type="http://schemas.openxmlformats.org/officeDocument/2006/relationships/hyperlink" Target="http://litmisto.org.ua/?p=898" TargetMode="External"/><Relationship Id="rId270" Type="http://schemas.openxmlformats.org/officeDocument/2006/relationships/hyperlink" Target="http://litmisto.org.ua/?p=708" TargetMode="External"/><Relationship Id="rId326" Type="http://schemas.openxmlformats.org/officeDocument/2006/relationships/hyperlink" Target="http://litmisto.org.ua/?p=831" TargetMode="External"/><Relationship Id="rId65" Type="http://schemas.openxmlformats.org/officeDocument/2006/relationships/hyperlink" Target="http://litmisto.org.ua/?p=786" TargetMode="External"/><Relationship Id="rId130" Type="http://schemas.openxmlformats.org/officeDocument/2006/relationships/hyperlink" Target="http://litmisto.org.ua/?p=929" TargetMode="External"/><Relationship Id="rId368" Type="http://schemas.openxmlformats.org/officeDocument/2006/relationships/hyperlink" Target="http://litmisto.org.ua/?p=713" TargetMode="External"/><Relationship Id="rId172" Type="http://schemas.openxmlformats.org/officeDocument/2006/relationships/hyperlink" Target="http://litmisto.org.ua/?p=740" TargetMode="External"/><Relationship Id="rId193" Type="http://schemas.openxmlformats.org/officeDocument/2006/relationships/hyperlink" Target="http://litmisto.org.ua/?p=781" TargetMode="External"/><Relationship Id="rId207" Type="http://schemas.openxmlformats.org/officeDocument/2006/relationships/hyperlink" Target="http://litmisto.org.ua/?p=810" TargetMode="External"/><Relationship Id="rId228" Type="http://schemas.openxmlformats.org/officeDocument/2006/relationships/hyperlink" Target="http://litmisto.org.ua/?p=854" TargetMode="External"/><Relationship Id="rId249" Type="http://schemas.openxmlformats.org/officeDocument/2006/relationships/hyperlink" Target="http://litmisto.org.ua/?p=900" TargetMode="External"/><Relationship Id="rId414" Type="http://schemas.openxmlformats.org/officeDocument/2006/relationships/hyperlink" Target="http://litmisto.org.ua/?p=804" TargetMode="External"/><Relationship Id="rId435" Type="http://schemas.openxmlformats.org/officeDocument/2006/relationships/hyperlink" Target="http://litmisto.org.ua/?p=848" TargetMode="External"/><Relationship Id="rId456" Type="http://schemas.openxmlformats.org/officeDocument/2006/relationships/hyperlink" Target="http://litmisto.org.ua/?p=904" TargetMode="External"/><Relationship Id="rId13" Type="http://schemas.openxmlformats.org/officeDocument/2006/relationships/hyperlink" Target="http://litmisto.org.ua/?p=673" TargetMode="External"/><Relationship Id="rId109" Type="http://schemas.openxmlformats.org/officeDocument/2006/relationships/hyperlink" Target="http://litmisto.org.ua/?p=878" TargetMode="External"/><Relationship Id="rId260" Type="http://schemas.openxmlformats.org/officeDocument/2006/relationships/hyperlink" Target="http://litmisto.org.ua/?p=933" TargetMode="External"/><Relationship Id="rId281" Type="http://schemas.openxmlformats.org/officeDocument/2006/relationships/hyperlink" Target="http://litmisto.org.ua/?p=732" TargetMode="External"/><Relationship Id="rId316" Type="http://schemas.openxmlformats.org/officeDocument/2006/relationships/hyperlink" Target="http://litmisto.org.ua/?p=800" TargetMode="External"/><Relationship Id="rId337" Type="http://schemas.openxmlformats.org/officeDocument/2006/relationships/hyperlink" Target="http://litmisto.org.ua/?p=854" TargetMode="External"/><Relationship Id="rId34" Type="http://schemas.openxmlformats.org/officeDocument/2006/relationships/hyperlink" Target="http://litmisto.org.ua/?p=726" TargetMode="External"/><Relationship Id="rId55" Type="http://schemas.openxmlformats.org/officeDocument/2006/relationships/hyperlink" Target="http://litmisto.org.ua/?p=765" TargetMode="External"/><Relationship Id="rId76" Type="http://schemas.openxmlformats.org/officeDocument/2006/relationships/hyperlink" Target="http://litmisto.org.ua/?p=808" TargetMode="External"/><Relationship Id="rId97" Type="http://schemas.openxmlformats.org/officeDocument/2006/relationships/hyperlink" Target="http://litmisto.org.ua/?p=852" TargetMode="External"/><Relationship Id="rId120" Type="http://schemas.openxmlformats.org/officeDocument/2006/relationships/hyperlink" Target="http://litmisto.org.ua/?p=900" TargetMode="External"/><Relationship Id="rId141" Type="http://schemas.openxmlformats.org/officeDocument/2006/relationships/hyperlink" Target="http://litmisto.org.ua/?p=668" TargetMode="External"/><Relationship Id="rId358" Type="http://schemas.openxmlformats.org/officeDocument/2006/relationships/hyperlink" Target="http://litmisto.org.ua/?p=687" TargetMode="External"/><Relationship Id="rId379" Type="http://schemas.openxmlformats.org/officeDocument/2006/relationships/hyperlink" Target="http://litmisto.org.ua/?p=734" TargetMode="External"/><Relationship Id="rId7" Type="http://schemas.openxmlformats.org/officeDocument/2006/relationships/hyperlink" Target="http://litmisto.org.ua/?p=662" TargetMode="External"/><Relationship Id="rId162" Type="http://schemas.openxmlformats.org/officeDocument/2006/relationships/hyperlink" Target="http://litmisto.org.ua/?p=722" TargetMode="External"/><Relationship Id="rId183" Type="http://schemas.openxmlformats.org/officeDocument/2006/relationships/hyperlink" Target="http://litmisto.org.ua/?p=761" TargetMode="External"/><Relationship Id="rId218" Type="http://schemas.openxmlformats.org/officeDocument/2006/relationships/hyperlink" Target="http://litmisto.org.ua/?p=833" TargetMode="External"/><Relationship Id="rId239" Type="http://schemas.openxmlformats.org/officeDocument/2006/relationships/hyperlink" Target="http://litmisto.org.ua/?p=880" TargetMode="External"/><Relationship Id="rId390" Type="http://schemas.openxmlformats.org/officeDocument/2006/relationships/hyperlink" Target="http://litmisto.org.ua/?p=755" TargetMode="External"/><Relationship Id="rId404" Type="http://schemas.openxmlformats.org/officeDocument/2006/relationships/hyperlink" Target="http://litmisto.org.ua/?p=784" TargetMode="External"/><Relationship Id="rId425" Type="http://schemas.openxmlformats.org/officeDocument/2006/relationships/hyperlink" Target="http://litmisto.org.ua/?p=827" TargetMode="External"/><Relationship Id="rId446" Type="http://schemas.openxmlformats.org/officeDocument/2006/relationships/hyperlink" Target="http://litmisto.org.ua/?p=884" TargetMode="External"/><Relationship Id="rId467" Type="http://schemas.openxmlformats.org/officeDocument/2006/relationships/hyperlink" Target="http://proling.com" TargetMode="External"/><Relationship Id="rId250" Type="http://schemas.openxmlformats.org/officeDocument/2006/relationships/hyperlink" Target="http://litmisto.org.ua/?p=900" TargetMode="External"/><Relationship Id="rId271" Type="http://schemas.openxmlformats.org/officeDocument/2006/relationships/hyperlink" Target="http://litmisto.org.ua/?p=710" TargetMode="External"/><Relationship Id="rId292" Type="http://schemas.openxmlformats.org/officeDocument/2006/relationships/hyperlink" Target="http://litmisto.org.ua/?p=752" TargetMode="External"/><Relationship Id="rId306" Type="http://schemas.openxmlformats.org/officeDocument/2006/relationships/hyperlink" Target="http://litmisto.org.ua/?p=779" TargetMode="External"/><Relationship Id="rId24" Type="http://schemas.openxmlformats.org/officeDocument/2006/relationships/hyperlink" Target="http://litmisto.org.ua/?p=704" TargetMode="External"/><Relationship Id="rId45" Type="http://schemas.openxmlformats.org/officeDocument/2006/relationships/hyperlink" Target="http://litmisto.org.ua/?p=746" TargetMode="External"/><Relationship Id="rId66" Type="http://schemas.openxmlformats.org/officeDocument/2006/relationships/hyperlink" Target="http://litmisto.org.ua/?p=788" TargetMode="External"/><Relationship Id="rId87" Type="http://schemas.openxmlformats.org/officeDocument/2006/relationships/hyperlink" Target="http://litmisto.org.ua/?p=831" TargetMode="External"/><Relationship Id="rId110" Type="http://schemas.openxmlformats.org/officeDocument/2006/relationships/hyperlink" Target="http://litmisto.org.ua/?p=880" TargetMode="External"/><Relationship Id="rId131" Type="http://schemas.openxmlformats.org/officeDocument/2006/relationships/hyperlink" Target="http://litmisto.org.ua/?p=933" TargetMode="External"/><Relationship Id="rId327" Type="http://schemas.openxmlformats.org/officeDocument/2006/relationships/hyperlink" Target="http://litmisto.org.ua/?p=833" TargetMode="External"/><Relationship Id="rId348" Type="http://schemas.openxmlformats.org/officeDocument/2006/relationships/hyperlink" Target="http://litmisto.org.ua/?p=664" TargetMode="External"/><Relationship Id="rId369" Type="http://schemas.openxmlformats.org/officeDocument/2006/relationships/hyperlink" Target="http://litmisto.org.ua/?p=715" TargetMode="External"/><Relationship Id="rId152" Type="http://schemas.openxmlformats.org/officeDocument/2006/relationships/hyperlink" Target="http://litmisto.org.ua/?p=700" TargetMode="External"/><Relationship Id="rId173" Type="http://schemas.openxmlformats.org/officeDocument/2006/relationships/hyperlink" Target="http://litmisto.org.ua/?p=742" TargetMode="External"/><Relationship Id="rId194" Type="http://schemas.openxmlformats.org/officeDocument/2006/relationships/hyperlink" Target="http://litmisto.org.ua/?p=784" TargetMode="External"/><Relationship Id="rId208" Type="http://schemas.openxmlformats.org/officeDocument/2006/relationships/hyperlink" Target="http://litmisto.org.ua/?p=812" TargetMode="External"/><Relationship Id="rId229" Type="http://schemas.openxmlformats.org/officeDocument/2006/relationships/hyperlink" Target="http://litmisto.org.ua/?p=856" TargetMode="External"/><Relationship Id="rId380" Type="http://schemas.openxmlformats.org/officeDocument/2006/relationships/hyperlink" Target="http://litmisto.org.ua/?p=736" TargetMode="External"/><Relationship Id="rId415" Type="http://schemas.openxmlformats.org/officeDocument/2006/relationships/hyperlink" Target="http://litmisto.org.ua/?p=806" TargetMode="External"/><Relationship Id="rId436" Type="http://schemas.openxmlformats.org/officeDocument/2006/relationships/hyperlink" Target="http://litmisto.org.ua/?p=848" TargetMode="External"/><Relationship Id="rId457" Type="http://schemas.openxmlformats.org/officeDocument/2006/relationships/hyperlink" Target="http://litmisto.org.ua/?p=911" TargetMode="External"/><Relationship Id="rId240" Type="http://schemas.openxmlformats.org/officeDocument/2006/relationships/hyperlink" Target="http://litmisto.org.ua/?p=880" TargetMode="External"/><Relationship Id="rId261" Type="http://schemas.openxmlformats.org/officeDocument/2006/relationships/hyperlink" Target="http://litmisto.org.ua/?p=935" TargetMode="External"/><Relationship Id="rId14" Type="http://schemas.openxmlformats.org/officeDocument/2006/relationships/hyperlink" Target="http://litmisto.org.ua/?p=673" TargetMode="External"/><Relationship Id="rId35" Type="http://schemas.openxmlformats.org/officeDocument/2006/relationships/hyperlink" Target="http://litmisto.org.ua/?p=728" TargetMode="External"/><Relationship Id="rId56" Type="http://schemas.openxmlformats.org/officeDocument/2006/relationships/hyperlink" Target="http://litmisto.org.ua/?p=767" TargetMode="External"/><Relationship Id="rId77" Type="http://schemas.openxmlformats.org/officeDocument/2006/relationships/hyperlink" Target="http://litmisto.org.ua/?p=810" TargetMode="External"/><Relationship Id="rId100" Type="http://schemas.openxmlformats.org/officeDocument/2006/relationships/hyperlink" Target="http://litmisto.org.ua/?p=860" TargetMode="External"/><Relationship Id="rId282" Type="http://schemas.openxmlformats.org/officeDocument/2006/relationships/hyperlink" Target="http://litmisto.org.ua/?p=734" TargetMode="External"/><Relationship Id="rId317" Type="http://schemas.openxmlformats.org/officeDocument/2006/relationships/hyperlink" Target="http://litmisto.org.ua/?p=802" TargetMode="External"/><Relationship Id="rId338" Type="http://schemas.openxmlformats.org/officeDocument/2006/relationships/hyperlink" Target="http://litmisto.org.ua/?p=856" TargetMode="External"/><Relationship Id="rId359" Type="http://schemas.openxmlformats.org/officeDocument/2006/relationships/hyperlink" Target="http://litmisto.org.ua/?p=689" TargetMode="External"/><Relationship Id="rId8" Type="http://schemas.openxmlformats.org/officeDocument/2006/relationships/hyperlink" Target="http://litmisto.org.ua/?p=664" TargetMode="External"/><Relationship Id="rId98" Type="http://schemas.openxmlformats.org/officeDocument/2006/relationships/hyperlink" Target="http://litmisto.org.ua/?p=854" TargetMode="External"/><Relationship Id="rId121" Type="http://schemas.openxmlformats.org/officeDocument/2006/relationships/hyperlink" Target="http://litmisto.org.ua/?p=900" TargetMode="External"/><Relationship Id="rId142" Type="http://schemas.openxmlformats.org/officeDocument/2006/relationships/hyperlink" Target="http://litmisto.org.ua/?p=670" TargetMode="External"/><Relationship Id="rId163" Type="http://schemas.openxmlformats.org/officeDocument/2006/relationships/hyperlink" Target="http://litmisto.org.ua/?p=724" TargetMode="External"/><Relationship Id="rId184" Type="http://schemas.openxmlformats.org/officeDocument/2006/relationships/hyperlink" Target="http://litmisto.org.ua/?p=763" TargetMode="External"/><Relationship Id="rId219" Type="http://schemas.openxmlformats.org/officeDocument/2006/relationships/hyperlink" Target="http://litmisto.org.ua/?p=835" TargetMode="External"/><Relationship Id="rId370" Type="http://schemas.openxmlformats.org/officeDocument/2006/relationships/hyperlink" Target="http://litmisto.org.ua/?p=718" TargetMode="External"/><Relationship Id="rId391" Type="http://schemas.openxmlformats.org/officeDocument/2006/relationships/hyperlink" Target="http://litmisto.org.ua/?p=757" TargetMode="External"/><Relationship Id="rId405" Type="http://schemas.openxmlformats.org/officeDocument/2006/relationships/hyperlink" Target="http://litmisto.org.ua/?p=786" TargetMode="External"/><Relationship Id="rId426" Type="http://schemas.openxmlformats.org/officeDocument/2006/relationships/hyperlink" Target="http://litmisto.org.ua/?p=829" TargetMode="External"/><Relationship Id="rId447" Type="http://schemas.openxmlformats.org/officeDocument/2006/relationships/hyperlink" Target="http://litmisto.org.ua/?p=886" TargetMode="External"/><Relationship Id="rId230" Type="http://schemas.openxmlformats.org/officeDocument/2006/relationships/hyperlink" Target="http://litmisto.org.ua/?p=860" TargetMode="External"/><Relationship Id="rId251" Type="http://schemas.openxmlformats.org/officeDocument/2006/relationships/hyperlink" Target="http://litmisto.org.ua/?p=902" TargetMode="External"/><Relationship Id="rId468" Type="http://schemas.openxmlformats.org/officeDocument/2006/relationships/hyperlink" Target="http://www.geocities.com/hommahchorny/hl.html" TargetMode="External"/><Relationship Id="rId25" Type="http://schemas.openxmlformats.org/officeDocument/2006/relationships/hyperlink" Target="http://litmisto.org.ua/?p=706" TargetMode="External"/><Relationship Id="rId46" Type="http://schemas.openxmlformats.org/officeDocument/2006/relationships/hyperlink" Target="http://litmisto.org.ua/?p=748" TargetMode="External"/><Relationship Id="rId67" Type="http://schemas.openxmlformats.org/officeDocument/2006/relationships/hyperlink" Target="http://litmisto.org.ua/?p=790" TargetMode="External"/><Relationship Id="rId272" Type="http://schemas.openxmlformats.org/officeDocument/2006/relationships/hyperlink" Target="http://litmisto.org.ua/?p=713" TargetMode="External"/><Relationship Id="rId293" Type="http://schemas.openxmlformats.org/officeDocument/2006/relationships/hyperlink" Target="http://litmisto.org.ua/?p=752" TargetMode="External"/><Relationship Id="rId307" Type="http://schemas.openxmlformats.org/officeDocument/2006/relationships/hyperlink" Target="http://litmisto.org.ua/?p=781" TargetMode="External"/><Relationship Id="rId328" Type="http://schemas.openxmlformats.org/officeDocument/2006/relationships/hyperlink" Target="http://litmisto.org.ua/?p=835" TargetMode="External"/><Relationship Id="rId349" Type="http://schemas.openxmlformats.org/officeDocument/2006/relationships/hyperlink" Target="http://litmisto.org.ua/?p=666" TargetMode="External"/><Relationship Id="rId88" Type="http://schemas.openxmlformats.org/officeDocument/2006/relationships/hyperlink" Target="http://litmisto.org.ua/?p=833" TargetMode="External"/><Relationship Id="rId111" Type="http://schemas.openxmlformats.org/officeDocument/2006/relationships/hyperlink" Target="http://litmisto.org.ua/?p=880" TargetMode="External"/><Relationship Id="rId132" Type="http://schemas.openxmlformats.org/officeDocument/2006/relationships/hyperlink" Target="http://litmisto.org.ua/?p=935" TargetMode="External"/><Relationship Id="rId153" Type="http://schemas.openxmlformats.org/officeDocument/2006/relationships/hyperlink" Target="http://litmisto.org.ua/?p=702" TargetMode="External"/><Relationship Id="rId174" Type="http://schemas.openxmlformats.org/officeDocument/2006/relationships/hyperlink" Target="http://litmisto.org.ua/?p=744" TargetMode="External"/><Relationship Id="rId195" Type="http://schemas.openxmlformats.org/officeDocument/2006/relationships/hyperlink" Target="http://litmisto.org.ua/?p=786" TargetMode="External"/><Relationship Id="rId209" Type="http://schemas.openxmlformats.org/officeDocument/2006/relationships/hyperlink" Target="http://litmisto.org.ua/?p=815" TargetMode="External"/><Relationship Id="rId360" Type="http://schemas.openxmlformats.org/officeDocument/2006/relationships/hyperlink" Target="http://litmisto.org.ua/?p=691" TargetMode="External"/><Relationship Id="rId381" Type="http://schemas.openxmlformats.org/officeDocument/2006/relationships/hyperlink" Target="http://litmisto.org.ua/?p=738" TargetMode="External"/><Relationship Id="rId416" Type="http://schemas.openxmlformats.org/officeDocument/2006/relationships/hyperlink" Target="http://litmisto.org.ua/?p=808" TargetMode="External"/><Relationship Id="rId220" Type="http://schemas.openxmlformats.org/officeDocument/2006/relationships/hyperlink" Target="http://litmisto.org.ua/?p=837" TargetMode="External"/><Relationship Id="rId241" Type="http://schemas.openxmlformats.org/officeDocument/2006/relationships/hyperlink" Target="http://litmisto.org.ua/?p=882" TargetMode="External"/><Relationship Id="rId437" Type="http://schemas.openxmlformats.org/officeDocument/2006/relationships/hyperlink" Target="http://litmisto.org.ua/?p=866" TargetMode="External"/><Relationship Id="rId458" Type="http://schemas.openxmlformats.org/officeDocument/2006/relationships/hyperlink" Target="http://litmisto.org.ua/?p=913" TargetMode="External"/><Relationship Id="rId15" Type="http://schemas.openxmlformats.org/officeDocument/2006/relationships/hyperlink" Target="http://litmisto.org.ua/?p=675" TargetMode="External"/><Relationship Id="rId36" Type="http://schemas.openxmlformats.org/officeDocument/2006/relationships/hyperlink" Target="http://litmisto.org.ua/?p=730" TargetMode="External"/><Relationship Id="rId57" Type="http://schemas.openxmlformats.org/officeDocument/2006/relationships/hyperlink" Target="http://litmisto.org.ua/?p=769" TargetMode="External"/><Relationship Id="rId262" Type="http://schemas.openxmlformats.org/officeDocument/2006/relationships/hyperlink" Target="http://litmisto.org.ua/?p=940" TargetMode="External"/><Relationship Id="rId283" Type="http://schemas.openxmlformats.org/officeDocument/2006/relationships/hyperlink" Target="http://litmisto.org.ua/?p=734" TargetMode="External"/><Relationship Id="rId318" Type="http://schemas.openxmlformats.org/officeDocument/2006/relationships/hyperlink" Target="http://litmisto.org.ua/?p=804" TargetMode="External"/><Relationship Id="rId339" Type="http://schemas.openxmlformats.org/officeDocument/2006/relationships/hyperlink" Target="http://litmisto.org.ua/?p=860" TargetMode="External"/><Relationship Id="rId78" Type="http://schemas.openxmlformats.org/officeDocument/2006/relationships/hyperlink" Target="http://litmisto.org.ua/?p=812" TargetMode="External"/><Relationship Id="rId99" Type="http://schemas.openxmlformats.org/officeDocument/2006/relationships/hyperlink" Target="http://litmisto.org.ua/?p=856" TargetMode="External"/><Relationship Id="rId101" Type="http://schemas.openxmlformats.org/officeDocument/2006/relationships/hyperlink" Target="http://litmisto.org.ua/?p=862" TargetMode="External"/><Relationship Id="rId122" Type="http://schemas.openxmlformats.org/officeDocument/2006/relationships/hyperlink" Target="http://litmisto.org.ua/?p=902" TargetMode="External"/><Relationship Id="rId143" Type="http://schemas.openxmlformats.org/officeDocument/2006/relationships/hyperlink" Target="http://litmisto.org.ua/?p=673" TargetMode="External"/><Relationship Id="rId164" Type="http://schemas.openxmlformats.org/officeDocument/2006/relationships/hyperlink" Target="http://litmisto.org.ua/?p=726" TargetMode="External"/><Relationship Id="rId185" Type="http://schemas.openxmlformats.org/officeDocument/2006/relationships/hyperlink" Target="http://litmisto.org.ua/?p=765" TargetMode="External"/><Relationship Id="rId350" Type="http://schemas.openxmlformats.org/officeDocument/2006/relationships/hyperlink" Target="http://litmisto.org.ua/?p=668" TargetMode="External"/><Relationship Id="rId371" Type="http://schemas.openxmlformats.org/officeDocument/2006/relationships/hyperlink" Target="http://litmisto.org.ua/?p=720" TargetMode="External"/><Relationship Id="rId406" Type="http://schemas.openxmlformats.org/officeDocument/2006/relationships/hyperlink" Target="http://litmisto.org.ua/?p=788" TargetMode="External"/><Relationship Id="rId9" Type="http://schemas.openxmlformats.org/officeDocument/2006/relationships/hyperlink" Target="http://litmisto.org.ua/?p=666" TargetMode="External"/><Relationship Id="rId210" Type="http://schemas.openxmlformats.org/officeDocument/2006/relationships/hyperlink" Target="http://litmisto.org.ua/?p=817" TargetMode="External"/><Relationship Id="rId392" Type="http://schemas.openxmlformats.org/officeDocument/2006/relationships/hyperlink" Target="http://litmisto.org.ua/?p=759" TargetMode="External"/><Relationship Id="rId427" Type="http://schemas.openxmlformats.org/officeDocument/2006/relationships/hyperlink" Target="http://litmisto.org.ua/?p=831" TargetMode="External"/><Relationship Id="rId448" Type="http://schemas.openxmlformats.org/officeDocument/2006/relationships/hyperlink" Target="http://litmisto.org.ua/?p=888" TargetMode="External"/><Relationship Id="rId469" Type="http://schemas.openxmlformats.org/officeDocument/2006/relationships/hyperlink" Target="http://www.ussr.to/ALL/tishkovets/movva" TargetMode="External"/><Relationship Id="rId26" Type="http://schemas.openxmlformats.org/officeDocument/2006/relationships/hyperlink" Target="http://litmisto.org.ua/?p=708" TargetMode="External"/><Relationship Id="rId231" Type="http://schemas.openxmlformats.org/officeDocument/2006/relationships/hyperlink" Target="http://litmisto.org.ua/?p=862" TargetMode="External"/><Relationship Id="rId252" Type="http://schemas.openxmlformats.org/officeDocument/2006/relationships/hyperlink" Target="http://litmisto.org.ua/?p=904" TargetMode="External"/><Relationship Id="rId273" Type="http://schemas.openxmlformats.org/officeDocument/2006/relationships/hyperlink" Target="http://litmisto.org.ua/?p=715" TargetMode="External"/><Relationship Id="rId294" Type="http://schemas.openxmlformats.org/officeDocument/2006/relationships/hyperlink" Target="http://litmisto.org.ua/?p=755" TargetMode="External"/><Relationship Id="rId308" Type="http://schemas.openxmlformats.org/officeDocument/2006/relationships/hyperlink" Target="http://litmisto.org.ua/?p=784" TargetMode="External"/><Relationship Id="rId329" Type="http://schemas.openxmlformats.org/officeDocument/2006/relationships/hyperlink" Target="http://litmisto.org.ua/?p=837" TargetMode="External"/><Relationship Id="rId47" Type="http://schemas.openxmlformats.org/officeDocument/2006/relationships/hyperlink" Target="http://litmisto.org.ua/?p=750" TargetMode="External"/><Relationship Id="rId68" Type="http://schemas.openxmlformats.org/officeDocument/2006/relationships/hyperlink" Target="http://litmisto.org.ua/?p=792" TargetMode="External"/><Relationship Id="rId89" Type="http://schemas.openxmlformats.org/officeDocument/2006/relationships/hyperlink" Target="http://litmisto.org.ua/?p=835" TargetMode="External"/><Relationship Id="rId112" Type="http://schemas.openxmlformats.org/officeDocument/2006/relationships/hyperlink" Target="http://litmisto.org.ua/?p=882" TargetMode="External"/><Relationship Id="rId133" Type="http://schemas.openxmlformats.org/officeDocument/2006/relationships/hyperlink" Target="http://litmisto.org.ua/?p=937" TargetMode="External"/><Relationship Id="rId154" Type="http://schemas.openxmlformats.org/officeDocument/2006/relationships/hyperlink" Target="http://litmisto.org.ua/?p=704" TargetMode="External"/><Relationship Id="rId175" Type="http://schemas.openxmlformats.org/officeDocument/2006/relationships/hyperlink" Target="http://litmisto.org.ua/?p=746" TargetMode="External"/><Relationship Id="rId340" Type="http://schemas.openxmlformats.org/officeDocument/2006/relationships/hyperlink" Target="http://litmisto.org.ua/?p=862" TargetMode="External"/><Relationship Id="rId361" Type="http://schemas.openxmlformats.org/officeDocument/2006/relationships/hyperlink" Target="http://litmisto.org.ua/?p=696" TargetMode="External"/><Relationship Id="rId196" Type="http://schemas.openxmlformats.org/officeDocument/2006/relationships/hyperlink" Target="http://litmisto.org.ua/?p=788" TargetMode="External"/><Relationship Id="rId200" Type="http://schemas.openxmlformats.org/officeDocument/2006/relationships/hyperlink" Target="http://litmisto.org.ua/?p=796" TargetMode="External"/><Relationship Id="rId382" Type="http://schemas.openxmlformats.org/officeDocument/2006/relationships/hyperlink" Target="http://litmisto.org.ua/?p=740" TargetMode="External"/><Relationship Id="rId417" Type="http://schemas.openxmlformats.org/officeDocument/2006/relationships/hyperlink" Target="http://litmisto.org.ua/?p=810" TargetMode="External"/><Relationship Id="rId438" Type="http://schemas.openxmlformats.org/officeDocument/2006/relationships/hyperlink" Target="http://litmisto.org.ua/?p=868" TargetMode="External"/><Relationship Id="rId459" Type="http://schemas.openxmlformats.org/officeDocument/2006/relationships/hyperlink" Target="http://litmisto.org.ua/?p=915" TargetMode="External"/><Relationship Id="rId16" Type="http://schemas.openxmlformats.org/officeDocument/2006/relationships/hyperlink" Target="http://litmisto.org.ua/?p=677" TargetMode="External"/><Relationship Id="rId221" Type="http://schemas.openxmlformats.org/officeDocument/2006/relationships/hyperlink" Target="http://litmisto.org.ua/?p=839" TargetMode="External"/><Relationship Id="rId242" Type="http://schemas.openxmlformats.org/officeDocument/2006/relationships/hyperlink" Target="http://litmisto.org.ua/?p=884" TargetMode="External"/><Relationship Id="rId263" Type="http://schemas.openxmlformats.org/officeDocument/2006/relationships/hyperlink" Target="http://litmisto.org.ua/?p=944" TargetMode="External"/><Relationship Id="rId284" Type="http://schemas.openxmlformats.org/officeDocument/2006/relationships/hyperlink" Target="http://litmisto.org.ua/?p=736" TargetMode="External"/><Relationship Id="rId319" Type="http://schemas.openxmlformats.org/officeDocument/2006/relationships/hyperlink" Target="http://litmisto.org.ua/?p=817" TargetMode="External"/><Relationship Id="rId470" Type="http://schemas.openxmlformats.org/officeDocument/2006/relationships/fontTable" Target="fontTable.xml"/><Relationship Id="rId37" Type="http://schemas.openxmlformats.org/officeDocument/2006/relationships/hyperlink" Target="http://litmisto.org.ua/?p=732" TargetMode="External"/><Relationship Id="rId58" Type="http://schemas.openxmlformats.org/officeDocument/2006/relationships/hyperlink" Target="http://litmisto.org.ua/?p=771" TargetMode="External"/><Relationship Id="rId79" Type="http://schemas.openxmlformats.org/officeDocument/2006/relationships/hyperlink" Target="http://litmisto.org.ua/?p=815" TargetMode="External"/><Relationship Id="rId102" Type="http://schemas.openxmlformats.org/officeDocument/2006/relationships/hyperlink" Target="http://litmisto.org.ua/?p=864" TargetMode="External"/><Relationship Id="rId123" Type="http://schemas.openxmlformats.org/officeDocument/2006/relationships/hyperlink" Target="http://litmisto.org.ua/?p=904" TargetMode="External"/><Relationship Id="rId144" Type="http://schemas.openxmlformats.org/officeDocument/2006/relationships/hyperlink" Target="http://litmisto.org.ua/?p=673" TargetMode="External"/><Relationship Id="rId330" Type="http://schemas.openxmlformats.org/officeDocument/2006/relationships/hyperlink" Target="http://litmisto.org.ua/?p=839" TargetMode="External"/><Relationship Id="rId90" Type="http://schemas.openxmlformats.org/officeDocument/2006/relationships/hyperlink" Target="http://litmisto.org.ua/?p=837" TargetMode="External"/><Relationship Id="rId165" Type="http://schemas.openxmlformats.org/officeDocument/2006/relationships/hyperlink" Target="http://litmisto.org.ua/?p=728" TargetMode="External"/><Relationship Id="rId186" Type="http://schemas.openxmlformats.org/officeDocument/2006/relationships/hyperlink" Target="http://litmisto.org.ua/?p=767" TargetMode="External"/><Relationship Id="rId351" Type="http://schemas.openxmlformats.org/officeDocument/2006/relationships/hyperlink" Target="http://litmisto.org.ua/?p=668" TargetMode="External"/><Relationship Id="rId372" Type="http://schemas.openxmlformats.org/officeDocument/2006/relationships/hyperlink" Target="http://litmisto.org.ua/?p=722" TargetMode="External"/><Relationship Id="rId393" Type="http://schemas.openxmlformats.org/officeDocument/2006/relationships/hyperlink" Target="http://litmisto.org.ua/?p=761" TargetMode="External"/><Relationship Id="rId407" Type="http://schemas.openxmlformats.org/officeDocument/2006/relationships/hyperlink" Target="http://litmisto.org.ua/?p=790" TargetMode="External"/><Relationship Id="rId428" Type="http://schemas.openxmlformats.org/officeDocument/2006/relationships/hyperlink" Target="http://litmisto.org.ua/?p=833" TargetMode="External"/><Relationship Id="rId449" Type="http://schemas.openxmlformats.org/officeDocument/2006/relationships/hyperlink" Target="http://litmisto.org.ua/?p=890" TargetMode="External"/><Relationship Id="rId211" Type="http://schemas.openxmlformats.org/officeDocument/2006/relationships/hyperlink" Target="http://litmisto.org.ua/?p=819" TargetMode="External"/><Relationship Id="rId232" Type="http://schemas.openxmlformats.org/officeDocument/2006/relationships/hyperlink" Target="http://litmisto.org.ua/?p=864" TargetMode="External"/><Relationship Id="rId253" Type="http://schemas.openxmlformats.org/officeDocument/2006/relationships/hyperlink" Target="http://litmisto.org.ua/?p=911" TargetMode="External"/><Relationship Id="rId274" Type="http://schemas.openxmlformats.org/officeDocument/2006/relationships/hyperlink" Target="http://litmisto.org.ua/?p=718" TargetMode="External"/><Relationship Id="rId295" Type="http://schemas.openxmlformats.org/officeDocument/2006/relationships/hyperlink" Target="http://litmisto.org.ua/?p=757" TargetMode="External"/><Relationship Id="rId309" Type="http://schemas.openxmlformats.org/officeDocument/2006/relationships/hyperlink" Target="http://litmisto.org.ua/?p=786" TargetMode="External"/><Relationship Id="rId460" Type="http://schemas.openxmlformats.org/officeDocument/2006/relationships/hyperlink" Target="http://litmisto.org.ua/?p=917" TargetMode="External"/><Relationship Id="rId27" Type="http://schemas.openxmlformats.org/officeDocument/2006/relationships/hyperlink" Target="http://litmisto.org.ua/?p=710" TargetMode="External"/><Relationship Id="rId48" Type="http://schemas.openxmlformats.org/officeDocument/2006/relationships/hyperlink" Target="http://litmisto.org.ua/?p=752" TargetMode="External"/><Relationship Id="rId69" Type="http://schemas.openxmlformats.org/officeDocument/2006/relationships/hyperlink" Target="http://litmisto.org.ua/?p=794" TargetMode="External"/><Relationship Id="rId113" Type="http://schemas.openxmlformats.org/officeDocument/2006/relationships/hyperlink" Target="http://litmisto.org.ua/?p=884" TargetMode="External"/><Relationship Id="rId134" Type="http://schemas.openxmlformats.org/officeDocument/2006/relationships/hyperlink" Target="http://litmisto.org.ua/?p=940" TargetMode="External"/><Relationship Id="rId320" Type="http://schemas.openxmlformats.org/officeDocument/2006/relationships/hyperlink" Target="http://litmisto.org.ua/?p=819" TargetMode="External"/><Relationship Id="rId80" Type="http://schemas.openxmlformats.org/officeDocument/2006/relationships/hyperlink" Target="http://litmisto.org.ua/?p=817" TargetMode="External"/><Relationship Id="rId155" Type="http://schemas.openxmlformats.org/officeDocument/2006/relationships/hyperlink" Target="http://litmisto.org.ua/?p=706" TargetMode="External"/><Relationship Id="rId176" Type="http://schemas.openxmlformats.org/officeDocument/2006/relationships/hyperlink" Target="http://litmisto.org.ua/?p=748" TargetMode="External"/><Relationship Id="rId197" Type="http://schemas.openxmlformats.org/officeDocument/2006/relationships/hyperlink" Target="http://litmisto.org.ua/?p=790" TargetMode="External"/><Relationship Id="rId341" Type="http://schemas.openxmlformats.org/officeDocument/2006/relationships/hyperlink" Target="http://litmisto.org.ua/?p=864" TargetMode="External"/><Relationship Id="rId362" Type="http://schemas.openxmlformats.org/officeDocument/2006/relationships/hyperlink" Target="http://litmisto.org.ua/?p=700" TargetMode="External"/><Relationship Id="rId383" Type="http://schemas.openxmlformats.org/officeDocument/2006/relationships/hyperlink" Target="http://litmisto.org.ua/?p=742" TargetMode="External"/><Relationship Id="rId418" Type="http://schemas.openxmlformats.org/officeDocument/2006/relationships/hyperlink" Target="http://litmisto.org.ua/?p=812" TargetMode="External"/><Relationship Id="rId439" Type="http://schemas.openxmlformats.org/officeDocument/2006/relationships/hyperlink" Target="http://litmisto.org.ua/?p=870" TargetMode="External"/><Relationship Id="rId201" Type="http://schemas.openxmlformats.org/officeDocument/2006/relationships/hyperlink" Target="http://litmisto.org.ua/?p=798" TargetMode="External"/><Relationship Id="rId222" Type="http://schemas.openxmlformats.org/officeDocument/2006/relationships/hyperlink" Target="http://litmisto.org.ua/?p=841" TargetMode="External"/><Relationship Id="rId243" Type="http://schemas.openxmlformats.org/officeDocument/2006/relationships/hyperlink" Target="http://litmisto.org.ua/?p=886" TargetMode="External"/><Relationship Id="rId264" Type="http://schemas.openxmlformats.org/officeDocument/2006/relationships/hyperlink" Target="http://litmisto.org.ua/?p=946" TargetMode="External"/><Relationship Id="rId285" Type="http://schemas.openxmlformats.org/officeDocument/2006/relationships/hyperlink" Target="http://litmisto.org.ua/?p=738" TargetMode="External"/><Relationship Id="rId450" Type="http://schemas.openxmlformats.org/officeDocument/2006/relationships/hyperlink" Target="http://litmisto.org.ua/?p=890" TargetMode="External"/><Relationship Id="rId471" Type="http://schemas.openxmlformats.org/officeDocument/2006/relationships/theme" Target="theme/theme1.xml"/><Relationship Id="rId17" Type="http://schemas.openxmlformats.org/officeDocument/2006/relationships/hyperlink" Target="http://litmisto.org.ua/?p=685" TargetMode="External"/><Relationship Id="rId38" Type="http://schemas.openxmlformats.org/officeDocument/2006/relationships/hyperlink" Target="http://litmisto.org.ua/?p=734" TargetMode="External"/><Relationship Id="rId59" Type="http://schemas.openxmlformats.org/officeDocument/2006/relationships/hyperlink" Target="http://litmisto.org.ua/?p=773" TargetMode="External"/><Relationship Id="rId103" Type="http://schemas.openxmlformats.org/officeDocument/2006/relationships/hyperlink" Target="http://litmisto.org.ua/?p=866" TargetMode="External"/><Relationship Id="rId124" Type="http://schemas.openxmlformats.org/officeDocument/2006/relationships/hyperlink" Target="http://litmisto.org.ua/?p=911" TargetMode="External"/><Relationship Id="rId310" Type="http://schemas.openxmlformats.org/officeDocument/2006/relationships/hyperlink" Target="http://litmisto.org.ua/?p=788" TargetMode="External"/><Relationship Id="rId70" Type="http://schemas.openxmlformats.org/officeDocument/2006/relationships/hyperlink" Target="http://litmisto.org.ua/?p=796" TargetMode="External"/><Relationship Id="rId91" Type="http://schemas.openxmlformats.org/officeDocument/2006/relationships/hyperlink" Target="http://litmisto.org.ua/?p=839" TargetMode="External"/><Relationship Id="rId145" Type="http://schemas.openxmlformats.org/officeDocument/2006/relationships/hyperlink" Target="http://litmisto.org.ua/?p=675" TargetMode="External"/><Relationship Id="rId166" Type="http://schemas.openxmlformats.org/officeDocument/2006/relationships/hyperlink" Target="http://litmisto.org.ua/?p=730" TargetMode="External"/><Relationship Id="rId187" Type="http://schemas.openxmlformats.org/officeDocument/2006/relationships/hyperlink" Target="http://litmisto.org.ua/?p=769" TargetMode="External"/><Relationship Id="rId331" Type="http://schemas.openxmlformats.org/officeDocument/2006/relationships/hyperlink" Target="http://litmisto.org.ua/?p=841" TargetMode="External"/><Relationship Id="rId352" Type="http://schemas.openxmlformats.org/officeDocument/2006/relationships/hyperlink" Target="http://litmisto.org.ua/?p=670" TargetMode="External"/><Relationship Id="rId373" Type="http://schemas.openxmlformats.org/officeDocument/2006/relationships/hyperlink" Target="http://litmisto.org.ua/?p=724" TargetMode="External"/><Relationship Id="rId394" Type="http://schemas.openxmlformats.org/officeDocument/2006/relationships/hyperlink" Target="http://litmisto.org.ua/?p=763" TargetMode="External"/><Relationship Id="rId408" Type="http://schemas.openxmlformats.org/officeDocument/2006/relationships/hyperlink" Target="http://litmisto.org.ua/?p=792" TargetMode="External"/><Relationship Id="rId429" Type="http://schemas.openxmlformats.org/officeDocument/2006/relationships/hyperlink" Target="http://litmisto.org.ua/?p=835" TargetMode="External"/><Relationship Id="rId1" Type="http://schemas.openxmlformats.org/officeDocument/2006/relationships/customXml" Target="../customXml/item1.xml"/><Relationship Id="rId212" Type="http://schemas.openxmlformats.org/officeDocument/2006/relationships/hyperlink" Target="http://litmisto.org.ua/?p=821" TargetMode="External"/><Relationship Id="rId233" Type="http://schemas.openxmlformats.org/officeDocument/2006/relationships/hyperlink" Target="http://litmisto.org.ua/?p=866" TargetMode="External"/><Relationship Id="rId254" Type="http://schemas.openxmlformats.org/officeDocument/2006/relationships/hyperlink" Target="http://litmisto.org.ua/?p=913" TargetMode="External"/><Relationship Id="rId440" Type="http://schemas.openxmlformats.org/officeDocument/2006/relationships/hyperlink" Target="http://litmisto.org.ua/?p=872" TargetMode="External"/><Relationship Id="rId28" Type="http://schemas.openxmlformats.org/officeDocument/2006/relationships/hyperlink" Target="http://litmisto.org.ua/?p=713" TargetMode="External"/><Relationship Id="rId49" Type="http://schemas.openxmlformats.org/officeDocument/2006/relationships/hyperlink" Target="http://litmisto.org.ua/?p=752" TargetMode="External"/><Relationship Id="rId114" Type="http://schemas.openxmlformats.org/officeDocument/2006/relationships/hyperlink" Target="http://litmisto.org.ua/?p=886" TargetMode="External"/><Relationship Id="rId275" Type="http://schemas.openxmlformats.org/officeDocument/2006/relationships/hyperlink" Target="http://litmisto.org.ua/?p=720" TargetMode="External"/><Relationship Id="rId296" Type="http://schemas.openxmlformats.org/officeDocument/2006/relationships/hyperlink" Target="http://litmisto.org.ua/?p=759" TargetMode="External"/><Relationship Id="rId300" Type="http://schemas.openxmlformats.org/officeDocument/2006/relationships/hyperlink" Target="http://litmisto.org.ua/?p=767" TargetMode="External"/><Relationship Id="rId461" Type="http://schemas.openxmlformats.org/officeDocument/2006/relationships/hyperlink" Target="http://litmisto.org.ua/?p=924" TargetMode="External"/><Relationship Id="rId60" Type="http://schemas.openxmlformats.org/officeDocument/2006/relationships/hyperlink" Target="http://litmisto.org.ua/?p=775" TargetMode="External"/><Relationship Id="rId81" Type="http://schemas.openxmlformats.org/officeDocument/2006/relationships/hyperlink" Target="http://litmisto.org.ua/?p=819" TargetMode="External"/><Relationship Id="rId135" Type="http://schemas.openxmlformats.org/officeDocument/2006/relationships/hyperlink" Target="http://litmisto.org.ua/?p=944" TargetMode="External"/><Relationship Id="rId156" Type="http://schemas.openxmlformats.org/officeDocument/2006/relationships/hyperlink" Target="http://litmisto.org.ua/?p=708" TargetMode="External"/><Relationship Id="rId177" Type="http://schemas.openxmlformats.org/officeDocument/2006/relationships/hyperlink" Target="http://litmisto.org.ua/?p=750" TargetMode="External"/><Relationship Id="rId198" Type="http://schemas.openxmlformats.org/officeDocument/2006/relationships/hyperlink" Target="http://litmisto.org.ua/?p=792" TargetMode="External"/><Relationship Id="rId321" Type="http://schemas.openxmlformats.org/officeDocument/2006/relationships/hyperlink" Target="http://litmisto.org.ua/?p=821" TargetMode="External"/><Relationship Id="rId342" Type="http://schemas.openxmlformats.org/officeDocument/2006/relationships/hyperlink" Target="http://litmisto.org.ua/?p=915" TargetMode="External"/><Relationship Id="rId363" Type="http://schemas.openxmlformats.org/officeDocument/2006/relationships/hyperlink" Target="http://litmisto.org.ua/?p=702" TargetMode="External"/><Relationship Id="rId384" Type="http://schemas.openxmlformats.org/officeDocument/2006/relationships/hyperlink" Target="http://litmisto.org.ua/?p=744" TargetMode="External"/><Relationship Id="rId419" Type="http://schemas.openxmlformats.org/officeDocument/2006/relationships/hyperlink" Target="http://litmisto.org.ua/?p=815" TargetMode="External"/><Relationship Id="rId202" Type="http://schemas.openxmlformats.org/officeDocument/2006/relationships/hyperlink" Target="http://litmisto.org.ua/?p=800" TargetMode="External"/><Relationship Id="rId223" Type="http://schemas.openxmlformats.org/officeDocument/2006/relationships/hyperlink" Target="http://litmisto.org.ua/?p=843" TargetMode="External"/><Relationship Id="rId244" Type="http://schemas.openxmlformats.org/officeDocument/2006/relationships/hyperlink" Target="http://litmisto.org.ua/?p=888" TargetMode="External"/><Relationship Id="rId430" Type="http://schemas.openxmlformats.org/officeDocument/2006/relationships/hyperlink" Target="http://litmisto.org.ua/?p=837" TargetMode="External"/><Relationship Id="rId18" Type="http://schemas.openxmlformats.org/officeDocument/2006/relationships/hyperlink" Target="http://litmisto.org.ua/?p=687" TargetMode="External"/><Relationship Id="rId39" Type="http://schemas.openxmlformats.org/officeDocument/2006/relationships/hyperlink" Target="http://litmisto.org.ua/?p=734" TargetMode="External"/><Relationship Id="rId265" Type="http://schemas.openxmlformats.org/officeDocument/2006/relationships/hyperlink" Target="http://litmisto.org.ua/?p=779" TargetMode="External"/><Relationship Id="rId286" Type="http://schemas.openxmlformats.org/officeDocument/2006/relationships/hyperlink" Target="http://litmisto.org.ua/?p=740" TargetMode="External"/><Relationship Id="rId451" Type="http://schemas.openxmlformats.org/officeDocument/2006/relationships/hyperlink" Target="http://litmisto.org.ua/?p=894" TargetMode="External"/><Relationship Id="rId50" Type="http://schemas.openxmlformats.org/officeDocument/2006/relationships/hyperlink" Target="http://litmisto.org.ua/?p=755" TargetMode="External"/><Relationship Id="rId104" Type="http://schemas.openxmlformats.org/officeDocument/2006/relationships/hyperlink" Target="http://litmisto.org.ua/?p=868" TargetMode="External"/><Relationship Id="rId125" Type="http://schemas.openxmlformats.org/officeDocument/2006/relationships/hyperlink" Target="http://litmisto.org.ua/?p=913" TargetMode="External"/><Relationship Id="rId146" Type="http://schemas.openxmlformats.org/officeDocument/2006/relationships/hyperlink" Target="http://litmisto.org.ua/?p=677" TargetMode="External"/><Relationship Id="rId167" Type="http://schemas.openxmlformats.org/officeDocument/2006/relationships/hyperlink" Target="http://litmisto.org.ua/?p=732" TargetMode="External"/><Relationship Id="rId188" Type="http://schemas.openxmlformats.org/officeDocument/2006/relationships/hyperlink" Target="http://litmisto.org.ua/?p=771" TargetMode="External"/><Relationship Id="rId311" Type="http://schemas.openxmlformats.org/officeDocument/2006/relationships/hyperlink" Target="http://litmisto.org.ua/?p=790" TargetMode="External"/><Relationship Id="rId332" Type="http://schemas.openxmlformats.org/officeDocument/2006/relationships/hyperlink" Target="http://litmisto.org.ua/?p=843" TargetMode="External"/><Relationship Id="rId353" Type="http://schemas.openxmlformats.org/officeDocument/2006/relationships/hyperlink" Target="http://litmisto.org.ua/?p=673" TargetMode="External"/><Relationship Id="rId374" Type="http://schemas.openxmlformats.org/officeDocument/2006/relationships/hyperlink" Target="http://litmisto.org.ua/?p=726" TargetMode="External"/><Relationship Id="rId395" Type="http://schemas.openxmlformats.org/officeDocument/2006/relationships/hyperlink" Target="http://litmisto.org.ua/?p=765" TargetMode="External"/><Relationship Id="rId409" Type="http://schemas.openxmlformats.org/officeDocument/2006/relationships/hyperlink" Target="http://litmisto.org.ua/?p=794" TargetMode="External"/><Relationship Id="rId71" Type="http://schemas.openxmlformats.org/officeDocument/2006/relationships/hyperlink" Target="http://litmisto.org.ua/?p=798" TargetMode="External"/><Relationship Id="rId92" Type="http://schemas.openxmlformats.org/officeDocument/2006/relationships/hyperlink" Target="http://litmisto.org.ua/?p=841" TargetMode="External"/><Relationship Id="rId213" Type="http://schemas.openxmlformats.org/officeDocument/2006/relationships/hyperlink" Target="http://litmisto.org.ua/?p=823" TargetMode="External"/><Relationship Id="rId234" Type="http://schemas.openxmlformats.org/officeDocument/2006/relationships/hyperlink" Target="http://litmisto.org.ua/?p=868" TargetMode="External"/><Relationship Id="rId420" Type="http://schemas.openxmlformats.org/officeDocument/2006/relationships/hyperlink" Target="http://litmisto.org.ua/?p=817" TargetMode="External"/><Relationship Id="rId2" Type="http://schemas.openxmlformats.org/officeDocument/2006/relationships/numbering" Target="numbering.xml"/><Relationship Id="rId29" Type="http://schemas.openxmlformats.org/officeDocument/2006/relationships/hyperlink" Target="http://litmisto.org.ua/?p=715" TargetMode="External"/><Relationship Id="rId255" Type="http://schemas.openxmlformats.org/officeDocument/2006/relationships/hyperlink" Target="http://litmisto.org.ua/?p=915" TargetMode="External"/><Relationship Id="rId276" Type="http://schemas.openxmlformats.org/officeDocument/2006/relationships/hyperlink" Target="http://litmisto.org.ua/?p=722" TargetMode="External"/><Relationship Id="rId297" Type="http://schemas.openxmlformats.org/officeDocument/2006/relationships/hyperlink" Target="http://litmisto.org.ua/?p=761" TargetMode="External"/><Relationship Id="rId441" Type="http://schemas.openxmlformats.org/officeDocument/2006/relationships/hyperlink" Target="http://litmisto.org.ua/?p=874" TargetMode="External"/><Relationship Id="rId462" Type="http://schemas.openxmlformats.org/officeDocument/2006/relationships/hyperlink" Target="http://litmisto.org.ua/?p=927" TargetMode="External"/><Relationship Id="rId40" Type="http://schemas.openxmlformats.org/officeDocument/2006/relationships/hyperlink" Target="http://litmisto.org.ua/?p=736" TargetMode="External"/><Relationship Id="rId115" Type="http://schemas.openxmlformats.org/officeDocument/2006/relationships/hyperlink" Target="http://litmisto.org.ua/?p=888" TargetMode="External"/><Relationship Id="rId136" Type="http://schemas.openxmlformats.org/officeDocument/2006/relationships/hyperlink" Target="http://litmisto.org.ua/?p=946" TargetMode="External"/><Relationship Id="rId157" Type="http://schemas.openxmlformats.org/officeDocument/2006/relationships/hyperlink" Target="http://litmisto.org.ua/?p=710" TargetMode="External"/><Relationship Id="rId178" Type="http://schemas.openxmlformats.org/officeDocument/2006/relationships/hyperlink" Target="http://litmisto.org.ua/?p=752" TargetMode="External"/><Relationship Id="rId301" Type="http://schemas.openxmlformats.org/officeDocument/2006/relationships/hyperlink" Target="http://litmisto.org.ua/?p=769" TargetMode="External"/><Relationship Id="rId322" Type="http://schemas.openxmlformats.org/officeDocument/2006/relationships/hyperlink" Target="http://litmisto.org.ua/?p=823" TargetMode="External"/><Relationship Id="rId343" Type="http://schemas.openxmlformats.org/officeDocument/2006/relationships/hyperlink" Target="http://litmisto.org.ua/?p=917" TargetMode="External"/><Relationship Id="rId364" Type="http://schemas.openxmlformats.org/officeDocument/2006/relationships/hyperlink" Target="http://litmisto.org.ua/?p=704" TargetMode="External"/><Relationship Id="rId61" Type="http://schemas.openxmlformats.org/officeDocument/2006/relationships/hyperlink" Target="http://litmisto.org.ua/?p=777" TargetMode="External"/><Relationship Id="rId82" Type="http://schemas.openxmlformats.org/officeDocument/2006/relationships/hyperlink" Target="http://litmisto.org.ua/?p=821" TargetMode="External"/><Relationship Id="rId199" Type="http://schemas.openxmlformats.org/officeDocument/2006/relationships/hyperlink" Target="http://litmisto.org.ua/?p=794" TargetMode="External"/><Relationship Id="rId203" Type="http://schemas.openxmlformats.org/officeDocument/2006/relationships/hyperlink" Target="http://litmisto.org.ua/?p=802" TargetMode="External"/><Relationship Id="rId385" Type="http://schemas.openxmlformats.org/officeDocument/2006/relationships/hyperlink" Target="http://litmisto.org.ua/?p=746" TargetMode="External"/><Relationship Id="rId19" Type="http://schemas.openxmlformats.org/officeDocument/2006/relationships/hyperlink" Target="http://litmisto.org.ua/?p=689" TargetMode="External"/><Relationship Id="rId224" Type="http://schemas.openxmlformats.org/officeDocument/2006/relationships/hyperlink" Target="http://litmisto.org.ua/?p=845" TargetMode="External"/><Relationship Id="rId245" Type="http://schemas.openxmlformats.org/officeDocument/2006/relationships/hyperlink" Target="http://litmisto.org.ua/?p=890" TargetMode="External"/><Relationship Id="rId266" Type="http://schemas.openxmlformats.org/officeDocument/2006/relationships/hyperlink" Target="http://litmisto.org.ua/?p=781" TargetMode="External"/><Relationship Id="rId287" Type="http://schemas.openxmlformats.org/officeDocument/2006/relationships/hyperlink" Target="http://litmisto.org.ua/?p=742" TargetMode="External"/><Relationship Id="rId410" Type="http://schemas.openxmlformats.org/officeDocument/2006/relationships/hyperlink" Target="http://litmisto.org.ua/?p=796" TargetMode="External"/><Relationship Id="rId431" Type="http://schemas.openxmlformats.org/officeDocument/2006/relationships/hyperlink" Target="http://litmisto.org.ua/?p=839" TargetMode="External"/><Relationship Id="rId452" Type="http://schemas.openxmlformats.org/officeDocument/2006/relationships/hyperlink" Target="http://litmisto.org.ua/?p=898" TargetMode="External"/><Relationship Id="rId30" Type="http://schemas.openxmlformats.org/officeDocument/2006/relationships/hyperlink" Target="http://litmisto.org.ua/?p=718" TargetMode="External"/><Relationship Id="rId105" Type="http://schemas.openxmlformats.org/officeDocument/2006/relationships/hyperlink" Target="http://litmisto.org.ua/?p=870" TargetMode="External"/><Relationship Id="rId126" Type="http://schemas.openxmlformats.org/officeDocument/2006/relationships/hyperlink" Target="http://litmisto.org.ua/?p=915" TargetMode="External"/><Relationship Id="rId147" Type="http://schemas.openxmlformats.org/officeDocument/2006/relationships/hyperlink" Target="http://litmisto.org.ua/?p=685" TargetMode="External"/><Relationship Id="rId168" Type="http://schemas.openxmlformats.org/officeDocument/2006/relationships/hyperlink" Target="http://litmisto.org.ua/?p=734" TargetMode="External"/><Relationship Id="rId312" Type="http://schemas.openxmlformats.org/officeDocument/2006/relationships/hyperlink" Target="http://litmisto.org.ua/?p=792" TargetMode="External"/><Relationship Id="rId333" Type="http://schemas.openxmlformats.org/officeDocument/2006/relationships/hyperlink" Target="http://litmisto.org.ua/?p=845" TargetMode="External"/><Relationship Id="rId354" Type="http://schemas.openxmlformats.org/officeDocument/2006/relationships/hyperlink" Target="http://litmisto.org.ua/?p=673" TargetMode="External"/><Relationship Id="rId51" Type="http://schemas.openxmlformats.org/officeDocument/2006/relationships/hyperlink" Target="http://litmisto.org.ua/?p=757" TargetMode="External"/><Relationship Id="rId72" Type="http://schemas.openxmlformats.org/officeDocument/2006/relationships/hyperlink" Target="http://litmisto.org.ua/?p=800" TargetMode="External"/><Relationship Id="rId93" Type="http://schemas.openxmlformats.org/officeDocument/2006/relationships/hyperlink" Target="http://litmisto.org.ua/?p=843" TargetMode="External"/><Relationship Id="rId189" Type="http://schemas.openxmlformats.org/officeDocument/2006/relationships/hyperlink" Target="http://litmisto.org.ua/?p=773" TargetMode="External"/><Relationship Id="rId375" Type="http://schemas.openxmlformats.org/officeDocument/2006/relationships/hyperlink" Target="http://litmisto.org.ua/?p=728" TargetMode="External"/><Relationship Id="rId396" Type="http://schemas.openxmlformats.org/officeDocument/2006/relationships/hyperlink" Target="http://litmisto.org.ua/?p=767" TargetMode="External"/><Relationship Id="rId3" Type="http://schemas.openxmlformats.org/officeDocument/2006/relationships/styles" Target="styles.xml"/><Relationship Id="rId214" Type="http://schemas.openxmlformats.org/officeDocument/2006/relationships/hyperlink" Target="http://litmisto.org.ua/?p=825" TargetMode="External"/><Relationship Id="rId235" Type="http://schemas.openxmlformats.org/officeDocument/2006/relationships/hyperlink" Target="http://litmisto.org.ua/?p=870" TargetMode="External"/><Relationship Id="rId256" Type="http://schemas.openxmlformats.org/officeDocument/2006/relationships/hyperlink" Target="http://litmisto.org.ua/?p=917" TargetMode="External"/><Relationship Id="rId277" Type="http://schemas.openxmlformats.org/officeDocument/2006/relationships/hyperlink" Target="http://litmisto.org.ua/?p=724" TargetMode="External"/><Relationship Id="rId298" Type="http://schemas.openxmlformats.org/officeDocument/2006/relationships/hyperlink" Target="http://litmisto.org.ua/?p=763" TargetMode="External"/><Relationship Id="rId400" Type="http://schemas.openxmlformats.org/officeDocument/2006/relationships/hyperlink" Target="http://litmisto.org.ua/?p=775" TargetMode="External"/><Relationship Id="rId421" Type="http://schemas.openxmlformats.org/officeDocument/2006/relationships/hyperlink" Target="http://litmisto.org.ua/?p=819" TargetMode="External"/><Relationship Id="rId442" Type="http://schemas.openxmlformats.org/officeDocument/2006/relationships/hyperlink" Target="http://litmisto.org.ua/?p=878" TargetMode="External"/><Relationship Id="rId463" Type="http://schemas.openxmlformats.org/officeDocument/2006/relationships/hyperlink" Target="http://litmisto.org.ua/?p=929" TargetMode="External"/><Relationship Id="rId116" Type="http://schemas.openxmlformats.org/officeDocument/2006/relationships/hyperlink" Target="http://litmisto.org.ua/?p=890" TargetMode="External"/><Relationship Id="rId137" Type="http://schemas.openxmlformats.org/officeDocument/2006/relationships/hyperlink" Target="http://litmisto.org.ua/?p=662" TargetMode="External"/><Relationship Id="rId158" Type="http://schemas.openxmlformats.org/officeDocument/2006/relationships/hyperlink" Target="http://litmisto.org.ua/?p=713" TargetMode="External"/><Relationship Id="rId302" Type="http://schemas.openxmlformats.org/officeDocument/2006/relationships/hyperlink" Target="http://litmisto.org.ua/?p=771" TargetMode="External"/><Relationship Id="rId323" Type="http://schemas.openxmlformats.org/officeDocument/2006/relationships/hyperlink" Target="http://litmisto.org.ua/?p=825" TargetMode="External"/><Relationship Id="rId344" Type="http://schemas.openxmlformats.org/officeDocument/2006/relationships/hyperlink" Target="http://litmisto.org.ua/?p=924" TargetMode="External"/><Relationship Id="rId20" Type="http://schemas.openxmlformats.org/officeDocument/2006/relationships/hyperlink" Target="http://litmisto.org.ua/?p=691" TargetMode="External"/><Relationship Id="rId41" Type="http://schemas.openxmlformats.org/officeDocument/2006/relationships/hyperlink" Target="http://litmisto.org.ua/?p=738" TargetMode="External"/><Relationship Id="rId62" Type="http://schemas.openxmlformats.org/officeDocument/2006/relationships/hyperlink" Target="http://litmisto.org.ua/?p=779" TargetMode="External"/><Relationship Id="rId83" Type="http://schemas.openxmlformats.org/officeDocument/2006/relationships/hyperlink" Target="http://litmisto.org.ua/?p=823" TargetMode="External"/><Relationship Id="rId179" Type="http://schemas.openxmlformats.org/officeDocument/2006/relationships/hyperlink" Target="http://litmisto.org.ua/?p=752" TargetMode="External"/><Relationship Id="rId365" Type="http://schemas.openxmlformats.org/officeDocument/2006/relationships/hyperlink" Target="http://litmisto.org.ua/?p=706" TargetMode="External"/><Relationship Id="rId386" Type="http://schemas.openxmlformats.org/officeDocument/2006/relationships/hyperlink" Target="http://litmisto.org.ua/?p=748" TargetMode="External"/><Relationship Id="rId190" Type="http://schemas.openxmlformats.org/officeDocument/2006/relationships/hyperlink" Target="http://litmisto.org.ua/?p=775" TargetMode="External"/><Relationship Id="rId204" Type="http://schemas.openxmlformats.org/officeDocument/2006/relationships/hyperlink" Target="http://litmisto.org.ua/?p=804" TargetMode="External"/><Relationship Id="rId225" Type="http://schemas.openxmlformats.org/officeDocument/2006/relationships/hyperlink" Target="http://litmisto.org.ua/?p=848" TargetMode="External"/><Relationship Id="rId246" Type="http://schemas.openxmlformats.org/officeDocument/2006/relationships/hyperlink" Target="http://litmisto.org.ua/?p=890" TargetMode="External"/><Relationship Id="rId267" Type="http://schemas.openxmlformats.org/officeDocument/2006/relationships/hyperlink" Target="http://litmisto.org.ua/?p=784" TargetMode="External"/><Relationship Id="rId288" Type="http://schemas.openxmlformats.org/officeDocument/2006/relationships/hyperlink" Target="http://litmisto.org.ua/?p=744" TargetMode="External"/><Relationship Id="rId411" Type="http://schemas.openxmlformats.org/officeDocument/2006/relationships/hyperlink" Target="http://litmisto.org.ua/?p=798" TargetMode="External"/><Relationship Id="rId432" Type="http://schemas.openxmlformats.org/officeDocument/2006/relationships/hyperlink" Target="http://litmisto.org.ua/?p=841" TargetMode="External"/><Relationship Id="rId453" Type="http://schemas.openxmlformats.org/officeDocument/2006/relationships/hyperlink" Target="http://litmisto.org.ua/?p=900" TargetMode="External"/><Relationship Id="rId106" Type="http://schemas.openxmlformats.org/officeDocument/2006/relationships/hyperlink" Target="http://litmisto.org.ua/?p=872" TargetMode="External"/><Relationship Id="rId127" Type="http://schemas.openxmlformats.org/officeDocument/2006/relationships/hyperlink" Target="http://litmisto.org.ua/?p=917" TargetMode="External"/><Relationship Id="rId313" Type="http://schemas.openxmlformats.org/officeDocument/2006/relationships/hyperlink" Target="http://litmisto.org.ua/?p=794" TargetMode="External"/><Relationship Id="rId10" Type="http://schemas.openxmlformats.org/officeDocument/2006/relationships/hyperlink" Target="http://litmisto.org.ua/?p=668" TargetMode="External"/><Relationship Id="rId31" Type="http://schemas.openxmlformats.org/officeDocument/2006/relationships/hyperlink" Target="http://litmisto.org.ua/?p=720" TargetMode="External"/><Relationship Id="rId52" Type="http://schemas.openxmlformats.org/officeDocument/2006/relationships/hyperlink" Target="http://litmisto.org.ua/?p=759" TargetMode="External"/><Relationship Id="rId73" Type="http://schemas.openxmlformats.org/officeDocument/2006/relationships/hyperlink" Target="http://litmisto.org.ua/?p=802" TargetMode="External"/><Relationship Id="rId94" Type="http://schemas.openxmlformats.org/officeDocument/2006/relationships/hyperlink" Target="http://litmisto.org.ua/?p=845" TargetMode="External"/><Relationship Id="rId148" Type="http://schemas.openxmlformats.org/officeDocument/2006/relationships/hyperlink" Target="http://litmisto.org.ua/?p=687" TargetMode="External"/><Relationship Id="rId169" Type="http://schemas.openxmlformats.org/officeDocument/2006/relationships/hyperlink" Target="http://litmisto.org.ua/?p=734" TargetMode="External"/><Relationship Id="rId334" Type="http://schemas.openxmlformats.org/officeDocument/2006/relationships/hyperlink" Target="http://litmisto.org.ua/?p=848" TargetMode="External"/><Relationship Id="rId355" Type="http://schemas.openxmlformats.org/officeDocument/2006/relationships/hyperlink" Target="http://litmisto.org.ua/?p=675" TargetMode="External"/><Relationship Id="rId376" Type="http://schemas.openxmlformats.org/officeDocument/2006/relationships/hyperlink" Target="http://litmisto.org.ua/?p=730" TargetMode="External"/><Relationship Id="rId397" Type="http://schemas.openxmlformats.org/officeDocument/2006/relationships/hyperlink" Target="http://litmisto.org.ua/?p=769" TargetMode="External"/><Relationship Id="rId4" Type="http://schemas.microsoft.com/office/2007/relationships/stylesWithEffects" Target="stylesWithEffects.xml"/><Relationship Id="rId180" Type="http://schemas.openxmlformats.org/officeDocument/2006/relationships/hyperlink" Target="http://litmisto.org.ua/?p=755" TargetMode="External"/><Relationship Id="rId215" Type="http://schemas.openxmlformats.org/officeDocument/2006/relationships/hyperlink" Target="http://litmisto.org.ua/?p=827" TargetMode="External"/><Relationship Id="rId236" Type="http://schemas.openxmlformats.org/officeDocument/2006/relationships/hyperlink" Target="http://litmisto.org.ua/?p=872" TargetMode="External"/><Relationship Id="rId257" Type="http://schemas.openxmlformats.org/officeDocument/2006/relationships/hyperlink" Target="http://litmisto.org.ua/?p=924" TargetMode="External"/><Relationship Id="rId278" Type="http://schemas.openxmlformats.org/officeDocument/2006/relationships/hyperlink" Target="http://litmisto.org.ua/?p=726" TargetMode="External"/><Relationship Id="rId401" Type="http://schemas.openxmlformats.org/officeDocument/2006/relationships/hyperlink" Target="http://litmisto.org.ua/?p=777" TargetMode="External"/><Relationship Id="rId422" Type="http://schemas.openxmlformats.org/officeDocument/2006/relationships/hyperlink" Target="http://litmisto.org.ua/?p=821" TargetMode="External"/><Relationship Id="rId443" Type="http://schemas.openxmlformats.org/officeDocument/2006/relationships/hyperlink" Target="http://litmisto.org.ua/?p=880" TargetMode="External"/><Relationship Id="rId464" Type="http://schemas.openxmlformats.org/officeDocument/2006/relationships/hyperlink" Target="http://novamova.com.ua" TargetMode="External"/><Relationship Id="rId303" Type="http://schemas.openxmlformats.org/officeDocument/2006/relationships/hyperlink" Target="http://litmisto.org.ua/?p=773" TargetMode="External"/><Relationship Id="rId42" Type="http://schemas.openxmlformats.org/officeDocument/2006/relationships/hyperlink" Target="http://litmisto.org.ua/?p=740" TargetMode="External"/><Relationship Id="rId84" Type="http://schemas.openxmlformats.org/officeDocument/2006/relationships/hyperlink" Target="http://litmisto.org.ua/?p=825" TargetMode="External"/><Relationship Id="rId138" Type="http://schemas.openxmlformats.org/officeDocument/2006/relationships/hyperlink" Target="http://litmisto.org.ua/?p=664" TargetMode="External"/><Relationship Id="rId345" Type="http://schemas.openxmlformats.org/officeDocument/2006/relationships/hyperlink" Target="http://litmisto.org.ua/?p=927" TargetMode="External"/><Relationship Id="rId387" Type="http://schemas.openxmlformats.org/officeDocument/2006/relationships/hyperlink" Target="http://litmisto.org.ua/?p=750" TargetMode="External"/><Relationship Id="rId191" Type="http://schemas.openxmlformats.org/officeDocument/2006/relationships/hyperlink" Target="http://litmisto.org.ua/?p=777" TargetMode="External"/><Relationship Id="rId205" Type="http://schemas.openxmlformats.org/officeDocument/2006/relationships/hyperlink" Target="http://litmisto.org.ua/?p=806" TargetMode="External"/><Relationship Id="rId247" Type="http://schemas.openxmlformats.org/officeDocument/2006/relationships/hyperlink" Target="http://litmisto.org.ua/?p=894" TargetMode="External"/><Relationship Id="rId412" Type="http://schemas.openxmlformats.org/officeDocument/2006/relationships/hyperlink" Target="http://litmisto.org.ua/?p=800" TargetMode="External"/><Relationship Id="rId107" Type="http://schemas.openxmlformats.org/officeDocument/2006/relationships/hyperlink" Target="http://litmisto.org.ua/?p=874" TargetMode="External"/><Relationship Id="rId289" Type="http://schemas.openxmlformats.org/officeDocument/2006/relationships/hyperlink" Target="http://litmisto.org.ua/?p=746" TargetMode="External"/><Relationship Id="rId454" Type="http://schemas.openxmlformats.org/officeDocument/2006/relationships/hyperlink" Target="http://litmisto.org.ua/?p=900" TargetMode="External"/><Relationship Id="rId11" Type="http://schemas.openxmlformats.org/officeDocument/2006/relationships/hyperlink" Target="http://litmisto.org.ua/?p=668" TargetMode="External"/><Relationship Id="rId53" Type="http://schemas.openxmlformats.org/officeDocument/2006/relationships/hyperlink" Target="http://litmisto.org.ua/?p=761" TargetMode="External"/><Relationship Id="rId149" Type="http://schemas.openxmlformats.org/officeDocument/2006/relationships/hyperlink" Target="http://litmisto.org.ua/?p=689" TargetMode="External"/><Relationship Id="rId314" Type="http://schemas.openxmlformats.org/officeDocument/2006/relationships/hyperlink" Target="http://litmisto.org.ua/?p=796" TargetMode="External"/><Relationship Id="rId356" Type="http://schemas.openxmlformats.org/officeDocument/2006/relationships/hyperlink" Target="http://litmisto.org.ua/?p=677" TargetMode="External"/><Relationship Id="rId398" Type="http://schemas.openxmlformats.org/officeDocument/2006/relationships/hyperlink" Target="http://litmisto.org.ua/?p=771" TargetMode="External"/><Relationship Id="rId95" Type="http://schemas.openxmlformats.org/officeDocument/2006/relationships/hyperlink" Target="http://litmisto.org.ua/?p=848" TargetMode="External"/><Relationship Id="rId160" Type="http://schemas.openxmlformats.org/officeDocument/2006/relationships/hyperlink" Target="http://litmisto.org.ua/?p=718" TargetMode="External"/><Relationship Id="rId216" Type="http://schemas.openxmlformats.org/officeDocument/2006/relationships/hyperlink" Target="http://litmisto.org.ua/?p=829" TargetMode="External"/><Relationship Id="rId423" Type="http://schemas.openxmlformats.org/officeDocument/2006/relationships/hyperlink" Target="http://litmisto.org.ua/?p=823" TargetMode="External"/><Relationship Id="rId258" Type="http://schemas.openxmlformats.org/officeDocument/2006/relationships/hyperlink" Target="http://litmisto.org.ua/?p=927" TargetMode="External"/><Relationship Id="rId465" Type="http://schemas.openxmlformats.org/officeDocument/2006/relationships/hyperlink" Target="http://linguist.univ.kiev.ua" TargetMode="External"/><Relationship Id="rId22" Type="http://schemas.openxmlformats.org/officeDocument/2006/relationships/hyperlink" Target="http://litmisto.org.ua/?p=700" TargetMode="External"/><Relationship Id="rId64" Type="http://schemas.openxmlformats.org/officeDocument/2006/relationships/hyperlink" Target="http://litmisto.org.ua/?p=784" TargetMode="External"/><Relationship Id="rId118" Type="http://schemas.openxmlformats.org/officeDocument/2006/relationships/hyperlink" Target="http://litmisto.org.ua/?p=894" TargetMode="External"/><Relationship Id="rId325" Type="http://schemas.openxmlformats.org/officeDocument/2006/relationships/hyperlink" Target="http://litmisto.org.ua/?p=829" TargetMode="External"/><Relationship Id="rId367" Type="http://schemas.openxmlformats.org/officeDocument/2006/relationships/hyperlink" Target="http://litmisto.org.ua/?p=710" TargetMode="External"/><Relationship Id="rId171" Type="http://schemas.openxmlformats.org/officeDocument/2006/relationships/hyperlink" Target="http://litmisto.org.ua/?p=738" TargetMode="External"/><Relationship Id="rId227" Type="http://schemas.openxmlformats.org/officeDocument/2006/relationships/hyperlink" Target="http://litmisto.org.ua/?p=852" TargetMode="External"/><Relationship Id="rId269" Type="http://schemas.openxmlformats.org/officeDocument/2006/relationships/hyperlink" Target="http://litmisto.org.ua/?p=706" TargetMode="External"/><Relationship Id="rId434" Type="http://schemas.openxmlformats.org/officeDocument/2006/relationships/hyperlink" Target="http://litmisto.org.ua/?p=845" TargetMode="External"/><Relationship Id="rId33" Type="http://schemas.openxmlformats.org/officeDocument/2006/relationships/hyperlink" Target="http://litmisto.org.ua/?p=724" TargetMode="External"/><Relationship Id="rId129" Type="http://schemas.openxmlformats.org/officeDocument/2006/relationships/hyperlink" Target="http://litmisto.org.ua/?p=927" TargetMode="External"/><Relationship Id="rId280" Type="http://schemas.openxmlformats.org/officeDocument/2006/relationships/hyperlink" Target="http://litmisto.org.ua/?p=730" TargetMode="External"/><Relationship Id="rId336" Type="http://schemas.openxmlformats.org/officeDocument/2006/relationships/hyperlink" Target="http://litmisto.org.ua/?p=852" TargetMode="External"/><Relationship Id="rId75" Type="http://schemas.openxmlformats.org/officeDocument/2006/relationships/hyperlink" Target="http://litmisto.org.ua/?p=806" TargetMode="External"/><Relationship Id="rId140" Type="http://schemas.openxmlformats.org/officeDocument/2006/relationships/hyperlink" Target="http://litmisto.org.ua/?p=668" TargetMode="External"/><Relationship Id="rId182" Type="http://schemas.openxmlformats.org/officeDocument/2006/relationships/hyperlink" Target="http://litmisto.org.ua/?p=759" TargetMode="External"/><Relationship Id="rId378" Type="http://schemas.openxmlformats.org/officeDocument/2006/relationships/hyperlink" Target="http://litmisto.org.ua/?p=734" TargetMode="External"/><Relationship Id="rId403" Type="http://schemas.openxmlformats.org/officeDocument/2006/relationships/hyperlink" Target="http://litmisto.org.ua/?p=781" TargetMode="External"/><Relationship Id="rId6" Type="http://schemas.openxmlformats.org/officeDocument/2006/relationships/webSettings" Target="webSettings.xml"/><Relationship Id="rId238" Type="http://schemas.openxmlformats.org/officeDocument/2006/relationships/hyperlink" Target="http://litmisto.org.ua/?p=878" TargetMode="External"/><Relationship Id="rId445" Type="http://schemas.openxmlformats.org/officeDocument/2006/relationships/hyperlink" Target="http://litmisto.org.ua/?p=882" TargetMode="External"/><Relationship Id="rId291" Type="http://schemas.openxmlformats.org/officeDocument/2006/relationships/hyperlink" Target="http://litmisto.org.ua/?p=750" TargetMode="External"/><Relationship Id="rId305" Type="http://schemas.openxmlformats.org/officeDocument/2006/relationships/hyperlink" Target="http://litmisto.org.ua/?p=777" TargetMode="External"/><Relationship Id="rId347" Type="http://schemas.openxmlformats.org/officeDocument/2006/relationships/hyperlink" Target="http://litmisto.org.ua/?p=662" TargetMode="External"/><Relationship Id="rId44" Type="http://schemas.openxmlformats.org/officeDocument/2006/relationships/hyperlink" Target="http://litmisto.org.ua/?p=744" TargetMode="External"/><Relationship Id="rId86" Type="http://schemas.openxmlformats.org/officeDocument/2006/relationships/hyperlink" Target="http://litmisto.org.ua/?p=829" TargetMode="External"/><Relationship Id="rId151" Type="http://schemas.openxmlformats.org/officeDocument/2006/relationships/hyperlink" Target="http://litmisto.org.ua/?p=696" TargetMode="External"/><Relationship Id="rId389" Type="http://schemas.openxmlformats.org/officeDocument/2006/relationships/hyperlink" Target="http://litmisto.org.ua/?p=7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B1C1C-D01D-48AC-B64A-3C2EDF69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42</Pages>
  <Words>13033</Words>
  <Characters>74292</Characters>
  <Application>Microsoft Office Word</Application>
  <DocSecurity>0</DocSecurity>
  <Lines>619</Lines>
  <Paragraphs>174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87151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Admin</cp:lastModifiedBy>
  <cp:revision>137</cp:revision>
  <cp:lastPrinted>2014-02-09T20:22:00Z</cp:lastPrinted>
  <dcterms:created xsi:type="dcterms:W3CDTF">2014-02-09T18:08:00Z</dcterms:created>
  <dcterms:modified xsi:type="dcterms:W3CDTF">2020-11-02T20:09:00Z</dcterms:modified>
</cp:coreProperties>
</file>