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DE" w:rsidRPr="003D7C56" w:rsidRDefault="005169DE" w:rsidP="005169DE">
      <w:pPr>
        <w:jc w:val="center"/>
        <w:rPr>
          <w:rFonts w:ascii="Times New Roman" w:hAnsi="Times New Roman" w:cs="Times New Roman"/>
          <w:caps/>
          <w:sz w:val="24"/>
          <w:szCs w:val="24"/>
        </w:rPr>
      </w:pPr>
      <w:r w:rsidRPr="003D7C56">
        <w:rPr>
          <w:rFonts w:ascii="Times New Roman" w:hAnsi="Times New Roman" w:cs="Times New Roman"/>
          <w:caps/>
          <w:sz w:val="24"/>
          <w:szCs w:val="24"/>
        </w:rPr>
        <w:t xml:space="preserve">Мелітопольський державний педагогічний університет </w:t>
      </w: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sz w:val="24"/>
          <w:szCs w:val="24"/>
        </w:rPr>
        <w:t>імені Богдана Хмельницького</w:t>
      </w:r>
      <w:r w:rsidRPr="003D7C56">
        <w:rPr>
          <w:rFonts w:ascii="Times New Roman" w:hAnsi="Times New Roman" w:cs="Times New Roman"/>
          <w:caps/>
          <w:color w:val="000000"/>
          <w:sz w:val="24"/>
          <w:szCs w:val="24"/>
        </w:rPr>
        <w:t xml:space="preserve"> </w:t>
      </w:r>
    </w:p>
    <w:p w:rsidR="005169DE" w:rsidRPr="003D7C56" w:rsidRDefault="005169DE" w:rsidP="005169DE">
      <w:pPr>
        <w:jc w:val="center"/>
        <w:rPr>
          <w:rFonts w:ascii="Times New Roman" w:hAnsi="Times New Roman" w:cs="Times New Roman"/>
          <w:caps/>
          <w:sz w:val="24"/>
          <w:szCs w:val="24"/>
        </w:rPr>
      </w:pPr>
    </w:p>
    <w:p w:rsidR="005169DE" w:rsidRPr="003D7C56" w:rsidRDefault="005169DE" w:rsidP="005169DE">
      <w:pPr>
        <w:jc w:val="center"/>
        <w:rPr>
          <w:rFonts w:ascii="Times New Roman" w:hAnsi="Times New Roman" w:cs="Times New Roman"/>
          <w:caps/>
          <w:sz w:val="24"/>
          <w:szCs w:val="24"/>
        </w:rPr>
      </w:pPr>
      <w:r w:rsidRPr="003D7C56">
        <w:rPr>
          <w:rFonts w:ascii="Times New Roman" w:hAnsi="Times New Roman" w:cs="Times New Roman"/>
          <w:caps/>
          <w:sz w:val="24"/>
          <w:szCs w:val="24"/>
        </w:rPr>
        <w:t>ФІЛОЛОГІЧНИЙ факультет</w:t>
      </w:r>
    </w:p>
    <w:p w:rsidR="005169DE" w:rsidRPr="003D7C56" w:rsidRDefault="005169DE" w:rsidP="005169DE">
      <w:pPr>
        <w:jc w:val="center"/>
        <w:rPr>
          <w:rFonts w:ascii="Times New Roman" w:hAnsi="Times New Roman" w:cs="Times New Roman"/>
          <w:caps/>
          <w:sz w:val="24"/>
          <w:szCs w:val="24"/>
          <w:highlight w:val="magenta"/>
        </w:rPr>
      </w:pPr>
    </w:p>
    <w:p w:rsidR="005169DE" w:rsidRPr="003D7C56" w:rsidRDefault="005169DE" w:rsidP="005169DE">
      <w:pPr>
        <w:jc w:val="center"/>
        <w:rPr>
          <w:rFonts w:ascii="Times New Roman" w:hAnsi="Times New Roman" w:cs="Times New Roman"/>
          <w:caps/>
          <w:sz w:val="24"/>
          <w:szCs w:val="24"/>
        </w:rPr>
      </w:pPr>
      <w:r w:rsidRPr="003D7C56">
        <w:rPr>
          <w:rFonts w:ascii="Times New Roman" w:hAnsi="Times New Roman" w:cs="Times New Roman"/>
          <w:caps/>
          <w:sz w:val="24"/>
          <w:szCs w:val="24"/>
        </w:rPr>
        <w:t>Кафедра методики викладання ГЕРМАНСЬКих мов</w:t>
      </w:r>
    </w:p>
    <w:p w:rsidR="005169DE" w:rsidRPr="003D7C56" w:rsidRDefault="005169DE" w:rsidP="005169DE">
      <w:pPr>
        <w:jc w:val="center"/>
        <w:rPr>
          <w:rFonts w:ascii="Times New Roman" w:hAnsi="Times New Roman" w:cs="Times New Roman"/>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5169DE" w:rsidRPr="003D7C56" w:rsidTr="008571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Назва курсу</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sz w:val="24"/>
                <w:szCs w:val="24"/>
              </w:rPr>
              <w:t xml:space="preserve">Методика викладання іноземної мови </w:t>
            </w:r>
          </w:p>
        </w:tc>
      </w:tr>
      <w:tr w:rsidR="005169DE" w:rsidRPr="003D7C56" w:rsidTr="00857179">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169DE" w:rsidRPr="003D7C56" w:rsidRDefault="005169DE" w:rsidP="00857179">
            <w:pPr>
              <w:ind w:left="290"/>
              <w:jc w:val="both"/>
              <w:rPr>
                <w:rFonts w:ascii="Times New Roman" w:hAnsi="Times New Roman" w:cs="Times New Roman"/>
                <w:color w:val="000000"/>
                <w:sz w:val="24"/>
                <w:szCs w:val="24"/>
              </w:rPr>
            </w:pPr>
            <w:r w:rsidRPr="003D7C56">
              <w:rPr>
                <w:rFonts w:ascii="Times New Roman" w:hAnsi="Times New Roman" w:cs="Times New Roman"/>
                <w:color w:val="000000"/>
                <w:sz w:val="24"/>
                <w:szCs w:val="24"/>
              </w:rPr>
              <w:t>Галина Василівна Матюха</w:t>
            </w:r>
          </w:p>
        </w:tc>
      </w:tr>
      <w:tr w:rsidR="005169DE" w:rsidRPr="003D7C56" w:rsidTr="00857179">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169DE" w:rsidRPr="003D7C56" w:rsidRDefault="005169DE" w:rsidP="00857179">
            <w:pPr>
              <w:rPr>
                <w:rFonts w:ascii="Times New Roman" w:hAnsi="Times New Roman" w:cs="Times New Roman"/>
                <w:color w:val="000000"/>
                <w:sz w:val="24"/>
                <w:szCs w:val="24"/>
              </w:rPr>
            </w:pPr>
            <w:proofErr w:type="spellStart"/>
            <w:r w:rsidRPr="003D7C56">
              <w:rPr>
                <w:rFonts w:ascii="Times New Roman" w:hAnsi="Times New Roman" w:cs="Times New Roman"/>
                <w:color w:val="000000"/>
                <w:sz w:val="24"/>
                <w:szCs w:val="24"/>
              </w:rPr>
              <w:t>Профайл</w:t>
            </w:r>
            <w:proofErr w:type="spellEnd"/>
            <w:r w:rsidRPr="003D7C56">
              <w:rPr>
                <w:rFonts w:ascii="Times New Roman" w:hAnsi="Times New Roman" w:cs="Times New Roman"/>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169DE" w:rsidRPr="003D7C56" w:rsidRDefault="005169DE" w:rsidP="00857179">
            <w:pPr>
              <w:ind w:left="290"/>
              <w:jc w:val="both"/>
              <w:rPr>
                <w:rFonts w:ascii="Times New Roman" w:hAnsi="Times New Roman" w:cs="Times New Roman"/>
                <w:sz w:val="24"/>
                <w:szCs w:val="24"/>
              </w:rPr>
            </w:pPr>
            <w:r w:rsidRPr="003D7C56">
              <w:rPr>
                <w:rFonts w:ascii="Times New Roman" w:hAnsi="Times New Roman" w:cs="Times New Roman"/>
                <w:sz w:val="24"/>
                <w:szCs w:val="24"/>
              </w:rPr>
              <w:t>http://filolog.mdpu.org.ua/kafedra-metodyky-vykladannya-germanskyh-mov/sklad-kafedry-metodyky-vykladannya-germanskyh-mov/matyuha-galina-vasilivna/</w:t>
            </w:r>
          </w:p>
        </w:tc>
      </w:tr>
      <w:tr w:rsidR="005169DE" w:rsidRPr="003D7C56" w:rsidTr="00857179">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169DE" w:rsidRPr="003D7C56" w:rsidRDefault="005169DE" w:rsidP="00857179">
            <w:pPr>
              <w:ind w:left="290"/>
              <w:jc w:val="both"/>
              <w:rPr>
                <w:rFonts w:ascii="Times New Roman" w:hAnsi="Times New Roman" w:cs="Times New Roman"/>
                <w:sz w:val="24"/>
                <w:szCs w:val="24"/>
              </w:rPr>
            </w:pPr>
            <w:r w:rsidRPr="003D7C56">
              <w:rPr>
                <w:rFonts w:ascii="Times New Roman" w:hAnsi="Times New Roman" w:cs="Times New Roman"/>
                <w:sz w:val="24"/>
                <w:szCs w:val="24"/>
                <w:shd w:val="clear" w:color="auto" w:fill="FFFFFF"/>
                <w:lang w:val="en-US"/>
              </w:rPr>
              <w:t>096-794-70-18</w:t>
            </w:r>
            <w:r w:rsidRPr="003D7C56">
              <w:rPr>
                <w:rFonts w:ascii="Times New Roman" w:hAnsi="Times New Roman" w:cs="Times New Roman"/>
                <w:sz w:val="24"/>
                <w:szCs w:val="24"/>
                <w:shd w:val="clear" w:color="auto" w:fill="FFFFFF"/>
              </w:rPr>
              <w:t xml:space="preserve"> </w:t>
            </w:r>
          </w:p>
        </w:tc>
      </w:tr>
      <w:tr w:rsidR="005169DE" w:rsidRPr="003D7C56" w:rsidTr="00857179">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E-</w:t>
            </w:r>
            <w:proofErr w:type="spellStart"/>
            <w:r w:rsidRPr="003D7C56">
              <w:rPr>
                <w:rFonts w:ascii="Times New Roman" w:hAnsi="Times New Roman" w:cs="Times New Roman"/>
                <w:color w:val="000000"/>
                <w:sz w:val="24"/>
                <w:szCs w:val="24"/>
              </w:rPr>
              <w:t>mail</w:t>
            </w:r>
            <w:proofErr w:type="spellEnd"/>
            <w:r w:rsidRPr="003D7C56">
              <w:rPr>
                <w:rFonts w:ascii="Times New Roman" w:hAnsi="Times New Roman" w:cs="Times New Roman"/>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169DE" w:rsidRPr="003D7C56" w:rsidRDefault="005169DE" w:rsidP="00857179">
            <w:pPr>
              <w:ind w:left="290"/>
              <w:jc w:val="both"/>
              <w:rPr>
                <w:rFonts w:ascii="Times New Roman" w:hAnsi="Times New Roman" w:cs="Times New Roman"/>
                <w:sz w:val="24"/>
                <w:szCs w:val="24"/>
                <w:lang w:val="en-US"/>
              </w:rPr>
            </w:pPr>
            <w:r w:rsidRPr="003D7C56">
              <w:rPr>
                <w:rFonts w:ascii="Times New Roman" w:hAnsi="Times New Roman" w:cs="Times New Roman"/>
                <w:color w:val="000000"/>
                <w:sz w:val="24"/>
                <w:szCs w:val="24"/>
                <w:lang w:val="en-US"/>
              </w:rPr>
              <w:t xml:space="preserve">galinamatyukha61@gmaiil.com </w:t>
            </w:r>
          </w:p>
        </w:tc>
      </w:tr>
      <w:tr w:rsidR="005169DE" w:rsidRPr="003D7C56" w:rsidTr="00857179">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169DE" w:rsidRPr="003D7C56" w:rsidRDefault="005169DE" w:rsidP="00857179">
            <w:pPr>
              <w:ind w:left="290"/>
              <w:jc w:val="both"/>
              <w:rPr>
                <w:rFonts w:ascii="Times New Roman" w:hAnsi="Times New Roman" w:cs="Times New Roman"/>
                <w:color w:val="000000"/>
                <w:sz w:val="24"/>
                <w:szCs w:val="24"/>
              </w:rPr>
            </w:pPr>
            <w:r w:rsidRPr="003D7C56">
              <w:rPr>
                <w:rFonts w:ascii="Times New Roman" w:hAnsi="Times New Roman" w:cs="Times New Roman"/>
                <w:color w:val="000000"/>
                <w:sz w:val="24"/>
                <w:szCs w:val="24"/>
              </w:rPr>
              <w:t>http://www.dfn.mdpu.org.ua/course/view.php?id=3319</w:t>
            </w:r>
          </w:p>
        </w:tc>
      </w:tr>
      <w:tr w:rsidR="005169DE" w:rsidRPr="003D7C56" w:rsidTr="00857179">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169DE" w:rsidRPr="003D7C56" w:rsidRDefault="005169DE" w:rsidP="00857179">
            <w:pPr>
              <w:pStyle w:val="normal"/>
              <w:widowControl w:val="0"/>
              <w:spacing w:line="240" w:lineRule="auto"/>
              <w:ind w:left="290"/>
              <w:jc w:val="both"/>
              <w:rPr>
                <w:rFonts w:ascii="Times New Roman" w:hAnsi="Times New Roman" w:cs="Times New Roman"/>
                <w:i/>
                <w:sz w:val="24"/>
                <w:szCs w:val="24"/>
                <w:lang w:val="uk-UA"/>
              </w:rPr>
            </w:pPr>
            <w:r w:rsidRPr="003D7C56">
              <w:rPr>
                <w:rFonts w:ascii="Times New Roman" w:hAnsi="Times New Roman" w:cs="Times New Roman"/>
                <w:i/>
                <w:sz w:val="24"/>
                <w:szCs w:val="24"/>
                <w:lang w:val="uk-UA"/>
              </w:rPr>
              <w:t xml:space="preserve">Очні консультації: </w:t>
            </w:r>
          </w:p>
          <w:p w:rsidR="005169DE" w:rsidRPr="003D7C56" w:rsidRDefault="005169DE" w:rsidP="00857179">
            <w:pPr>
              <w:pStyle w:val="normal"/>
              <w:widowControl w:val="0"/>
              <w:spacing w:line="240" w:lineRule="auto"/>
              <w:ind w:left="290"/>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згідно графіку роботи кафедри методики викладання германських мов</w:t>
            </w:r>
          </w:p>
          <w:p w:rsidR="005169DE" w:rsidRPr="003D7C56" w:rsidRDefault="005169DE" w:rsidP="00857179">
            <w:pPr>
              <w:pStyle w:val="normal"/>
              <w:widowControl w:val="0"/>
              <w:spacing w:line="240" w:lineRule="auto"/>
              <w:ind w:left="290"/>
              <w:jc w:val="both"/>
              <w:rPr>
                <w:rFonts w:ascii="Times New Roman" w:hAnsi="Times New Roman" w:cs="Times New Roman"/>
                <w:i/>
                <w:sz w:val="24"/>
                <w:szCs w:val="24"/>
                <w:lang w:val="uk-UA"/>
              </w:rPr>
            </w:pPr>
            <w:proofErr w:type="spellStart"/>
            <w:r w:rsidRPr="003D7C56">
              <w:rPr>
                <w:rFonts w:ascii="Times New Roman" w:hAnsi="Times New Roman" w:cs="Times New Roman"/>
                <w:i/>
                <w:sz w:val="24"/>
                <w:szCs w:val="24"/>
                <w:lang w:val="uk-UA"/>
              </w:rPr>
              <w:t>Онлайн-консультації</w:t>
            </w:r>
            <w:proofErr w:type="spellEnd"/>
            <w:r w:rsidRPr="003D7C56">
              <w:rPr>
                <w:rFonts w:ascii="Times New Roman" w:hAnsi="Times New Roman" w:cs="Times New Roman"/>
                <w:i/>
                <w:sz w:val="24"/>
                <w:szCs w:val="24"/>
                <w:lang w:val="uk-UA"/>
              </w:rPr>
              <w:t>:</w:t>
            </w:r>
          </w:p>
          <w:p w:rsidR="005169DE" w:rsidRPr="003D7C56" w:rsidRDefault="005169DE" w:rsidP="00857179">
            <w:pPr>
              <w:ind w:left="290"/>
              <w:jc w:val="both"/>
              <w:rPr>
                <w:rFonts w:ascii="Times New Roman" w:hAnsi="Times New Roman" w:cs="Times New Roman"/>
                <w:color w:val="000000"/>
                <w:sz w:val="24"/>
                <w:szCs w:val="24"/>
              </w:rPr>
            </w:pPr>
            <w:r w:rsidRPr="003D7C56">
              <w:rPr>
                <w:rFonts w:ascii="Times New Roman" w:hAnsi="Times New Roman" w:cs="Times New Roman"/>
                <w:sz w:val="24"/>
                <w:szCs w:val="24"/>
              </w:rPr>
              <w:t>Із застосуванням електронної пошти:</w:t>
            </w:r>
            <w:r w:rsidRPr="003D7C56">
              <w:rPr>
                <w:rFonts w:ascii="Times New Roman" w:hAnsi="Times New Roman" w:cs="Times New Roman"/>
                <w:color w:val="000000"/>
                <w:sz w:val="24"/>
                <w:szCs w:val="24"/>
                <w:lang w:val="en-US"/>
              </w:rPr>
              <w:t xml:space="preserve"> galinamatyukha61@gmaiil.com</w:t>
            </w:r>
          </w:p>
        </w:tc>
      </w:tr>
    </w:tbl>
    <w:p w:rsidR="005169DE" w:rsidRPr="003D7C56" w:rsidRDefault="005169DE" w:rsidP="005169DE">
      <w:pPr>
        <w:ind w:left="360"/>
        <w:contextualSpacing/>
        <w:jc w:val="center"/>
        <w:rPr>
          <w:rFonts w:ascii="Times New Roman" w:hAnsi="Times New Roman" w:cs="Times New Roman"/>
          <w:caps/>
          <w:color w:val="000000"/>
          <w:sz w:val="24"/>
          <w:szCs w:val="24"/>
        </w:rPr>
      </w:pPr>
    </w:p>
    <w:p w:rsidR="005169DE" w:rsidRPr="003D7C56" w:rsidRDefault="005169DE" w:rsidP="005169DE">
      <w:pPr>
        <w:ind w:left="360"/>
        <w:contextualSpacing/>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1. Анотація до курсу</w:t>
      </w:r>
    </w:p>
    <w:p w:rsidR="005169DE" w:rsidRPr="003D7C56" w:rsidRDefault="005169DE" w:rsidP="005169DE">
      <w:pPr>
        <w:ind w:left="360"/>
        <w:contextualSpacing/>
        <w:jc w:val="center"/>
        <w:rPr>
          <w:rFonts w:ascii="Times New Roman" w:hAnsi="Times New Roman" w:cs="Times New Roman"/>
          <w:caps/>
          <w:color w:val="000000"/>
          <w:sz w:val="24"/>
          <w:szCs w:val="24"/>
        </w:rPr>
      </w:pPr>
    </w:p>
    <w:p w:rsidR="005169DE" w:rsidRPr="003D7C56" w:rsidRDefault="005169DE" w:rsidP="005169DE">
      <w:pPr>
        <w:ind w:firstLine="709"/>
        <w:jc w:val="both"/>
        <w:rPr>
          <w:rFonts w:ascii="Times New Roman" w:hAnsi="Times New Roman" w:cs="Times New Roman"/>
          <w:color w:val="000000"/>
          <w:sz w:val="24"/>
          <w:szCs w:val="24"/>
        </w:rPr>
      </w:pPr>
      <w:r w:rsidRPr="003D7C56">
        <w:rPr>
          <w:rFonts w:ascii="Times New Roman" w:hAnsi="Times New Roman" w:cs="Times New Roman"/>
          <w:sz w:val="24"/>
          <w:szCs w:val="24"/>
        </w:rPr>
        <w:t xml:space="preserve">Навчальний курс «Методика викладання іноземної мови» є невід’ємним складником системи підготовки вчителів англійської мови за освітньо-кваліфікаційним рівнем “бакалавр”. Курс зорієнтовано на </w:t>
      </w:r>
      <w:r w:rsidRPr="003D7C56">
        <w:rPr>
          <w:rFonts w:ascii="Times New Roman" w:hAnsi="Times New Roman" w:cs="Times New Roman"/>
          <w:color w:val="000000"/>
          <w:sz w:val="24"/>
          <w:szCs w:val="24"/>
        </w:rPr>
        <w:t>формування творчої особистості вчителя англійської мови, підготовка до здійснення професійної діяльності, отримання міцної теоретичної і практичної бази знань щодо цілей, змісту, методів і засобів навчання, а також способів навчання та виховання на матеріалі цієї іноземної мови, сприяння більш досконалій підготовці студентів до реалізації основних професійних функцій вчителя іноземної мови.</w:t>
      </w:r>
    </w:p>
    <w:p w:rsidR="005169DE" w:rsidRDefault="005169DE" w:rsidP="005169DE">
      <w:pPr>
        <w:ind w:firstLine="540"/>
        <w:contextualSpacing/>
        <w:jc w:val="center"/>
        <w:rPr>
          <w:rFonts w:ascii="Times New Roman" w:hAnsi="Times New Roman" w:cs="Times New Roman"/>
          <w:caps/>
          <w:color w:val="000000"/>
          <w:sz w:val="24"/>
          <w:szCs w:val="24"/>
        </w:rPr>
      </w:pPr>
    </w:p>
    <w:p w:rsidR="005169DE" w:rsidRPr="003D7C56" w:rsidRDefault="005169DE" w:rsidP="005169DE">
      <w:pPr>
        <w:ind w:firstLine="540"/>
        <w:contextualSpacing/>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lastRenderedPageBreak/>
        <w:t>2. Мета та цілі курсу</w:t>
      </w:r>
    </w:p>
    <w:p w:rsidR="005169DE" w:rsidRPr="003D7C56" w:rsidRDefault="005169DE" w:rsidP="005169DE">
      <w:pPr>
        <w:ind w:firstLine="709"/>
        <w:contextualSpacing/>
        <w:jc w:val="both"/>
        <w:rPr>
          <w:rFonts w:ascii="Times New Roman" w:hAnsi="Times New Roman" w:cs="Times New Roman"/>
          <w:caps/>
          <w:color w:val="000000"/>
          <w:sz w:val="24"/>
          <w:szCs w:val="24"/>
        </w:rPr>
      </w:pPr>
    </w:p>
    <w:p w:rsidR="005169DE" w:rsidRPr="003D7C56" w:rsidRDefault="005169DE" w:rsidP="005169DE">
      <w:pPr>
        <w:tabs>
          <w:tab w:val="left" w:pos="201"/>
          <w:tab w:val="left" w:pos="993"/>
        </w:tabs>
        <w:ind w:firstLine="709"/>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rPr>
        <w:t xml:space="preserve">Метою дисципліни є </w:t>
      </w:r>
      <w:r w:rsidRPr="003D7C56">
        <w:rPr>
          <w:rFonts w:ascii="Times New Roman" w:hAnsi="Times New Roman" w:cs="Times New Roman"/>
          <w:bCs/>
          <w:color w:val="000000"/>
          <w:sz w:val="24"/>
          <w:szCs w:val="24"/>
          <w:lang w:eastAsia="uk-UA"/>
        </w:rPr>
        <w:t xml:space="preserve">готувати </w:t>
      </w:r>
      <w:proofErr w:type="spellStart"/>
      <w:r w:rsidRPr="003D7C56">
        <w:rPr>
          <w:rFonts w:ascii="Times New Roman" w:hAnsi="Times New Roman" w:cs="Times New Roman"/>
          <w:bCs/>
          <w:color w:val="000000"/>
          <w:sz w:val="24"/>
          <w:szCs w:val="24"/>
          <w:lang w:eastAsia="uk-UA"/>
        </w:rPr>
        <w:t>високваліфікованих</w:t>
      </w:r>
      <w:proofErr w:type="spellEnd"/>
      <w:r w:rsidRPr="003D7C56">
        <w:rPr>
          <w:rFonts w:ascii="Times New Roman" w:hAnsi="Times New Roman" w:cs="Times New Roman"/>
          <w:bCs/>
          <w:color w:val="000000"/>
          <w:sz w:val="24"/>
          <w:szCs w:val="24"/>
          <w:lang w:eastAsia="uk-UA"/>
        </w:rPr>
        <w:t xml:space="preserve"> конкурентоспроможних креативних фахівців  </w:t>
      </w:r>
      <w:r w:rsidRPr="003D7C56">
        <w:rPr>
          <w:rFonts w:ascii="Times New Roman" w:hAnsi="Times New Roman" w:cs="Times New Roman"/>
          <w:color w:val="000000"/>
          <w:kern w:val="24"/>
          <w:sz w:val="24"/>
          <w:szCs w:val="24"/>
        </w:rPr>
        <w:t xml:space="preserve">із широким доступом до працевлаштування у сфері викладання англійської мови в загальноосвітній школі та подальшого навчання. Формувати професійні знання з методики викладання іноземних мов, з основних процесів розвитку методики навчання мови як науки, </w:t>
      </w:r>
      <w:r w:rsidRPr="003D7C56">
        <w:rPr>
          <w:rFonts w:ascii="Times New Roman" w:hAnsi="Times New Roman" w:cs="Times New Roman"/>
          <w:bCs/>
          <w:sz w:val="24"/>
          <w:szCs w:val="24"/>
          <w:lang w:eastAsia="uk-UA"/>
        </w:rPr>
        <w:t xml:space="preserve">з урахуванням сучасних вимог освіти, світового медіапростору, загальноєвропейських рекомендацій з мовної освіти. </w:t>
      </w:r>
      <w:r w:rsidRPr="003D7C56">
        <w:rPr>
          <w:rFonts w:ascii="Times New Roman" w:hAnsi="Times New Roman" w:cs="Times New Roman"/>
          <w:bCs/>
          <w:sz w:val="24"/>
          <w:szCs w:val="24"/>
        </w:rPr>
        <w:t xml:space="preserve">Формувати в здобувачів вищої освіти здатність вирішувати педагогічні проблеми, практично розв’язувати складні завдання іншомовної освіти; виявляти спроможність ефективно застосовувати на практиці засвоєні знання у галузі методики навчанні іноземної мови, враховуючи як традиційні, так й інноваційні підходи до вирішення проблем іншомовної філологічної освіти в закладах загальної середньої освіти; вчити здійснювати науково-дослідну роботу в галузі методики вивчення іноземної мови, аналізувати та систематизувати наукові факти, готувати публікації, узагальнюючи досвід інших вчителів і свій власний. Вчити </w:t>
      </w:r>
      <w:r w:rsidRPr="003D7C56">
        <w:rPr>
          <w:rFonts w:ascii="Times New Roman" w:hAnsi="Times New Roman" w:cs="Times New Roman"/>
          <w:color w:val="000000"/>
          <w:sz w:val="24"/>
          <w:szCs w:val="24"/>
          <w:lang w:eastAsia="ru-RU"/>
        </w:rPr>
        <w:t xml:space="preserve">розробляти плани-конспекти уроків з англійської мови та методичні рекомендації щодо їх проведення, бути обізнаним в організації освітнього процесу з іноземної мови для учнів з особливими освітніми потребами, використовуючи новітні </w:t>
      </w:r>
      <w:proofErr w:type="spellStart"/>
      <w:r w:rsidRPr="003D7C56">
        <w:rPr>
          <w:rFonts w:ascii="Times New Roman" w:hAnsi="Times New Roman" w:cs="Times New Roman"/>
          <w:color w:val="000000"/>
          <w:sz w:val="24"/>
          <w:szCs w:val="24"/>
          <w:lang w:eastAsia="ru-RU"/>
        </w:rPr>
        <w:t>техноогії</w:t>
      </w:r>
      <w:proofErr w:type="spellEnd"/>
      <w:r w:rsidRPr="003D7C56">
        <w:rPr>
          <w:rFonts w:ascii="Times New Roman" w:hAnsi="Times New Roman" w:cs="Times New Roman"/>
          <w:color w:val="000000"/>
          <w:sz w:val="24"/>
          <w:szCs w:val="24"/>
          <w:lang w:eastAsia="ru-RU"/>
        </w:rPr>
        <w:t xml:space="preserve"> інклюзивної освіти.</w:t>
      </w:r>
    </w:p>
    <w:p w:rsidR="005169DE" w:rsidRPr="003D7C56" w:rsidRDefault="005169DE" w:rsidP="005169DE">
      <w:pPr>
        <w:shd w:val="clear" w:color="auto" w:fill="FFFFFF"/>
        <w:tabs>
          <w:tab w:val="left" w:pos="309"/>
        </w:tabs>
        <w:jc w:val="both"/>
        <w:rPr>
          <w:rFonts w:ascii="Times New Roman" w:hAnsi="Times New Roman" w:cs="Times New Roman"/>
          <w:bCs/>
          <w:sz w:val="24"/>
          <w:szCs w:val="24"/>
        </w:rPr>
      </w:pPr>
    </w:p>
    <w:p w:rsidR="005169DE" w:rsidRPr="003D7C56" w:rsidRDefault="005169DE" w:rsidP="005169DE">
      <w:pPr>
        <w:ind w:firstLine="540"/>
        <w:contextualSpacing/>
        <w:jc w:val="both"/>
        <w:rPr>
          <w:rFonts w:ascii="Times New Roman" w:hAnsi="Times New Roman" w:cs="Times New Roman"/>
          <w:sz w:val="24"/>
          <w:szCs w:val="24"/>
        </w:rPr>
      </w:pPr>
    </w:p>
    <w:p w:rsidR="005169DE" w:rsidRPr="003D7C56" w:rsidRDefault="005169DE" w:rsidP="005169DE">
      <w:pPr>
        <w:ind w:firstLine="540"/>
        <w:contextualSpacing/>
        <w:jc w:val="both"/>
        <w:rPr>
          <w:rFonts w:ascii="Times New Roman" w:hAnsi="Times New Roman" w:cs="Times New Roman"/>
          <w:sz w:val="24"/>
          <w:szCs w:val="24"/>
          <w:lang w:eastAsia="ru-RU"/>
        </w:rPr>
      </w:pPr>
      <w:r w:rsidRPr="003D7C56">
        <w:rPr>
          <w:rFonts w:ascii="Times New Roman" w:hAnsi="Times New Roman" w:cs="Times New Roman"/>
          <w:sz w:val="24"/>
          <w:szCs w:val="24"/>
          <w:lang w:eastAsia="ru-RU"/>
        </w:rPr>
        <w:t>Завдання:</w:t>
      </w:r>
    </w:p>
    <w:p w:rsidR="005169DE" w:rsidRPr="003D7C56" w:rsidRDefault="005169DE" w:rsidP="005169DE">
      <w:pPr>
        <w:ind w:firstLine="709"/>
        <w:jc w:val="both"/>
        <w:rPr>
          <w:rFonts w:ascii="Times New Roman" w:hAnsi="Times New Roman" w:cs="Times New Roman"/>
          <w:sz w:val="24"/>
          <w:szCs w:val="24"/>
        </w:rPr>
      </w:pPr>
      <w:r w:rsidRPr="003D7C56">
        <w:rPr>
          <w:rFonts w:ascii="Times New Roman" w:hAnsi="Times New Roman" w:cs="Times New Roman"/>
          <w:sz w:val="24"/>
          <w:szCs w:val="24"/>
        </w:rPr>
        <w:t>- розкрити студентам сутність курсу, його значущість для майбутніх учителів-філологів;</w:t>
      </w:r>
    </w:p>
    <w:p w:rsidR="005169DE" w:rsidRPr="003D7C56" w:rsidRDefault="005169DE" w:rsidP="005169DE">
      <w:pPr>
        <w:ind w:firstLine="709"/>
        <w:jc w:val="both"/>
        <w:rPr>
          <w:rFonts w:ascii="Times New Roman" w:hAnsi="Times New Roman" w:cs="Times New Roman"/>
          <w:sz w:val="24"/>
          <w:szCs w:val="24"/>
        </w:rPr>
      </w:pPr>
      <w:r w:rsidRPr="003D7C56">
        <w:rPr>
          <w:rFonts w:ascii="Times New Roman" w:hAnsi="Times New Roman" w:cs="Times New Roman"/>
          <w:sz w:val="24"/>
          <w:szCs w:val="24"/>
        </w:rPr>
        <w:t>- з’ясувати особливості навчання іноземної мови на різних етапах навчання;</w:t>
      </w:r>
    </w:p>
    <w:p w:rsidR="005169DE" w:rsidRPr="003D7C56" w:rsidRDefault="005169DE" w:rsidP="005169DE">
      <w:pPr>
        <w:ind w:firstLine="709"/>
        <w:jc w:val="both"/>
        <w:rPr>
          <w:rFonts w:ascii="Times New Roman" w:hAnsi="Times New Roman" w:cs="Times New Roman"/>
          <w:sz w:val="24"/>
          <w:szCs w:val="24"/>
        </w:rPr>
      </w:pPr>
      <w:r w:rsidRPr="003D7C56">
        <w:rPr>
          <w:rFonts w:ascii="Times New Roman" w:hAnsi="Times New Roman" w:cs="Times New Roman"/>
          <w:sz w:val="24"/>
          <w:szCs w:val="24"/>
        </w:rPr>
        <w:t>- дослідити сучасні методи, прийоми навчання школярів іноземної мови;</w:t>
      </w:r>
    </w:p>
    <w:p w:rsidR="005169DE" w:rsidRPr="003D7C56" w:rsidRDefault="005169DE" w:rsidP="005169DE">
      <w:pPr>
        <w:ind w:firstLine="709"/>
        <w:jc w:val="both"/>
        <w:rPr>
          <w:rFonts w:ascii="Times New Roman" w:hAnsi="Times New Roman" w:cs="Times New Roman"/>
          <w:sz w:val="24"/>
          <w:szCs w:val="24"/>
        </w:rPr>
      </w:pPr>
      <w:r w:rsidRPr="003D7C56">
        <w:rPr>
          <w:rFonts w:ascii="Times New Roman" w:hAnsi="Times New Roman" w:cs="Times New Roman"/>
          <w:sz w:val="24"/>
          <w:szCs w:val="24"/>
        </w:rPr>
        <w:t xml:space="preserve">- проаналізувати наукові дослідження з навчання учнів англійської мови; </w:t>
      </w:r>
    </w:p>
    <w:p w:rsidR="005169DE" w:rsidRPr="003D7C56" w:rsidRDefault="005169DE" w:rsidP="005169DE">
      <w:pPr>
        <w:ind w:firstLine="709"/>
        <w:jc w:val="both"/>
        <w:rPr>
          <w:rFonts w:ascii="Times New Roman" w:hAnsi="Times New Roman" w:cs="Times New Roman"/>
          <w:sz w:val="24"/>
          <w:szCs w:val="24"/>
        </w:rPr>
      </w:pPr>
      <w:r w:rsidRPr="003D7C56">
        <w:rPr>
          <w:rFonts w:ascii="Times New Roman" w:hAnsi="Times New Roman" w:cs="Times New Roman"/>
          <w:sz w:val="24"/>
          <w:szCs w:val="24"/>
        </w:rPr>
        <w:t>- показати вплив вікових особливостей учнів на засвоєння англійської мови;</w:t>
      </w:r>
    </w:p>
    <w:p w:rsidR="005169DE" w:rsidRPr="003D7C56" w:rsidRDefault="005169DE" w:rsidP="005169DE">
      <w:pPr>
        <w:ind w:firstLine="709"/>
        <w:jc w:val="both"/>
        <w:rPr>
          <w:rFonts w:ascii="Times New Roman" w:hAnsi="Times New Roman" w:cs="Times New Roman"/>
          <w:sz w:val="24"/>
          <w:szCs w:val="24"/>
        </w:rPr>
      </w:pPr>
      <w:r w:rsidRPr="003D7C56">
        <w:rPr>
          <w:rFonts w:ascii="Times New Roman" w:hAnsi="Times New Roman" w:cs="Times New Roman"/>
          <w:sz w:val="24"/>
          <w:szCs w:val="24"/>
        </w:rPr>
        <w:t>- розвивати творче мислення, естетичні смаки студентів.</w:t>
      </w:r>
    </w:p>
    <w:p w:rsidR="005169DE" w:rsidRPr="003D7C56" w:rsidRDefault="005169DE" w:rsidP="005169DE">
      <w:pPr>
        <w:ind w:firstLine="540"/>
        <w:jc w:val="both"/>
        <w:rPr>
          <w:rFonts w:ascii="Times New Roman" w:hAnsi="Times New Roman" w:cs="Times New Roman"/>
          <w:sz w:val="24"/>
          <w:szCs w:val="24"/>
        </w:rPr>
      </w:pPr>
    </w:p>
    <w:p w:rsidR="005169DE" w:rsidRPr="003D7C56" w:rsidRDefault="005169DE" w:rsidP="005169DE">
      <w:pPr>
        <w:jc w:val="center"/>
        <w:rPr>
          <w:rFonts w:ascii="Times New Roman" w:hAnsi="Times New Roman" w:cs="Times New Roman"/>
          <w:caps/>
          <w:color w:val="000000"/>
          <w:sz w:val="24"/>
          <w:szCs w:val="24"/>
        </w:rPr>
      </w:pP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3. Формат курсу</w:t>
      </w:r>
    </w:p>
    <w:p w:rsidR="005169DE" w:rsidRPr="003D7C56" w:rsidRDefault="005169DE" w:rsidP="005169DE">
      <w:pPr>
        <w:ind w:left="360"/>
        <w:contextualSpacing/>
        <w:jc w:val="center"/>
        <w:rPr>
          <w:rFonts w:ascii="Times New Roman" w:hAnsi="Times New Roman" w:cs="Times New Roman"/>
          <w:caps/>
          <w:color w:val="000000"/>
          <w:sz w:val="24"/>
          <w:szCs w:val="24"/>
        </w:rPr>
      </w:pPr>
    </w:p>
    <w:p w:rsidR="005169DE" w:rsidRPr="003D7C56" w:rsidRDefault="005169DE" w:rsidP="005169DE">
      <w:pPr>
        <w:pStyle w:val="normal"/>
        <w:spacing w:line="240" w:lineRule="auto"/>
        <w:ind w:left="720" w:hanging="360"/>
        <w:rPr>
          <w:rFonts w:ascii="Times New Roman" w:hAnsi="Times New Roman" w:cs="Times New Roman"/>
          <w:sz w:val="24"/>
          <w:szCs w:val="24"/>
          <w:lang w:val="uk-UA"/>
        </w:rPr>
      </w:pPr>
      <w:r w:rsidRPr="003D7C56">
        <w:rPr>
          <w:rFonts w:ascii="Times New Roman" w:hAnsi="Times New Roman" w:cs="Times New Roman"/>
          <w:sz w:val="24"/>
          <w:szCs w:val="24"/>
          <w:lang w:val="uk-UA"/>
        </w:rPr>
        <w:t>Очний (</w:t>
      </w:r>
      <w:proofErr w:type="spellStart"/>
      <w:r w:rsidRPr="003D7C56">
        <w:rPr>
          <w:rFonts w:ascii="Times New Roman" w:hAnsi="Times New Roman" w:cs="Times New Roman"/>
          <w:sz w:val="24"/>
          <w:szCs w:val="24"/>
          <w:lang w:val="uk-UA"/>
        </w:rPr>
        <w:t>offline</w:t>
      </w:r>
      <w:proofErr w:type="spellEnd"/>
      <w:r w:rsidRPr="003D7C56">
        <w:rPr>
          <w:rFonts w:ascii="Times New Roman" w:hAnsi="Times New Roman" w:cs="Times New Roman"/>
          <w:sz w:val="24"/>
          <w:szCs w:val="24"/>
          <w:lang w:val="uk-UA"/>
        </w:rPr>
        <w:t>) у вигляді практичних занять.</w:t>
      </w:r>
    </w:p>
    <w:p w:rsidR="005169DE" w:rsidRPr="003D7C56" w:rsidRDefault="005169DE" w:rsidP="005169DE">
      <w:pPr>
        <w:pStyle w:val="normal"/>
        <w:spacing w:line="240" w:lineRule="auto"/>
        <w:ind w:left="720" w:hanging="360"/>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Змішаний (</w:t>
      </w:r>
      <w:proofErr w:type="spellStart"/>
      <w:r w:rsidRPr="003D7C56">
        <w:rPr>
          <w:rFonts w:ascii="Times New Roman" w:hAnsi="Times New Roman" w:cs="Times New Roman"/>
          <w:sz w:val="24"/>
          <w:szCs w:val="24"/>
          <w:lang w:val="uk-UA"/>
        </w:rPr>
        <w:t>blended</w:t>
      </w:r>
      <w:proofErr w:type="spellEnd"/>
      <w:r w:rsidRPr="003D7C56">
        <w:rPr>
          <w:rFonts w:ascii="Times New Roman" w:hAnsi="Times New Roman" w:cs="Times New Roman"/>
          <w:sz w:val="24"/>
          <w:szCs w:val="24"/>
          <w:lang w:val="uk-UA"/>
        </w:rPr>
        <w:t xml:space="preserve">) через систему Центру освітніх дистанційних технологій </w:t>
      </w:r>
      <w:r w:rsidRPr="003D7C56">
        <w:rPr>
          <w:rFonts w:ascii="Times New Roman" w:hAnsi="Times New Roman" w:cs="Times New Roman"/>
          <w:color w:val="000000"/>
          <w:sz w:val="24"/>
          <w:szCs w:val="24"/>
          <w:lang w:val="uk-UA"/>
        </w:rPr>
        <w:t>МДПУ ім. Б.Хмельницького</w:t>
      </w:r>
      <w:r w:rsidRPr="003D7C56">
        <w:rPr>
          <w:rFonts w:ascii="Times New Roman" w:hAnsi="Times New Roman" w:cs="Times New Roman"/>
          <w:sz w:val="24"/>
          <w:szCs w:val="24"/>
          <w:lang w:val="uk-UA"/>
        </w:rPr>
        <w:t>.</w:t>
      </w:r>
    </w:p>
    <w:p w:rsidR="005169DE" w:rsidRPr="003D7C56" w:rsidRDefault="005169DE" w:rsidP="005169DE">
      <w:pPr>
        <w:shd w:val="clear" w:color="auto" w:fill="FFFFFF"/>
        <w:ind w:left="360"/>
        <w:jc w:val="center"/>
        <w:rPr>
          <w:rFonts w:ascii="Times New Roman" w:hAnsi="Times New Roman" w:cs="Times New Roman"/>
          <w:color w:val="000000"/>
          <w:sz w:val="24"/>
          <w:szCs w:val="24"/>
        </w:rPr>
      </w:pPr>
    </w:p>
    <w:p w:rsidR="005169DE" w:rsidRPr="003D7C56" w:rsidRDefault="005169DE" w:rsidP="005169DE">
      <w:pPr>
        <w:shd w:val="clear" w:color="auto" w:fill="FFFFFF"/>
        <w:ind w:left="360"/>
        <w:jc w:val="center"/>
        <w:rPr>
          <w:rFonts w:ascii="Times New Roman" w:hAnsi="Times New Roman" w:cs="Times New Roman"/>
          <w:caps/>
          <w:sz w:val="24"/>
          <w:szCs w:val="24"/>
        </w:rPr>
      </w:pPr>
      <w:r w:rsidRPr="003D7C56">
        <w:rPr>
          <w:rFonts w:ascii="Times New Roman" w:hAnsi="Times New Roman" w:cs="Times New Roman"/>
          <w:caps/>
          <w:sz w:val="24"/>
          <w:szCs w:val="24"/>
        </w:rPr>
        <w:t>4. Перелік компетентностей, які набуваються під час опанування курсом</w:t>
      </w:r>
    </w:p>
    <w:p w:rsidR="005169DE" w:rsidRPr="003D7C56" w:rsidRDefault="005169DE" w:rsidP="005169DE">
      <w:pPr>
        <w:shd w:val="clear" w:color="auto" w:fill="FFFFFF"/>
        <w:ind w:left="360"/>
        <w:jc w:val="center"/>
        <w:rPr>
          <w:rFonts w:ascii="Times New Roman" w:hAnsi="Times New Roman" w:cs="Times New Roman"/>
          <w:caps/>
          <w:sz w:val="24"/>
          <w:szCs w:val="24"/>
        </w:rPr>
      </w:pPr>
    </w:p>
    <w:p w:rsidR="005169DE" w:rsidRPr="003D7C56" w:rsidRDefault="005169DE" w:rsidP="005169DE">
      <w:pPr>
        <w:autoSpaceDE w:val="0"/>
        <w:autoSpaceDN w:val="0"/>
        <w:adjustRightInd w:val="0"/>
        <w:ind w:firstLine="709"/>
        <w:jc w:val="center"/>
        <w:rPr>
          <w:rFonts w:ascii="Times New Roman" w:hAnsi="Times New Roman" w:cs="Times New Roman"/>
          <w:bCs/>
          <w:color w:val="000000"/>
          <w:sz w:val="24"/>
          <w:szCs w:val="24"/>
        </w:rPr>
      </w:pPr>
      <w:r w:rsidRPr="003D7C56">
        <w:rPr>
          <w:rFonts w:ascii="Times New Roman" w:hAnsi="Times New Roman" w:cs="Times New Roman"/>
          <w:bCs/>
          <w:color w:val="000000"/>
          <w:sz w:val="24"/>
          <w:szCs w:val="24"/>
        </w:rPr>
        <w:t>Інтегральна компетентність</w:t>
      </w:r>
    </w:p>
    <w:p w:rsidR="005169DE" w:rsidRPr="003D7C56" w:rsidRDefault="005169DE" w:rsidP="005169DE">
      <w:pPr>
        <w:autoSpaceDE w:val="0"/>
        <w:autoSpaceDN w:val="0"/>
        <w:adjustRightInd w:val="0"/>
        <w:jc w:val="both"/>
        <w:rPr>
          <w:rStyle w:val="rvts0"/>
          <w:color w:val="000000"/>
          <w:sz w:val="24"/>
          <w:szCs w:val="24"/>
        </w:rPr>
      </w:pPr>
      <w:r w:rsidRPr="003D7C56">
        <w:rPr>
          <w:rStyle w:val="rvts0"/>
          <w:color w:val="000000"/>
          <w:sz w:val="24"/>
          <w:szCs w:val="24"/>
        </w:rPr>
        <w:t>ІК1 Здатність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rsidR="005169DE" w:rsidRPr="003D7C56" w:rsidRDefault="005169DE" w:rsidP="005169DE">
      <w:pPr>
        <w:autoSpaceDE w:val="0"/>
        <w:autoSpaceDN w:val="0"/>
        <w:adjustRightInd w:val="0"/>
        <w:ind w:firstLine="709"/>
        <w:jc w:val="center"/>
        <w:rPr>
          <w:rFonts w:ascii="Times New Roman" w:hAnsi="Times New Roman" w:cs="Times New Roman"/>
          <w:bCs/>
          <w:color w:val="000000"/>
          <w:sz w:val="24"/>
          <w:szCs w:val="24"/>
        </w:rPr>
      </w:pPr>
      <w:r w:rsidRPr="003D7C56">
        <w:rPr>
          <w:rFonts w:ascii="Times New Roman" w:hAnsi="Times New Roman" w:cs="Times New Roman"/>
          <w:bCs/>
          <w:color w:val="000000"/>
          <w:sz w:val="24"/>
          <w:szCs w:val="24"/>
        </w:rPr>
        <w:lastRenderedPageBreak/>
        <w:t>Загальні компетентності (ЗК)</w:t>
      </w:r>
    </w:p>
    <w:p w:rsidR="005169DE" w:rsidRPr="003D7C56" w:rsidRDefault="005169DE" w:rsidP="005169DE">
      <w:pPr>
        <w:tabs>
          <w:tab w:val="left" w:pos="241"/>
        </w:tabs>
        <w:contextualSpacing/>
        <w:jc w:val="both"/>
        <w:textAlignment w:val="baseline"/>
        <w:rPr>
          <w:rFonts w:ascii="Times New Roman" w:hAnsi="Times New Roman" w:cs="Times New Roman"/>
          <w:bCs/>
          <w:sz w:val="24"/>
          <w:szCs w:val="24"/>
          <w:lang w:eastAsia="uk-UA"/>
        </w:rPr>
      </w:pPr>
      <w:r w:rsidRPr="003D7C56">
        <w:rPr>
          <w:rFonts w:ascii="Times New Roman" w:hAnsi="Times New Roman" w:cs="Times New Roman"/>
          <w:bCs/>
          <w:sz w:val="24"/>
          <w:szCs w:val="24"/>
          <w:lang w:eastAsia="uk-UA"/>
        </w:rPr>
        <w:t>ЗК 3.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5169DE" w:rsidRPr="003D7C56" w:rsidRDefault="005169DE" w:rsidP="005169DE">
      <w:pPr>
        <w:tabs>
          <w:tab w:val="left" w:pos="241"/>
        </w:tabs>
        <w:contextualSpacing/>
        <w:jc w:val="both"/>
        <w:textAlignment w:val="baseline"/>
        <w:rPr>
          <w:rFonts w:ascii="Times New Roman" w:hAnsi="Times New Roman" w:cs="Times New Roman"/>
          <w:bCs/>
          <w:sz w:val="24"/>
          <w:szCs w:val="24"/>
          <w:lang w:eastAsia="uk-UA"/>
        </w:rPr>
      </w:pPr>
      <w:r w:rsidRPr="003D7C56">
        <w:rPr>
          <w:rFonts w:ascii="Times New Roman" w:hAnsi="Times New Roman" w:cs="Times New Roman"/>
          <w:bCs/>
          <w:sz w:val="24"/>
          <w:szCs w:val="24"/>
          <w:lang w:eastAsia="uk-UA"/>
        </w:rPr>
        <w:t>ЗК 8. Здатність проводити дослідницьку роботу, дотримуючись академічної доброчесності, визначати цілі та завдання, обирати методи дослідження, аналізувати  результати.</w:t>
      </w:r>
    </w:p>
    <w:p w:rsidR="005169DE" w:rsidRPr="003D7C56" w:rsidRDefault="005169DE" w:rsidP="005169DE">
      <w:pPr>
        <w:tabs>
          <w:tab w:val="left" w:pos="241"/>
        </w:tabs>
        <w:contextualSpacing/>
        <w:jc w:val="both"/>
        <w:textAlignment w:val="baseline"/>
        <w:rPr>
          <w:rFonts w:ascii="Times New Roman" w:hAnsi="Times New Roman" w:cs="Times New Roman"/>
          <w:bCs/>
          <w:sz w:val="24"/>
          <w:szCs w:val="24"/>
          <w:lang w:eastAsia="uk-UA"/>
        </w:rPr>
      </w:pPr>
      <w:r w:rsidRPr="003D7C56">
        <w:rPr>
          <w:rFonts w:ascii="Times New Roman" w:hAnsi="Times New Roman" w:cs="Times New Roman"/>
          <w:bCs/>
          <w:sz w:val="24"/>
          <w:szCs w:val="24"/>
          <w:lang w:eastAsia="uk-UA"/>
        </w:rPr>
        <w:t>ЗК 9. Здатність виявляти, ставити та вирішувати проблеми  з відповідною аргументацією, генерувати нові ідеї.</w:t>
      </w:r>
    </w:p>
    <w:p w:rsidR="005169DE" w:rsidRPr="003D7C56" w:rsidRDefault="005169DE" w:rsidP="005169DE">
      <w:pPr>
        <w:tabs>
          <w:tab w:val="left" w:pos="241"/>
        </w:tabs>
        <w:contextualSpacing/>
        <w:jc w:val="both"/>
        <w:textAlignment w:val="baseline"/>
        <w:rPr>
          <w:rFonts w:ascii="Times New Roman" w:hAnsi="Times New Roman" w:cs="Times New Roman"/>
          <w:bCs/>
          <w:sz w:val="24"/>
          <w:szCs w:val="24"/>
          <w:lang w:eastAsia="uk-UA"/>
        </w:rPr>
      </w:pPr>
      <w:r w:rsidRPr="003D7C56">
        <w:rPr>
          <w:rFonts w:ascii="Times New Roman" w:hAnsi="Times New Roman" w:cs="Times New Roman"/>
          <w:bCs/>
          <w:sz w:val="24"/>
          <w:szCs w:val="24"/>
          <w:lang w:eastAsia="uk-UA"/>
        </w:rPr>
        <w:t>ЗК 10. Здатність критично оцінювати й аналізувати власну освітню та професійну діяльність.</w:t>
      </w:r>
    </w:p>
    <w:p w:rsidR="005169DE" w:rsidRPr="003D7C56" w:rsidRDefault="005169DE" w:rsidP="005169DE">
      <w:pPr>
        <w:rPr>
          <w:rFonts w:ascii="Times New Roman" w:hAnsi="Times New Roman" w:cs="Times New Roman"/>
          <w:bCs/>
          <w:sz w:val="24"/>
          <w:szCs w:val="24"/>
          <w:lang w:eastAsia="uk-UA"/>
        </w:rPr>
      </w:pPr>
      <w:r w:rsidRPr="003D7C56">
        <w:rPr>
          <w:rFonts w:ascii="Times New Roman" w:hAnsi="Times New Roman" w:cs="Times New Roman"/>
          <w:bCs/>
          <w:sz w:val="24"/>
          <w:szCs w:val="24"/>
          <w:lang w:eastAsia="uk-UA"/>
        </w:rPr>
        <w:t>ЗК 12. Здатність організувати освітній процес, використовуючи сучасні педагогічні технології інклюзивної освіти.</w:t>
      </w:r>
    </w:p>
    <w:p w:rsidR="005169DE" w:rsidRPr="003D7C56" w:rsidRDefault="005169DE" w:rsidP="005169DE">
      <w:pPr>
        <w:jc w:val="center"/>
        <w:rPr>
          <w:rFonts w:ascii="Times New Roman" w:hAnsi="Times New Roman" w:cs="Times New Roman"/>
          <w:bCs/>
          <w:color w:val="000000"/>
          <w:sz w:val="24"/>
          <w:szCs w:val="24"/>
        </w:rPr>
      </w:pPr>
      <w:r w:rsidRPr="003D7C56">
        <w:rPr>
          <w:rFonts w:ascii="Times New Roman" w:hAnsi="Times New Roman" w:cs="Times New Roman"/>
          <w:bCs/>
          <w:color w:val="000000"/>
          <w:sz w:val="24"/>
          <w:szCs w:val="24"/>
        </w:rPr>
        <w:t>Фахові компетентності спеціальності (ФК)</w:t>
      </w:r>
    </w:p>
    <w:p w:rsidR="005169DE" w:rsidRPr="003D7C56" w:rsidRDefault="005169DE" w:rsidP="005169DE">
      <w:pPr>
        <w:spacing w:line="275" w:lineRule="exact"/>
        <w:ind w:right="-37"/>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ФК 3. 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 безпеки життєдіяльності.</w:t>
      </w:r>
    </w:p>
    <w:p w:rsidR="005169DE" w:rsidRPr="00015A16" w:rsidRDefault="005169DE" w:rsidP="005169DE">
      <w:pPr>
        <w:spacing w:line="275" w:lineRule="exact"/>
        <w:ind w:right="-37"/>
        <w:jc w:val="both"/>
        <w:rPr>
          <w:rFonts w:ascii="Times New Roman" w:hAnsi="Times New Roman" w:cs="Times New Roman"/>
          <w:color w:val="000000"/>
          <w:sz w:val="24"/>
          <w:szCs w:val="24"/>
          <w:lang w:eastAsia="ru-RU"/>
        </w:rPr>
      </w:pPr>
      <w:r w:rsidRPr="00015A16">
        <w:rPr>
          <w:rFonts w:ascii="Times New Roman" w:hAnsi="Times New Roman" w:cs="Times New Roman"/>
          <w:color w:val="000000"/>
          <w:sz w:val="24"/>
          <w:szCs w:val="24"/>
          <w:lang w:eastAsia="ru-RU"/>
        </w:rPr>
        <w:t xml:space="preserve">ФК 4. Здатність формувати в учнів предметні компетентності, застосовуючи сучасні підходи, методи й технології навчання іноземної мови. </w:t>
      </w:r>
    </w:p>
    <w:p w:rsidR="005169DE" w:rsidRPr="003D7C56" w:rsidRDefault="005169DE" w:rsidP="005169DE">
      <w:pPr>
        <w:spacing w:before="4" w:line="275" w:lineRule="exact"/>
        <w:ind w:right="-37"/>
        <w:jc w:val="both"/>
        <w:rPr>
          <w:rFonts w:ascii="Times New Roman" w:hAnsi="Times New Roman" w:cs="Times New Roman"/>
          <w:color w:val="000000"/>
          <w:sz w:val="24"/>
          <w:szCs w:val="24"/>
          <w:lang w:eastAsia="ru-RU"/>
        </w:rPr>
      </w:pPr>
      <w:r w:rsidRPr="00015A16">
        <w:rPr>
          <w:rFonts w:ascii="Times New Roman" w:hAnsi="Times New Roman" w:cs="Times New Roman"/>
          <w:color w:val="000000"/>
          <w:sz w:val="24"/>
          <w:szCs w:val="24"/>
          <w:lang w:eastAsia="ru-RU"/>
        </w:rPr>
        <w:t>ФК 11. Здатність здійснювати об’єктивний контроль і оцінювання рівня навчальних досягнень учнів з англійської мови та світової</w:t>
      </w:r>
      <w:r w:rsidRPr="003D7C56">
        <w:rPr>
          <w:rFonts w:ascii="Times New Roman" w:hAnsi="Times New Roman" w:cs="Times New Roman"/>
          <w:color w:val="000000"/>
          <w:sz w:val="24"/>
          <w:szCs w:val="24"/>
          <w:lang w:eastAsia="ru-RU"/>
        </w:rPr>
        <w:t xml:space="preserve"> літератури, другої іноземної мови.  </w:t>
      </w:r>
    </w:p>
    <w:p w:rsidR="005169DE" w:rsidRPr="003D7C56" w:rsidRDefault="005169DE" w:rsidP="005169DE">
      <w:pPr>
        <w:spacing w:before="4" w:line="275" w:lineRule="exact"/>
        <w:ind w:right="-37"/>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ФК 12. Здатність до критичного аналізу, діагностики та корекції власної педагогічної діяльності з метою підвищення ефективності освітнього процесу.</w:t>
      </w:r>
    </w:p>
    <w:p w:rsidR="005169DE" w:rsidRPr="003D7C56" w:rsidRDefault="005169DE" w:rsidP="005169DE">
      <w:pPr>
        <w:spacing w:before="4"/>
        <w:ind w:right="-37"/>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ФК13 Уміння обґрунтовувати управлінські рішення та спроможність забезпечувати їх правомочність.</w:t>
      </w:r>
    </w:p>
    <w:p w:rsidR="005169DE" w:rsidRPr="003D7C56" w:rsidRDefault="005169DE" w:rsidP="005169DE">
      <w:pPr>
        <w:jc w:val="both"/>
        <w:rPr>
          <w:rFonts w:ascii="Times New Roman" w:eastAsia="Calibri" w:hAnsi="Times New Roman" w:cs="Times New Roman"/>
          <w:color w:val="000000"/>
          <w:sz w:val="24"/>
          <w:szCs w:val="24"/>
          <w:lang w:val="en-US"/>
        </w:rPr>
      </w:pPr>
      <w:r w:rsidRPr="003D7C56">
        <w:rPr>
          <w:rFonts w:ascii="Times New Roman" w:hAnsi="Times New Roman" w:cs="Times New Roman"/>
          <w:color w:val="000000"/>
          <w:sz w:val="24"/>
          <w:szCs w:val="24"/>
          <w:lang w:eastAsia="ru-RU"/>
        </w:rPr>
        <w:t xml:space="preserve">ФК14 Здатність </w:t>
      </w:r>
      <w:proofErr w:type="spellStart"/>
      <w:r w:rsidRPr="003D7C56">
        <w:rPr>
          <w:rFonts w:ascii="Times New Roman" w:hAnsi="Times New Roman" w:cs="Times New Roman"/>
          <w:color w:val="000000"/>
          <w:sz w:val="24"/>
          <w:szCs w:val="24"/>
          <w:lang w:eastAsia="ru-RU"/>
        </w:rPr>
        <w:t>цілевизначення</w:t>
      </w:r>
      <w:proofErr w:type="spellEnd"/>
      <w:r w:rsidRPr="003D7C56">
        <w:rPr>
          <w:rFonts w:ascii="Times New Roman" w:hAnsi="Times New Roman" w:cs="Times New Roman"/>
          <w:color w:val="000000"/>
          <w:sz w:val="24"/>
          <w:szCs w:val="24"/>
          <w:lang w:eastAsia="ru-RU"/>
        </w:rPr>
        <w:t>, планування освітнього процесу та прогнозування його наслідків і результатів;</w:t>
      </w:r>
      <w:r w:rsidRPr="003D7C56">
        <w:rPr>
          <w:rFonts w:ascii="Times New Roman" w:hAnsi="Times New Roman" w:cs="Times New Roman"/>
          <w:sz w:val="24"/>
          <w:szCs w:val="24"/>
        </w:rPr>
        <w:t xml:space="preserve"> </w:t>
      </w:r>
      <w:r w:rsidRPr="003D7C56">
        <w:rPr>
          <w:rFonts w:ascii="Times New Roman" w:hAnsi="Times New Roman" w:cs="Times New Roman"/>
          <w:color w:val="000000"/>
          <w:sz w:val="24"/>
          <w:szCs w:val="24"/>
          <w:lang w:eastAsia="ru-RU"/>
        </w:rPr>
        <w:t>уміння і здатність  до прийняття обґрунтованих рішень.</w:t>
      </w:r>
    </w:p>
    <w:p w:rsidR="005169DE" w:rsidRPr="003D7C56" w:rsidRDefault="005169DE" w:rsidP="005169DE">
      <w:pPr>
        <w:spacing w:line="276" w:lineRule="auto"/>
        <w:jc w:val="center"/>
        <w:rPr>
          <w:rFonts w:ascii="Times New Roman" w:eastAsia="Calibri" w:hAnsi="Times New Roman" w:cs="Times New Roman"/>
          <w:color w:val="000000"/>
          <w:sz w:val="24"/>
          <w:szCs w:val="24"/>
        </w:rPr>
      </w:pPr>
      <w:r w:rsidRPr="003D7C56">
        <w:rPr>
          <w:rFonts w:ascii="Times New Roman" w:eastAsia="Calibri" w:hAnsi="Times New Roman" w:cs="Times New Roman"/>
          <w:color w:val="000000"/>
          <w:sz w:val="24"/>
          <w:szCs w:val="24"/>
        </w:rPr>
        <w:t>5. Програмні результати навчання</w:t>
      </w:r>
    </w:p>
    <w:p w:rsidR="005169DE" w:rsidRPr="003D7C56" w:rsidRDefault="005169DE" w:rsidP="005169DE">
      <w:pPr>
        <w:jc w:val="center"/>
        <w:rPr>
          <w:rFonts w:ascii="Times New Roman" w:hAnsi="Times New Roman" w:cs="Times New Roman"/>
          <w:bCs/>
          <w:color w:val="000000"/>
          <w:sz w:val="24"/>
          <w:szCs w:val="24"/>
        </w:rPr>
      </w:pPr>
      <w:r w:rsidRPr="003D7C56">
        <w:rPr>
          <w:rFonts w:ascii="Times New Roman" w:hAnsi="Times New Roman" w:cs="Times New Roman"/>
          <w:bCs/>
          <w:color w:val="000000"/>
          <w:sz w:val="24"/>
          <w:szCs w:val="24"/>
        </w:rPr>
        <w:t>Знання</w:t>
      </w:r>
    </w:p>
    <w:p w:rsidR="005169DE" w:rsidRPr="003D7C56" w:rsidRDefault="005169DE" w:rsidP="005169DE">
      <w:pPr>
        <w:tabs>
          <w:tab w:val="left" w:pos="671"/>
          <w:tab w:val="left" w:pos="993"/>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 xml:space="preserve">ПРН 4 - теоретичних основ та основних тенденцій методики викладання англійської, німецької мов та зарубіжної літератури у закладах середньої освіти; </w:t>
      </w:r>
    </w:p>
    <w:p w:rsidR="005169DE" w:rsidRPr="003D7C56" w:rsidRDefault="005169DE" w:rsidP="005169DE">
      <w:pPr>
        <w:tabs>
          <w:tab w:val="left" w:pos="671"/>
          <w:tab w:val="left" w:pos="993"/>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7</w:t>
      </w:r>
      <w:r w:rsidRPr="003D7C56">
        <w:rPr>
          <w:rFonts w:ascii="Times New Roman" w:hAnsi="Times New Roman" w:cs="Times New Roman"/>
          <w:sz w:val="24"/>
          <w:szCs w:val="24"/>
        </w:rPr>
        <w:t xml:space="preserve"> </w:t>
      </w:r>
      <w:r w:rsidRPr="003D7C56">
        <w:rPr>
          <w:rFonts w:ascii="Times New Roman" w:hAnsi="Times New Roman" w:cs="Times New Roman"/>
          <w:color w:val="000000"/>
          <w:sz w:val="24"/>
          <w:szCs w:val="24"/>
          <w:lang w:eastAsia="ru-RU"/>
        </w:rPr>
        <w:t>- основ загальнотеоретичних та професійних дисциплін в обсязі, необхідному для проведення науково-дослідної роботи; норм цитування при написанні наукових робіт;</w:t>
      </w:r>
    </w:p>
    <w:p w:rsidR="005169DE" w:rsidRPr="003D7C56" w:rsidRDefault="005169DE" w:rsidP="005169DE">
      <w:pPr>
        <w:tabs>
          <w:tab w:val="left" w:pos="671"/>
          <w:tab w:val="left" w:pos="993"/>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8 -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5169DE" w:rsidRPr="003D7C56" w:rsidRDefault="005169DE" w:rsidP="005169DE">
      <w:pPr>
        <w:shd w:val="clear" w:color="auto" w:fill="FFFFFF"/>
        <w:tabs>
          <w:tab w:val="left" w:pos="360"/>
          <w:tab w:val="left" w:pos="536"/>
        </w:tabs>
        <w:jc w:val="center"/>
        <w:rPr>
          <w:rFonts w:ascii="Times New Roman" w:hAnsi="Times New Roman" w:cs="Times New Roman"/>
          <w:color w:val="000000"/>
          <w:sz w:val="24"/>
          <w:szCs w:val="24"/>
        </w:rPr>
      </w:pPr>
      <w:r w:rsidRPr="003D7C56">
        <w:rPr>
          <w:rFonts w:ascii="Times New Roman" w:hAnsi="Times New Roman" w:cs="Times New Roman"/>
          <w:bCs/>
          <w:sz w:val="24"/>
          <w:szCs w:val="24"/>
          <w:lang w:eastAsia="ru-RU"/>
        </w:rPr>
        <w:t>Уміння</w:t>
      </w:r>
    </w:p>
    <w:p w:rsidR="005169DE" w:rsidRPr="003D7C56" w:rsidRDefault="005169DE" w:rsidP="005169DE">
      <w:pPr>
        <w:tabs>
          <w:tab w:val="left" w:pos="201"/>
          <w:tab w:val="left" w:pos="993"/>
        </w:tabs>
        <w:spacing w:line="275" w:lineRule="exact"/>
        <w:ind w:right="-37"/>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9 -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5169DE" w:rsidRPr="003D7C56" w:rsidRDefault="005169DE" w:rsidP="005169DE">
      <w:pPr>
        <w:tabs>
          <w:tab w:val="left" w:pos="201"/>
          <w:tab w:val="left" w:pos="993"/>
        </w:tabs>
        <w:spacing w:line="275" w:lineRule="exact"/>
        <w:ind w:right="-37"/>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12 - здатність та готовність  до охорони життя й здоров’я учнів в освітньому процесі та позаурочній діяльності;</w:t>
      </w:r>
    </w:p>
    <w:p w:rsidR="005169DE" w:rsidRPr="003D7C56" w:rsidRDefault="005169DE" w:rsidP="005169DE">
      <w:pPr>
        <w:tabs>
          <w:tab w:val="left" w:pos="201"/>
          <w:tab w:val="left" w:pos="993"/>
        </w:tabs>
        <w:spacing w:line="275" w:lineRule="exact"/>
        <w:ind w:right="-37"/>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13 – бути готовими і вміти організувати освітній процес, використовуючи педагогічні технології інклюзивної освіти;</w:t>
      </w:r>
    </w:p>
    <w:p w:rsidR="005169DE" w:rsidRPr="003D7C56" w:rsidRDefault="005169DE" w:rsidP="005169DE">
      <w:pPr>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15 - розробляти плани-конспекти уроків з англійської, німецької мов і зарубіжної літератури та методичні рекомендації щодо їх проведення.</w:t>
      </w:r>
    </w:p>
    <w:p w:rsidR="005169DE" w:rsidRPr="003D7C56" w:rsidRDefault="005169DE" w:rsidP="005169DE">
      <w:pPr>
        <w:tabs>
          <w:tab w:val="left" w:pos="226"/>
          <w:tab w:val="left" w:pos="768"/>
          <w:tab w:val="left" w:pos="993"/>
        </w:tabs>
        <w:jc w:val="center"/>
        <w:rPr>
          <w:rFonts w:ascii="Times New Roman" w:hAnsi="Times New Roman" w:cs="Times New Roman"/>
          <w:color w:val="000000"/>
          <w:sz w:val="24"/>
          <w:szCs w:val="24"/>
          <w:lang w:eastAsia="ru-RU"/>
        </w:rPr>
      </w:pPr>
      <w:r w:rsidRPr="003D7C56">
        <w:rPr>
          <w:rFonts w:ascii="Times New Roman" w:hAnsi="Times New Roman" w:cs="Times New Roman"/>
          <w:bCs/>
          <w:sz w:val="24"/>
          <w:szCs w:val="24"/>
          <w:lang w:eastAsia="ru-RU"/>
        </w:rPr>
        <w:lastRenderedPageBreak/>
        <w:t>Комунікація</w:t>
      </w:r>
    </w:p>
    <w:p w:rsidR="005169DE" w:rsidRPr="003D7C56" w:rsidRDefault="005169DE" w:rsidP="005169DE">
      <w:pPr>
        <w:tabs>
          <w:tab w:val="left" w:pos="226"/>
          <w:tab w:val="left" w:pos="768"/>
          <w:tab w:val="left" w:pos="993"/>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16 - 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інформації та суперечливих вимог;</w:t>
      </w:r>
    </w:p>
    <w:p w:rsidR="005169DE" w:rsidRPr="003D7C56" w:rsidRDefault="005169DE" w:rsidP="005169DE">
      <w:pPr>
        <w:jc w:val="center"/>
        <w:rPr>
          <w:rFonts w:ascii="Times New Roman" w:hAnsi="Times New Roman" w:cs="Times New Roman"/>
          <w:bCs/>
          <w:sz w:val="24"/>
          <w:szCs w:val="24"/>
          <w:lang w:eastAsia="ru-RU"/>
        </w:rPr>
      </w:pPr>
      <w:r w:rsidRPr="003D7C56">
        <w:rPr>
          <w:rFonts w:ascii="Times New Roman" w:hAnsi="Times New Roman" w:cs="Times New Roman"/>
          <w:bCs/>
          <w:sz w:val="24"/>
          <w:szCs w:val="24"/>
          <w:lang w:eastAsia="ru-RU"/>
        </w:rPr>
        <w:t>Автономія і відповідальність</w:t>
      </w:r>
    </w:p>
    <w:p w:rsidR="005169DE" w:rsidRPr="003D7C56" w:rsidRDefault="005169DE" w:rsidP="005169DE">
      <w:pPr>
        <w:tabs>
          <w:tab w:val="left" w:pos="201"/>
          <w:tab w:val="left" w:pos="1134"/>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19 - володіти сучасними технологіями організації навчального процесу й оцінки досягнень учнів на різних етапах навчання;</w:t>
      </w:r>
    </w:p>
    <w:p w:rsidR="005169DE" w:rsidRPr="003D7C56" w:rsidRDefault="005169DE" w:rsidP="005169DE">
      <w:pPr>
        <w:tabs>
          <w:tab w:val="left" w:pos="201"/>
          <w:tab w:val="left" w:pos="1134"/>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ПРН 20 - систематично підвищувати рівень своєї професійної діяльності; зокрема, шляхом провадження дослідницької та/або інноваційної діяльності з урахуванням принципу самостійності з метою запобігання академічному плагіату;</w:t>
      </w:r>
    </w:p>
    <w:p w:rsidR="005169DE" w:rsidRPr="003D7C56" w:rsidRDefault="005169DE" w:rsidP="005169DE">
      <w:pPr>
        <w:tabs>
          <w:tab w:val="left" w:pos="201"/>
          <w:tab w:val="left" w:pos="1134"/>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 xml:space="preserve">ПРН 21 - вміти здійснювати рефлексію, самоаналіз та </w:t>
      </w:r>
      <w:proofErr w:type="spellStart"/>
      <w:r w:rsidRPr="003D7C56">
        <w:rPr>
          <w:rFonts w:ascii="Times New Roman" w:hAnsi="Times New Roman" w:cs="Times New Roman"/>
          <w:color w:val="000000"/>
          <w:sz w:val="24"/>
          <w:szCs w:val="24"/>
          <w:lang w:eastAsia="ru-RU"/>
        </w:rPr>
        <w:t>самокорекцію</w:t>
      </w:r>
      <w:proofErr w:type="spellEnd"/>
      <w:r w:rsidRPr="003D7C56">
        <w:rPr>
          <w:rFonts w:ascii="Times New Roman" w:hAnsi="Times New Roman" w:cs="Times New Roman"/>
          <w:color w:val="000000"/>
          <w:sz w:val="24"/>
          <w:szCs w:val="24"/>
          <w:lang w:eastAsia="ru-RU"/>
        </w:rPr>
        <w:t xml:space="preserve"> здійснюваної професійної діяльності;</w:t>
      </w:r>
    </w:p>
    <w:p w:rsidR="005169DE" w:rsidRPr="003D7C56" w:rsidRDefault="005169DE" w:rsidP="005169DE">
      <w:pPr>
        <w:tabs>
          <w:tab w:val="left" w:pos="201"/>
          <w:tab w:val="left" w:pos="1134"/>
        </w:tabs>
        <w:jc w:val="both"/>
        <w:rPr>
          <w:rFonts w:ascii="Times New Roman" w:hAnsi="Times New Roman" w:cs="Times New Roman"/>
          <w:color w:val="000000"/>
          <w:sz w:val="24"/>
          <w:szCs w:val="24"/>
          <w:lang w:eastAsia="ru-RU"/>
        </w:rPr>
      </w:pPr>
      <w:r w:rsidRPr="003D7C56">
        <w:rPr>
          <w:rFonts w:ascii="Times New Roman" w:hAnsi="Times New Roman" w:cs="Times New Roman"/>
          <w:color w:val="000000"/>
          <w:sz w:val="24"/>
          <w:szCs w:val="24"/>
          <w:lang w:eastAsia="ru-RU"/>
        </w:rPr>
        <w:t xml:space="preserve">ПРН 23 - оцінювати педагогічні інновації щодо вивчення мов та літератури, навчальний матеріал, визначати  доцільність їх впровадження в </w:t>
      </w:r>
      <w:proofErr w:type="spellStart"/>
      <w:r w:rsidRPr="003D7C56">
        <w:rPr>
          <w:rFonts w:ascii="Times New Roman" w:hAnsi="Times New Roman" w:cs="Times New Roman"/>
          <w:color w:val="000000"/>
          <w:sz w:val="24"/>
          <w:szCs w:val="24"/>
          <w:lang w:eastAsia="ru-RU"/>
        </w:rPr>
        <w:t>освітньо-виховний</w:t>
      </w:r>
      <w:proofErr w:type="spellEnd"/>
      <w:r w:rsidRPr="003D7C56">
        <w:rPr>
          <w:rFonts w:ascii="Times New Roman" w:hAnsi="Times New Roman" w:cs="Times New Roman"/>
          <w:color w:val="000000"/>
          <w:sz w:val="24"/>
          <w:szCs w:val="24"/>
          <w:lang w:eastAsia="ru-RU"/>
        </w:rPr>
        <w:t xml:space="preserve"> процес навчального закладу;</w:t>
      </w:r>
    </w:p>
    <w:p w:rsidR="005169DE" w:rsidRPr="003D7C56" w:rsidRDefault="005169DE" w:rsidP="005169DE">
      <w:pPr>
        <w:jc w:val="center"/>
        <w:rPr>
          <w:rFonts w:ascii="Times New Roman" w:hAnsi="Times New Roman" w:cs="Times New Roman"/>
          <w:color w:val="000000"/>
          <w:sz w:val="24"/>
          <w:szCs w:val="24"/>
          <w:lang w:eastAsia="ru-RU"/>
        </w:rPr>
      </w:pPr>
    </w:p>
    <w:p w:rsidR="005169DE" w:rsidRPr="003D7C56" w:rsidRDefault="005169DE" w:rsidP="005169DE">
      <w:pPr>
        <w:ind w:left="360"/>
        <w:jc w:val="both"/>
        <w:rPr>
          <w:rFonts w:ascii="Times New Roman" w:hAnsi="Times New Roman" w:cs="Times New Roman"/>
          <w:sz w:val="24"/>
          <w:szCs w:val="24"/>
        </w:rPr>
      </w:pPr>
    </w:p>
    <w:p w:rsidR="005169DE" w:rsidRPr="003D7C56" w:rsidRDefault="005169DE" w:rsidP="005169DE">
      <w:pPr>
        <w:shd w:val="clear" w:color="auto" w:fill="FFFFFF"/>
        <w:ind w:left="360"/>
        <w:jc w:val="center"/>
        <w:rPr>
          <w:rFonts w:ascii="Times New Roman" w:hAnsi="Times New Roman" w:cs="Times New Roman"/>
          <w:color w:val="000000"/>
          <w:sz w:val="24"/>
          <w:szCs w:val="24"/>
        </w:rPr>
      </w:pPr>
    </w:p>
    <w:p w:rsidR="005169DE" w:rsidRPr="003D7C56" w:rsidRDefault="005169DE" w:rsidP="005169DE">
      <w:pPr>
        <w:ind w:left="360" w:hanging="360"/>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6. Обсяг курсу</w:t>
      </w:r>
    </w:p>
    <w:p w:rsidR="005169DE" w:rsidRPr="003D7C56" w:rsidRDefault="005169DE" w:rsidP="005169DE">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5169DE" w:rsidRPr="003D7C56" w:rsidTr="0085717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5169DE" w:rsidRPr="003D7C56" w:rsidRDefault="005169DE" w:rsidP="00857179">
            <w:pPr>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5169DE" w:rsidRPr="003D7C56" w:rsidRDefault="005169DE" w:rsidP="00857179">
            <w:pPr>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5169DE" w:rsidRPr="003D7C56" w:rsidRDefault="005169DE" w:rsidP="00857179">
            <w:pPr>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 xml:space="preserve">самостійна робота </w:t>
            </w:r>
          </w:p>
        </w:tc>
      </w:tr>
      <w:tr w:rsidR="005169DE" w:rsidRPr="003D7C56" w:rsidTr="0085717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3D7C56" w:rsidRDefault="005169DE" w:rsidP="00857179">
            <w:pPr>
              <w:rPr>
                <w:rFonts w:ascii="Times New Roman" w:hAnsi="Times New Roman" w:cs="Times New Roman"/>
                <w:color w:val="000000"/>
                <w:sz w:val="24"/>
                <w:szCs w:val="24"/>
              </w:rPr>
            </w:pPr>
            <w:r w:rsidRPr="003D7C56">
              <w:rPr>
                <w:rFonts w:ascii="Times New Roman" w:hAnsi="Times New Roman" w:cs="Times New Roman"/>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5169DE" w:rsidRPr="003D7C56" w:rsidRDefault="005169DE" w:rsidP="00857179">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4" w:space="0" w:color="000000"/>
            </w:tcBorders>
          </w:tcPr>
          <w:p w:rsidR="005169DE" w:rsidRPr="003D7C56" w:rsidRDefault="005169DE" w:rsidP="00857179">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510" w:type="dxa"/>
            <w:tcBorders>
              <w:top w:val="single" w:sz="8" w:space="0" w:color="000000"/>
              <w:left w:val="single" w:sz="4" w:space="0" w:color="000000"/>
              <w:bottom w:val="single" w:sz="8" w:space="0" w:color="000000"/>
              <w:right w:val="single" w:sz="8" w:space="0" w:color="000000"/>
            </w:tcBorders>
          </w:tcPr>
          <w:p w:rsidR="005169DE" w:rsidRPr="003D7C56" w:rsidRDefault="005169DE" w:rsidP="00857179">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0</w:t>
            </w:r>
          </w:p>
        </w:tc>
      </w:tr>
    </w:tbl>
    <w:p w:rsidR="005169DE" w:rsidRPr="003D7C56" w:rsidRDefault="005169DE" w:rsidP="005169DE">
      <w:pPr>
        <w:ind w:left="360" w:hanging="360"/>
        <w:rPr>
          <w:rFonts w:ascii="Times New Roman" w:hAnsi="Times New Roman" w:cs="Times New Roman"/>
          <w:color w:val="000000"/>
          <w:sz w:val="24"/>
          <w:szCs w:val="24"/>
        </w:rPr>
      </w:pP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7. Ознаки курсу</w:t>
      </w:r>
    </w:p>
    <w:p w:rsidR="005169DE" w:rsidRPr="003D7C56" w:rsidRDefault="005169DE" w:rsidP="005169DE">
      <w:pPr>
        <w:jc w:val="center"/>
        <w:rPr>
          <w:rFonts w:ascii="Times New Roman" w:hAnsi="Times New Roman" w:cs="Times New Roman"/>
          <w:caps/>
          <w:color w:val="000000"/>
          <w:sz w:val="24"/>
          <w:szCs w:val="24"/>
        </w:rPr>
      </w:pPr>
    </w:p>
    <w:tbl>
      <w:tblPr>
        <w:tblW w:w="14040" w:type="dxa"/>
        <w:tblInd w:w="46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2700"/>
        <w:gridCol w:w="2340"/>
        <w:gridCol w:w="3060"/>
        <w:gridCol w:w="2520"/>
        <w:gridCol w:w="3420"/>
      </w:tblGrid>
      <w:tr w:rsidR="005169DE" w:rsidRPr="003D7C56" w:rsidTr="00857179">
        <w:trPr>
          <w:trHeight w:val="300"/>
        </w:trPr>
        <w:tc>
          <w:tcPr>
            <w:tcW w:w="2700" w:type="dxa"/>
            <w:tcMar>
              <w:top w:w="100" w:type="dxa"/>
              <w:left w:w="100" w:type="dxa"/>
              <w:bottom w:w="100" w:type="dxa"/>
              <w:right w:w="100" w:type="dxa"/>
            </w:tcMar>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Рік викладання</w:t>
            </w:r>
          </w:p>
        </w:tc>
        <w:tc>
          <w:tcPr>
            <w:tcW w:w="2340" w:type="dxa"/>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Семестр</w:t>
            </w:r>
          </w:p>
        </w:tc>
        <w:tc>
          <w:tcPr>
            <w:tcW w:w="3060" w:type="dxa"/>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Спеціальність</w:t>
            </w:r>
          </w:p>
        </w:tc>
        <w:tc>
          <w:tcPr>
            <w:tcW w:w="2520" w:type="dxa"/>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Курс, (рік навчання)</w:t>
            </w:r>
          </w:p>
        </w:tc>
        <w:tc>
          <w:tcPr>
            <w:tcW w:w="3420" w:type="dxa"/>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Нормативний / вибірковий</w:t>
            </w:r>
          </w:p>
        </w:tc>
      </w:tr>
      <w:tr w:rsidR="005169DE" w:rsidRPr="003D7C56" w:rsidTr="00857179">
        <w:trPr>
          <w:trHeight w:val="320"/>
        </w:trPr>
        <w:tc>
          <w:tcPr>
            <w:tcW w:w="2700" w:type="dxa"/>
            <w:tcMar>
              <w:top w:w="100" w:type="dxa"/>
              <w:left w:w="100" w:type="dxa"/>
              <w:bottom w:w="100" w:type="dxa"/>
              <w:right w:w="100" w:type="dxa"/>
            </w:tcMar>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2020-2021</w:t>
            </w:r>
          </w:p>
        </w:tc>
        <w:tc>
          <w:tcPr>
            <w:tcW w:w="2340" w:type="dxa"/>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1</w:t>
            </w:r>
          </w:p>
        </w:tc>
        <w:tc>
          <w:tcPr>
            <w:tcW w:w="3060" w:type="dxa"/>
          </w:tcPr>
          <w:p w:rsidR="005169DE" w:rsidRPr="00D14E0A" w:rsidRDefault="005169DE" w:rsidP="00857179">
            <w:pPr>
              <w:jc w:val="both"/>
              <w:rPr>
                <w:rFonts w:ascii="Times New Roman" w:hAnsi="Times New Roman" w:cs="Times New Roman"/>
                <w:bCs/>
                <w:sz w:val="24"/>
                <w:szCs w:val="24"/>
              </w:rPr>
            </w:pPr>
            <w:r w:rsidRPr="00D14E0A">
              <w:rPr>
                <w:rFonts w:ascii="Times New Roman" w:hAnsi="Times New Roman" w:cs="Times New Roman"/>
                <w:sz w:val="24"/>
                <w:szCs w:val="24"/>
              </w:rPr>
              <w:t>014.</w:t>
            </w:r>
            <w:r w:rsidRPr="00D14E0A">
              <w:rPr>
                <w:rFonts w:ascii="Times New Roman" w:hAnsi="Times New Roman" w:cs="Times New Roman"/>
                <w:bCs/>
                <w:sz w:val="24"/>
                <w:szCs w:val="24"/>
              </w:rPr>
              <w:t>02  Середня освіта. Мова і література (</w:t>
            </w:r>
            <w:proofErr w:type="spellStart"/>
            <w:r>
              <w:rPr>
                <w:rFonts w:ascii="Times New Roman" w:hAnsi="Times New Roman" w:cs="Times New Roman"/>
                <w:bCs/>
                <w:sz w:val="24"/>
                <w:szCs w:val="24"/>
                <w:lang w:val="ru-RU"/>
              </w:rPr>
              <w:t>німецька</w:t>
            </w:r>
            <w:proofErr w:type="spellEnd"/>
            <w:r w:rsidRPr="00D14E0A">
              <w:rPr>
                <w:rFonts w:ascii="Times New Roman" w:hAnsi="Times New Roman" w:cs="Times New Roman"/>
                <w:bCs/>
                <w:sz w:val="24"/>
                <w:szCs w:val="24"/>
              </w:rPr>
              <w:t>)</w:t>
            </w:r>
          </w:p>
          <w:p w:rsidR="005169DE" w:rsidRPr="003D7C56" w:rsidRDefault="005169DE" w:rsidP="00857179">
            <w:pPr>
              <w:jc w:val="both"/>
              <w:rPr>
                <w:rFonts w:ascii="Times New Roman" w:hAnsi="Times New Roman" w:cs="Times New Roman"/>
                <w:bCs/>
                <w:sz w:val="24"/>
                <w:szCs w:val="24"/>
              </w:rPr>
            </w:pPr>
            <w:r w:rsidRPr="003D7C56">
              <w:rPr>
                <w:rFonts w:ascii="Times New Roman" w:hAnsi="Times New Roman" w:cs="Times New Roman"/>
                <w:bCs/>
                <w:sz w:val="24"/>
                <w:szCs w:val="24"/>
              </w:rPr>
              <w:tab/>
            </w:r>
          </w:p>
          <w:p w:rsidR="005169DE" w:rsidRPr="003D7C56" w:rsidRDefault="005169DE" w:rsidP="00857179">
            <w:pPr>
              <w:ind w:left="360" w:hanging="360"/>
              <w:jc w:val="center"/>
              <w:rPr>
                <w:rFonts w:ascii="Times New Roman" w:hAnsi="Times New Roman" w:cs="Times New Roman"/>
                <w:color w:val="000000"/>
                <w:sz w:val="24"/>
                <w:szCs w:val="24"/>
              </w:rPr>
            </w:pPr>
          </w:p>
        </w:tc>
        <w:tc>
          <w:tcPr>
            <w:tcW w:w="2520" w:type="dxa"/>
          </w:tcPr>
          <w:p w:rsidR="005169DE" w:rsidRPr="003D7C56" w:rsidRDefault="005169DE" w:rsidP="00857179">
            <w:pPr>
              <w:ind w:left="360" w:hanging="360"/>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lang w:val="en-US"/>
              </w:rPr>
              <w:t>IV</w:t>
            </w:r>
          </w:p>
        </w:tc>
        <w:tc>
          <w:tcPr>
            <w:tcW w:w="3420" w:type="dxa"/>
          </w:tcPr>
          <w:p w:rsidR="005169DE" w:rsidRPr="003D7C56" w:rsidRDefault="005169DE" w:rsidP="005169DE">
            <w:pPr>
              <w:ind w:left="360" w:hanging="360"/>
              <w:jc w:val="center"/>
              <w:rPr>
                <w:rFonts w:ascii="Times New Roman" w:hAnsi="Times New Roman" w:cs="Times New Roman"/>
                <w:color w:val="000000"/>
                <w:sz w:val="24"/>
                <w:szCs w:val="24"/>
              </w:rPr>
            </w:pPr>
            <w:r>
              <w:rPr>
                <w:rFonts w:ascii="Times New Roman" w:hAnsi="Times New Roman" w:cs="Times New Roman"/>
                <w:color w:val="000000"/>
                <w:sz w:val="24"/>
                <w:szCs w:val="24"/>
              </w:rPr>
              <w:t>Обов’язковий</w:t>
            </w:r>
          </w:p>
        </w:tc>
      </w:tr>
    </w:tbl>
    <w:p w:rsidR="005169DE" w:rsidRPr="003D7C56" w:rsidRDefault="005169DE" w:rsidP="005169DE">
      <w:pPr>
        <w:ind w:left="360"/>
        <w:jc w:val="center"/>
        <w:rPr>
          <w:rFonts w:ascii="Times New Roman" w:hAnsi="Times New Roman" w:cs="Times New Roman"/>
          <w:caps/>
          <w:color w:val="000000"/>
          <w:sz w:val="24"/>
          <w:szCs w:val="24"/>
        </w:rPr>
      </w:pPr>
    </w:p>
    <w:p w:rsidR="005169DE" w:rsidRDefault="005169DE" w:rsidP="005169DE">
      <w:pPr>
        <w:ind w:left="360"/>
        <w:jc w:val="center"/>
        <w:rPr>
          <w:rFonts w:ascii="Times New Roman" w:hAnsi="Times New Roman" w:cs="Times New Roman"/>
          <w:caps/>
          <w:color w:val="000000"/>
          <w:sz w:val="24"/>
          <w:szCs w:val="24"/>
        </w:rPr>
      </w:pPr>
    </w:p>
    <w:p w:rsidR="005169DE" w:rsidRDefault="005169DE" w:rsidP="005169DE">
      <w:pPr>
        <w:ind w:left="360"/>
        <w:jc w:val="center"/>
        <w:rPr>
          <w:rFonts w:ascii="Times New Roman" w:hAnsi="Times New Roman" w:cs="Times New Roman"/>
          <w:caps/>
          <w:color w:val="000000"/>
          <w:sz w:val="24"/>
          <w:szCs w:val="24"/>
        </w:rPr>
      </w:pPr>
    </w:p>
    <w:p w:rsidR="005169DE" w:rsidRDefault="005169DE" w:rsidP="005169DE">
      <w:pPr>
        <w:ind w:left="360"/>
        <w:jc w:val="center"/>
        <w:rPr>
          <w:rFonts w:ascii="Times New Roman" w:hAnsi="Times New Roman" w:cs="Times New Roman"/>
          <w:caps/>
          <w:color w:val="000000"/>
          <w:sz w:val="24"/>
          <w:szCs w:val="24"/>
        </w:rPr>
      </w:pPr>
    </w:p>
    <w:p w:rsidR="005169DE" w:rsidRPr="003D7C56" w:rsidRDefault="005169DE" w:rsidP="005169DE">
      <w:pPr>
        <w:ind w:left="360"/>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lastRenderedPageBreak/>
        <w:t>8. Технічне й програмне забезпечення /обладнання</w:t>
      </w:r>
    </w:p>
    <w:p w:rsidR="005169DE" w:rsidRPr="003D7C56" w:rsidRDefault="005169DE" w:rsidP="005169DE">
      <w:pPr>
        <w:ind w:left="360" w:firstLine="540"/>
        <w:rPr>
          <w:rFonts w:ascii="Times New Roman" w:hAnsi="Times New Roman" w:cs="Times New Roman"/>
          <w:color w:val="000000"/>
          <w:sz w:val="24"/>
          <w:szCs w:val="24"/>
        </w:rPr>
      </w:pPr>
    </w:p>
    <w:p w:rsidR="005169DE" w:rsidRPr="0006445B" w:rsidRDefault="005169DE" w:rsidP="005169DE">
      <w:pPr>
        <w:ind w:left="360"/>
        <w:jc w:val="both"/>
        <w:rPr>
          <w:rFonts w:ascii="Times New Roman" w:hAnsi="Times New Roman" w:cs="Times New Roman"/>
          <w:color w:val="000000"/>
          <w:sz w:val="24"/>
          <w:szCs w:val="24"/>
        </w:rPr>
      </w:pPr>
      <w:r w:rsidRPr="0006445B">
        <w:rPr>
          <w:rFonts w:ascii="Times New Roman" w:hAnsi="Times New Roman" w:cs="Times New Roman"/>
          <w:color w:val="000000"/>
          <w:sz w:val="24"/>
          <w:szCs w:val="24"/>
          <w:shd w:val="clear" w:color="auto" w:fill="FFFFFF"/>
        </w:rPr>
        <w:t xml:space="preserve">Використання презентацій, служб і ресурсів Інтернету, впровадження дистанційного навчання; проведення </w:t>
      </w:r>
      <w:proofErr w:type="spellStart"/>
      <w:r w:rsidRPr="0006445B">
        <w:rPr>
          <w:rFonts w:ascii="Times New Roman" w:hAnsi="Times New Roman" w:cs="Times New Roman"/>
          <w:color w:val="000000"/>
          <w:sz w:val="24"/>
          <w:szCs w:val="24"/>
          <w:shd w:val="clear" w:color="auto" w:fill="FFFFFF"/>
        </w:rPr>
        <w:t>вебінарів</w:t>
      </w:r>
      <w:proofErr w:type="spellEnd"/>
      <w:r w:rsidRPr="0006445B">
        <w:rPr>
          <w:rFonts w:ascii="Times New Roman" w:hAnsi="Times New Roman" w:cs="Times New Roman"/>
          <w:color w:val="000000"/>
          <w:sz w:val="24"/>
          <w:szCs w:val="24"/>
          <w:shd w:val="clear" w:color="auto" w:fill="FFFFFF"/>
        </w:rPr>
        <w:t xml:space="preserve">, аналіз підручників для навчання іноземних мов; розробка планів-конспектів уроків з іноземної мови за чинними підручниками, сучасні підходи до </w:t>
      </w:r>
      <w:proofErr w:type="spellStart"/>
      <w:r w:rsidRPr="0006445B">
        <w:rPr>
          <w:rFonts w:ascii="Times New Roman" w:hAnsi="Times New Roman" w:cs="Times New Roman"/>
          <w:color w:val="000000"/>
          <w:sz w:val="24"/>
          <w:szCs w:val="24"/>
          <w:shd w:val="clear" w:color="auto" w:fill="FFFFFF"/>
        </w:rPr>
        <w:t>контрролюю</w:t>
      </w:r>
      <w:proofErr w:type="spellEnd"/>
      <w:r w:rsidRPr="0006445B">
        <w:rPr>
          <w:rFonts w:ascii="Times New Roman" w:hAnsi="Times New Roman" w:cs="Times New Roman"/>
          <w:color w:val="000000"/>
          <w:sz w:val="24"/>
          <w:szCs w:val="24"/>
          <w:shd w:val="clear" w:color="auto" w:fill="FFFFFF"/>
        </w:rPr>
        <w:t xml:space="preserve"> рівня сформованості професійної компетентності, використання методичного портфеля – засобу, що дозволяє студентам вести облік досвіду оволодіння професійними навичками і вміннями викладання іноземної мови та міжкультурного спілкування, ставити особисті цілі навчання, здійснювати </w:t>
      </w:r>
      <w:proofErr w:type="spellStart"/>
      <w:r w:rsidRPr="0006445B">
        <w:rPr>
          <w:rFonts w:ascii="Times New Roman" w:hAnsi="Times New Roman" w:cs="Times New Roman"/>
          <w:color w:val="000000"/>
          <w:sz w:val="24"/>
          <w:szCs w:val="24"/>
          <w:shd w:val="clear" w:color="auto" w:fill="FFFFFF"/>
        </w:rPr>
        <w:t>самооцінювання</w:t>
      </w:r>
      <w:proofErr w:type="spellEnd"/>
      <w:r w:rsidRPr="0006445B">
        <w:rPr>
          <w:rFonts w:ascii="Times New Roman" w:hAnsi="Times New Roman" w:cs="Times New Roman"/>
          <w:color w:val="000000"/>
          <w:sz w:val="24"/>
          <w:szCs w:val="24"/>
          <w:shd w:val="clear" w:color="auto" w:fill="FFFFFF"/>
        </w:rPr>
        <w:t xml:space="preserve"> власних досягнень.</w:t>
      </w:r>
    </w:p>
    <w:p w:rsidR="005169DE" w:rsidRPr="003D7C56" w:rsidRDefault="005169DE" w:rsidP="005169DE">
      <w:pPr>
        <w:ind w:left="360"/>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9. Політики курсу</w:t>
      </w:r>
    </w:p>
    <w:p w:rsidR="005169DE" w:rsidRPr="003D7C56" w:rsidRDefault="005169DE" w:rsidP="005169DE">
      <w:pPr>
        <w:ind w:left="993" w:hanging="284"/>
        <w:jc w:val="both"/>
        <w:rPr>
          <w:rFonts w:ascii="Times New Roman" w:hAnsi="Times New Roman" w:cs="Times New Roman"/>
          <w:color w:val="000000"/>
          <w:sz w:val="24"/>
          <w:szCs w:val="24"/>
        </w:rPr>
      </w:pPr>
      <w:r w:rsidRPr="003D7C56">
        <w:rPr>
          <w:rFonts w:ascii="Times New Roman" w:hAnsi="Times New Roman" w:cs="Times New Roman"/>
          <w:color w:val="000000"/>
          <w:sz w:val="24"/>
          <w:szCs w:val="24"/>
        </w:rPr>
        <w:t>Політика академічної поведінки та етики:</w:t>
      </w:r>
    </w:p>
    <w:p w:rsidR="005169DE" w:rsidRPr="003D7C56" w:rsidRDefault="005169DE" w:rsidP="005169DE">
      <w:pPr>
        <w:numPr>
          <w:ilvl w:val="0"/>
          <w:numId w:val="1"/>
        </w:numPr>
        <w:ind w:left="993" w:hanging="284"/>
        <w:jc w:val="both"/>
        <w:rPr>
          <w:rFonts w:ascii="Times New Roman" w:hAnsi="Times New Roman" w:cs="Times New Roman"/>
          <w:color w:val="000000"/>
          <w:sz w:val="24"/>
          <w:szCs w:val="24"/>
        </w:rPr>
      </w:pPr>
      <w:r w:rsidRPr="003D7C56">
        <w:rPr>
          <w:rFonts w:ascii="Times New Roman" w:hAnsi="Times New Roman" w:cs="Times New Roman"/>
          <w:color w:val="000000"/>
          <w:sz w:val="24"/>
          <w:szCs w:val="24"/>
        </w:rPr>
        <w:t>Не пропускати та не запізнюватися на заняття за розкладом;</w:t>
      </w:r>
    </w:p>
    <w:p w:rsidR="005169DE" w:rsidRPr="003D7C56" w:rsidRDefault="005169DE" w:rsidP="005169DE">
      <w:pPr>
        <w:numPr>
          <w:ilvl w:val="0"/>
          <w:numId w:val="1"/>
        </w:numPr>
        <w:ind w:left="993" w:hanging="284"/>
        <w:jc w:val="both"/>
        <w:rPr>
          <w:rFonts w:ascii="Times New Roman" w:hAnsi="Times New Roman" w:cs="Times New Roman"/>
          <w:color w:val="000000"/>
          <w:sz w:val="24"/>
          <w:szCs w:val="24"/>
        </w:rPr>
      </w:pPr>
      <w:r w:rsidRPr="003D7C56">
        <w:rPr>
          <w:rFonts w:ascii="Times New Roman" w:hAnsi="Times New Roman" w:cs="Times New Roman"/>
          <w:color w:val="000000"/>
          <w:sz w:val="24"/>
          <w:szCs w:val="24"/>
        </w:rPr>
        <w:t>Вчасно виконувати завдання семінарів та питань самостійної роботи;</w:t>
      </w:r>
    </w:p>
    <w:p w:rsidR="005169DE" w:rsidRPr="003D7C56" w:rsidRDefault="005169DE" w:rsidP="005169DE">
      <w:pPr>
        <w:numPr>
          <w:ilvl w:val="0"/>
          <w:numId w:val="1"/>
        </w:numPr>
        <w:ind w:left="993" w:hanging="284"/>
        <w:jc w:val="both"/>
        <w:rPr>
          <w:rFonts w:ascii="Times New Roman" w:hAnsi="Times New Roman" w:cs="Times New Roman"/>
          <w:color w:val="000000"/>
          <w:sz w:val="24"/>
          <w:szCs w:val="24"/>
        </w:rPr>
      </w:pPr>
      <w:r w:rsidRPr="003D7C56">
        <w:rPr>
          <w:rFonts w:ascii="Times New Roman" w:hAnsi="Times New Roman" w:cs="Times New Roman"/>
          <w:color w:val="000000"/>
          <w:sz w:val="24"/>
          <w:szCs w:val="24"/>
        </w:rPr>
        <w:t>Вчасно та самостійно виконувати контрольно-модульні завдання</w:t>
      </w:r>
    </w:p>
    <w:p w:rsidR="005169DE" w:rsidRPr="003D7C56" w:rsidRDefault="005169DE" w:rsidP="005169DE">
      <w:pPr>
        <w:numPr>
          <w:ilvl w:val="0"/>
          <w:numId w:val="1"/>
        </w:numPr>
        <w:ind w:left="993" w:hanging="284"/>
        <w:jc w:val="both"/>
        <w:rPr>
          <w:rFonts w:ascii="Times New Roman" w:hAnsi="Times New Roman" w:cs="Times New Roman"/>
          <w:color w:val="000000"/>
          <w:sz w:val="24"/>
          <w:szCs w:val="24"/>
        </w:rPr>
      </w:pPr>
      <w:r w:rsidRPr="003D7C56">
        <w:rPr>
          <w:rFonts w:ascii="Times New Roman" w:hAnsi="Times New Roman" w:cs="Times New Roman"/>
          <w:color w:val="000000"/>
          <w:sz w:val="24"/>
          <w:szCs w:val="24"/>
        </w:rPr>
        <w:t xml:space="preserve">Дотримуватись правил і норм академічної доброчесності під час написання модульних завдань, практичних розробок, написання тез і статей з методики викладання іноземної мови. </w:t>
      </w:r>
    </w:p>
    <w:p w:rsidR="005169DE" w:rsidRPr="003D7C56" w:rsidRDefault="005169DE" w:rsidP="005169DE">
      <w:pPr>
        <w:jc w:val="center"/>
        <w:rPr>
          <w:rFonts w:ascii="Times New Roman" w:hAnsi="Times New Roman" w:cs="Times New Roman"/>
          <w:caps/>
          <w:color w:val="000000"/>
          <w:sz w:val="24"/>
          <w:szCs w:val="24"/>
        </w:rPr>
      </w:pP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10. Схема курсу (загальна)</w:t>
      </w:r>
    </w:p>
    <w:p w:rsidR="005169DE" w:rsidRPr="003D7C56" w:rsidRDefault="005169DE" w:rsidP="005169DE">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3240"/>
        <w:gridCol w:w="1440"/>
        <w:gridCol w:w="1440"/>
        <w:gridCol w:w="1260"/>
        <w:gridCol w:w="2355"/>
      </w:tblGrid>
      <w:tr w:rsidR="005169DE" w:rsidRPr="003D7C56" w:rsidTr="00857179">
        <w:trPr>
          <w:trHeight w:val="559"/>
        </w:trPr>
        <w:tc>
          <w:tcPr>
            <w:tcW w:w="1260" w:type="dxa"/>
            <w:shd w:val="clear" w:color="auto" w:fill="C6D9F1"/>
            <w:tcMar>
              <w:top w:w="100" w:type="dxa"/>
              <w:left w:w="100" w:type="dxa"/>
              <w:bottom w:w="100" w:type="dxa"/>
              <w:right w:w="100" w:type="dxa"/>
            </w:tcMar>
          </w:tcPr>
          <w:p w:rsidR="005169DE" w:rsidRPr="003D7C56" w:rsidRDefault="005169DE" w:rsidP="00857179">
            <w:pPr>
              <w:pStyle w:val="normal"/>
              <w:spacing w:line="240" w:lineRule="auto"/>
              <w:jc w:val="center"/>
              <w:rPr>
                <w:rFonts w:ascii="Times New Roman" w:hAnsi="Times New Roman" w:cs="Times New Roman"/>
                <w:sz w:val="24"/>
                <w:szCs w:val="24"/>
                <w:shd w:val="clear" w:color="auto" w:fill="C6D9F1"/>
                <w:lang w:val="uk-UA"/>
              </w:rPr>
            </w:pPr>
            <w:r w:rsidRPr="003D7C56">
              <w:rPr>
                <w:rFonts w:ascii="Times New Roman" w:hAnsi="Times New Roman" w:cs="Times New Roman"/>
                <w:sz w:val="24"/>
                <w:szCs w:val="24"/>
                <w:shd w:val="clear" w:color="auto" w:fill="C6D9F1"/>
                <w:lang w:val="uk-UA"/>
              </w:rPr>
              <w:t xml:space="preserve">Кількість годин </w:t>
            </w:r>
          </w:p>
        </w:tc>
        <w:tc>
          <w:tcPr>
            <w:tcW w:w="3960" w:type="dxa"/>
            <w:shd w:val="clear" w:color="auto" w:fill="C6D9F1"/>
          </w:tcPr>
          <w:p w:rsidR="005169DE" w:rsidRPr="003D7C56" w:rsidRDefault="005169DE" w:rsidP="00857179">
            <w:pPr>
              <w:pStyle w:val="normal"/>
              <w:widowControl w:val="0"/>
              <w:spacing w:line="240" w:lineRule="auto"/>
              <w:jc w:val="center"/>
              <w:rPr>
                <w:rFonts w:ascii="Times New Roman" w:hAnsi="Times New Roman" w:cs="Times New Roman"/>
                <w:i/>
                <w:sz w:val="24"/>
                <w:szCs w:val="24"/>
                <w:shd w:val="clear" w:color="auto" w:fill="C6D9F1"/>
                <w:lang w:val="uk-UA"/>
              </w:rPr>
            </w:pPr>
            <w:r w:rsidRPr="003D7C56">
              <w:rPr>
                <w:rFonts w:ascii="Times New Roman" w:hAnsi="Times New Roman" w:cs="Times New Roman"/>
                <w:sz w:val="24"/>
                <w:szCs w:val="24"/>
                <w:lang w:val="uk-UA"/>
              </w:rPr>
              <w:t>Тема</w:t>
            </w:r>
          </w:p>
        </w:tc>
        <w:tc>
          <w:tcPr>
            <w:tcW w:w="3240" w:type="dxa"/>
            <w:shd w:val="clear" w:color="auto" w:fill="C6D9F1"/>
          </w:tcPr>
          <w:p w:rsidR="005169DE" w:rsidRPr="003D7C56" w:rsidRDefault="005169DE" w:rsidP="00857179">
            <w:pPr>
              <w:pStyle w:val="normal"/>
              <w:spacing w:line="240" w:lineRule="auto"/>
              <w:jc w:val="center"/>
              <w:rPr>
                <w:rFonts w:ascii="Times New Roman" w:hAnsi="Times New Roman" w:cs="Times New Roman"/>
                <w:color w:val="454545"/>
                <w:sz w:val="24"/>
                <w:szCs w:val="24"/>
                <w:lang w:val="uk-UA"/>
              </w:rPr>
            </w:pPr>
            <w:r w:rsidRPr="003D7C56">
              <w:rPr>
                <w:rFonts w:ascii="Times New Roman" w:hAnsi="Times New Roman" w:cs="Times New Roman"/>
                <w:sz w:val="24"/>
                <w:szCs w:val="24"/>
                <w:shd w:val="clear" w:color="auto" w:fill="C6D9F1"/>
                <w:lang w:val="uk-UA"/>
              </w:rPr>
              <w:t>Форма діяльності (заняття, кількість годин)</w:t>
            </w:r>
          </w:p>
        </w:tc>
        <w:tc>
          <w:tcPr>
            <w:tcW w:w="1440" w:type="dxa"/>
            <w:shd w:val="clear" w:color="auto" w:fill="C6D9F1"/>
          </w:tcPr>
          <w:p w:rsidR="005169DE" w:rsidRPr="003D7C56" w:rsidRDefault="005169DE" w:rsidP="00857179">
            <w:pPr>
              <w:pStyle w:val="normal"/>
              <w:spacing w:line="240" w:lineRule="auto"/>
              <w:jc w:val="center"/>
              <w:rPr>
                <w:rFonts w:ascii="Times New Roman" w:hAnsi="Times New Roman" w:cs="Times New Roman"/>
                <w:sz w:val="24"/>
                <w:szCs w:val="24"/>
                <w:shd w:val="clear" w:color="auto" w:fill="C6D9F1"/>
                <w:lang w:val="uk-UA"/>
              </w:rPr>
            </w:pPr>
            <w:r w:rsidRPr="003D7C56">
              <w:rPr>
                <w:rFonts w:ascii="Times New Roman" w:hAnsi="Times New Roman" w:cs="Times New Roman"/>
                <w:sz w:val="24"/>
                <w:szCs w:val="24"/>
                <w:shd w:val="clear" w:color="auto" w:fill="C6D9F1"/>
                <w:lang w:val="uk-UA"/>
              </w:rPr>
              <w:t>Література</w:t>
            </w:r>
          </w:p>
        </w:tc>
        <w:tc>
          <w:tcPr>
            <w:tcW w:w="1440" w:type="dxa"/>
            <w:shd w:val="clear" w:color="auto" w:fill="C6D9F1"/>
          </w:tcPr>
          <w:p w:rsidR="005169DE" w:rsidRPr="003D7C56" w:rsidRDefault="005169DE" w:rsidP="00857179">
            <w:pPr>
              <w:pStyle w:val="normal"/>
              <w:spacing w:line="240" w:lineRule="auto"/>
              <w:jc w:val="center"/>
              <w:rPr>
                <w:rFonts w:ascii="Times New Roman" w:hAnsi="Times New Roman" w:cs="Times New Roman"/>
                <w:sz w:val="24"/>
                <w:szCs w:val="24"/>
                <w:shd w:val="clear" w:color="auto" w:fill="C6D9F1"/>
                <w:lang w:val="uk-UA"/>
              </w:rPr>
            </w:pPr>
            <w:r w:rsidRPr="003D7C56">
              <w:rPr>
                <w:rFonts w:ascii="Times New Roman" w:hAnsi="Times New Roman" w:cs="Times New Roman"/>
                <w:sz w:val="24"/>
                <w:szCs w:val="24"/>
                <w:shd w:val="clear" w:color="auto" w:fill="C6D9F1"/>
                <w:lang w:val="uk-UA"/>
              </w:rPr>
              <w:t>Завдання</w:t>
            </w:r>
          </w:p>
        </w:tc>
        <w:tc>
          <w:tcPr>
            <w:tcW w:w="1260" w:type="dxa"/>
            <w:shd w:val="clear" w:color="auto" w:fill="C6D9F1"/>
          </w:tcPr>
          <w:p w:rsidR="005169DE" w:rsidRPr="003D7C56" w:rsidRDefault="005169DE" w:rsidP="00857179">
            <w:pPr>
              <w:pStyle w:val="normal"/>
              <w:spacing w:line="240" w:lineRule="auto"/>
              <w:jc w:val="center"/>
              <w:rPr>
                <w:rFonts w:ascii="Times New Roman" w:hAnsi="Times New Roman" w:cs="Times New Roman"/>
                <w:sz w:val="24"/>
                <w:szCs w:val="24"/>
                <w:shd w:val="clear" w:color="auto" w:fill="C6D9F1"/>
                <w:lang w:val="uk-UA"/>
              </w:rPr>
            </w:pPr>
            <w:r w:rsidRPr="003D7C56">
              <w:rPr>
                <w:rFonts w:ascii="Times New Roman" w:hAnsi="Times New Roman" w:cs="Times New Roman"/>
                <w:sz w:val="24"/>
                <w:szCs w:val="24"/>
                <w:shd w:val="clear" w:color="auto" w:fill="C6D9F1"/>
                <w:lang w:val="uk-UA"/>
              </w:rPr>
              <w:t>Вага оцінки</w:t>
            </w:r>
          </w:p>
        </w:tc>
        <w:tc>
          <w:tcPr>
            <w:tcW w:w="2355" w:type="dxa"/>
            <w:shd w:val="clear" w:color="auto" w:fill="C6D9F1"/>
          </w:tcPr>
          <w:p w:rsidR="005169DE" w:rsidRPr="003D7C56" w:rsidRDefault="005169DE" w:rsidP="00857179">
            <w:pPr>
              <w:pStyle w:val="normal"/>
              <w:spacing w:line="240" w:lineRule="auto"/>
              <w:jc w:val="center"/>
              <w:rPr>
                <w:rFonts w:ascii="Times New Roman" w:hAnsi="Times New Roman" w:cs="Times New Roman"/>
                <w:sz w:val="24"/>
                <w:szCs w:val="24"/>
                <w:shd w:val="clear" w:color="auto" w:fill="C6D9F1"/>
                <w:lang w:val="uk-UA"/>
              </w:rPr>
            </w:pPr>
            <w:r w:rsidRPr="003D7C56">
              <w:rPr>
                <w:rFonts w:ascii="Times New Roman" w:hAnsi="Times New Roman" w:cs="Times New Roman"/>
                <w:sz w:val="24"/>
                <w:szCs w:val="24"/>
                <w:shd w:val="clear" w:color="auto" w:fill="C6D9F1"/>
                <w:lang w:val="uk-UA"/>
              </w:rPr>
              <w:t>Термін виконання</w:t>
            </w:r>
          </w:p>
        </w:tc>
      </w:tr>
      <w:tr w:rsidR="005169DE" w:rsidRPr="003D7C56" w:rsidTr="00857179">
        <w:trPr>
          <w:trHeight w:val="343"/>
        </w:trPr>
        <w:tc>
          <w:tcPr>
            <w:tcW w:w="14955" w:type="dxa"/>
            <w:gridSpan w:val="7"/>
            <w:shd w:val="clear" w:color="auto" w:fill="00CCFF"/>
            <w:tcMar>
              <w:top w:w="100" w:type="dxa"/>
              <w:left w:w="100" w:type="dxa"/>
              <w:bottom w:w="100" w:type="dxa"/>
              <w:right w:w="100" w:type="dxa"/>
            </w:tcMar>
          </w:tcPr>
          <w:p w:rsidR="005169DE" w:rsidRPr="003D7C56" w:rsidRDefault="005169DE" w:rsidP="00857179">
            <w:pPr>
              <w:jc w:val="center"/>
              <w:rPr>
                <w:rFonts w:ascii="Times New Roman" w:hAnsi="Times New Roman" w:cs="Times New Roman"/>
                <w:caps/>
                <w:sz w:val="24"/>
                <w:szCs w:val="24"/>
                <w:shd w:val="clear" w:color="auto" w:fill="C6D9F1"/>
              </w:rPr>
            </w:pPr>
            <w:r w:rsidRPr="003D7C56">
              <w:rPr>
                <w:rFonts w:ascii="Times New Roman" w:hAnsi="Times New Roman" w:cs="Times New Roman"/>
                <w:bCs/>
                <w:sz w:val="24"/>
                <w:szCs w:val="24"/>
              </w:rPr>
              <w:t>БЛОК І</w:t>
            </w:r>
            <w:r w:rsidRPr="003D7C56">
              <w:rPr>
                <w:rFonts w:ascii="Times New Roman" w:hAnsi="Times New Roman" w:cs="Times New Roman"/>
                <w:sz w:val="24"/>
                <w:szCs w:val="24"/>
              </w:rPr>
              <w:t>. СИСТЕМА ОСВІТИ І СИСТЕМА НАВЧАННЯ ІНОЗЕМНОЇ МОВИ.</w:t>
            </w:r>
          </w:p>
        </w:tc>
      </w:tr>
      <w:tr w:rsidR="005169DE" w:rsidRPr="003D7C56" w:rsidTr="00857179">
        <w:trPr>
          <w:trHeight w:val="608"/>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0" w:type="dxa"/>
            <w:vAlign w:val="center"/>
          </w:tcPr>
          <w:p w:rsidR="005169DE" w:rsidRPr="003D7C56" w:rsidRDefault="005169DE" w:rsidP="00857179">
            <w:pPr>
              <w:snapToGrid w:val="0"/>
              <w:jc w:val="both"/>
              <w:rPr>
                <w:rFonts w:ascii="Times New Roman" w:hAnsi="Times New Roman" w:cs="Times New Roman"/>
                <w:bCs/>
                <w:sz w:val="24"/>
                <w:szCs w:val="24"/>
              </w:rPr>
            </w:pPr>
            <w:r w:rsidRPr="003D7C56">
              <w:rPr>
                <w:rFonts w:ascii="Times New Roman" w:hAnsi="Times New Roman" w:cs="Times New Roman"/>
                <w:bCs/>
                <w:sz w:val="24"/>
                <w:szCs w:val="24"/>
              </w:rPr>
              <w:t xml:space="preserve">Тема 1. </w:t>
            </w:r>
          </w:p>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color w:val="000000"/>
                <w:sz w:val="24"/>
                <w:szCs w:val="24"/>
                <w:lang w:val="uk-UA"/>
              </w:rPr>
              <w:t>Система освіти в Україні та навчання іноземних мов</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3D7C56">
              <w:rPr>
                <w:rFonts w:ascii="Times New Roman" w:hAnsi="Times New Roman" w:cs="Times New Roman"/>
                <w:color w:val="000000"/>
                <w:sz w:val="24"/>
                <w:szCs w:val="24"/>
                <w:lang w:val="uk-UA"/>
              </w:rPr>
              <w:t>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5169DE">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1, 2, 5, 7, 9</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(перший періодичний контроль)</w:t>
            </w:r>
          </w:p>
        </w:tc>
      </w:tr>
      <w:tr w:rsidR="005169DE" w:rsidRPr="003D7C56" w:rsidTr="00857179">
        <w:trPr>
          <w:trHeight w:val="608"/>
        </w:trPr>
        <w:tc>
          <w:tcPr>
            <w:tcW w:w="1260" w:type="dxa"/>
            <w:tcMar>
              <w:top w:w="100" w:type="dxa"/>
              <w:left w:w="100" w:type="dxa"/>
              <w:bottom w:w="100" w:type="dxa"/>
              <w:right w:w="100" w:type="dxa"/>
            </w:tcMar>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5</w:t>
            </w:r>
          </w:p>
        </w:tc>
        <w:tc>
          <w:tcPr>
            <w:tcW w:w="3960" w:type="dxa"/>
            <w:vAlign w:val="center"/>
          </w:tcPr>
          <w:p w:rsidR="005169DE" w:rsidRPr="003D7C56" w:rsidRDefault="005169DE" w:rsidP="00857179">
            <w:pPr>
              <w:snapToGrid w:val="0"/>
              <w:jc w:val="both"/>
              <w:rPr>
                <w:rFonts w:ascii="Times New Roman" w:hAnsi="Times New Roman" w:cs="Times New Roman"/>
                <w:sz w:val="24"/>
                <w:szCs w:val="24"/>
              </w:rPr>
            </w:pPr>
            <w:r w:rsidRPr="003D7C56">
              <w:rPr>
                <w:rFonts w:ascii="Times New Roman" w:hAnsi="Times New Roman" w:cs="Times New Roman"/>
                <w:bCs/>
                <w:sz w:val="24"/>
                <w:szCs w:val="24"/>
              </w:rPr>
              <w:t>Тема 2.</w:t>
            </w:r>
            <w:r w:rsidRPr="003D7C56">
              <w:rPr>
                <w:rFonts w:ascii="Times New Roman" w:hAnsi="Times New Roman" w:cs="Times New Roman"/>
                <w:sz w:val="24"/>
                <w:szCs w:val="24"/>
              </w:rPr>
              <w:t xml:space="preserve"> </w:t>
            </w:r>
          </w:p>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Методика навчання іноземних мов як наука</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год.)</w:t>
            </w:r>
          </w:p>
          <w:p w:rsidR="005169DE" w:rsidRPr="003D7C56" w:rsidRDefault="005169DE" w:rsidP="005169DE">
            <w:pPr>
              <w:pStyle w:val="normal"/>
              <w:spacing w:line="240" w:lineRule="auto"/>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5, 9, 10</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(перший періодичний контроль)</w:t>
            </w:r>
          </w:p>
        </w:tc>
      </w:tr>
      <w:tr w:rsidR="005169DE" w:rsidRPr="003D7C56" w:rsidTr="00857179">
        <w:trPr>
          <w:trHeight w:val="608"/>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3960" w:type="dxa"/>
            <w:vAlign w:val="center"/>
          </w:tcPr>
          <w:p w:rsidR="005169DE" w:rsidRPr="003D7C56" w:rsidRDefault="005169DE" w:rsidP="00857179">
            <w:pPr>
              <w:snapToGrid w:val="0"/>
              <w:jc w:val="both"/>
              <w:rPr>
                <w:rFonts w:ascii="Times New Roman" w:hAnsi="Times New Roman" w:cs="Times New Roman"/>
                <w:bCs/>
                <w:sz w:val="24"/>
                <w:szCs w:val="24"/>
              </w:rPr>
            </w:pPr>
            <w:r w:rsidRPr="003D7C56">
              <w:rPr>
                <w:rFonts w:ascii="Times New Roman" w:hAnsi="Times New Roman" w:cs="Times New Roman"/>
                <w:bCs/>
                <w:sz w:val="24"/>
                <w:szCs w:val="24"/>
              </w:rPr>
              <w:t>Тема 3.</w:t>
            </w:r>
          </w:p>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Система навчання іноземної мови</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(1год.)</w:t>
            </w:r>
          </w:p>
          <w:p w:rsidR="005169DE" w:rsidRPr="003D7C56" w:rsidRDefault="005169DE" w:rsidP="005169DE">
            <w:pPr>
              <w:pStyle w:val="normal"/>
              <w:spacing w:line="240" w:lineRule="auto"/>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2</w:t>
            </w:r>
            <w:r w:rsidRPr="003D7C56">
              <w:rPr>
                <w:rFonts w:ascii="Times New Roman" w:hAnsi="Times New Roman" w:cs="Times New Roman"/>
                <w:color w:val="000000"/>
                <w:sz w:val="24"/>
                <w:szCs w:val="24"/>
                <w:lang w:val="uk-UA"/>
              </w:rPr>
              <w:t>год.)</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1, 2, 5, 9, 10</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(перший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5</w:t>
            </w:r>
          </w:p>
        </w:tc>
        <w:tc>
          <w:tcPr>
            <w:tcW w:w="3960" w:type="dxa"/>
            <w:vAlign w:val="center"/>
          </w:tcPr>
          <w:p w:rsidR="005169DE" w:rsidRPr="003D7C56" w:rsidRDefault="005169DE" w:rsidP="00857179">
            <w:pPr>
              <w:snapToGrid w:val="0"/>
              <w:jc w:val="both"/>
              <w:rPr>
                <w:rFonts w:ascii="Times New Roman" w:hAnsi="Times New Roman" w:cs="Times New Roman"/>
                <w:bCs/>
                <w:sz w:val="24"/>
                <w:szCs w:val="24"/>
              </w:rPr>
            </w:pPr>
            <w:r w:rsidRPr="003D7C56">
              <w:rPr>
                <w:rFonts w:ascii="Times New Roman" w:hAnsi="Times New Roman" w:cs="Times New Roman"/>
                <w:bCs/>
                <w:sz w:val="24"/>
                <w:szCs w:val="24"/>
              </w:rPr>
              <w:t>Тема 4.</w:t>
            </w:r>
          </w:p>
          <w:p w:rsidR="005169DE" w:rsidRPr="003D7C56" w:rsidRDefault="005169DE" w:rsidP="00857179">
            <w:pPr>
              <w:pStyle w:val="normal"/>
              <w:spacing w:line="240" w:lineRule="auto"/>
              <w:jc w:val="both"/>
              <w:rPr>
                <w:rFonts w:ascii="Times New Roman" w:hAnsi="Times New Roman" w:cs="Times New Roman"/>
                <w:sz w:val="24"/>
                <w:szCs w:val="24"/>
                <w:lang w:val="uk-UA"/>
              </w:rPr>
            </w:pPr>
            <w:proofErr w:type="spellStart"/>
            <w:r w:rsidRPr="003D7C56">
              <w:rPr>
                <w:rFonts w:ascii="Times New Roman" w:hAnsi="Times New Roman" w:cs="Times New Roman"/>
                <w:color w:val="000000"/>
                <w:sz w:val="24"/>
                <w:szCs w:val="24"/>
                <w:lang w:val="uk-UA"/>
              </w:rPr>
              <w:t>Лінгвопсихологічні</w:t>
            </w:r>
            <w:proofErr w:type="spellEnd"/>
            <w:r w:rsidRPr="003D7C56">
              <w:rPr>
                <w:rFonts w:ascii="Times New Roman" w:hAnsi="Times New Roman" w:cs="Times New Roman"/>
                <w:color w:val="000000"/>
                <w:sz w:val="24"/>
                <w:szCs w:val="24"/>
                <w:lang w:val="uk-UA"/>
              </w:rPr>
              <w:t xml:space="preserve"> основи навчання іноземних мов</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5169DE">
            <w:pPr>
              <w:pStyle w:val="normal"/>
              <w:spacing w:line="240" w:lineRule="auto"/>
              <w:rPr>
                <w:rFonts w:ascii="Times New Roman" w:hAnsi="Times New Roman" w:cs="Times New Roman"/>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3, 5, 9, 10</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tcPr>
          <w:p w:rsidR="005169DE" w:rsidRPr="003D7C56" w:rsidRDefault="005169DE" w:rsidP="00857179">
            <w:pPr>
              <w:rPr>
                <w:rFonts w:ascii="Times New Roman" w:hAnsi="Times New Roman" w:cs="Times New Roman"/>
                <w:sz w:val="24"/>
                <w:szCs w:val="24"/>
              </w:rPr>
            </w:pPr>
            <w:r w:rsidRPr="003D7C56">
              <w:rPr>
                <w:rFonts w:ascii="Times New Roman" w:hAnsi="Times New Roman" w:cs="Times New Roman"/>
                <w:sz w:val="24"/>
                <w:szCs w:val="24"/>
              </w:rPr>
              <w:t>впродовж сьомого навчального семестру (перший періодичний контроль)</w:t>
            </w:r>
          </w:p>
        </w:tc>
      </w:tr>
      <w:tr w:rsidR="005169DE" w:rsidRPr="003D7C56" w:rsidTr="00857179">
        <w:trPr>
          <w:trHeight w:val="684"/>
        </w:trPr>
        <w:tc>
          <w:tcPr>
            <w:tcW w:w="14955" w:type="dxa"/>
            <w:gridSpan w:val="7"/>
            <w:shd w:val="clear" w:color="auto" w:fill="00B0F0"/>
            <w:tcMar>
              <w:top w:w="100" w:type="dxa"/>
              <w:left w:w="100" w:type="dxa"/>
              <w:bottom w:w="100" w:type="dxa"/>
              <w:right w:w="100" w:type="dxa"/>
            </w:tcMar>
            <w:vAlign w:val="center"/>
          </w:tcPr>
          <w:p w:rsidR="005169DE" w:rsidRPr="003D7C56" w:rsidRDefault="005169DE" w:rsidP="00857179">
            <w:pPr>
              <w:jc w:val="center"/>
              <w:rPr>
                <w:rFonts w:ascii="Times New Roman" w:hAnsi="Times New Roman" w:cs="Times New Roman"/>
                <w:sz w:val="24"/>
                <w:szCs w:val="24"/>
              </w:rPr>
            </w:pPr>
            <w:r w:rsidRPr="003D7C56">
              <w:rPr>
                <w:rFonts w:ascii="Times New Roman" w:hAnsi="Times New Roman" w:cs="Times New Roman"/>
                <w:bCs/>
                <w:sz w:val="24"/>
                <w:szCs w:val="24"/>
              </w:rPr>
              <w:t>БЛОК ІІ</w:t>
            </w:r>
            <w:r w:rsidRPr="003D7C56">
              <w:rPr>
                <w:rFonts w:ascii="Times New Roman" w:hAnsi="Times New Roman" w:cs="Times New Roman"/>
                <w:sz w:val="24"/>
                <w:szCs w:val="24"/>
              </w:rPr>
              <w:t>. НАВЧАННЯ ІНШОМОВНОГО МАТЕРІАЛУ</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169DE" w:rsidRPr="003D7C56" w:rsidRDefault="005169DE" w:rsidP="00857179">
            <w:pPr>
              <w:snapToGrid w:val="0"/>
              <w:jc w:val="both"/>
              <w:rPr>
                <w:rFonts w:ascii="Times New Roman" w:hAnsi="Times New Roman" w:cs="Times New Roman"/>
                <w:bCs/>
                <w:sz w:val="24"/>
                <w:szCs w:val="24"/>
              </w:rPr>
            </w:pPr>
            <w:r w:rsidRPr="003D7C56">
              <w:rPr>
                <w:rFonts w:ascii="Times New Roman" w:hAnsi="Times New Roman" w:cs="Times New Roman"/>
                <w:bCs/>
                <w:sz w:val="24"/>
                <w:szCs w:val="24"/>
              </w:rPr>
              <w:t>Тема 5.</w:t>
            </w:r>
          </w:p>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color w:val="000000"/>
                <w:sz w:val="24"/>
                <w:szCs w:val="24"/>
                <w:lang w:val="uk-UA"/>
              </w:rPr>
              <w:t>Функції і особливості організації контролю у процесі навчання іноземної мови</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(1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(1 год.)</w:t>
            </w:r>
          </w:p>
          <w:p w:rsidR="005169DE" w:rsidRPr="003D7C56" w:rsidRDefault="005169DE" w:rsidP="005169DE">
            <w:pPr>
              <w:pStyle w:val="normal"/>
              <w:spacing w:line="240" w:lineRule="auto"/>
              <w:ind w:left="244"/>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5, 6, 9, 10</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tcPr>
          <w:p w:rsidR="005169DE" w:rsidRPr="003D7C56" w:rsidRDefault="005169DE" w:rsidP="00857179">
            <w:pPr>
              <w:rPr>
                <w:rFonts w:ascii="Times New Roman" w:hAnsi="Times New Roman" w:cs="Times New Roman"/>
                <w:sz w:val="24"/>
                <w:szCs w:val="24"/>
              </w:rPr>
            </w:pPr>
            <w:r w:rsidRPr="003D7C56">
              <w:rPr>
                <w:rFonts w:ascii="Times New Roman" w:hAnsi="Times New Roman" w:cs="Times New Roman"/>
                <w:sz w:val="24"/>
                <w:szCs w:val="24"/>
              </w:rPr>
              <w:t>впродовж сьомого навчального семестру (перший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169DE" w:rsidRPr="003D7C56" w:rsidRDefault="005169DE" w:rsidP="00857179">
            <w:pPr>
              <w:snapToGrid w:val="0"/>
              <w:jc w:val="both"/>
              <w:rPr>
                <w:rFonts w:ascii="Times New Roman" w:hAnsi="Times New Roman" w:cs="Times New Roman"/>
                <w:sz w:val="24"/>
                <w:szCs w:val="24"/>
              </w:rPr>
            </w:pPr>
            <w:r w:rsidRPr="003D7C56">
              <w:rPr>
                <w:rFonts w:ascii="Times New Roman" w:hAnsi="Times New Roman" w:cs="Times New Roman"/>
                <w:bCs/>
                <w:sz w:val="24"/>
                <w:szCs w:val="24"/>
              </w:rPr>
              <w:t>Тема 6.</w:t>
            </w:r>
            <w:r w:rsidRPr="003D7C56">
              <w:rPr>
                <w:rFonts w:ascii="Times New Roman" w:hAnsi="Times New Roman" w:cs="Times New Roman"/>
                <w:sz w:val="24"/>
                <w:szCs w:val="24"/>
              </w:rPr>
              <w:t xml:space="preserve"> Навчання</w:t>
            </w:r>
          </w:p>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фонетики</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(1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(1 год.)</w:t>
            </w:r>
          </w:p>
          <w:p w:rsidR="005169DE" w:rsidRPr="003D7C56" w:rsidRDefault="005169DE" w:rsidP="005169DE">
            <w:pPr>
              <w:pStyle w:val="normal"/>
              <w:spacing w:line="240" w:lineRule="auto"/>
              <w:ind w:left="244"/>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shd w:val="clear" w:color="auto" w:fill="FFFFFF"/>
              <w:rPr>
                <w:rFonts w:ascii="Times New Roman" w:hAnsi="Times New Roman" w:cs="Times New Roman"/>
                <w:bCs/>
                <w:color w:val="000000"/>
                <w:sz w:val="24"/>
                <w:szCs w:val="24"/>
              </w:rPr>
            </w:pPr>
            <w:r w:rsidRPr="003D7C56">
              <w:rPr>
                <w:rFonts w:ascii="Times New Roman" w:hAnsi="Times New Roman" w:cs="Times New Roman"/>
                <w:bCs/>
                <w:color w:val="000000"/>
                <w:sz w:val="24"/>
                <w:szCs w:val="24"/>
              </w:rPr>
              <w:t>Допоміжна: 5, 13, 18, 20</w:t>
            </w:r>
          </w:p>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tcPr>
          <w:p w:rsidR="005169DE" w:rsidRPr="003D7C56" w:rsidRDefault="005169DE" w:rsidP="00857179">
            <w:pPr>
              <w:rPr>
                <w:rFonts w:ascii="Times New Roman" w:hAnsi="Times New Roman" w:cs="Times New Roman"/>
                <w:sz w:val="24"/>
                <w:szCs w:val="24"/>
              </w:rPr>
            </w:pPr>
            <w:r w:rsidRPr="003D7C56">
              <w:rPr>
                <w:rFonts w:ascii="Times New Roman" w:hAnsi="Times New Roman" w:cs="Times New Roman"/>
                <w:sz w:val="24"/>
                <w:szCs w:val="24"/>
              </w:rPr>
              <w:t>впродовж сьомого навчального семестру (перший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Тема</w:t>
            </w:r>
            <w:r w:rsidRPr="003D7C56">
              <w:rPr>
                <w:rFonts w:ascii="Times New Roman" w:hAnsi="Times New Roman" w:cs="Times New Roman"/>
                <w:sz w:val="24"/>
                <w:szCs w:val="24"/>
                <w:lang w:val="uk-UA"/>
              </w:rPr>
              <w:t xml:space="preserve"> 7. Навчання лексики</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5169DE">
            <w:pPr>
              <w:pStyle w:val="normal"/>
              <w:spacing w:line="240" w:lineRule="auto"/>
              <w:ind w:left="244"/>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w:t>
            </w:r>
            <w:r w:rsidRPr="003D7C56">
              <w:rPr>
                <w:rFonts w:ascii="Times New Roman" w:hAnsi="Times New Roman" w:cs="Times New Roman"/>
                <w:bCs/>
                <w:color w:val="000000"/>
                <w:sz w:val="24"/>
                <w:szCs w:val="24"/>
              </w:rPr>
              <w:t>:</w:t>
            </w:r>
            <w:r w:rsidRPr="003D7C56">
              <w:rPr>
                <w:rFonts w:ascii="Times New Roman" w:hAnsi="Times New Roman" w:cs="Times New Roman"/>
                <w:bCs/>
                <w:color w:val="000000"/>
                <w:sz w:val="24"/>
                <w:szCs w:val="24"/>
                <w:lang w:val="uk-UA"/>
              </w:rPr>
              <w:t xml:space="preserve"> 5, 17</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tcPr>
          <w:p w:rsidR="005169DE" w:rsidRPr="003D7C56" w:rsidRDefault="005169DE" w:rsidP="00857179">
            <w:pPr>
              <w:rPr>
                <w:rFonts w:ascii="Times New Roman" w:hAnsi="Times New Roman" w:cs="Times New Roman"/>
                <w:sz w:val="24"/>
                <w:szCs w:val="24"/>
              </w:rPr>
            </w:pPr>
            <w:r w:rsidRPr="003D7C56">
              <w:rPr>
                <w:rFonts w:ascii="Times New Roman" w:hAnsi="Times New Roman" w:cs="Times New Roman"/>
                <w:sz w:val="24"/>
                <w:szCs w:val="24"/>
              </w:rPr>
              <w:t>впродовж сьомого навчального семестру (перший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bCs/>
                <w:sz w:val="24"/>
                <w:szCs w:val="24"/>
                <w:lang w:val="uk-UA"/>
              </w:rPr>
            </w:pPr>
            <w:r w:rsidRPr="003D7C56">
              <w:rPr>
                <w:rFonts w:ascii="Times New Roman" w:hAnsi="Times New Roman" w:cs="Times New Roman"/>
                <w:bCs/>
                <w:sz w:val="24"/>
                <w:szCs w:val="24"/>
                <w:lang w:val="uk-UA"/>
              </w:rPr>
              <w:t>Тема 8. Навчання граматики</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5169DE">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w:t>
            </w:r>
            <w:r w:rsidRPr="003D7C56">
              <w:rPr>
                <w:rFonts w:ascii="Times New Roman" w:hAnsi="Times New Roman" w:cs="Times New Roman"/>
                <w:bCs/>
                <w:color w:val="000000"/>
                <w:sz w:val="24"/>
                <w:szCs w:val="24"/>
              </w:rPr>
              <w:t>:</w:t>
            </w:r>
            <w:r w:rsidRPr="003D7C56">
              <w:rPr>
                <w:rFonts w:ascii="Times New Roman" w:hAnsi="Times New Roman" w:cs="Times New Roman"/>
                <w:bCs/>
                <w:color w:val="000000"/>
                <w:sz w:val="24"/>
                <w:szCs w:val="24"/>
                <w:lang w:val="uk-UA"/>
              </w:rPr>
              <w:t>5, 10, 11 12, 15, 16</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tcPr>
          <w:p w:rsidR="005169DE" w:rsidRPr="003D7C56" w:rsidRDefault="005169DE" w:rsidP="00857179">
            <w:pPr>
              <w:rPr>
                <w:rFonts w:ascii="Times New Roman" w:hAnsi="Times New Roman" w:cs="Times New Roman"/>
                <w:sz w:val="24"/>
                <w:szCs w:val="24"/>
              </w:rPr>
            </w:pPr>
            <w:r w:rsidRPr="003D7C56">
              <w:rPr>
                <w:rFonts w:ascii="Times New Roman" w:hAnsi="Times New Roman" w:cs="Times New Roman"/>
                <w:sz w:val="24"/>
                <w:szCs w:val="24"/>
              </w:rPr>
              <w:t>впродовж сьомого навчального семестру (перший періодичний контроль)</w:t>
            </w:r>
          </w:p>
        </w:tc>
      </w:tr>
      <w:tr w:rsidR="005169DE" w:rsidRPr="003D7C56" w:rsidTr="00857179">
        <w:trPr>
          <w:trHeight w:val="505"/>
        </w:trPr>
        <w:tc>
          <w:tcPr>
            <w:tcW w:w="14955" w:type="dxa"/>
            <w:gridSpan w:val="7"/>
            <w:shd w:val="clear" w:color="auto" w:fill="00CCFF"/>
            <w:tcMar>
              <w:top w:w="100" w:type="dxa"/>
              <w:left w:w="100" w:type="dxa"/>
              <w:bottom w:w="100" w:type="dxa"/>
              <w:right w:w="100" w:type="dxa"/>
            </w:tcMar>
          </w:tcPr>
          <w:p w:rsidR="005169DE" w:rsidRPr="003D7C56" w:rsidRDefault="005169DE" w:rsidP="00857179">
            <w:pPr>
              <w:snapToGrid w:val="0"/>
              <w:jc w:val="center"/>
              <w:rPr>
                <w:rFonts w:ascii="Times New Roman" w:hAnsi="Times New Roman" w:cs="Times New Roman"/>
                <w:sz w:val="24"/>
                <w:szCs w:val="24"/>
              </w:rPr>
            </w:pPr>
            <w:r w:rsidRPr="003D7C56">
              <w:rPr>
                <w:rFonts w:ascii="Times New Roman" w:hAnsi="Times New Roman" w:cs="Times New Roman"/>
                <w:bCs/>
                <w:sz w:val="24"/>
                <w:szCs w:val="24"/>
              </w:rPr>
              <w:t>БЛОК ІІІ</w:t>
            </w:r>
            <w:r w:rsidRPr="003D7C56">
              <w:rPr>
                <w:rFonts w:ascii="Times New Roman" w:hAnsi="Times New Roman" w:cs="Times New Roman"/>
                <w:sz w:val="24"/>
                <w:szCs w:val="24"/>
              </w:rPr>
              <w:t>. НАВЧАННЯ ІНШОМОВНОЇ МОВЛЕННЄВОЇ ДІЯЛЬНОСТІ</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 xml:space="preserve">Тема 9. </w:t>
            </w:r>
            <w:r w:rsidRPr="003D7C56">
              <w:rPr>
                <w:rFonts w:ascii="Times New Roman" w:hAnsi="Times New Roman" w:cs="Times New Roman"/>
                <w:sz w:val="24"/>
                <w:szCs w:val="24"/>
                <w:lang w:val="uk-UA"/>
              </w:rPr>
              <w:t>Навчання аудіювання</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5169DE">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 21-24</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Тема 10. Навчання читання</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5169DE">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 5, 31, 33</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Тема 11. Навчан</w:t>
            </w:r>
            <w:r w:rsidR="009D1263">
              <w:rPr>
                <w:rFonts w:ascii="Times New Roman" w:hAnsi="Times New Roman" w:cs="Times New Roman"/>
                <w:bCs/>
                <w:sz w:val="24"/>
                <w:szCs w:val="24"/>
                <w:lang w:val="uk-UA"/>
              </w:rPr>
              <w:t>н</w:t>
            </w:r>
            <w:r w:rsidRPr="003D7C56">
              <w:rPr>
                <w:rFonts w:ascii="Times New Roman" w:hAnsi="Times New Roman" w:cs="Times New Roman"/>
                <w:bCs/>
                <w:sz w:val="24"/>
                <w:szCs w:val="24"/>
                <w:lang w:val="uk-UA"/>
              </w:rPr>
              <w:t>я говоріння</w:t>
            </w:r>
            <w:r w:rsidRPr="003D7C56">
              <w:rPr>
                <w:rFonts w:ascii="Times New Roman" w:hAnsi="Times New Roman" w:cs="Times New Roman"/>
                <w:sz w:val="24"/>
                <w:szCs w:val="24"/>
                <w:lang w:val="uk-UA"/>
              </w:rPr>
              <w:t>.</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9D1263">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 xml:space="preserve">Самостійна робота </w:t>
            </w:r>
            <w:r w:rsidR="009D1263">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 1-5, 25, 28-30</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Тема 12. Навчання письма</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sidR="009D1263">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sidR="009D1263">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9D1263">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sidR="009D1263">
              <w:rPr>
                <w:rFonts w:ascii="Times New Roman" w:hAnsi="Times New Roman" w:cs="Times New Roman"/>
                <w:color w:val="000000"/>
                <w:sz w:val="24"/>
                <w:szCs w:val="24"/>
                <w:lang w:val="uk-UA"/>
              </w:rPr>
              <w:t>4</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 34</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4955" w:type="dxa"/>
            <w:gridSpan w:val="7"/>
            <w:shd w:val="clear" w:color="auto" w:fill="00B0F0"/>
            <w:tcMar>
              <w:top w:w="100" w:type="dxa"/>
              <w:left w:w="100" w:type="dxa"/>
              <w:bottom w:w="100" w:type="dxa"/>
              <w:right w:w="100" w:type="dxa"/>
            </w:tcMar>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sz w:val="24"/>
                <w:szCs w:val="24"/>
                <w:lang w:val="uk-UA"/>
              </w:rPr>
              <w:t>БЛОК І</w:t>
            </w:r>
            <w:r w:rsidRPr="003D7C56">
              <w:rPr>
                <w:rFonts w:ascii="Times New Roman" w:hAnsi="Times New Roman" w:cs="Times New Roman"/>
                <w:bCs/>
                <w:sz w:val="24"/>
                <w:szCs w:val="24"/>
                <w:lang w:val="en-US"/>
              </w:rPr>
              <w:t>V.</w:t>
            </w:r>
            <w:r w:rsidRPr="003D7C56">
              <w:rPr>
                <w:rFonts w:ascii="Times New Roman" w:hAnsi="Times New Roman" w:cs="Times New Roman"/>
                <w:bCs/>
                <w:sz w:val="24"/>
                <w:szCs w:val="24"/>
                <w:lang w:val="uk-UA"/>
              </w:rPr>
              <w:t xml:space="preserve"> </w:t>
            </w:r>
            <w:r w:rsidRPr="003D7C56">
              <w:rPr>
                <w:rFonts w:ascii="Times New Roman" w:hAnsi="Times New Roman" w:cs="Times New Roman"/>
                <w:sz w:val="24"/>
                <w:szCs w:val="24"/>
                <w:lang w:val="uk-UA"/>
              </w:rPr>
              <w:t>ОРГАНІЗАЦІЯ І ЗАБЕЗПЕЧЕННЯ ПРОЦЕСУ НАВЧАННЯ ІНОЗЕМНОЇ МОВИ</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 xml:space="preserve">Тема 13. </w:t>
            </w:r>
            <w:r w:rsidRPr="003D7C56">
              <w:rPr>
                <w:rFonts w:ascii="Times New Roman" w:hAnsi="Times New Roman" w:cs="Times New Roman"/>
                <w:color w:val="000000"/>
                <w:sz w:val="24"/>
                <w:szCs w:val="24"/>
                <w:lang w:val="uk-UA"/>
              </w:rPr>
              <w:t>Навчання іноземної мови на різних ступенях в середніх навчальних закладах</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(1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sidR="009D1263">
              <w:rPr>
                <w:rFonts w:ascii="Times New Roman" w:hAnsi="Times New Roman" w:cs="Times New Roman"/>
                <w:color w:val="000000"/>
                <w:sz w:val="24"/>
                <w:szCs w:val="24"/>
                <w:lang w:val="uk-UA"/>
              </w:rPr>
              <w:t>-</w:t>
            </w:r>
            <w:r w:rsidRPr="003D7C56">
              <w:rPr>
                <w:rFonts w:ascii="Times New Roman" w:hAnsi="Times New Roman" w:cs="Times New Roman"/>
                <w:color w:val="000000"/>
                <w:sz w:val="24"/>
                <w:szCs w:val="24"/>
                <w:lang w:val="uk-UA"/>
              </w:rPr>
              <w:t>год.)</w:t>
            </w:r>
          </w:p>
          <w:p w:rsidR="005169DE" w:rsidRPr="003D7C56" w:rsidRDefault="005169DE" w:rsidP="009D1263">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sidR="009D1263">
              <w:rPr>
                <w:rFonts w:ascii="Times New Roman" w:hAnsi="Times New Roman" w:cs="Times New Roman"/>
                <w:color w:val="000000"/>
                <w:sz w:val="24"/>
                <w:szCs w:val="24"/>
                <w:lang w:val="uk-UA"/>
              </w:rPr>
              <w:t>2</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 26, 27</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 xml:space="preserve">Тема 14. </w:t>
            </w:r>
            <w:r w:rsidRPr="003D7C56">
              <w:rPr>
                <w:rFonts w:ascii="Times New Roman" w:hAnsi="Times New Roman" w:cs="Times New Roman"/>
                <w:color w:val="000000"/>
                <w:sz w:val="24"/>
                <w:szCs w:val="24"/>
                <w:lang w:val="uk-UA"/>
              </w:rPr>
              <w:t>Система планування та урок іноземної мови</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(2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sidR="009D1263">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(4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 7, 8, 10, 13, 18</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bCs/>
                <w:sz w:val="24"/>
                <w:szCs w:val="24"/>
                <w:lang w:val="uk-UA"/>
              </w:rPr>
              <w:t xml:space="preserve">Тема 15. </w:t>
            </w:r>
            <w:r w:rsidRPr="003D7C56">
              <w:rPr>
                <w:rFonts w:ascii="Times New Roman" w:hAnsi="Times New Roman" w:cs="Times New Roman"/>
                <w:color w:val="000000"/>
                <w:sz w:val="24"/>
                <w:szCs w:val="24"/>
                <w:lang w:val="uk-UA"/>
              </w:rPr>
              <w:t>Організація позакласної роботи з іноземної мови</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(1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sidR="009D1263">
              <w:rPr>
                <w:rFonts w:ascii="Times New Roman" w:hAnsi="Times New Roman" w:cs="Times New Roman"/>
                <w:color w:val="000000"/>
                <w:sz w:val="24"/>
                <w:szCs w:val="24"/>
                <w:lang w:val="uk-UA"/>
              </w:rPr>
              <w:t>-</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(4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Допоміжна:1, 20, 31</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 xml:space="preserve">Тема 16. </w:t>
            </w:r>
            <w:r w:rsidRPr="003D7C56">
              <w:rPr>
                <w:rFonts w:ascii="Times New Roman" w:hAnsi="Times New Roman" w:cs="Times New Roman"/>
                <w:color w:val="000000"/>
                <w:sz w:val="24"/>
                <w:szCs w:val="24"/>
                <w:lang w:val="uk-UA"/>
              </w:rPr>
              <w:t>Методи навчання іноземних мов (ретроспективний аналіз)</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sidR="009D1263">
              <w:rPr>
                <w:rFonts w:ascii="Times New Roman" w:hAnsi="Times New Roman" w:cs="Times New Roman"/>
                <w:color w:val="000000"/>
                <w:sz w:val="24"/>
                <w:szCs w:val="24"/>
                <w:lang w:val="uk-UA"/>
              </w:rPr>
              <w:t>-</w:t>
            </w:r>
            <w:r w:rsidRPr="003D7C56">
              <w:rPr>
                <w:rFonts w:ascii="Times New Roman" w:hAnsi="Times New Roman" w:cs="Times New Roman"/>
                <w:color w:val="000000"/>
                <w:sz w:val="24"/>
                <w:szCs w:val="24"/>
                <w:lang w:val="uk-UA"/>
              </w:rPr>
              <w:t xml:space="preserve"> год.)</w:t>
            </w:r>
          </w:p>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Практичне заняття (</w:t>
            </w:r>
            <w:r w:rsidR="009D1263">
              <w:rPr>
                <w:rFonts w:ascii="Times New Roman" w:hAnsi="Times New Roman" w:cs="Times New Roman"/>
                <w:color w:val="000000"/>
                <w:sz w:val="24"/>
                <w:szCs w:val="24"/>
                <w:lang w:val="uk-UA"/>
              </w:rPr>
              <w:t>-</w:t>
            </w:r>
            <w:r w:rsidRPr="003D7C56">
              <w:rPr>
                <w:rFonts w:ascii="Times New Roman" w:hAnsi="Times New Roman" w:cs="Times New Roman"/>
                <w:color w:val="000000"/>
                <w:sz w:val="24"/>
                <w:szCs w:val="24"/>
                <w:lang w:val="uk-UA"/>
              </w:rPr>
              <w:t xml:space="preserve"> год.)</w:t>
            </w:r>
          </w:p>
          <w:p w:rsidR="005169DE" w:rsidRPr="003D7C56" w:rsidRDefault="005169DE" w:rsidP="009D1263">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sidR="009D1263">
              <w:rPr>
                <w:rFonts w:ascii="Times New Roman" w:hAnsi="Times New Roman" w:cs="Times New Roman"/>
                <w:color w:val="000000"/>
                <w:sz w:val="24"/>
                <w:szCs w:val="24"/>
                <w:lang w:val="uk-UA"/>
              </w:rPr>
              <w:t>2</w:t>
            </w:r>
            <w:r w:rsidRPr="003D7C56">
              <w:rPr>
                <w:rFonts w:ascii="Times New Roman" w:hAnsi="Times New Roman" w:cs="Times New Roman"/>
                <w:color w:val="000000"/>
                <w:sz w:val="24"/>
                <w:szCs w:val="24"/>
                <w:lang w:val="uk-UA"/>
              </w:rPr>
              <w:t>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r w:rsidR="005169DE" w:rsidRPr="003D7C56" w:rsidTr="00857179">
        <w:trPr>
          <w:trHeight w:val="684"/>
        </w:trPr>
        <w:tc>
          <w:tcPr>
            <w:tcW w:w="1260" w:type="dxa"/>
            <w:tcMar>
              <w:top w:w="100" w:type="dxa"/>
              <w:left w:w="100" w:type="dxa"/>
              <w:bottom w:w="100" w:type="dxa"/>
              <w:right w:w="100" w:type="dxa"/>
            </w:tcMar>
            <w:vAlign w:val="center"/>
          </w:tcPr>
          <w:p w:rsidR="005169DE" w:rsidRPr="003D7C56" w:rsidRDefault="009D1263" w:rsidP="008571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 xml:space="preserve">Тема 17. Сучасні методи навчання </w:t>
            </w:r>
            <w:r w:rsidRPr="003D7C56">
              <w:rPr>
                <w:rFonts w:ascii="Times New Roman" w:hAnsi="Times New Roman" w:cs="Times New Roman"/>
                <w:color w:val="000000"/>
                <w:sz w:val="24"/>
                <w:szCs w:val="24"/>
                <w:lang w:val="uk-UA"/>
              </w:rPr>
              <w:t>іноземних мов</w:t>
            </w:r>
          </w:p>
        </w:tc>
        <w:tc>
          <w:tcPr>
            <w:tcW w:w="3240" w:type="dxa"/>
            <w:vAlign w:val="center"/>
          </w:tcPr>
          <w:p w:rsidR="005169DE" w:rsidRPr="003D7C56" w:rsidRDefault="005169DE" w:rsidP="00857179">
            <w:pPr>
              <w:pStyle w:val="normal"/>
              <w:spacing w:line="240" w:lineRule="auto"/>
              <w:jc w:val="both"/>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Лекція (</w:t>
            </w:r>
            <w:r w:rsidR="009D1263">
              <w:rPr>
                <w:rFonts w:ascii="Times New Roman" w:hAnsi="Times New Roman" w:cs="Times New Roman"/>
                <w:color w:val="000000"/>
                <w:sz w:val="24"/>
                <w:szCs w:val="24"/>
                <w:lang w:val="uk-UA"/>
              </w:rPr>
              <w:t>1</w:t>
            </w:r>
            <w:r w:rsidRPr="003D7C56">
              <w:rPr>
                <w:rFonts w:ascii="Times New Roman" w:hAnsi="Times New Roman" w:cs="Times New Roman"/>
                <w:color w:val="000000"/>
                <w:sz w:val="24"/>
                <w:szCs w:val="24"/>
                <w:lang w:val="uk-UA"/>
              </w:rPr>
              <w:t xml:space="preserve"> год.)</w:t>
            </w:r>
          </w:p>
          <w:p w:rsidR="005169DE" w:rsidRPr="003D7C56" w:rsidRDefault="009D1263" w:rsidP="00857179">
            <w:pPr>
              <w:pStyle w:val="normal"/>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(1</w:t>
            </w:r>
            <w:r w:rsidR="005169DE" w:rsidRPr="003D7C56">
              <w:rPr>
                <w:rFonts w:ascii="Times New Roman" w:hAnsi="Times New Roman" w:cs="Times New Roman"/>
                <w:color w:val="000000"/>
                <w:sz w:val="24"/>
                <w:szCs w:val="24"/>
                <w:lang w:val="uk-UA"/>
              </w:rPr>
              <w:t xml:space="preserve"> год.)</w:t>
            </w:r>
          </w:p>
          <w:p w:rsidR="005169DE" w:rsidRPr="003D7C56" w:rsidRDefault="005169DE" w:rsidP="009D1263">
            <w:pPr>
              <w:pStyle w:val="normal"/>
              <w:spacing w:line="240" w:lineRule="auto"/>
              <w:ind w:left="102"/>
              <w:rPr>
                <w:rFonts w:ascii="Times New Roman" w:hAnsi="Times New Roman" w:cs="Times New Roman"/>
                <w:color w:val="000000"/>
                <w:sz w:val="24"/>
                <w:szCs w:val="24"/>
                <w:lang w:val="uk-UA"/>
              </w:rPr>
            </w:pPr>
            <w:r w:rsidRPr="003D7C56">
              <w:rPr>
                <w:rFonts w:ascii="Times New Roman" w:hAnsi="Times New Roman" w:cs="Times New Roman"/>
                <w:color w:val="000000"/>
                <w:sz w:val="24"/>
                <w:szCs w:val="24"/>
                <w:lang w:val="uk-UA"/>
              </w:rPr>
              <w:t>Самостійна робота (</w:t>
            </w:r>
            <w:r w:rsidR="009D1263">
              <w:rPr>
                <w:rFonts w:ascii="Times New Roman" w:hAnsi="Times New Roman" w:cs="Times New Roman"/>
                <w:color w:val="000000"/>
                <w:sz w:val="24"/>
                <w:szCs w:val="24"/>
                <w:lang w:val="uk-UA"/>
              </w:rPr>
              <w:t>2</w:t>
            </w:r>
            <w:r w:rsidRPr="003D7C56">
              <w:rPr>
                <w:rFonts w:ascii="Times New Roman" w:hAnsi="Times New Roman" w:cs="Times New Roman"/>
                <w:color w:val="000000"/>
                <w:sz w:val="24"/>
                <w:szCs w:val="24"/>
                <w:lang w:val="uk-UA"/>
              </w:rPr>
              <w:t> год.)</w:t>
            </w:r>
          </w:p>
        </w:tc>
        <w:tc>
          <w:tcPr>
            <w:tcW w:w="1440" w:type="dxa"/>
            <w:vAlign w:val="center"/>
          </w:tcPr>
          <w:p w:rsidR="005169DE" w:rsidRPr="003D7C56" w:rsidRDefault="005169DE" w:rsidP="00857179">
            <w:pPr>
              <w:shd w:val="clear" w:color="auto" w:fill="FFFFFF"/>
              <w:rPr>
                <w:rFonts w:ascii="Times New Roman" w:hAnsi="Times New Roman" w:cs="Times New Roman"/>
                <w:sz w:val="24"/>
                <w:szCs w:val="24"/>
              </w:rPr>
            </w:pPr>
            <w:r w:rsidRPr="003D7C56">
              <w:rPr>
                <w:rFonts w:ascii="Times New Roman" w:hAnsi="Times New Roman" w:cs="Times New Roman"/>
                <w:sz w:val="24"/>
                <w:szCs w:val="24"/>
              </w:rPr>
              <w:t>5, 9, 10</w:t>
            </w:r>
          </w:p>
          <w:p w:rsidR="005169DE" w:rsidRPr="003D7C56" w:rsidRDefault="005169DE" w:rsidP="00857179">
            <w:pPr>
              <w:pStyle w:val="normal"/>
              <w:spacing w:line="240" w:lineRule="auto"/>
              <w:jc w:val="center"/>
              <w:rPr>
                <w:rFonts w:ascii="Times New Roman" w:hAnsi="Times New Roman" w:cs="Times New Roman"/>
                <w:sz w:val="24"/>
                <w:szCs w:val="24"/>
                <w:lang w:val="uk-UA"/>
              </w:rPr>
            </w:pPr>
            <w:r w:rsidRPr="003D7C56">
              <w:rPr>
                <w:rFonts w:ascii="Times New Roman" w:hAnsi="Times New Roman" w:cs="Times New Roman"/>
                <w:bCs/>
                <w:color w:val="000000"/>
                <w:sz w:val="24"/>
                <w:szCs w:val="24"/>
                <w:lang w:val="uk-UA"/>
              </w:rPr>
              <w:t>Допоміжна:2, 4, 6, 7</w:t>
            </w:r>
          </w:p>
        </w:tc>
        <w:tc>
          <w:tcPr>
            <w:tcW w:w="144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1260" w:type="dxa"/>
            <w:vAlign w:val="center"/>
          </w:tcPr>
          <w:p w:rsidR="005169DE" w:rsidRPr="003D7C56" w:rsidRDefault="005169DE" w:rsidP="00857179">
            <w:pPr>
              <w:pStyle w:val="normal"/>
              <w:spacing w:line="240" w:lineRule="auto"/>
              <w:jc w:val="center"/>
              <w:rPr>
                <w:rFonts w:ascii="Times New Roman" w:hAnsi="Times New Roman" w:cs="Times New Roman"/>
                <w:sz w:val="24"/>
                <w:szCs w:val="24"/>
                <w:lang w:val="uk-UA"/>
              </w:rPr>
            </w:pPr>
          </w:p>
        </w:tc>
        <w:tc>
          <w:tcPr>
            <w:tcW w:w="2355" w:type="dxa"/>
            <w:vAlign w:val="center"/>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впродовж сьомого навчального семестру (другий періодичний контроль)</w:t>
            </w:r>
          </w:p>
        </w:tc>
      </w:tr>
    </w:tbl>
    <w:p w:rsidR="005169DE" w:rsidRPr="003D7C56" w:rsidRDefault="005169DE" w:rsidP="005169DE">
      <w:pPr>
        <w:jc w:val="center"/>
        <w:rPr>
          <w:rFonts w:ascii="Times New Roman" w:hAnsi="Times New Roman" w:cs="Times New Roman"/>
          <w:caps/>
          <w:color w:val="000000"/>
          <w:sz w:val="24"/>
          <w:szCs w:val="24"/>
        </w:rPr>
      </w:pPr>
    </w:p>
    <w:p w:rsidR="005169DE" w:rsidRDefault="005169DE" w:rsidP="005169DE">
      <w:pPr>
        <w:jc w:val="center"/>
        <w:rPr>
          <w:rFonts w:ascii="Times New Roman" w:hAnsi="Times New Roman" w:cs="Times New Roman"/>
          <w:caps/>
          <w:color w:val="000000"/>
          <w:sz w:val="24"/>
          <w:szCs w:val="24"/>
        </w:rPr>
      </w:pPr>
    </w:p>
    <w:p w:rsidR="005169DE" w:rsidRDefault="005169DE" w:rsidP="005169DE">
      <w:pPr>
        <w:jc w:val="center"/>
        <w:rPr>
          <w:rFonts w:ascii="Times New Roman" w:hAnsi="Times New Roman" w:cs="Times New Roman"/>
          <w:caps/>
          <w:color w:val="000000"/>
          <w:sz w:val="24"/>
          <w:szCs w:val="24"/>
        </w:rPr>
      </w:pPr>
    </w:p>
    <w:p w:rsidR="005169DE" w:rsidRDefault="005169DE" w:rsidP="005169DE">
      <w:pPr>
        <w:jc w:val="center"/>
        <w:rPr>
          <w:rFonts w:ascii="Times New Roman" w:hAnsi="Times New Roman" w:cs="Times New Roman"/>
          <w:caps/>
          <w:color w:val="000000"/>
          <w:sz w:val="24"/>
          <w:szCs w:val="24"/>
        </w:rPr>
      </w:pPr>
    </w:p>
    <w:p w:rsidR="005169DE" w:rsidRDefault="005169DE" w:rsidP="005169DE">
      <w:pPr>
        <w:jc w:val="center"/>
        <w:rPr>
          <w:rFonts w:ascii="Times New Roman" w:hAnsi="Times New Roman" w:cs="Times New Roman"/>
          <w:caps/>
          <w:color w:val="000000"/>
          <w:sz w:val="24"/>
          <w:szCs w:val="24"/>
        </w:rPr>
      </w:pPr>
    </w:p>
    <w:p w:rsidR="005169DE" w:rsidRDefault="005169DE" w:rsidP="005169DE">
      <w:pPr>
        <w:jc w:val="center"/>
        <w:rPr>
          <w:rFonts w:ascii="Times New Roman" w:hAnsi="Times New Roman" w:cs="Times New Roman"/>
          <w:caps/>
          <w:color w:val="000000"/>
          <w:sz w:val="24"/>
          <w:szCs w:val="24"/>
        </w:rPr>
      </w:pP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lastRenderedPageBreak/>
        <w:t>10.1. Схема курсу (лекційний блок)</w:t>
      </w:r>
    </w:p>
    <w:p w:rsidR="005169DE" w:rsidRPr="003D7C56" w:rsidRDefault="005169DE" w:rsidP="005169DE">
      <w:pPr>
        <w:jc w:val="center"/>
        <w:rPr>
          <w:rFonts w:ascii="Times New Roman" w:hAnsi="Times New Roman" w:cs="Times New Roman"/>
          <w:caps/>
          <w:color w:val="000000"/>
          <w:sz w:val="24"/>
          <w:szCs w:val="24"/>
        </w:rPr>
      </w:pPr>
    </w:p>
    <w:p w:rsidR="005169DE" w:rsidRPr="003D7C56" w:rsidRDefault="005169DE" w:rsidP="005169DE">
      <w:pPr>
        <w:ind w:left="180"/>
        <w:jc w:val="both"/>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5169DE" w:rsidRPr="003D7C56" w:rsidTr="00857179">
        <w:tc>
          <w:tcPr>
            <w:tcW w:w="5508" w:type="dxa"/>
            <w:shd w:val="clear" w:color="auto" w:fill="auto"/>
          </w:tcPr>
          <w:p w:rsidR="005169DE" w:rsidRPr="003D7C56" w:rsidRDefault="005169DE" w:rsidP="00857179">
            <w:pPr>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 xml:space="preserve">Тема лекції </w:t>
            </w:r>
          </w:p>
        </w:tc>
        <w:tc>
          <w:tcPr>
            <w:tcW w:w="9100" w:type="dxa"/>
            <w:shd w:val="clear" w:color="auto" w:fill="auto"/>
          </w:tcPr>
          <w:p w:rsidR="005169DE" w:rsidRPr="003D7C56" w:rsidRDefault="005169DE" w:rsidP="00857179">
            <w:pPr>
              <w:jc w:val="center"/>
              <w:rPr>
                <w:rFonts w:ascii="Times New Roman" w:hAnsi="Times New Roman" w:cs="Times New Roman"/>
                <w:color w:val="000000"/>
                <w:sz w:val="24"/>
                <w:szCs w:val="24"/>
              </w:rPr>
            </w:pPr>
            <w:r w:rsidRPr="003D7C56">
              <w:rPr>
                <w:rFonts w:ascii="Times New Roman" w:hAnsi="Times New Roman" w:cs="Times New Roman"/>
                <w:color w:val="000000"/>
                <w:sz w:val="24"/>
                <w:szCs w:val="24"/>
              </w:rPr>
              <w:t>Зміст лекції</w:t>
            </w:r>
          </w:p>
        </w:tc>
      </w:tr>
      <w:tr w:rsidR="005169DE" w:rsidRPr="0074184F" w:rsidTr="00857179">
        <w:tc>
          <w:tcPr>
            <w:tcW w:w="5508" w:type="dxa"/>
            <w:shd w:val="clear" w:color="auto" w:fill="auto"/>
          </w:tcPr>
          <w:p w:rsidR="005169DE" w:rsidRPr="0074184F" w:rsidRDefault="005169DE" w:rsidP="00857179">
            <w:pPr>
              <w:jc w:val="both"/>
              <w:rPr>
                <w:rFonts w:ascii="Times New Roman" w:hAnsi="Times New Roman" w:cs="Times New Roman"/>
                <w:color w:val="000000"/>
                <w:sz w:val="24"/>
                <w:szCs w:val="24"/>
              </w:rPr>
            </w:pPr>
            <w:r w:rsidRPr="0074184F">
              <w:rPr>
                <w:rFonts w:ascii="Times New Roman" w:hAnsi="Times New Roman" w:cs="Times New Roman"/>
                <w:sz w:val="24"/>
                <w:szCs w:val="24"/>
              </w:rPr>
              <w:t>Тема 1.</w:t>
            </w:r>
            <w:r w:rsidRPr="0074184F">
              <w:rPr>
                <w:rFonts w:ascii="Times New Roman" w:hAnsi="Times New Roman" w:cs="Times New Roman"/>
                <w:b/>
                <w:color w:val="000000"/>
                <w:sz w:val="24"/>
                <w:szCs w:val="24"/>
              </w:rPr>
              <w:t xml:space="preserve"> </w:t>
            </w:r>
            <w:r w:rsidRPr="0074184F">
              <w:rPr>
                <w:rFonts w:ascii="Times New Roman" w:hAnsi="Times New Roman" w:cs="Times New Roman"/>
                <w:color w:val="000000"/>
                <w:sz w:val="24"/>
                <w:szCs w:val="24"/>
              </w:rPr>
              <w:t>Система освіти в Україні та навчання іноземних мов.</w:t>
            </w:r>
          </w:p>
          <w:p w:rsidR="005169DE" w:rsidRPr="0074184F" w:rsidRDefault="005169DE" w:rsidP="00857179">
            <w:pPr>
              <w:ind w:firstLine="709"/>
              <w:jc w:val="both"/>
              <w:rPr>
                <w:rFonts w:ascii="Times New Roman" w:hAnsi="Times New Roman" w:cs="Times New Roman"/>
                <w:color w:val="000000"/>
                <w:sz w:val="24"/>
                <w:szCs w:val="24"/>
              </w:rPr>
            </w:pPr>
          </w:p>
        </w:tc>
        <w:tc>
          <w:tcPr>
            <w:tcW w:w="9100" w:type="dxa"/>
            <w:shd w:val="clear" w:color="auto" w:fill="auto"/>
          </w:tcPr>
          <w:p w:rsidR="005169DE" w:rsidRPr="0074184F" w:rsidRDefault="005169DE" w:rsidP="00857179">
            <w:pPr>
              <w:jc w:val="both"/>
              <w:rPr>
                <w:rFonts w:ascii="Times New Roman" w:hAnsi="Times New Roman" w:cs="Times New Roman"/>
                <w:sz w:val="24"/>
                <w:szCs w:val="24"/>
              </w:rPr>
            </w:pPr>
            <w:r w:rsidRPr="0074184F">
              <w:rPr>
                <w:rFonts w:ascii="Times New Roman" w:hAnsi="Times New Roman" w:cs="Times New Roman"/>
                <w:sz w:val="24"/>
                <w:szCs w:val="24"/>
              </w:rPr>
              <w:t>1.</w:t>
            </w:r>
            <w:r w:rsidRPr="0074184F">
              <w:rPr>
                <w:rFonts w:ascii="Times New Roman" w:hAnsi="Times New Roman" w:cs="Times New Roman"/>
                <w:color w:val="000000"/>
                <w:sz w:val="24"/>
                <w:szCs w:val="24"/>
              </w:rPr>
              <w:t xml:space="preserve"> Принципи навчання іноземних мов в Україні в системі освіти.</w:t>
            </w:r>
          </w:p>
          <w:p w:rsidR="005169DE" w:rsidRPr="0074184F" w:rsidRDefault="005169DE" w:rsidP="00857179">
            <w:pPr>
              <w:jc w:val="both"/>
              <w:rPr>
                <w:rFonts w:ascii="Times New Roman" w:hAnsi="Times New Roman" w:cs="Times New Roman"/>
                <w:sz w:val="24"/>
                <w:szCs w:val="24"/>
              </w:rPr>
            </w:pPr>
            <w:r w:rsidRPr="0074184F">
              <w:rPr>
                <w:rFonts w:ascii="Times New Roman" w:hAnsi="Times New Roman" w:cs="Times New Roman"/>
                <w:sz w:val="24"/>
                <w:szCs w:val="24"/>
              </w:rPr>
              <w:t>2.</w:t>
            </w:r>
            <w:r w:rsidRPr="0074184F">
              <w:rPr>
                <w:rFonts w:ascii="Times New Roman" w:hAnsi="Times New Roman" w:cs="Times New Roman"/>
                <w:color w:val="000000"/>
                <w:sz w:val="24"/>
                <w:szCs w:val="24"/>
              </w:rPr>
              <w:t xml:space="preserve"> Ступені навчання іноземних мов в межах загальної середньої освіти.</w:t>
            </w:r>
          </w:p>
          <w:p w:rsidR="005169DE" w:rsidRPr="0074184F" w:rsidRDefault="005169DE" w:rsidP="00857179">
            <w:pPr>
              <w:jc w:val="both"/>
              <w:rPr>
                <w:rFonts w:ascii="Times New Roman" w:hAnsi="Times New Roman" w:cs="Times New Roman"/>
                <w:sz w:val="24"/>
                <w:szCs w:val="24"/>
              </w:rPr>
            </w:pPr>
            <w:r w:rsidRPr="0074184F">
              <w:rPr>
                <w:rFonts w:ascii="Times New Roman" w:hAnsi="Times New Roman" w:cs="Times New Roman"/>
                <w:sz w:val="24"/>
                <w:szCs w:val="24"/>
              </w:rPr>
              <w:t>3.</w:t>
            </w:r>
            <w:r w:rsidRPr="0074184F">
              <w:rPr>
                <w:rFonts w:ascii="Times New Roman" w:hAnsi="Times New Roman" w:cs="Times New Roman"/>
                <w:color w:val="000000"/>
                <w:sz w:val="24"/>
                <w:szCs w:val="24"/>
              </w:rPr>
              <w:t xml:space="preserve"> Державний освітній стандарт з іноземної мови.</w:t>
            </w:r>
          </w:p>
          <w:p w:rsidR="005169DE" w:rsidRPr="0074184F" w:rsidRDefault="005169DE" w:rsidP="00857179">
            <w:pPr>
              <w:jc w:val="both"/>
              <w:rPr>
                <w:rFonts w:ascii="Times New Roman" w:hAnsi="Times New Roman" w:cs="Times New Roman"/>
                <w:color w:val="000000"/>
                <w:sz w:val="24"/>
                <w:szCs w:val="24"/>
              </w:rPr>
            </w:pPr>
            <w:r w:rsidRPr="0074184F">
              <w:rPr>
                <w:rFonts w:ascii="Times New Roman" w:hAnsi="Times New Roman" w:cs="Times New Roman"/>
                <w:sz w:val="24"/>
                <w:szCs w:val="24"/>
              </w:rPr>
              <w:t>4.</w:t>
            </w:r>
            <w:r w:rsidRPr="0074184F">
              <w:rPr>
                <w:rFonts w:ascii="Times New Roman" w:hAnsi="Times New Roman" w:cs="Times New Roman"/>
                <w:color w:val="000000"/>
                <w:sz w:val="24"/>
                <w:szCs w:val="24"/>
              </w:rPr>
              <w:t xml:space="preserve"> Особливості кваліфікації вчителя іноземної мови згідно з сучасними вимогами суспільства.</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5.</w:t>
            </w:r>
            <w:r w:rsidRPr="00CB11C8">
              <w:rPr>
                <w:rFonts w:ascii="Times New Roman" w:hAnsi="Times New Roman" w:cs="Times New Roman"/>
                <w:color w:val="000000"/>
                <w:sz w:val="24"/>
                <w:szCs w:val="24"/>
              </w:rPr>
              <w:t xml:space="preserve"> Функції і особливості організації контролю у процесі навчання іноземної мови.</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sz w:val="24"/>
                <w:szCs w:val="24"/>
              </w:rPr>
            </w:pPr>
            <w:r w:rsidRPr="00CB11C8">
              <w:rPr>
                <w:rFonts w:ascii="Times New Roman" w:hAnsi="Times New Roman" w:cs="Times New Roman"/>
                <w:sz w:val="24"/>
                <w:szCs w:val="24"/>
              </w:rPr>
              <w:t xml:space="preserve">1. Функції контролю. </w:t>
            </w:r>
          </w:p>
          <w:p w:rsidR="005169DE" w:rsidRPr="00CB11C8" w:rsidRDefault="005169DE" w:rsidP="00857179">
            <w:pPr>
              <w:jc w:val="both"/>
              <w:rPr>
                <w:rFonts w:ascii="Times New Roman" w:hAnsi="Times New Roman" w:cs="Times New Roman"/>
                <w:sz w:val="24"/>
                <w:szCs w:val="24"/>
              </w:rPr>
            </w:pPr>
            <w:r w:rsidRPr="00CB11C8">
              <w:rPr>
                <w:rFonts w:ascii="Times New Roman" w:hAnsi="Times New Roman" w:cs="Times New Roman"/>
                <w:sz w:val="24"/>
                <w:szCs w:val="24"/>
              </w:rPr>
              <w:t>2. Види контролю. Форми контролю. Об’єкти контролю.</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sz w:val="24"/>
                <w:szCs w:val="24"/>
              </w:rPr>
              <w:t>3. Особливості організації тестового контролю.</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6.</w:t>
            </w:r>
            <w:r w:rsidRPr="00CB11C8">
              <w:rPr>
                <w:rFonts w:ascii="Times New Roman" w:hAnsi="Times New Roman" w:cs="Times New Roman"/>
                <w:color w:val="000000"/>
                <w:sz w:val="24"/>
                <w:szCs w:val="24"/>
              </w:rPr>
              <w:t xml:space="preserve"> Навчання фонетичного матеріалу.</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1.Поняття фонетичного мінімуму.</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2. Вимоги до вимови учнів та підходи до її навчання.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3. Формування навичок вимови учнів. </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4. Формування навичок інтонаційного оформлення мовлення.</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sz w:val="24"/>
                <w:szCs w:val="24"/>
              </w:rPr>
            </w:pPr>
            <w:r w:rsidRPr="00CB11C8">
              <w:rPr>
                <w:rFonts w:ascii="Times New Roman" w:hAnsi="Times New Roman" w:cs="Times New Roman"/>
                <w:sz w:val="24"/>
                <w:szCs w:val="24"/>
              </w:rPr>
              <w:t>Тема 7.</w:t>
            </w:r>
            <w:r w:rsidRPr="00CB11C8">
              <w:rPr>
                <w:rFonts w:ascii="Times New Roman" w:hAnsi="Times New Roman" w:cs="Times New Roman"/>
                <w:color w:val="000000"/>
                <w:sz w:val="24"/>
                <w:szCs w:val="24"/>
              </w:rPr>
              <w:t xml:space="preserve"> Навчання лексичного матеріалу.</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1.Мета навчання лексичного матеріалу.</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2. Різновиди словникового запасу.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3. Введення та закріплення лексичного матеріалу.</w:t>
            </w:r>
          </w:p>
          <w:p w:rsidR="005169DE" w:rsidRPr="00CB11C8" w:rsidRDefault="005169DE" w:rsidP="00857179">
            <w:pPr>
              <w:jc w:val="both"/>
              <w:rPr>
                <w:rFonts w:ascii="Times New Roman" w:hAnsi="Times New Roman" w:cs="Times New Roman"/>
                <w:caps/>
                <w:color w:val="000000"/>
                <w:sz w:val="24"/>
                <w:szCs w:val="24"/>
              </w:rPr>
            </w:pP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8.</w:t>
            </w:r>
            <w:r w:rsidRPr="00CB11C8">
              <w:rPr>
                <w:rFonts w:ascii="Times New Roman" w:hAnsi="Times New Roman" w:cs="Times New Roman"/>
                <w:color w:val="000000"/>
                <w:sz w:val="24"/>
                <w:szCs w:val="24"/>
              </w:rPr>
              <w:t xml:space="preserve"> Навчання граматичного матеріалу.</w:t>
            </w:r>
          </w:p>
          <w:p w:rsidR="005169DE" w:rsidRPr="00CB11C8" w:rsidRDefault="005169DE" w:rsidP="00857179">
            <w:pPr>
              <w:jc w:val="both"/>
              <w:rPr>
                <w:rFonts w:ascii="Times New Roman" w:hAnsi="Times New Roman" w:cs="Times New Roman"/>
                <w:color w:val="000000"/>
                <w:sz w:val="24"/>
                <w:szCs w:val="24"/>
              </w:rPr>
            </w:pP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Поняття та види граматичного мінімуму.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2. Іншомовні граматичні навички.</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3. Особливості введення активного і пасивного граматичних мінімумів.</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9.</w:t>
            </w:r>
            <w:r w:rsidRPr="00CB11C8">
              <w:rPr>
                <w:rFonts w:ascii="Times New Roman" w:hAnsi="Times New Roman" w:cs="Times New Roman"/>
                <w:color w:val="000000"/>
                <w:sz w:val="24"/>
                <w:szCs w:val="24"/>
              </w:rPr>
              <w:t xml:space="preserve"> Навчання аудіювання іншомовного мовлення.</w:t>
            </w:r>
          </w:p>
          <w:p w:rsidR="005169DE" w:rsidRPr="00CB11C8" w:rsidRDefault="005169DE" w:rsidP="00857179">
            <w:pPr>
              <w:jc w:val="both"/>
              <w:rPr>
                <w:rFonts w:ascii="Times New Roman" w:hAnsi="Times New Roman" w:cs="Times New Roman"/>
                <w:color w:val="000000"/>
                <w:sz w:val="24"/>
                <w:szCs w:val="24"/>
              </w:rPr>
            </w:pP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Аудіювання як вид мовленнєвої діяльності.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2. Комплекс умінь аудіювання.</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3. Етапи навчання аудіювання.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4. Труднощі навчання аудіювання. </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5. Система вправ для навчання аудіювання.</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10.</w:t>
            </w:r>
            <w:r w:rsidRPr="00CB11C8">
              <w:rPr>
                <w:rFonts w:ascii="Times New Roman" w:hAnsi="Times New Roman" w:cs="Times New Roman"/>
                <w:color w:val="000000"/>
                <w:sz w:val="24"/>
                <w:szCs w:val="24"/>
              </w:rPr>
              <w:t xml:space="preserve"> Навчання говоріння іноземною мовою.</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Говоріння як вид мовленнєвої діяльності.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2. Особливості навчання діалогічного мовлення.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3. Особливості навчання монологічного мовлення. </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4. Система вправ для навчання діалогічного і монологічного мовлення.</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11.</w:t>
            </w:r>
            <w:r w:rsidRPr="00CB11C8">
              <w:rPr>
                <w:rFonts w:ascii="Times New Roman" w:hAnsi="Times New Roman" w:cs="Times New Roman"/>
                <w:color w:val="000000"/>
                <w:sz w:val="24"/>
                <w:szCs w:val="24"/>
              </w:rPr>
              <w:t xml:space="preserve"> Навчання читання іноземною мовою.</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Психофізіологічні механізми читання.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2. Особливості підбору текстів для читання.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lastRenderedPageBreak/>
              <w:t xml:space="preserve">3. Навчання техніки читання.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4. Навчання читання як виду мовленнєвої діяльності. </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5. Труднощі навчання читання.</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lastRenderedPageBreak/>
              <w:t>Тема 12.</w:t>
            </w:r>
            <w:r w:rsidRPr="00CB11C8">
              <w:rPr>
                <w:rFonts w:ascii="Times New Roman" w:hAnsi="Times New Roman" w:cs="Times New Roman"/>
                <w:color w:val="000000"/>
                <w:sz w:val="24"/>
                <w:szCs w:val="24"/>
              </w:rPr>
              <w:t xml:space="preserve"> Навчання письма іноземною мовою.</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Поняття письма і писемного мовлення.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2. Психофізіологічні механізми письма.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3. Вимоги до базового рівня володіння письмом.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4. Навчання техніки письма.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5. Навчання графіки й каліграфії. Навчання орфографії. </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6. Навчання писемного мовлення.</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13.</w:t>
            </w:r>
            <w:r w:rsidRPr="00CB11C8">
              <w:rPr>
                <w:rFonts w:ascii="Times New Roman" w:hAnsi="Times New Roman" w:cs="Times New Roman"/>
                <w:color w:val="000000"/>
                <w:sz w:val="24"/>
                <w:szCs w:val="24"/>
              </w:rPr>
              <w:t xml:space="preserve"> Навчання іноземної мови на різних ступенях в середніх навчальних закладах.</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Навчання іноземної мови на початковому ступеню.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2. Навчання іноземної мови на середньому ступеню.</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3. Навчання іноземної мови на старшому ступеню.</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14.</w:t>
            </w:r>
            <w:r w:rsidRPr="00CB11C8">
              <w:rPr>
                <w:rFonts w:ascii="Times New Roman" w:hAnsi="Times New Roman" w:cs="Times New Roman"/>
                <w:color w:val="000000"/>
                <w:sz w:val="24"/>
                <w:szCs w:val="24"/>
              </w:rPr>
              <w:t xml:space="preserve"> Система планування та урок іноземної мови.</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Огляд системи планування.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2. Сутність уроку іноземної мови та вимоги до його проведення.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3. Типи і структура уроків іноземної мови. </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4. Аналіз уроку іноземної мови.</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15.</w:t>
            </w:r>
            <w:r w:rsidRPr="00CB11C8">
              <w:rPr>
                <w:rFonts w:ascii="Times New Roman" w:hAnsi="Times New Roman" w:cs="Times New Roman"/>
                <w:color w:val="000000"/>
                <w:sz w:val="24"/>
                <w:szCs w:val="24"/>
              </w:rPr>
              <w:t xml:space="preserve"> Організація позакласної роботи з іноземної мови.</w:t>
            </w:r>
          </w:p>
          <w:p w:rsidR="005169DE" w:rsidRPr="00CB11C8" w:rsidRDefault="005169DE" w:rsidP="00857179">
            <w:pPr>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1.Мета позакласної роботи з іноземної мови.</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2. Особливості проведення позакласної роботи на різних ступенях навчання.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3. Принципи організації позакласної роботи з іноземної мови. </w:t>
            </w:r>
          </w:p>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4. Форми позакласної роботи з іноземної мови.</w:t>
            </w:r>
          </w:p>
          <w:p w:rsidR="005169DE" w:rsidRPr="00CB11C8" w:rsidRDefault="005169DE" w:rsidP="00857179">
            <w:pPr>
              <w:jc w:val="both"/>
              <w:rPr>
                <w:rFonts w:ascii="Times New Roman" w:hAnsi="Times New Roman" w:cs="Times New Roman"/>
                <w:caps/>
                <w:color w:val="000000"/>
                <w:sz w:val="24"/>
                <w:szCs w:val="24"/>
              </w:rPr>
            </w:pPr>
          </w:p>
        </w:tc>
      </w:tr>
      <w:tr w:rsidR="005169DE" w:rsidRPr="0074184F" w:rsidTr="00857179">
        <w:trPr>
          <w:trHeight w:val="742"/>
        </w:trPr>
        <w:tc>
          <w:tcPr>
            <w:tcW w:w="5508" w:type="dxa"/>
            <w:shd w:val="clear" w:color="auto" w:fill="auto"/>
            <w:vAlign w:val="center"/>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sz w:val="24"/>
                <w:szCs w:val="24"/>
              </w:rPr>
              <w:t>Тема 16.</w:t>
            </w:r>
            <w:r w:rsidRPr="00CB11C8">
              <w:rPr>
                <w:rFonts w:ascii="Times New Roman" w:hAnsi="Times New Roman" w:cs="Times New Roman"/>
                <w:color w:val="000000"/>
                <w:sz w:val="24"/>
                <w:szCs w:val="24"/>
              </w:rPr>
              <w:t xml:space="preserve"> Методи навчання іноземних мов</w:t>
            </w:r>
          </w:p>
          <w:p w:rsidR="005169DE" w:rsidRPr="00CB11C8" w:rsidRDefault="005169DE" w:rsidP="00857179">
            <w:pPr>
              <w:jc w:val="both"/>
              <w:rPr>
                <w:rFonts w:ascii="Times New Roman" w:hAnsi="Times New Roman" w:cs="Times New Roman"/>
                <w:color w:val="000000"/>
                <w:sz w:val="24"/>
                <w:szCs w:val="24"/>
              </w:rPr>
            </w:pPr>
          </w:p>
          <w:p w:rsidR="005169DE" w:rsidRPr="00CB11C8" w:rsidRDefault="005169DE" w:rsidP="00857179">
            <w:pPr>
              <w:pStyle w:val="a4"/>
              <w:ind w:left="0"/>
              <w:jc w:val="both"/>
              <w:rPr>
                <w:lang w:val="uk-UA"/>
              </w:rPr>
            </w:pPr>
          </w:p>
          <w:p w:rsidR="005169DE" w:rsidRPr="00CB11C8" w:rsidRDefault="005169DE" w:rsidP="00857179">
            <w:pPr>
              <w:shd w:val="clear" w:color="auto" w:fill="FFFFFF"/>
              <w:jc w:val="both"/>
              <w:rPr>
                <w:rFonts w:ascii="Times New Roman" w:hAnsi="Times New Roman" w:cs="Times New Roman"/>
                <w:sz w:val="24"/>
                <w:szCs w:val="24"/>
              </w:rPr>
            </w:pP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 xml:space="preserve">1. Класифікація методів навчання іноземних мов. </w:t>
            </w:r>
          </w:p>
          <w:p w:rsidR="005169DE" w:rsidRPr="00CB11C8" w:rsidRDefault="005169DE" w:rsidP="00857179">
            <w:pPr>
              <w:jc w:val="both"/>
              <w:rPr>
                <w:rFonts w:ascii="Times New Roman" w:hAnsi="Times New Roman" w:cs="Times New Roman"/>
                <w:caps/>
                <w:color w:val="000000"/>
                <w:sz w:val="24"/>
                <w:szCs w:val="24"/>
              </w:rPr>
            </w:pPr>
            <w:r w:rsidRPr="00CB11C8">
              <w:rPr>
                <w:rFonts w:ascii="Times New Roman" w:hAnsi="Times New Roman" w:cs="Times New Roman"/>
                <w:color w:val="000000"/>
                <w:sz w:val="24"/>
                <w:szCs w:val="24"/>
              </w:rPr>
              <w:t>2. Короткий огляд найпоширеніших методів.</w:t>
            </w:r>
          </w:p>
        </w:tc>
      </w:tr>
      <w:tr w:rsidR="005169DE" w:rsidRPr="0074184F" w:rsidTr="00857179">
        <w:tc>
          <w:tcPr>
            <w:tcW w:w="5508" w:type="dxa"/>
            <w:shd w:val="clear" w:color="auto" w:fill="auto"/>
            <w:vAlign w:val="center"/>
          </w:tcPr>
          <w:p w:rsidR="005169DE" w:rsidRPr="00CB11C8" w:rsidRDefault="005169DE" w:rsidP="00857179">
            <w:pPr>
              <w:jc w:val="both"/>
              <w:rPr>
                <w:rFonts w:ascii="Times New Roman" w:hAnsi="Times New Roman" w:cs="Times New Roman"/>
                <w:sz w:val="24"/>
                <w:szCs w:val="24"/>
              </w:rPr>
            </w:pPr>
            <w:r w:rsidRPr="003D7C56">
              <w:rPr>
                <w:rFonts w:ascii="Times New Roman" w:hAnsi="Times New Roman" w:cs="Times New Roman"/>
                <w:sz w:val="24"/>
                <w:szCs w:val="24"/>
              </w:rPr>
              <w:t xml:space="preserve">Тема 17. Сучасні методи навчання </w:t>
            </w:r>
            <w:r w:rsidRPr="003D7C56">
              <w:rPr>
                <w:rFonts w:ascii="Times New Roman" w:hAnsi="Times New Roman" w:cs="Times New Roman"/>
                <w:color w:val="000000"/>
                <w:sz w:val="24"/>
                <w:szCs w:val="24"/>
              </w:rPr>
              <w:t>іноземних мов</w:t>
            </w:r>
          </w:p>
        </w:tc>
        <w:tc>
          <w:tcPr>
            <w:tcW w:w="9100" w:type="dxa"/>
            <w:shd w:val="clear" w:color="auto" w:fill="auto"/>
          </w:tcPr>
          <w:p w:rsidR="005169DE" w:rsidRPr="00CB11C8" w:rsidRDefault="005169DE" w:rsidP="00857179">
            <w:pPr>
              <w:jc w:val="both"/>
              <w:rPr>
                <w:rFonts w:ascii="Times New Roman" w:hAnsi="Times New Roman" w:cs="Times New Roman"/>
                <w:color w:val="000000"/>
                <w:sz w:val="24"/>
                <w:szCs w:val="24"/>
              </w:rPr>
            </w:pPr>
            <w:r w:rsidRPr="00CB11C8">
              <w:rPr>
                <w:rFonts w:ascii="Times New Roman" w:hAnsi="Times New Roman" w:cs="Times New Roman"/>
                <w:color w:val="000000"/>
                <w:sz w:val="24"/>
                <w:szCs w:val="24"/>
              </w:rPr>
              <w:t>Короткий огляд найпоширеніших методів.</w:t>
            </w:r>
          </w:p>
          <w:p w:rsidR="005169DE" w:rsidRPr="00CB11C8" w:rsidRDefault="005169DE" w:rsidP="00857179">
            <w:pPr>
              <w:jc w:val="both"/>
              <w:rPr>
                <w:rFonts w:ascii="Times New Roman" w:hAnsi="Times New Roman" w:cs="Times New Roman"/>
                <w:color w:val="000000"/>
                <w:sz w:val="24"/>
                <w:szCs w:val="24"/>
              </w:rPr>
            </w:pPr>
          </w:p>
        </w:tc>
      </w:tr>
    </w:tbl>
    <w:p w:rsidR="005169DE" w:rsidRPr="0074184F" w:rsidRDefault="005169DE" w:rsidP="005169DE">
      <w:pPr>
        <w:ind w:left="180"/>
        <w:jc w:val="both"/>
        <w:rPr>
          <w:rFonts w:ascii="Times New Roman" w:hAnsi="Times New Roman" w:cs="Times New Roman"/>
          <w:caps/>
          <w:color w:val="000000"/>
          <w:sz w:val="24"/>
          <w:szCs w:val="24"/>
        </w:rPr>
      </w:pP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10.2. Схема курсу (практичні заняття)</w:t>
      </w:r>
    </w:p>
    <w:p w:rsidR="005169DE" w:rsidRPr="003D7C56" w:rsidRDefault="005169DE" w:rsidP="005169DE">
      <w:pPr>
        <w:ind w:left="180"/>
        <w:jc w:val="center"/>
        <w:rPr>
          <w:rFonts w:ascii="Times New Roman" w:hAnsi="Times New Roman" w:cs="Times New Roman"/>
          <w:caps/>
          <w:color w:val="000000"/>
          <w:sz w:val="24"/>
          <w:szCs w:val="24"/>
        </w:rPr>
      </w:pPr>
    </w:p>
    <w:tbl>
      <w:tblPr>
        <w:tblpPr w:leftFromText="180" w:rightFromText="180" w:vertAnchor="text" w:tblpY="1"/>
        <w:tblOverlap w:val="never"/>
        <w:tblW w:w="142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5169DE" w:rsidRPr="003D7C56" w:rsidTr="00857179">
        <w:trPr>
          <w:trHeight w:val="335"/>
        </w:trPr>
        <w:tc>
          <w:tcPr>
            <w:tcW w:w="6199" w:type="dxa"/>
            <w:tcBorders>
              <w:right w:val="single" w:sz="4" w:space="0" w:color="auto"/>
            </w:tcBorders>
            <w:tcMar>
              <w:top w:w="100" w:type="dxa"/>
              <w:left w:w="100" w:type="dxa"/>
              <w:bottom w:w="100" w:type="dxa"/>
              <w:right w:w="100" w:type="dxa"/>
            </w:tcMar>
          </w:tcPr>
          <w:p w:rsidR="005169DE" w:rsidRPr="005F394C" w:rsidRDefault="005169DE" w:rsidP="00857179">
            <w:pPr>
              <w:jc w:val="both"/>
              <w:rPr>
                <w:rFonts w:ascii="Times New Roman" w:hAnsi="Times New Roman" w:cs="Times New Roman"/>
                <w:caps/>
                <w:color w:val="000000"/>
                <w:sz w:val="24"/>
                <w:szCs w:val="24"/>
              </w:rPr>
            </w:pPr>
            <w:r w:rsidRPr="005F394C">
              <w:rPr>
                <w:rFonts w:ascii="Times New Roman" w:hAnsi="Times New Roman" w:cs="Times New Roman"/>
                <w:color w:val="000000"/>
                <w:sz w:val="24"/>
                <w:szCs w:val="24"/>
              </w:rPr>
              <w:t>Тема практичного заняття</w:t>
            </w:r>
          </w:p>
        </w:tc>
        <w:tc>
          <w:tcPr>
            <w:tcW w:w="8021" w:type="dxa"/>
            <w:tcBorders>
              <w:left w:val="single" w:sz="4" w:space="0" w:color="auto"/>
            </w:tcBorders>
          </w:tcPr>
          <w:p w:rsidR="005169DE" w:rsidRPr="005F394C" w:rsidRDefault="005169DE" w:rsidP="00857179">
            <w:pPr>
              <w:ind w:left="216"/>
              <w:jc w:val="both"/>
              <w:rPr>
                <w:rFonts w:ascii="Times New Roman" w:hAnsi="Times New Roman" w:cs="Times New Roman"/>
                <w:caps/>
                <w:color w:val="000000"/>
                <w:sz w:val="24"/>
                <w:szCs w:val="24"/>
              </w:rPr>
            </w:pPr>
            <w:r w:rsidRPr="005F394C">
              <w:rPr>
                <w:rFonts w:ascii="Times New Roman" w:hAnsi="Times New Roman" w:cs="Times New Roman"/>
                <w:color w:val="000000"/>
                <w:sz w:val="24"/>
                <w:szCs w:val="24"/>
              </w:rPr>
              <w:t>Зміст практичного заняття</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1. </w:t>
            </w:r>
            <w:r w:rsidRPr="005F394C">
              <w:rPr>
                <w:rFonts w:ascii="Times New Roman" w:hAnsi="Times New Roman" w:cs="Times New Roman"/>
                <w:sz w:val="24"/>
                <w:szCs w:val="24"/>
              </w:rPr>
              <w:t xml:space="preserve"> Система навчання іноземної мови </w:t>
            </w:r>
          </w:p>
        </w:tc>
        <w:tc>
          <w:tcPr>
            <w:tcW w:w="8021" w:type="dxa"/>
            <w:vAlign w:val="center"/>
          </w:tcPr>
          <w:p w:rsidR="005169DE" w:rsidRPr="005F394C" w:rsidRDefault="005169DE" w:rsidP="00857179">
            <w:pPr>
              <w:pStyle w:val="a7"/>
              <w:tabs>
                <w:tab w:val="num" w:pos="900"/>
              </w:tabs>
              <w:ind w:left="216"/>
              <w:jc w:val="both"/>
              <w:rPr>
                <w:sz w:val="24"/>
              </w:rPr>
            </w:pPr>
            <w:r w:rsidRPr="005F394C">
              <w:rPr>
                <w:sz w:val="24"/>
              </w:rPr>
              <w:t xml:space="preserve">- поняття системи навчання та її зміст; </w:t>
            </w:r>
          </w:p>
          <w:p w:rsidR="005169DE" w:rsidRPr="005F394C" w:rsidRDefault="005169DE" w:rsidP="00857179">
            <w:pPr>
              <w:pStyle w:val="a7"/>
              <w:tabs>
                <w:tab w:val="num" w:pos="900"/>
              </w:tabs>
              <w:ind w:left="216"/>
              <w:jc w:val="both"/>
              <w:rPr>
                <w:sz w:val="24"/>
              </w:rPr>
            </w:pPr>
            <w:r w:rsidRPr="005F394C">
              <w:rPr>
                <w:sz w:val="24"/>
              </w:rPr>
              <w:lastRenderedPageBreak/>
              <w:t xml:space="preserve">- комунікативний підхід у навчанні іноземної мови; </w:t>
            </w:r>
          </w:p>
          <w:p w:rsidR="005169DE" w:rsidRPr="005F394C" w:rsidRDefault="005169DE" w:rsidP="00857179">
            <w:pPr>
              <w:pStyle w:val="a7"/>
              <w:tabs>
                <w:tab w:val="num" w:pos="900"/>
              </w:tabs>
              <w:ind w:left="216"/>
              <w:jc w:val="both"/>
              <w:rPr>
                <w:sz w:val="24"/>
              </w:rPr>
            </w:pPr>
            <w:r w:rsidRPr="005F394C">
              <w:rPr>
                <w:sz w:val="24"/>
              </w:rPr>
              <w:t xml:space="preserve">- основні принципи освіти, </w:t>
            </w:r>
          </w:p>
          <w:p w:rsidR="005169DE" w:rsidRPr="005F394C" w:rsidRDefault="005169DE" w:rsidP="00857179">
            <w:pPr>
              <w:pStyle w:val="a7"/>
              <w:tabs>
                <w:tab w:val="num" w:pos="900"/>
              </w:tabs>
              <w:ind w:left="216"/>
              <w:jc w:val="both"/>
              <w:rPr>
                <w:color w:val="000000"/>
                <w:kern w:val="24"/>
                <w:sz w:val="24"/>
              </w:rPr>
            </w:pPr>
            <w:r w:rsidRPr="005F394C">
              <w:rPr>
                <w:sz w:val="24"/>
              </w:rPr>
              <w:t>- державний освітній стандарт з іноземної мови.</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lastRenderedPageBreak/>
              <w:t xml:space="preserve">Тема 2. </w:t>
            </w:r>
            <w:r w:rsidRPr="005F394C">
              <w:rPr>
                <w:rFonts w:ascii="Times New Roman" w:hAnsi="Times New Roman" w:cs="Times New Roman"/>
                <w:color w:val="000000"/>
                <w:sz w:val="24"/>
                <w:szCs w:val="24"/>
              </w:rPr>
              <w:t xml:space="preserve"> Функції і особливості організації контролю у процесі навчання іноземної мови </w:t>
            </w:r>
          </w:p>
        </w:tc>
        <w:tc>
          <w:tcPr>
            <w:tcW w:w="8021" w:type="dxa"/>
            <w:vAlign w:val="center"/>
          </w:tcPr>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color w:val="000000"/>
                <w:sz w:val="24"/>
                <w:szCs w:val="24"/>
              </w:rPr>
              <w:t>ф</w:t>
            </w:r>
            <w:r w:rsidRPr="005F394C">
              <w:rPr>
                <w:rFonts w:ascii="Times New Roman" w:hAnsi="Times New Roman" w:cs="Times New Roman"/>
                <w:sz w:val="24"/>
                <w:szCs w:val="24"/>
              </w:rPr>
              <w:t>ункції контролю;</w:t>
            </w:r>
          </w:p>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види контролю;</w:t>
            </w:r>
          </w:p>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форми контролю;</w:t>
            </w:r>
          </w:p>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об’єкти контролю;</w:t>
            </w:r>
          </w:p>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особливості організації тестового контролю.</w:t>
            </w:r>
          </w:p>
          <w:p w:rsidR="005169DE" w:rsidRPr="005F394C" w:rsidRDefault="005169DE" w:rsidP="00857179">
            <w:pPr>
              <w:tabs>
                <w:tab w:val="num" w:pos="900"/>
              </w:tabs>
              <w:ind w:left="216"/>
              <w:jc w:val="both"/>
              <w:rPr>
                <w:rFonts w:ascii="Times New Roman" w:hAnsi="Times New Roman" w:cs="Times New Roman"/>
                <w:color w:val="000000"/>
                <w:kern w:val="24"/>
                <w:sz w:val="24"/>
                <w:szCs w:val="24"/>
              </w:rPr>
            </w:pP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3. </w:t>
            </w:r>
            <w:r w:rsidRPr="005F394C">
              <w:rPr>
                <w:rFonts w:ascii="Times New Roman" w:hAnsi="Times New Roman" w:cs="Times New Roman"/>
                <w:sz w:val="24"/>
                <w:szCs w:val="24"/>
              </w:rPr>
              <w:t xml:space="preserve"> Навчання фонетики </w:t>
            </w:r>
          </w:p>
        </w:tc>
        <w:tc>
          <w:tcPr>
            <w:tcW w:w="8021" w:type="dxa"/>
            <w:vAlign w:val="center"/>
          </w:tcPr>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роль фонетики в навчанні іноземної мови, </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основна мета навчання фонетики; </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розвиток мовленнєвої артикуляції, </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роль </w:t>
            </w:r>
            <w:proofErr w:type="spellStart"/>
            <w:r w:rsidRPr="005F394C">
              <w:rPr>
                <w:rFonts w:ascii="Times New Roman" w:hAnsi="Times New Roman" w:cs="Times New Roman"/>
                <w:sz w:val="24"/>
                <w:szCs w:val="24"/>
              </w:rPr>
              <w:t>слухо-вимовних</w:t>
            </w:r>
            <w:proofErr w:type="spellEnd"/>
            <w:r w:rsidRPr="005F394C">
              <w:rPr>
                <w:rFonts w:ascii="Times New Roman" w:hAnsi="Times New Roman" w:cs="Times New Roman"/>
                <w:sz w:val="24"/>
                <w:szCs w:val="24"/>
              </w:rPr>
              <w:t xml:space="preserve"> навичок у мовленнєвій діяльності; </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методи роботи над вимовою.</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4. </w:t>
            </w:r>
            <w:r w:rsidRPr="005F394C">
              <w:rPr>
                <w:rFonts w:ascii="Times New Roman" w:hAnsi="Times New Roman" w:cs="Times New Roman"/>
                <w:sz w:val="24"/>
                <w:szCs w:val="24"/>
              </w:rPr>
              <w:t xml:space="preserve"> Навчання лексики </w:t>
            </w:r>
          </w:p>
        </w:tc>
        <w:tc>
          <w:tcPr>
            <w:tcW w:w="8021" w:type="dxa"/>
            <w:vAlign w:val="center"/>
          </w:tcPr>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 xml:space="preserve">роль та місце лексичних навичок у оволодінні іншомовної мовленнєвої діяльності; </w:t>
            </w:r>
          </w:p>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 xml:space="preserve">зміст навчання лексичній стороні мовлення; </w:t>
            </w:r>
          </w:p>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 xml:space="preserve">етапи роботи над лексичним матеріалом; </w:t>
            </w:r>
          </w:p>
          <w:p w:rsidR="005169DE" w:rsidRPr="005F394C" w:rsidRDefault="005169DE" w:rsidP="005169DE">
            <w:pPr>
              <w:numPr>
                <w:ilvl w:val="0"/>
                <w:numId w:val="3"/>
              </w:numPr>
              <w:jc w:val="both"/>
              <w:rPr>
                <w:rFonts w:ascii="Times New Roman" w:hAnsi="Times New Roman" w:cs="Times New Roman"/>
                <w:sz w:val="24"/>
                <w:szCs w:val="24"/>
              </w:rPr>
            </w:pPr>
            <w:r w:rsidRPr="005F394C">
              <w:rPr>
                <w:rFonts w:ascii="Times New Roman" w:hAnsi="Times New Roman" w:cs="Times New Roman"/>
                <w:sz w:val="24"/>
                <w:szCs w:val="24"/>
              </w:rPr>
              <w:t xml:space="preserve">шляхи, способи, прийоми </w:t>
            </w:r>
            <w:proofErr w:type="spellStart"/>
            <w:r w:rsidRPr="005F394C">
              <w:rPr>
                <w:rFonts w:ascii="Times New Roman" w:hAnsi="Times New Roman" w:cs="Times New Roman"/>
                <w:sz w:val="24"/>
                <w:szCs w:val="24"/>
              </w:rPr>
              <w:t>семантизації</w:t>
            </w:r>
            <w:proofErr w:type="spellEnd"/>
            <w:r w:rsidRPr="005F394C">
              <w:rPr>
                <w:rFonts w:ascii="Times New Roman" w:hAnsi="Times New Roman" w:cs="Times New Roman"/>
                <w:sz w:val="24"/>
                <w:szCs w:val="24"/>
              </w:rPr>
              <w:t xml:space="preserve"> активної лексики; </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комплекс вправ для формування лексичних навичок.</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5. </w:t>
            </w:r>
            <w:r w:rsidRPr="005F394C">
              <w:rPr>
                <w:rFonts w:ascii="Times New Roman" w:hAnsi="Times New Roman" w:cs="Times New Roman"/>
                <w:bCs/>
                <w:sz w:val="24"/>
                <w:szCs w:val="24"/>
              </w:rPr>
              <w:t xml:space="preserve"> Навчання граматики </w:t>
            </w: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роль граматичних навичок у засвоєнні іншомовної мовленнєвої діяльності;</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 вимоги програми до знань та граматичних навичок учнів в усній мові та читанні;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особливості змісту навчання граматичній стороні мовлення;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етапи роботи над граматичним матеріалом.</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6. </w:t>
            </w:r>
            <w:r w:rsidRPr="005F394C">
              <w:rPr>
                <w:rFonts w:ascii="Times New Roman" w:hAnsi="Times New Roman" w:cs="Times New Roman"/>
                <w:sz w:val="24"/>
                <w:szCs w:val="24"/>
              </w:rPr>
              <w:t xml:space="preserve"> Навчання аудіювання </w:t>
            </w:r>
          </w:p>
        </w:tc>
        <w:tc>
          <w:tcPr>
            <w:tcW w:w="8021" w:type="dxa"/>
            <w:vAlign w:val="center"/>
          </w:tcPr>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аудіювання як вид мовленнєвої діяльності; </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особливості навчання </w:t>
            </w:r>
            <w:proofErr w:type="spellStart"/>
            <w:r w:rsidRPr="005F394C">
              <w:rPr>
                <w:rFonts w:ascii="Times New Roman" w:hAnsi="Times New Roman" w:cs="Times New Roman"/>
                <w:sz w:val="24"/>
                <w:szCs w:val="24"/>
              </w:rPr>
              <w:t>аудіювання</w:t>
            </w:r>
            <w:proofErr w:type="spellEnd"/>
            <w:r w:rsidRPr="005F394C">
              <w:rPr>
                <w:rFonts w:ascii="Times New Roman" w:hAnsi="Times New Roman" w:cs="Times New Roman"/>
                <w:sz w:val="24"/>
                <w:szCs w:val="24"/>
              </w:rPr>
              <w:t xml:space="preserve"> за існуючими НМК; </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lastRenderedPageBreak/>
              <w:t xml:space="preserve">процес оволодіння </w:t>
            </w:r>
            <w:proofErr w:type="spellStart"/>
            <w:r w:rsidRPr="005F394C">
              <w:rPr>
                <w:rFonts w:ascii="Times New Roman" w:hAnsi="Times New Roman" w:cs="Times New Roman"/>
                <w:sz w:val="24"/>
                <w:szCs w:val="24"/>
              </w:rPr>
              <w:t>аудитивними</w:t>
            </w:r>
            <w:proofErr w:type="spellEnd"/>
            <w:r w:rsidRPr="005F394C">
              <w:rPr>
                <w:rFonts w:ascii="Times New Roman" w:hAnsi="Times New Roman" w:cs="Times New Roman"/>
                <w:sz w:val="24"/>
                <w:szCs w:val="24"/>
              </w:rPr>
              <w:t xml:space="preserve"> навичками та вміннями;</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 система вправ для навчання аудіювання;</w:t>
            </w:r>
          </w:p>
          <w:p w:rsidR="005169DE" w:rsidRPr="005F394C" w:rsidRDefault="005169DE" w:rsidP="005169DE">
            <w:pPr>
              <w:numPr>
                <w:ilvl w:val="0"/>
                <w:numId w:val="3"/>
              </w:numPr>
              <w:jc w:val="both"/>
              <w:rPr>
                <w:rFonts w:ascii="Times New Roman" w:hAnsi="Times New Roman" w:cs="Times New Roman"/>
                <w:kern w:val="24"/>
                <w:sz w:val="24"/>
                <w:szCs w:val="24"/>
              </w:rPr>
            </w:pPr>
            <w:r w:rsidRPr="005F394C">
              <w:rPr>
                <w:rFonts w:ascii="Times New Roman" w:hAnsi="Times New Roman" w:cs="Times New Roman"/>
                <w:sz w:val="24"/>
                <w:szCs w:val="24"/>
              </w:rPr>
              <w:t xml:space="preserve"> основні етапи формування фонетичних навичок.</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lastRenderedPageBreak/>
              <w:t xml:space="preserve">Тема 7. </w:t>
            </w:r>
            <w:r w:rsidRPr="005F394C">
              <w:rPr>
                <w:rFonts w:ascii="Times New Roman" w:hAnsi="Times New Roman" w:cs="Times New Roman"/>
                <w:bCs/>
                <w:sz w:val="24"/>
                <w:szCs w:val="24"/>
              </w:rPr>
              <w:t xml:space="preserve"> Навчання читання</w:t>
            </w:r>
            <w:r w:rsidRPr="005F394C">
              <w:rPr>
                <w:rFonts w:ascii="Times New Roman" w:hAnsi="Times New Roman" w:cs="Times New Roman"/>
                <w:sz w:val="24"/>
                <w:szCs w:val="24"/>
              </w:rPr>
              <w:t xml:space="preserve"> </w:t>
            </w: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читання як вид мовленнєвої діяльності та як мовленнєве вміння;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види читання;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різні підходи до їх класифікації;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проблема відбору матеріалу /текстів/ для навчання читання;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система вправ для навчання читання як виду мовленнєвої діяльності;</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 типи і види вправ.</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8. </w:t>
            </w:r>
            <w:r w:rsidRPr="005F394C">
              <w:rPr>
                <w:rFonts w:ascii="Times New Roman" w:hAnsi="Times New Roman" w:cs="Times New Roman"/>
                <w:bCs/>
                <w:sz w:val="24"/>
                <w:szCs w:val="24"/>
              </w:rPr>
              <w:t xml:space="preserve"> Навчання говоріння </w:t>
            </w: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вимоги програми середньої школи до монологічного та діалогічного висловлювання;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процес оволодіння діалогічним та монологічним мовленням;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організація роботи над розмовною темою у існуючих підручниках з англійської мови середньої школи;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планування фрагментів уроків з навчання монологу, діалогу;</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 етапи роботи.</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9. </w:t>
            </w:r>
            <w:r w:rsidRPr="005F394C">
              <w:rPr>
                <w:rFonts w:ascii="Times New Roman" w:hAnsi="Times New Roman" w:cs="Times New Roman"/>
                <w:bCs/>
                <w:sz w:val="24"/>
                <w:szCs w:val="24"/>
              </w:rPr>
              <w:t xml:space="preserve"> Навчання письма </w:t>
            </w: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письмо і писемне мовлення;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вимоги до базового рівня оволодіння письмом;</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 психолінгвістичні механізми письма та його лінгвістична характеристика;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навчання техніки письма, етапи навчання писемного мовлення;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система вправ для навчання письма як виду мовленнєвої діяльності;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письмо як засіб навчання та контролю.</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10. </w:t>
            </w:r>
            <w:r w:rsidRPr="005F394C">
              <w:rPr>
                <w:rFonts w:ascii="Times New Roman" w:hAnsi="Times New Roman" w:cs="Times New Roman"/>
                <w:color w:val="000000"/>
                <w:sz w:val="24"/>
                <w:szCs w:val="24"/>
              </w:rPr>
              <w:t xml:space="preserve"> Навчання іноземної мови на різних ступенях в середніх навчальних закладах </w:t>
            </w: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 xml:space="preserve">структура поурочного плану, компоненти, етапи плану уроку, види контролю: злитий з навчанням, </w:t>
            </w:r>
            <w:proofErr w:type="spellStart"/>
            <w:r w:rsidRPr="005F394C">
              <w:rPr>
                <w:rFonts w:ascii="Times New Roman" w:hAnsi="Times New Roman" w:cs="Times New Roman"/>
                <w:sz w:val="24"/>
                <w:szCs w:val="24"/>
              </w:rPr>
              <w:t>виокремлений</w:t>
            </w:r>
            <w:proofErr w:type="spellEnd"/>
            <w:r w:rsidRPr="005F394C">
              <w:rPr>
                <w:rFonts w:ascii="Times New Roman" w:hAnsi="Times New Roman" w:cs="Times New Roman"/>
                <w:sz w:val="24"/>
                <w:szCs w:val="24"/>
              </w:rPr>
              <w:t xml:space="preserve">, поточний, тематичний, підсумковий; </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sz w:val="24"/>
                <w:szCs w:val="24"/>
              </w:rPr>
              <w:t>форми контролю: індивідуальний, парний, фронтальний, усний, письмовий.</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tabs>
                <w:tab w:val="left" w:pos="360"/>
                <w:tab w:val="left" w:pos="993"/>
              </w:tabs>
              <w:overflowPunct w:val="0"/>
              <w:autoSpaceDE w:val="0"/>
              <w:autoSpaceDN w:val="0"/>
              <w:adjustRightInd w:val="0"/>
              <w:jc w:val="both"/>
              <w:textAlignment w:val="baseline"/>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t xml:space="preserve">Тема 11. </w:t>
            </w:r>
            <w:r w:rsidRPr="005F394C">
              <w:rPr>
                <w:rFonts w:ascii="Times New Roman" w:hAnsi="Times New Roman" w:cs="Times New Roman"/>
                <w:color w:val="000000"/>
                <w:sz w:val="24"/>
                <w:szCs w:val="24"/>
              </w:rPr>
              <w:t xml:space="preserve"> Система планування та урок іноземної мови </w:t>
            </w:r>
          </w:p>
        </w:tc>
        <w:tc>
          <w:tcPr>
            <w:tcW w:w="8021" w:type="dxa"/>
            <w:vAlign w:val="center"/>
          </w:tcPr>
          <w:p w:rsidR="005169DE" w:rsidRPr="005F394C" w:rsidRDefault="005169DE" w:rsidP="005169DE">
            <w:pPr>
              <w:numPr>
                <w:ilvl w:val="0"/>
                <w:numId w:val="3"/>
              </w:numPr>
              <w:tabs>
                <w:tab w:val="left" w:pos="360"/>
                <w:tab w:val="left" w:pos="993"/>
              </w:tabs>
              <w:overflowPunct w:val="0"/>
              <w:autoSpaceDE w:val="0"/>
              <w:autoSpaceDN w:val="0"/>
              <w:adjustRightInd w:val="0"/>
              <w:jc w:val="both"/>
              <w:textAlignment w:val="baseline"/>
              <w:rPr>
                <w:rFonts w:ascii="Times New Roman" w:hAnsi="Times New Roman" w:cs="Times New Roman"/>
                <w:sz w:val="24"/>
                <w:szCs w:val="24"/>
              </w:rPr>
            </w:pPr>
            <w:r w:rsidRPr="005F394C">
              <w:rPr>
                <w:rFonts w:ascii="Times New Roman" w:hAnsi="Times New Roman" w:cs="Times New Roman"/>
                <w:sz w:val="24"/>
                <w:szCs w:val="24"/>
              </w:rPr>
              <w:t>види планів;</w:t>
            </w:r>
          </w:p>
          <w:p w:rsidR="005169DE" w:rsidRPr="005F394C" w:rsidRDefault="005169DE" w:rsidP="005169DE">
            <w:pPr>
              <w:numPr>
                <w:ilvl w:val="0"/>
                <w:numId w:val="3"/>
              </w:numPr>
              <w:tabs>
                <w:tab w:val="left" w:pos="360"/>
                <w:tab w:val="left" w:pos="993"/>
              </w:tabs>
              <w:overflowPunct w:val="0"/>
              <w:autoSpaceDE w:val="0"/>
              <w:autoSpaceDN w:val="0"/>
              <w:adjustRightInd w:val="0"/>
              <w:jc w:val="both"/>
              <w:textAlignment w:val="baseline"/>
              <w:rPr>
                <w:rFonts w:ascii="Times New Roman" w:hAnsi="Times New Roman" w:cs="Times New Roman"/>
                <w:sz w:val="24"/>
                <w:szCs w:val="24"/>
              </w:rPr>
            </w:pPr>
            <w:r w:rsidRPr="005F394C">
              <w:rPr>
                <w:rFonts w:ascii="Times New Roman" w:hAnsi="Times New Roman" w:cs="Times New Roman"/>
                <w:sz w:val="24"/>
                <w:szCs w:val="24"/>
              </w:rPr>
              <w:lastRenderedPageBreak/>
              <w:t>типи уроків та їх структура;</w:t>
            </w:r>
          </w:p>
          <w:p w:rsidR="005169DE" w:rsidRPr="005F394C" w:rsidRDefault="005169DE" w:rsidP="005169DE">
            <w:pPr>
              <w:numPr>
                <w:ilvl w:val="0"/>
                <w:numId w:val="3"/>
              </w:numPr>
              <w:tabs>
                <w:tab w:val="left" w:pos="360"/>
                <w:tab w:val="left" w:pos="993"/>
              </w:tabs>
              <w:overflowPunct w:val="0"/>
              <w:autoSpaceDE w:val="0"/>
              <w:autoSpaceDN w:val="0"/>
              <w:adjustRightInd w:val="0"/>
              <w:jc w:val="both"/>
              <w:textAlignment w:val="baseline"/>
              <w:rPr>
                <w:rFonts w:ascii="Times New Roman" w:hAnsi="Times New Roman" w:cs="Times New Roman"/>
                <w:sz w:val="24"/>
                <w:szCs w:val="24"/>
              </w:rPr>
            </w:pPr>
            <w:r w:rsidRPr="005F394C">
              <w:rPr>
                <w:rFonts w:ascii="Times New Roman" w:hAnsi="Times New Roman" w:cs="Times New Roman"/>
                <w:sz w:val="24"/>
                <w:szCs w:val="24"/>
              </w:rPr>
              <w:t>структура тематичного перспективного плану.</w:t>
            </w:r>
          </w:p>
          <w:p w:rsidR="005169DE" w:rsidRPr="005F394C" w:rsidRDefault="005169DE" w:rsidP="00857179">
            <w:pPr>
              <w:ind w:left="216"/>
              <w:jc w:val="both"/>
              <w:rPr>
                <w:rFonts w:ascii="Times New Roman" w:hAnsi="Times New Roman" w:cs="Times New Roman"/>
                <w:color w:val="000000"/>
                <w:kern w:val="24"/>
                <w:sz w:val="24"/>
                <w:szCs w:val="24"/>
              </w:rPr>
            </w:pP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kern w:val="24"/>
                <w:sz w:val="24"/>
                <w:szCs w:val="24"/>
              </w:rPr>
            </w:pPr>
            <w:r w:rsidRPr="005F394C">
              <w:rPr>
                <w:rFonts w:ascii="Times New Roman" w:hAnsi="Times New Roman" w:cs="Times New Roman"/>
                <w:kern w:val="24"/>
                <w:sz w:val="24"/>
                <w:szCs w:val="24"/>
              </w:rPr>
              <w:lastRenderedPageBreak/>
              <w:t xml:space="preserve">Тема 12. </w:t>
            </w:r>
            <w:r w:rsidRPr="005F394C">
              <w:rPr>
                <w:rFonts w:ascii="Times New Roman" w:hAnsi="Times New Roman" w:cs="Times New Roman"/>
                <w:color w:val="000000"/>
                <w:sz w:val="24"/>
                <w:szCs w:val="24"/>
              </w:rPr>
              <w:t xml:space="preserve"> Організація позакласної роботи з іноземної мови. </w:t>
            </w: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color w:val="000000"/>
                <w:sz w:val="24"/>
                <w:szCs w:val="24"/>
              </w:rPr>
              <w:t>мета позакласної роботи з іноземної мови;</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color w:val="000000"/>
                <w:sz w:val="24"/>
                <w:szCs w:val="24"/>
              </w:rPr>
              <w:t>особливості проведення позакласної роботи на різних ступенях навчання;</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color w:val="000000"/>
                <w:sz w:val="24"/>
                <w:szCs w:val="24"/>
              </w:rPr>
              <w:t>принципи організації позакласної роботи з іноземної мови.</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sz w:val="24"/>
                <w:szCs w:val="24"/>
              </w:rPr>
            </w:pPr>
            <w:r w:rsidRPr="005F394C">
              <w:rPr>
                <w:rFonts w:ascii="Times New Roman" w:hAnsi="Times New Roman" w:cs="Times New Roman"/>
                <w:kern w:val="24"/>
                <w:sz w:val="24"/>
                <w:szCs w:val="24"/>
              </w:rPr>
              <w:t xml:space="preserve">Тема 13. </w:t>
            </w:r>
            <w:r w:rsidRPr="005F394C">
              <w:rPr>
                <w:rFonts w:ascii="Times New Roman" w:hAnsi="Times New Roman" w:cs="Times New Roman"/>
                <w:color w:val="000000"/>
                <w:sz w:val="24"/>
                <w:szCs w:val="24"/>
              </w:rPr>
              <w:t xml:space="preserve"> Методи навчання іноземних мов (ретроспективний аналіз). </w:t>
            </w:r>
          </w:p>
          <w:p w:rsidR="005169DE" w:rsidRPr="005F394C" w:rsidRDefault="005169DE" w:rsidP="00857179">
            <w:pPr>
              <w:jc w:val="both"/>
              <w:rPr>
                <w:rFonts w:ascii="Times New Roman" w:hAnsi="Times New Roman" w:cs="Times New Roman"/>
                <w:kern w:val="24"/>
                <w:sz w:val="24"/>
                <w:szCs w:val="24"/>
              </w:rPr>
            </w:pP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color w:val="000000"/>
                <w:kern w:val="24"/>
                <w:sz w:val="24"/>
                <w:szCs w:val="24"/>
              </w:rPr>
              <w:t>Класифікація методів навчання;</w:t>
            </w:r>
          </w:p>
          <w:p w:rsidR="005169DE" w:rsidRPr="005F394C" w:rsidRDefault="005169DE" w:rsidP="005169DE">
            <w:pPr>
              <w:numPr>
                <w:ilvl w:val="0"/>
                <w:numId w:val="3"/>
              </w:numPr>
              <w:jc w:val="both"/>
              <w:rPr>
                <w:rFonts w:ascii="Times New Roman" w:hAnsi="Times New Roman" w:cs="Times New Roman"/>
                <w:color w:val="000000"/>
                <w:kern w:val="24"/>
                <w:sz w:val="24"/>
                <w:szCs w:val="24"/>
              </w:rPr>
            </w:pPr>
            <w:r w:rsidRPr="005F394C">
              <w:rPr>
                <w:rFonts w:ascii="Times New Roman" w:hAnsi="Times New Roman" w:cs="Times New Roman"/>
                <w:color w:val="000000"/>
                <w:kern w:val="24"/>
                <w:sz w:val="24"/>
                <w:szCs w:val="24"/>
              </w:rPr>
              <w:t>Стислий опис методів навчання іноземної мови минулих років.</w:t>
            </w:r>
          </w:p>
        </w:tc>
      </w:tr>
      <w:tr w:rsidR="005169DE" w:rsidRPr="003D7C56" w:rsidTr="00857179">
        <w:trPr>
          <w:trHeight w:val="335"/>
        </w:trPr>
        <w:tc>
          <w:tcPr>
            <w:tcW w:w="6199" w:type="dxa"/>
            <w:tcMar>
              <w:top w:w="100" w:type="dxa"/>
              <w:left w:w="100" w:type="dxa"/>
              <w:bottom w:w="100" w:type="dxa"/>
              <w:right w:w="100" w:type="dxa"/>
            </w:tcMar>
            <w:vAlign w:val="center"/>
          </w:tcPr>
          <w:p w:rsidR="005169DE" w:rsidRPr="005F394C" w:rsidRDefault="005169DE" w:rsidP="00857179">
            <w:pPr>
              <w:jc w:val="both"/>
              <w:rPr>
                <w:rFonts w:ascii="Times New Roman" w:hAnsi="Times New Roman" w:cs="Times New Roman"/>
                <w:color w:val="000000"/>
                <w:sz w:val="24"/>
                <w:szCs w:val="24"/>
              </w:rPr>
            </w:pPr>
            <w:r w:rsidRPr="005F394C">
              <w:rPr>
                <w:rFonts w:ascii="Times New Roman" w:hAnsi="Times New Roman" w:cs="Times New Roman"/>
                <w:kern w:val="24"/>
                <w:sz w:val="24"/>
                <w:szCs w:val="24"/>
              </w:rPr>
              <w:t xml:space="preserve">Тема 14. </w:t>
            </w:r>
            <w:r w:rsidRPr="005F394C">
              <w:rPr>
                <w:rFonts w:ascii="Times New Roman" w:hAnsi="Times New Roman" w:cs="Times New Roman"/>
                <w:color w:val="000000"/>
                <w:sz w:val="24"/>
                <w:szCs w:val="24"/>
              </w:rPr>
              <w:t xml:space="preserve"> Сучасні методи навчання іноземних мов. </w:t>
            </w:r>
          </w:p>
          <w:p w:rsidR="005169DE" w:rsidRPr="005F394C" w:rsidRDefault="005169DE" w:rsidP="00857179">
            <w:pPr>
              <w:jc w:val="both"/>
              <w:rPr>
                <w:rFonts w:ascii="Times New Roman" w:hAnsi="Times New Roman" w:cs="Times New Roman"/>
                <w:kern w:val="24"/>
                <w:sz w:val="24"/>
                <w:szCs w:val="24"/>
              </w:rPr>
            </w:pPr>
          </w:p>
        </w:tc>
        <w:tc>
          <w:tcPr>
            <w:tcW w:w="8021" w:type="dxa"/>
            <w:vAlign w:val="center"/>
          </w:tcPr>
          <w:p w:rsidR="005169DE" w:rsidRPr="005F394C" w:rsidRDefault="005169DE" w:rsidP="005169DE">
            <w:pPr>
              <w:numPr>
                <w:ilvl w:val="0"/>
                <w:numId w:val="3"/>
              </w:numPr>
              <w:jc w:val="both"/>
              <w:rPr>
                <w:rFonts w:ascii="Times New Roman" w:hAnsi="Times New Roman" w:cs="Times New Roman"/>
                <w:color w:val="000000"/>
                <w:sz w:val="24"/>
                <w:szCs w:val="24"/>
              </w:rPr>
            </w:pPr>
            <w:r w:rsidRPr="005F394C">
              <w:rPr>
                <w:rFonts w:ascii="Times New Roman" w:hAnsi="Times New Roman" w:cs="Times New Roman"/>
                <w:color w:val="000000"/>
                <w:sz w:val="24"/>
                <w:szCs w:val="24"/>
              </w:rPr>
              <w:t>Аналіз найпоширеніших методів;</w:t>
            </w:r>
          </w:p>
          <w:p w:rsidR="005169DE" w:rsidRPr="005F394C" w:rsidRDefault="005169DE" w:rsidP="005169DE">
            <w:pPr>
              <w:numPr>
                <w:ilvl w:val="0"/>
                <w:numId w:val="3"/>
              </w:numPr>
              <w:jc w:val="both"/>
              <w:rPr>
                <w:rFonts w:ascii="Times New Roman" w:hAnsi="Times New Roman" w:cs="Times New Roman"/>
                <w:color w:val="000000"/>
                <w:sz w:val="24"/>
                <w:szCs w:val="24"/>
              </w:rPr>
            </w:pPr>
            <w:r w:rsidRPr="005F394C">
              <w:rPr>
                <w:rFonts w:ascii="Times New Roman" w:hAnsi="Times New Roman" w:cs="Times New Roman"/>
                <w:color w:val="000000"/>
                <w:sz w:val="24"/>
                <w:szCs w:val="24"/>
              </w:rPr>
              <w:t>порівняльна характеристика традиційних й інноваційних методів навчання.</w:t>
            </w:r>
          </w:p>
          <w:p w:rsidR="005169DE" w:rsidRPr="005F394C" w:rsidRDefault="005169DE" w:rsidP="00857179">
            <w:pPr>
              <w:ind w:left="216"/>
              <w:jc w:val="both"/>
              <w:rPr>
                <w:rFonts w:ascii="Times New Roman" w:hAnsi="Times New Roman" w:cs="Times New Roman"/>
                <w:color w:val="000000"/>
                <w:kern w:val="24"/>
                <w:sz w:val="24"/>
                <w:szCs w:val="24"/>
              </w:rPr>
            </w:pPr>
          </w:p>
        </w:tc>
      </w:tr>
    </w:tbl>
    <w:p w:rsidR="005169DE" w:rsidRPr="003D7C56" w:rsidRDefault="005169DE" w:rsidP="005169DE">
      <w:pPr>
        <w:rPr>
          <w:rFonts w:ascii="Times New Roman" w:hAnsi="Times New Roman" w:cs="Times New Roman"/>
          <w:color w:val="000000"/>
          <w:sz w:val="24"/>
          <w:szCs w:val="24"/>
        </w:rPr>
      </w:pP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10.3 Схема курсу (теми для самостійного опрацювання)</w:t>
      </w:r>
    </w:p>
    <w:p w:rsidR="005169DE" w:rsidRPr="003D7C56" w:rsidRDefault="005169DE" w:rsidP="005169DE">
      <w:pPr>
        <w:jc w:val="center"/>
        <w:rPr>
          <w:rFonts w:ascii="Times New Roman" w:hAnsi="Times New Roman" w:cs="Times New Roman"/>
          <w:caps/>
          <w:color w:val="000000"/>
          <w:sz w:val="24"/>
          <w:szCs w:val="24"/>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5169DE" w:rsidRPr="003D7C56" w:rsidTr="00857179">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169DE" w:rsidRPr="00C52AF0" w:rsidRDefault="005169DE" w:rsidP="00857179">
            <w:pPr>
              <w:ind w:left="142"/>
              <w:jc w:val="center"/>
              <w:rPr>
                <w:rFonts w:ascii="Times New Roman" w:hAnsi="Times New Roman" w:cs="Times New Roman"/>
                <w:caps/>
                <w:sz w:val="24"/>
                <w:szCs w:val="24"/>
              </w:rPr>
            </w:pPr>
            <w:r w:rsidRPr="00C52AF0">
              <w:rPr>
                <w:rFonts w:ascii="Times New Roman" w:hAnsi="Times New Roman" w:cs="Times New Roman"/>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857179">
            <w:pPr>
              <w:ind w:left="362"/>
              <w:jc w:val="center"/>
              <w:rPr>
                <w:rFonts w:ascii="Times New Roman" w:hAnsi="Times New Roman" w:cs="Times New Roman"/>
                <w:caps/>
                <w:sz w:val="24"/>
                <w:szCs w:val="24"/>
              </w:rPr>
            </w:pPr>
            <w:r w:rsidRPr="00C52AF0">
              <w:rPr>
                <w:rFonts w:ascii="Times New Roman" w:hAnsi="Times New Roman" w:cs="Times New Roman"/>
                <w:color w:val="000000"/>
                <w:sz w:val="24"/>
                <w:szCs w:val="24"/>
              </w:rPr>
              <w:t>Зміст теми</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1</w:t>
            </w:r>
            <w:r w:rsidRPr="00C52AF0">
              <w:rPr>
                <w:rFonts w:ascii="Times New Roman" w:hAnsi="Times New Roman" w:cs="Times New Roman"/>
                <w:color w:val="000000"/>
                <w:sz w:val="24"/>
                <w:szCs w:val="24"/>
              </w:rPr>
              <w:t xml:space="preserve"> Система освіти в Україні та навчання іноземних мов: середньої освіти;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tabs>
                <w:tab w:val="num" w:pos="432"/>
              </w:tabs>
              <w:ind w:left="362"/>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Принципи навчання іноземних мов в Україні в системі освіти;</w:t>
            </w:r>
          </w:p>
          <w:p w:rsidR="005169DE" w:rsidRPr="00C52AF0" w:rsidRDefault="005169DE" w:rsidP="005169DE">
            <w:pPr>
              <w:numPr>
                <w:ilvl w:val="0"/>
                <w:numId w:val="3"/>
              </w:numPr>
              <w:tabs>
                <w:tab w:val="num" w:pos="432"/>
              </w:tabs>
              <w:ind w:left="362"/>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 ступені навчання іноземних мов в межах загальної</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2</w:t>
            </w:r>
            <w:r w:rsidRPr="00C52AF0">
              <w:rPr>
                <w:rFonts w:ascii="Times New Roman" w:hAnsi="Times New Roman" w:cs="Times New Roman"/>
                <w:bCs/>
                <w:sz w:val="24"/>
                <w:szCs w:val="24"/>
              </w:rPr>
              <w:t xml:space="preserve"> Методика навчання іноземних мов як наука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Завдання методики навчання іноземних мов.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Інструментарій і методологія науки.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Міжпредметні зв’язки методики навчання іноземних мов.</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3 Система навчання іноземної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Зміст поняття «система навчання іноземної мови».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Сучасна стратегія навчання іноземної мови.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Цілі, зміст, принципи і методи навчання іноземної мови.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Індивідуалізація навчання іноземної мови.</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lastRenderedPageBreak/>
              <w:t xml:space="preserve"> Інтенсивне навчання іноземної мови.</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lastRenderedPageBreak/>
              <w:t>4</w:t>
            </w:r>
            <w:r w:rsidRPr="00C52AF0">
              <w:rPr>
                <w:rFonts w:ascii="Times New Roman" w:hAnsi="Times New Roman" w:cs="Times New Roman"/>
                <w:color w:val="000000"/>
                <w:sz w:val="24"/>
                <w:szCs w:val="24"/>
              </w:rPr>
              <w:t xml:space="preserve"> </w:t>
            </w:r>
            <w:proofErr w:type="spellStart"/>
            <w:r w:rsidRPr="00C52AF0">
              <w:rPr>
                <w:rFonts w:ascii="Times New Roman" w:hAnsi="Times New Roman" w:cs="Times New Roman"/>
                <w:color w:val="000000"/>
                <w:sz w:val="24"/>
                <w:szCs w:val="24"/>
              </w:rPr>
              <w:t>Лінгвопсихологічні</w:t>
            </w:r>
            <w:proofErr w:type="spellEnd"/>
            <w:r w:rsidRPr="00C52AF0">
              <w:rPr>
                <w:rFonts w:ascii="Times New Roman" w:hAnsi="Times New Roman" w:cs="Times New Roman"/>
                <w:color w:val="000000"/>
                <w:sz w:val="24"/>
                <w:szCs w:val="24"/>
              </w:rPr>
              <w:t xml:space="preserve"> основи навчання іноземних мов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Особливості мовленнєвої діяльності та спілкування з позицій психології та лінгвістики.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Специфіка визначення понять «навичка» та «вміння» у навчанні іноземних мов.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Система вправ для формування навичок та розвитку вмінь іншомовного мовлення.</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5</w:t>
            </w:r>
            <w:r w:rsidRPr="00C52AF0">
              <w:rPr>
                <w:rFonts w:ascii="Times New Roman" w:hAnsi="Times New Roman" w:cs="Times New Roman"/>
                <w:color w:val="000000"/>
                <w:sz w:val="24"/>
                <w:szCs w:val="24"/>
              </w:rPr>
              <w:t xml:space="preserve"> Функції і особливості організації контролю у процесі навчання іноземної мови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sz w:val="24"/>
                <w:szCs w:val="24"/>
              </w:rPr>
              <w:t>Особливості організації тестового контролю.</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 xml:space="preserve">6 Навчання фонетики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Формування навичок інтонаційного оформлення мовлення.</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 xml:space="preserve">7 Навчання лексики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Різновиди словникового запасу.</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Пасивний лексичний мінімум та його формування.</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8</w:t>
            </w:r>
            <w:r w:rsidRPr="00C52AF0">
              <w:rPr>
                <w:rFonts w:ascii="Times New Roman" w:hAnsi="Times New Roman" w:cs="Times New Roman"/>
                <w:bCs/>
                <w:sz w:val="24"/>
                <w:szCs w:val="24"/>
              </w:rPr>
              <w:t xml:space="preserve"> Навчання граматики</w:t>
            </w:r>
            <w:r w:rsidRPr="00C52AF0">
              <w:rPr>
                <w:rFonts w:ascii="Times New Roman" w:hAnsi="Times New Roman" w:cs="Times New Roman"/>
                <w:color w:val="000000"/>
                <w:sz w:val="24"/>
                <w:szCs w:val="24"/>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pStyle w:val="a7"/>
              <w:numPr>
                <w:ilvl w:val="0"/>
                <w:numId w:val="3"/>
              </w:numPr>
              <w:spacing w:after="0"/>
              <w:jc w:val="both"/>
              <w:rPr>
                <w:bCs/>
                <w:color w:val="000000"/>
                <w:sz w:val="24"/>
              </w:rPr>
            </w:pPr>
            <w:r w:rsidRPr="00C52AF0">
              <w:rPr>
                <w:color w:val="000000"/>
                <w:sz w:val="24"/>
              </w:rPr>
              <w:t>Особливості введення й труднощі засвоєння  активного і пасивного граматичних мінімумів.</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9 Навчання аудіювання</w:t>
            </w:r>
            <w:r w:rsidRPr="00C52AF0">
              <w:rPr>
                <w:rFonts w:ascii="Times New Roman" w:hAnsi="Times New Roman" w:cs="Times New Roman"/>
                <w:color w:val="000000"/>
                <w:sz w:val="24"/>
                <w:szCs w:val="24"/>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Труднощі навчання аудіювання.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Система вправ для навчання аудіювання.</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10</w:t>
            </w:r>
            <w:r w:rsidRPr="00C52AF0">
              <w:rPr>
                <w:rFonts w:ascii="Times New Roman" w:hAnsi="Times New Roman" w:cs="Times New Roman"/>
                <w:bCs/>
                <w:sz w:val="24"/>
                <w:szCs w:val="24"/>
              </w:rPr>
              <w:t xml:space="preserve"> Навчання читання</w:t>
            </w:r>
            <w:r w:rsidRPr="00C52AF0">
              <w:rPr>
                <w:rFonts w:ascii="Times New Roman" w:hAnsi="Times New Roman" w:cs="Times New Roman"/>
                <w:color w:val="000000"/>
                <w:sz w:val="24"/>
                <w:szCs w:val="24"/>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 xml:space="preserve">Психофізіологічні механізми читання. </w:t>
            </w:r>
          </w:p>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Особливості підбору текстів для читання.</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11</w:t>
            </w:r>
            <w:r w:rsidRPr="00C52AF0">
              <w:rPr>
                <w:rFonts w:ascii="Times New Roman" w:hAnsi="Times New Roman" w:cs="Times New Roman"/>
                <w:bCs/>
                <w:sz w:val="24"/>
                <w:szCs w:val="24"/>
              </w:rPr>
              <w:t xml:space="preserve"> Навчання говоріння</w:t>
            </w:r>
            <w:r w:rsidRPr="00C52AF0">
              <w:rPr>
                <w:rFonts w:ascii="Times New Roman" w:hAnsi="Times New Roman" w:cs="Times New Roman"/>
                <w:color w:val="000000"/>
                <w:sz w:val="24"/>
                <w:szCs w:val="24"/>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color w:val="000000"/>
                <w:sz w:val="24"/>
                <w:szCs w:val="24"/>
              </w:rPr>
            </w:pPr>
            <w:r w:rsidRPr="00C52AF0">
              <w:rPr>
                <w:rFonts w:ascii="Times New Roman" w:hAnsi="Times New Roman" w:cs="Times New Roman"/>
                <w:color w:val="000000"/>
                <w:sz w:val="24"/>
                <w:szCs w:val="24"/>
              </w:rPr>
              <w:t>Система вправ для навчання діалогічного і монологічного мовлення.</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12</w:t>
            </w:r>
            <w:r w:rsidRPr="00C52AF0">
              <w:rPr>
                <w:rFonts w:ascii="Times New Roman" w:hAnsi="Times New Roman" w:cs="Times New Roman"/>
                <w:bCs/>
                <w:sz w:val="24"/>
                <w:szCs w:val="24"/>
              </w:rPr>
              <w:t xml:space="preserve"> Навчання письма</w:t>
            </w:r>
            <w:r w:rsidRPr="00C52AF0">
              <w:rPr>
                <w:rFonts w:ascii="Times New Roman" w:hAnsi="Times New Roman" w:cs="Times New Roman"/>
                <w:color w:val="000000"/>
                <w:sz w:val="24"/>
                <w:szCs w:val="24"/>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pStyle w:val="normal"/>
              <w:numPr>
                <w:ilvl w:val="0"/>
                <w:numId w:val="3"/>
              </w:numPr>
              <w:spacing w:line="240" w:lineRule="auto"/>
              <w:jc w:val="both"/>
              <w:rPr>
                <w:rFonts w:ascii="Times New Roman" w:hAnsi="Times New Roman" w:cs="Times New Roman"/>
                <w:bCs/>
                <w:sz w:val="24"/>
                <w:szCs w:val="24"/>
                <w:lang w:val="uk-UA"/>
              </w:rPr>
            </w:pPr>
            <w:proofErr w:type="spellStart"/>
            <w:r w:rsidRPr="00C52AF0">
              <w:rPr>
                <w:rFonts w:ascii="Times New Roman" w:hAnsi="Times New Roman" w:cs="Times New Roman"/>
                <w:color w:val="000000"/>
                <w:sz w:val="24"/>
                <w:szCs w:val="24"/>
              </w:rPr>
              <w:t>Психофізіологічні</w:t>
            </w:r>
            <w:proofErr w:type="spellEnd"/>
            <w:r w:rsidRPr="00C52AF0">
              <w:rPr>
                <w:rFonts w:ascii="Times New Roman" w:hAnsi="Times New Roman" w:cs="Times New Roman"/>
                <w:color w:val="000000"/>
                <w:sz w:val="24"/>
                <w:szCs w:val="24"/>
              </w:rPr>
              <w:t xml:space="preserve"> </w:t>
            </w:r>
            <w:proofErr w:type="spellStart"/>
            <w:r w:rsidRPr="00C52AF0">
              <w:rPr>
                <w:rFonts w:ascii="Times New Roman" w:hAnsi="Times New Roman" w:cs="Times New Roman"/>
                <w:color w:val="000000"/>
                <w:sz w:val="24"/>
                <w:szCs w:val="24"/>
              </w:rPr>
              <w:t>механізми</w:t>
            </w:r>
            <w:proofErr w:type="spellEnd"/>
            <w:r w:rsidRPr="00C52AF0">
              <w:rPr>
                <w:rFonts w:ascii="Times New Roman" w:hAnsi="Times New Roman" w:cs="Times New Roman"/>
                <w:color w:val="000000"/>
                <w:sz w:val="24"/>
                <w:szCs w:val="24"/>
              </w:rPr>
              <w:t xml:space="preserve"> письма. </w:t>
            </w:r>
          </w:p>
          <w:p w:rsidR="005169DE" w:rsidRPr="00C52AF0" w:rsidRDefault="005169DE" w:rsidP="005169DE">
            <w:pPr>
              <w:pStyle w:val="normal"/>
              <w:numPr>
                <w:ilvl w:val="0"/>
                <w:numId w:val="3"/>
              </w:numPr>
              <w:spacing w:line="240" w:lineRule="auto"/>
              <w:jc w:val="both"/>
              <w:rPr>
                <w:rFonts w:ascii="Times New Roman" w:hAnsi="Times New Roman" w:cs="Times New Roman"/>
                <w:bCs/>
                <w:sz w:val="24"/>
                <w:szCs w:val="24"/>
                <w:lang w:val="uk-UA"/>
              </w:rPr>
            </w:pPr>
            <w:proofErr w:type="spellStart"/>
            <w:r w:rsidRPr="00C52AF0">
              <w:rPr>
                <w:rFonts w:ascii="Times New Roman" w:hAnsi="Times New Roman" w:cs="Times New Roman"/>
                <w:color w:val="000000"/>
                <w:sz w:val="24"/>
                <w:szCs w:val="24"/>
              </w:rPr>
              <w:t>Вимоги</w:t>
            </w:r>
            <w:proofErr w:type="spellEnd"/>
            <w:r w:rsidRPr="00C52AF0">
              <w:rPr>
                <w:rFonts w:ascii="Times New Roman" w:hAnsi="Times New Roman" w:cs="Times New Roman"/>
                <w:color w:val="000000"/>
                <w:sz w:val="24"/>
                <w:szCs w:val="24"/>
              </w:rPr>
              <w:t xml:space="preserve"> до базового </w:t>
            </w:r>
            <w:proofErr w:type="spellStart"/>
            <w:proofErr w:type="gramStart"/>
            <w:r w:rsidRPr="00C52AF0">
              <w:rPr>
                <w:rFonts w:ascii="Times New Roman" w:hAnsi="Times New Roman" w:cs="Times New Roman"/>
                <w:color w:val="000000"/>
                <w:sz w:val="24"/>
                <w:szCs w:val="24"/>
              </w:rPr>
              <w:t>р</w:t>
            </w:r>
            <w:proofErr w:type="gramEnd"/>
            <w:r w:rsidRPr="00C52AF0">
              <w:rPr>
                <w:rFonts w:ascii="Times New Roman" w:hAnsi="Times New Roman" w:cs="Times New Roman"/>
                <w:color w:val="000000"/>
                <w:sz w:val="24"/>
                <w:szCs w:val="24"/>
              </w:rPr>
              <w:t>івня</w:t>
            </w:r>
            <w:proofErr w:type="spellEnd"/>
            <w:r w:rsidRPr="00C52AF0">
              <w:rPr>
                <w:rFonts w:ascii="Times New Roman" w:hAnsi="Times New Roman" w:cs="Times New Roman"/>
                <w:color w:val="000000"/>
                <w:sz w:val="24"/>
                <w:szCs w:val="24"/>
              </w:rPr>
              <w:t xml:space="preserve"> </w:t>
            </w:r>
            <w:proofErr w:type="spellStart"/>
            <w:r w:rsidRPr="00C52AF0">
              <w:rPr>
                <w:rFonts w:ascii="Times New Roman" w:hAnsi="Times New Roman" w:cs="Times New Roman"/>
                <w:color w:val="000000"/>
                <w:sz w:val="24"/>
                <w:szCs w:val="24"/>
              </w:rPr>
              <w:t>володіння</w:t>
            </w:r>
            <w:proofErr w:type="spellEnd"/>
            <w:r w:rsidRPr="00C52AF0">
              <w:rPr>
                <w:rFonts w:ascii="Times New Roman" w:hAnsi="Times New Roman" w:cs="Times New Roman"/>
                <w:color w:val="000000"/>
                <w:sz w:val="24"/>
                <w:szCs w:val="24"/>
              </w:rPr>
              <w:t xml:space="preserve"> письмом.</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13</w:t>
            </w:r>
            <w:r w:rsidRPr="00C52AF0">
              <w:rPr>
                <w:rFonts w:ascii="Times New Roman" w:hAnsi="Times New Roman" w:cs="Times New Roman"/>
                <w:color w:val="000000"/>
                <w:sz w:val="24"/>
                <w:szCs w:val="24"/>
              </w:rPr>
              <w:t xml:space="preserve"> Навчання іноземної мови на різних ступенях в середніх навчальних закладах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pStyle w:val="normal"/>
              <w:numPr>
                <w:ilvl w:val="0"/>
                <w:numId w:val="3"/>
              </w:numPr>
              <w:spacing w:line="240" w:lineRule="auto"/>
              <w:jc w:val="both"/>
              <w:rPr>
                <w:rFonts w:ascii="Times New Roman" w:hAnsi="Times New Roman" w:cs="Times New Roman"/>
                <w:bCs/>
                <w:sz w:val="24"/>
                <w:szCs w:val="24"/>
                <w:lang w:val="uk-UA"/>
              </w:rPr>
            </w:pPr>
            <w:r w:rsidRPr="00C52AF0">
              <w:rPr>
                <w:rFonts w:ascii="Times New Roman" w:hAnsi="Times New Roman" w:cs="Times New Roman"/>
                <w:color w:val="000000"/>
                <w:sz w:val="24"/>
                <w:szCs w:val="24"/>
                <w:lang w:val="uk-UA"/>
              </w:rPr>
              <w:t>Особливості навчання іноземної мови на початковому етапі</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t>14</w:t>
            </w:r>
            <w:r w:rsidRPr="00C52AF0">
              <w:rPr>
                <w:rFonts w:ascii="Times New Roman" w:hAnsi="Times New Roman" w:cs="Times New Roman"/>
                <w:color w:val="000000"/>
                <w:sz w:val="24"/>
                <w:szCs w:val="24"/>
              </w:rPr>
              <w:t xml:space="preserve"> Нестандартні  уроки іноземної мови, особливості організації навчання англійської мови </w:t>
            </w:r>
            <w:r w:rsidRPr="00C52AF0">
              <w:rPr>
                <w:rFonts w:ascii="Times New Roman" w:hAnsi="Times New Roman" w:cs="Times New Roman"/>
                <w:color w:val="000000"/>
                <w:sz w:val="24"/>
                <w:szCs w:val="24"/>
              </w:rPr>
              <w:lastRenderedPageBreak/>
              <w:t>у дистанційному режимі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sz w:val="24"/>
                <w:szCs w:val="24"/>
              </w:rPr>
            </w:pPr>
            <w:r w:rsidRPr="00C52AF0">
              <w:rPr>
                <w:rFonts w:ascii="Times New Roman" w:hAnsi="Times New Roman" w:cs="Times New Roman"/>
                <w:bCs/>
                <w:sz w:val="24"/>
                <w:szCs w:val="24"/>
              </w:rPr>
              <w:lastRenderedPageBreak/>
              <w:t>Дистанційний формат навчання іноземної мови;</w:t>
            </w:r>
          </w:p>
          <w:p w:rsidR="005169DE" w:rsidRPr="00C52AF0" w:rsidRDefault="005169DE" w:rsidP="005169DE">
            <w:pPr>
              <w:numPr>
                <w:ilvl w:val="0"/>
                <w:numId w:val="3"/>
              </w:numPr>
              <w:jc w:val="both"/>
              <w:rPr>
                <w:rFonts w:ascii="Times New Roman" w:hAnsi="Times New Roman" w:cs="Times New Roman"/>
                <w:bCs/>
                <w:sz w:val="24"/>
                <w:szCs w:val="24"/>
              </w:rPr>
            </w:pPr>
            <w:r w:rsidRPr="00C52AF0">
              <w:rPr>
                <w:rFonts w:ascii="Times New Roman" w:hAnsi="Times New Roman" w:cs="Times New Roman"/>
                <w:bCs/>
                <w:sz w:val="24"/>
                <w:szCs w:val="24"/>
              </w:rPr>
              <w:t xml:space="preserve">Різновиди нестандартних уроків з </w:t>
            </w:r>
            <w:proofErr w:type="spellStart"/>
            <w:r w:rsidRPr="00C52AF0">
              <w:rPr>
                <w:rFonts w:ascii="Times New Roman" w:hAnsi="Times New Roman" w:cs="Times New Roman"/>
                <w:bCs/>
                <w:sz w:val="24"/>
                <w:szCs w:val="24"/>
              </w:rPr>
              <w:t>анлійської</w:t>
            </w:r>
            <w:proofErr w:type="spellEnd"/>
            <w:r w:rsidRPr="00C52AF0">
              <w:rPr>
                <w:rFonts w:ascii="Times New Roman" w:hAnsi="Times New Roman" w:cs="Times New Roman"/>
                <w:bCs/>
                <w:sz w:val="24"/>
                <w:szCs w:val="24"/>
              </w:rPr>
              <w:t xml:space="preserve"> мови</w:t>
            </w:r>
          </w:p>
          <w:p w:rsidR="005169DE" w:rsidRPr="00C52AF0" w:rsidRDefault="005169DE" w:rsidP="00857179">
            <w:pPr>
              <w:ind w:left="362"/>
              <w:jc w:val="both"/>
              <w:rPr>
                <w:rFonts w:ascii="Times New Roman" w:hAnsi="Times New Roman" w:cs="Times New Roman"/>
                <w:bCs/>
                <w:color w:val="000000"/>
                <w:sz w:val="24"/>
                <w:szCs w:val="24"/>
              </w:rPr>
            </w:pP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snapToGrid w:val="0"/>
              <w:jc w:val="both"/>
              <w:rPr>
                <w:rFonts w:ascii="Times New Roman" w:hAnsi="Times New Roman" w:cs="Times New Roman"/>
                <w:sz w:val="24"/>
                <w:szCs w:val="24"/>
              </w:rPr>
            </w:pPr>
            <w:r w:rsidRPr="00C52AF0">
              <w:rPr>
                <w:rFonts w:ascii="Times New Roman" w:hAnsi="Times New Roman" w:cs="Times New Roman"/>
                <w:sz w:val="24"/>
                <w:szCs w:val="24"/>
              </w:rPr>
              <w:lastRenderedPageBreak/>
              <w:t>15</w:t>
            </w:r>
            <w:r w:rsidRPr="00C52AF0">
              <w:rPr>
                <w:rFonts w:ascii="Times New Roman" w:hAnsi="Times New Roman" w:cs="Times New Roman"/>
                <w:color w:val="000000"/>
                <w:sz w:val="24"/>
                <w:szCs w:val="24"/>
              </w:rPr>
              <w:t xml:space="preserve"> Позакласна робота з іноземної мови.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bCs/>
                <w:sz w:val="24"/>
                <w:szCs w:val="24"/>
              </w:rPr>
            </w:pPr>
            <w:r w:rsidRPr="00C52AF0">
              <w:rPr>
                <w:rFonts w:ascii="Times New Roman" w:hAnsi="Times New Roman" w:cs="Times New Roman"/>
                <w:color w:val="000000"/>
                <w:sz w:val="24"/>
                <w:szCs w:val="24"/>
              </w:rPr>
              <w:t>Тиждень іноземної мови в школі, особливості його організації та проведення.</w:t>
            </w:r>
          </w:p>
        </w:tc>
      </w:tr>
      <w:tr w:rsidR="005169DE" w:rsidRPr="003D7C56" w:rsidTr="0085717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69DE" w:rsidRPr="00C52AF0" w:rsidRDefault="005169DE" w:rsidP="00857179">
            <w:pPr>
              <w:jc w:val="both"/>
              <w:rPr>
                <w:rFonts w:ascii="Times New Roman" w:hAnsi="Times New Roman" w:cs="Times New Roman"/>
                <w:sz w:val="24"/>
                <w:szCs w:val="24"/>
              </w:rPr>
            </w:pPr>
            <w:r w:rsidRPr="00C52AF0">
              <w:rPr>
                <w:rFonts w:ascii="Times New Roman" w:hAnsi="Times New Roman" w:cs="Times New Roman"/>
                <w:sz w:val="24"/>
                <w:szCs w:val="24"/>
              </w:rPr>
              <w:t>16</w:t>
            </w:r>
            <w:r w:rsidRPr="00C52AF0">
              <w:rPr>
                <w:rFonts w:ascii="Times New Roman" w:hAnsi="Times New Roman" w:cs="Times New Roman"/>
                <w:color w:val="000000"/>
                <w:sz w:val="24"/>
                <w:szCs w:val="24"/>
              </w:rPr>
              <w:t xml:space="preserve"> Методи навчання іноземних мов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169DE" w:rsidRPr="00C52AF0" w:rsidRDefault="005169DE" w:rsidP="005169DE">
            <w:pPr>
              <w:numPr>
                <w:ilvl w:val="0"/>
                <w:numId w:val="3"/>
              </w:numPr>
              <w:jc w:val="both"/>
              <w:rPr>
                <w:rFonts w:ascii="Times New Roman" w:hAnsi="Times New Roman" w:cs="Times New Roman"/>
                <w:color w:val="000000"/>
                <w:sz w:val="24"/>
                <w:szCs w:val="24"/>
              </w:rPr>
            </w:pPr>
            <w:r w:rsidRPr="00C52AF0">
              <w:rPr>
                <w:rFonts w:ascii="Times New Roman" w:hAnsi="Times New Roman" w:cs="Times New Roman"/>
                <w:color w:val="000000"/>
                <w:sz w:val="24"/>
                <w:szCs w:val="24"/>
              </w:rPr>
              <w:t>Короткий огляд найпоширеніших методів.</w:t>
            </w:r>
          </w:p>
          <w:p w:rsidR="005169DE" w:rsidRPr="00C52AF0" w:rsidRDefault="005169DE" w:rsidP="00857179">
            <w:pPr>
              <w:ind w:left="362"/>
              <w:jc w:val="both"/>
              <w:rPr>
                <w:rFonts w:ascii="Times New Roman" w:hAnsi="Times New Roman" w:cs="Times New Roman"/>
                <w:bCs/>
                <w:sz w:val="24"/>
                <w:szCs w:val="24"/>
              </w:rPr>
            </w:pPr>
          </w:p>
        </w:tc>
      </w:tr>
    </w:tbl>
    <w:p w:rsidR="005169DE" w:rsidRPr="003D7C56" w:rsidRDefault="005169DE" w:rsidP="005169DE">
      <w:pPr>
        <w:jc w:val="center"/>
        <w:rPr>
          <w:rFonts w:ascii="Times New Roman" w:hAnsi="Times New Roman" w:cs="Times New Roman"/>
          <w:caps/>
          <w:color w:val="000000"/>
          <w:sz w:val="24"/>
          <w:szCs w:val="24"/>
        </w:rPr>
      </w:pPr>
    </w:p>
    <w:p w:rsidR="005169DE" w:rsidRPr="003D7C56" w:rsidRDefault="005169DE" w:rsidP="005169DE">
      <w:pPr>
        <w:jc w:val="center"/>
        <w:rPr>
          <w:rFonts w:ascii="Times New Roman" w:hAnsi="Times New Roman" w:cs="Times New Roman"/>
          <w:caps/>
          <w:color w:val="000000"/>
          <w:sz w:val="24"/>
          <w:szCs w:val="24"/>
        </w:rPr>
      </w:pPr>
      <w:r w:rsidRPr="003D7C56">
        <w:rPr>
          <w:rFonts w:ascii="Times New Roman" w:hAnsi="Times New Roman" w:cs="Times New Roman"/>
          <w:caps/>
          <w:color w:val="000000"/>
          <w:sz w:val="24"/>
          <w:szCs w:val="24"/>
        </w:rPr>
        <w:t>11. Система оцінювання та вимоги</w:t>
      </w:r>
    </w:p>
    <w:p w:rsidR="005169DE" w:rsidRPr="003D7C56" w:rsidRDefault="005169DE" w:rsidP="005169DE">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5169DE" w:rsidRPr="003D7C56" w:rsidTr="00857179">
        <w:tc>
          <w:tcPr>
            <w:tcW w:w="2259" w:type="dxa"/>
            <w:vAlign w:val="center"/>
          </w:tcPr>
          <w:p w:rsidR="005169DE" w:rsidRPr="003D7C56" w:rsidRDefault="005169DE" w:rsidP="00857179">
            <w:pPr>
              <w:pStyle w:val="normal"/>
              <w:spacing w:line="240" w:lineRule="auto"/>
              <w:rPr>
                <w:rFonts w:ascii="Times New Roman" w:hAnsi="Times New Roman" w:cs="Times New Roman"/>
                <w:sz w:val="24"/>
                <w:szCs w:val="24"/>
                <w:lang w:val="uk-UA"/>
              </w:rPr>
            </w:pPr>
            <w:r w:rsidRPr="003D7C56">
              <w:rPr>
                <w:rFonts w:ascii="Times New Roman" w:hAnsi="Times New Roman" w:cs="Times New Roman"/>
                <w:sz w:val="24"/>
                <w:szCs w:val="24"/>
                <w:lang w:val="uk-UA"/>
              </w:rPr>
              <w:t>Загальна система оцінювання курсу</w:t>
            </w:r>
          </w:p>
        </w:tc>
        <w:tc>
          <w:tcPr>
            <w:tcW w:w="11961" w:type="dxa"/>
          </w:tcPr>
          <w:p w:rsidR="005169DE" w:rsidRPr="003D7C56" w:rsidRDefault="005169DE" w:rsidP="00857179">
            <w:pPr>
              <w:pStyle w:val="normal"/>
              <w:tabs>
                <w:tab w:val="left" w:pos="326"/>
              </w:tabs>
              <w:spacing w:line="240" w:lineRule="auto"/>
              <w:ind w:firstLine="326"/>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3D7C56">
              <w:rPr>
                <w:rFonts w:ascii="Times New Roman" w:hAnsi="Times New Roman" w:cs="Times New Roman"/>
                <w:sz w:val="24"/>
                <w:szCs w:val="24"/>
                <w:lang w:val="uk-UA"/>
              </w:rPr>
              <w:t>КТ</w:t>
            </w:r>
            <w:proofErr w:type="spellEnd"/>
            <w:r w:rsidRPr="003D7C56">
              <w:rPr>
                <w:rFonts w:ascii="Times New Roman" w:hAnsi="Times New Roman" w:cs="Times New Roman"/>
                <w:sz w:val="24"/>
                <w:szCs w:val="24"/>
                <w:lang w:val="uk-UA"/>
              </w:rPr>
              <w:t xml:space="preserve">) є сумою поточного (ПК) і періодичного контролю (ПКР): </w:t>
            </w:r>
            <w:proofErr w:type="spellStart"/>
            <w:r w:rsidRPr="003D7C56">
              <w:rPr>
                <w:rFonts w:ascii="Times New Roman" w:hAnsi="Times New Roman" w:cs="Times New Roman"/>
                <w:sz w:val="24"/>
                <w:szCs w:val="24"/>
                <w:lang w:val="uk-UA"/>
              </w:rPr>
              <w:t>КТ</w:t>
            </w:r>
            <w:proofErr w:type="spellEnd"/>
            <w:r w:rsidRPr="003D7C56">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sidRPr="003D7C56">
              <w:rPr>
                <w:rFonts w:ascii="Times New Roman" w:hAnsi="Times New Roman" w:cs="Times New Roman"/>
                <w:sz w:val="24"/>
                <w:szCs w:val="24"/>
                <w:lang w:val="uk-UA"/>
              </w:rPr>
              <w:t>КТ</w:t>
            </w:r>
            <w:proofErr w:type="spellEnd"/>
            <w:r w:rsidRPr="003D7C56">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3D7C56">
              <w:rPr>
                <w:rFonts w:ascii="Times New Roman" w:hAnsi="Times New Roman" w:cs="Times New Roman"/>
                <w:sz w:val="24"/>
                <w:szCs w:val="24"/>
                <w:lang w:val="uk-UA"/>
              </w:rPr>
              <w:t>КТ</w:t>
            </w:r>
            <w:proofErr w:type="spellEnd"/>
            <w:r w:rsidRPr="003D7C56">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D7C56">
              <w:rPr>
                <w:rFonts w:ascii="Times New Roman" w:hAnsi="Times New Roman" w:cs="Times New Roman"/>
                <w:sz w:val="24"/>
                <w:szCs w:val="24"/>
                <w:lang w:val="uk-UA"/>
              </w:rPr>
              <w:t>Хср</w:t>
            </w:r>
            <w:proofErr w:type="spellEnd"/>
            <w:r w:rsidRPr="003D7C56">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D7C56">
              <w:rPr>
                <w:rFonts w:ascii="Times New Roman" w:hAnsi="Times New Roman" w:cs="Times New Roman"/>
                <w:sz w:val="24"/>
                <w:szCs w:val="24"/>
                <w:lang w:val="uk-UA"/>
              </w:rPr>
              <w:t>Хср</w:t>
            </w:r>
            <w:proofErr w:type="spellEnd"/>
            <w:r w:rsidRPr="003D7C56">
              <w:rPr>
                <w:rFonts w:ascii="Times New Roman" w:hAnsi="Times New Roman" w:cs="Times New Roman"/>
                <w:sz w:val="24"/>
                <w:szCs w:val="24"/>
                <w:lang w:val="uk-UA"/>
              </w:rPr>
              <w:t>) в бали, що входять до 40 % балів контрольної точки (</w:t>
            </w:r>
            <w:proofErr w:type="spellStart"/>
            <w:r w:rsidRPr="003D7C56">
              <w:rPr>
                <w:rFonts w:ascii="Times New Roman" w:hAnsi="Times New Roman" w:cs="Times New Roman"/>
                <w:sz w:val="24"/>
                <w:szCs w:val="24"/>
                <w:lang w:val="uk-UA"/>
              </w:rPr>
              <w:t>КТ</w:t>
            </w:r>
            <w:proofErr w:type="spellEnd"/>
            <w:r w:rsidRPr="003D7C56">
              <w:rPr>
                <w:rFonts w:ascii="Times New Roman" w:hAnsi="Times New Roman" w:cs="Times New Roman"/>
                <w:sz w:val="24"/>
                <w:szCs w:val="24"/>
                <w:lang w:val="uk-UA"/>
              </w:rPr>
              <w:t>), треба скористатися формулою: ПК = (</w:t>
            </w:r>
            <w:proofErr w:type="spellStart"/>
            <w:r w:rsidRPr="003D7C56">
              <w:rPr>
                <w:rFonts w:ascii="Times New Roman" w:hAnsi="Times New Roman" w:cs="Times New Roman"/>
                <w:sz w:val="24"/>
                <w:szCs w:val="24"/>
                <w:lang w:val="uk-UA"/>
              </w:rPr>
              <w:t>Хср</w:t>
            </w:r>
            <w:proofErr w:type="spellEnd"/>
            <w:r w:rsidRPr="003D7C56">
              <w:rPr>
                <w:rFonts w:ascii="Times New Roman" w:hAnsi="Times New Roman" w:cs="Times New Roman"/>
                <w:sz w:val="24"/>
                <w:szCs w:val="24"/>
                <w:lang w:val="uk-UA"/>
              </w:rPr>
              <w:t>)</w:t>
            </w:r>
            <w:r w:rsidRPr="003D7C56">
              <w:rPr>
                <w:rFonts w:ascii="Cambria Math" w:eastAsia="MS Mincho" w:hAnsi="Cambria Math" w:cs="Cambria Math"/>
                <w:sz w:val="24"/>
                <w:szCs w:val="24"/>
                <w:lang w:val="uk-UA"/>
              </w:rPr>
              <w:t>∗</w:t>
            </w:r>
            <w:r w:rsidRPr="003D7C56">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D7C56">
              <w:rPr>
                <w:rFonts w:ascii="Times New Roman" w:hAnsi="Times New Roman" w:cs="Times New Roman"/>
                <w:sz w:val="24"/>
                <w:szCs w:val="24"/>
                <w:lang w:val="uk-UA"/>
              </w:rPr>
              <w:t>Хср</w:t>
            </w:r>
            <w:proofErr w:type="spellEnd"/>
            <w:r w:rsidRPr="003D7C56">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D7C56">
              <w:rPr>
                <w:rFonts w:ascii="Cambria Math" w:eastAsia="MS Mincho" w:hAnsi="Cambria Math" w:cs="Cambria Math"/>
                <w:sz w:val="24"/>
                <w:szCs w:val="24"/>
                <w:lang w:val="uk-UA"/>
              </w:rPr>
              <w:t>∗</w:t>
            </w:r>
            <w:r w:rsidRPr="003D7C56">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sidRPr="003D7C56">
              <w:rPr>
                <w:rFonts w:ascii="Times New Roman" w:hAnsi="Times New Roman" w:cs="Times New Roman"/>
                <w:sz w:val="24"/>
                <w:szCs w:val="24"/>
                <w:lang w:val="uk-UA"/>
              </w:rPr>
              <w:t>КТ</w:t>
            </w:r>
            <w:proofErr w:type="spellEnd"/>
            <w:r w:rsidRPr="003D7C56">
              <w:rPr>
                <w:rFonts w:ascii="Times New Roman" w:hAnsi="Times New Roman" w:cs="Times New Roman"/>
                <w:sz w:val="24"/>
                <w:szCs w:val="24"/>
                <w:lang w:val="uk-UA"/>
              </w:rPr>
              <w:t xml:space="preserve">) буде отримано </w:t>
            </w:r>
            <w:proofErr w:type="spellStart"/>
            <w:r w:rsidRPr="003D7C56">
              <w:rPr>
                <w:rFonts w:ascii="Times New Roman" w:hAnsi="Times New Roman" w:cs="Times New Roman"/>
                <w:sz w:val="24"/>
                <w:szCs w:val="24"/>
                <w:lang w:val="uk-UA"/>
              </w:rPr>
              <w:t>КТ</w:t>
            </w:r>
            <w:proofErr w:type="spellEnd"/>
            <w:r w:rsidRPr="003D7C56">
              <w:rPr>
                <w:rFonts w:ascii="Times New Roman" w:hAnsi="Times New Roman" w:cs="Times New Roman"/>
                <w:sz w:val="24"/>
                <w:szCs w:val="24"/>
                <w:lang w:val="uk-UA"/>
              </w:rPr>
              <w:t xml:space="preserve"> = ПК + ПКР = 16 + 30 = 46 (балів). </w:t>
            </w:r>
          </w:p>
          <w:p w:rsidR="005169DE" w:rsidRPr="003D7C56" w:rsidRDefault="005169DE" w:rsidP="00857179">
            <w:pPr>
              <w:pStyle w:val="normal"/>
              <w:spacing w:line="240" w:lineRule="auto"/>
              <w:ind w:firstLine="326"/>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5169DE" w:rsidRPr="003D7C56" w:rsidRDefault="005169DE" w:rsidP="00857179">
            <w:pPr>
              <w:pStyle w:val="normal"/>
              <w:spacing w:line="240" w:lineRule="auto"/>
              <w:ind w:firstLine="326"/>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5169DE" w:rsidRPr="003D7C56" w:rsidTr="00857179">
        <w:tc>
          <w:tcPr>
            <w:tcW w:w="2259" w:type="dxa"/>
          </w:tcPr>
          <w:p w:rsidR="005169DE" w:rsidRPr="003D7C56" w:rsidRDefault="005169DE" w:rsidP="00857179">
            <w:pPr>
              <w:pStyle w:val="normal"/>
              <w:widowControl w:val="0"/>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t>Практичні заняття</w:t>
            </w:r>
          </w:p>
        </w:tc>
        <w:tc>
          <w:tcPr>
            <w:tcW w:w="11961" w:type="dxa"/>
          </w:tcPr>
          <w:p w:rsidR="005169DE" w:rsidRPr="003D7C56" w:rsidRDefault="005169DE" w:rsidP="00857179">
            <w:pPr>
              <w:pStyle w:val="normal"/>
              <w:spacing w:line="240" w:lineRule="auto"/>
              <w:ind w:firstLine="326"/>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 xml:space="preserve">«5»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w:t>
            </w:r>
            <w:r w:rsidRPr="003D7C56">
              <w:rPr>
                <w:rFonts w:ascii="Times New Roman" w:hAnsi="Times New Roman" w:cs="Times New Roman"/>
                <w:sz w:val="24"/>
                <w:szCs w:val="24"/>
                <w:lang w:val="uk-UA"/>
              </w:rPr>
              <w:lastRenderedPageBreak/>
              <w:t>синтезу, аналізу, виявляти причинно-наслідкові зв’язки, формувати висновки і узагальнення, вільно оперувати фактами та відомостями.</w:t>
            </w:r>
          </w:p>
          <w:p w:rsidR="005169DE" w:rsidRPr="003D7C56" w:rsidRDefault="005169DE" w:rsidP="00857179">
            <w:pPr>
              <w:pStyle w:val="normal"/>
              <w:spacing w:line="240" w:lineRule="auto"/>
              <w:ind w:firstLine="326"/>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 xml:space="preserve">«4»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5169DE" w:rsidRPr="003D7C56" w:rsidRDefault="005169DE" w:rsidP="00857179">
            <w:pPr>
              <w:pStyle w:val="normal"/>
              <w:spacing w:line="240" w:lineRule="auto"/>
              <w:ind w:firstLine="326"/>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«3»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5169DE" w:rsidRPr="003D7C56" w:rsidRDefault="005169DE" w:rsidP="00857179">
            <w:pPr>
              <w:pStyle w:val="normal"/>
              <w:spacing w:line="240" w:lineRule="auto"/>
              <w:ind w:firstLine="326"/>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«2»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5169DE" w:rsidRPr="003D7C56" w:rsidTr="00857179">
        <w:tc>
          <w:tcPr>
            <w:tcW w:w="2259" w:type="dxa"/>
          </w:tcPr>
          <w:p w:rsidR="005169DE" w:rsidRPr="003D7C56" w:rsidRDefault="005169DE" w:rsidP="00857179">
            <w:pPr>
              <w:pStyle w:val="normal"/>
              <w:widowControl w:val="0"/>
              <w:spacing w:line="240" w:lineRule="auto"/>
              <w:jc w:val="center"/>
              <w:rPr>
                <w:rFonts w:ascii="Times New Roman" w:hAnsi="Times New Roman" w:cs="Times New Roman"/>
                <w:sz w:val="24"/>
                <w:szCs w:val="24"/>
                <w:lang w:val="uk-UA"/>
              </w:rPr>
            </w:pPr>
            <w:r w:rsidRPr="003D7C56">
              <w:rPr>
                <w:rFonts w:ascii="Times New Roman" w:hAnsi="Times New Roman" w:cs="Times New Roman"/>
                <w:sz w:val="24"/>
                <w:szCs w:val="24"/>
                <w:lang w:val="uk-UA"/>
              </w:rPr>
              <w:lastRenderedPageBreak/>
              <w:t>Умови допуску до підсумкового контролю</w:t>
            </w:r>
          </w:p>
        </w:tc>
        <w:tc>
          <w:tcPr>
            <w:tcW w:w="11961" w:type="dxa"/>
          </w:tcPr>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5169DE" w:rsidRPr="003D7C56" w:rsidRDefault="005169DE" w:rsidP="00857179">
            <w:pPr>
              <w:pStyle w:val="normal"/>
              <w:spacing w:line="240" w:lineRule="auto"/>
              <w:jc w:val="both"/>
              <w:rPr>
                <w:rFonts w:ascii="Times New Roman" w:hAnsi="Times New Roman" w:cs="Times New Roman"/>
                <w:sz w:val="24"/>
                <w:szCs w:val="24"/>
                <w:lang w:val="uk-UA"/>
              </w:rPr>
            </w:pPr>
            <w:r w:rsidRPr="003D7C56">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5169DE" w:rsidRPr="003D7C56" w:rsidRDefault="005169DE" w:rsidP="005169DE">
      <w:pPr>
        <w:adjustRightInd w:val="0"/>
        <w:ind w:firstLine="540"/>
        <w:jc w:val="right"/>
        <w:rPr>
          <w:rFonts w:ascii="Times New Roman" w:hAnsi="Times New Roman" w:cs="Times New Roman"/>
          <w:sz w:val="24"/>
          <w:szCs w:val="24"/>
        </w:rPr>
      </w:pPr>
    </w:p>
    <w:p w:rsidR="005169DE" w:rsidRPr="003D7C56" w:rsidRDefault="005169DE" w:rsidP="005169DE">
      <w:pPr>
        <w:widowControl w:val="0"/>
        <w:jc w:val="center"/>
        <w:rPr>
          <w:rFonts w:ascii="Times New Roman" w:hAnsi="Times New Roman" w:cs="Times New Roman"/>
          <w:caps/>
          <w:color w:val="000000"/>
          <w:sz w:val="24"/>
          <w:szCs w:val="24"/>
        </w:rPr>
      </w:pPr>
    </w:p>
    <w:p w:rsidR="005169DE" w:rsidRDefault="005169DE" w:rsidP="005169DE">
      <w:pPr>
        <w:widowControl w:val="0"/>
        <w:jc w:val="center"/>
        <w:rPr>
          <w:rFonts w:ascii="Times New Roman" w:hAnsi="Times New Roman" w:cs="Times New Roman"/>
          <w:caps/>
          <w:color w:val="000000"/>
          <w:sz w:val="24"/>
          <w:szCs w:val="24"/>
        </w:rPr>
      </w:pPr>
    </w:p>
    <w:p w:rsidR="005169DE" w:rsidRDefault="005169DE" w:rsidP="005169DE">
      <w:pPr>
        <w:widowControl w:val="0"/>
        <w:jc w:val="center"/>
        <w:rPr>
          <w:rFonts w:ascii="Times New Roman" w:hAnsi="Times New Roman" w:cs="Times New Roman"/>
          <w:caps/>
          <w:color w:val="000000"/>
          <w:sz w:val="24"/>
          <w:szCs w:val="24"/>
        </w:rPr>
      </w:pPr>
    </w:p>
    <w:p w:rsidR="005169DE" w:rsidRPr="0006445B" w:rsidRDefault="005169DE" w:rsidP="005169DE">
      <w:pPr>
        <w:widowControl w:val="0"/>
        <w:jc w:val="center"/>
        <w:rPr>
          <w:rFonts w:ascii="Times New Roman" w:hAnsi="Times New Roman" w:cs="Times New Roman"/>
          <w:caps/>
          <w:color w:val="000000"/>
          <w:sz w:val="24"/>
          <w:szCs w:val="24"/>
        </w:rPr>
      </w:pPr>
      <w:r w:rsidRPr="0006445B">
        <w:rPr>
          <w:rFonts w:ascii="Times New Roman" w:hAnsi="Times New Roman" w:cs="Times New Roman"/>
          <w:caps/>
          <w:color w:val="000000"/>
          <w:sz w:val="24"/>
          <w:szCs w:val="24"/>
        </w:rPr>
        <w:t>12. Рекомендована література</w:t>
      </w:r>
    </w:p>
    <w:p w:rsidR="005169DE" w:rsidRPr="0006445B" w:rsidRDefault="005169DE" w:rsidP="005169DE">
      <w:pPr>
        <w:widowControl w:val="0"/>
        <w:jc w:val="both"/>
        <w:rPr>
          <w:rFonts w:ascii="Times New Roman" w:hAnsi="Times New Roman" w:cs="Times New Roman"/>
          <w:color w:val="000000"/>
          <w:sz w:val="24"/>
          <w:szCs w:val="24"/>
        </w:rPr>
      </w:pPr>
    </w:p>
    <w:p w:rsidR="005169DE" w:rsidRPr="0006445B" w:rsidRDefault="005169DE" w:rsidP="005169DE">
      <w:pPr>
        <w:jc w:val="center"/>
        <w:rPr>
          <w:rFonts w:ascii="Times New Roman" w:hAnsi="Times New Roman" w:cs="Times New Roman"/>
          <w:caps/>
          <w:sz w:val="24"/>
          <w:szCs w:val="24"/>
        </w:rPr>
      </w:pPr>
      <w:r w:rsidRPr="0006445B">
        <w:rPr>
          <w:rFonts w:ascii="Times New Roman" w:hAnsi="Times New Roman" w:cs="Times New Roman"/>
          <w:caps/>
          <w:sz w:val="24"/>
          <w:szCs w:val="24"/>
        </w:rPr>
        <w:t>Основна література</w:t>
      </w:r>
    </w:p>
    <w:p w:rsidR="005169DE" w:rsidRPr="0006445B" w:rsidRDefault="005169DE" w:rsidP="005169DE">
      <w:pPr>
        <w:jc w:val="both"/>
        <w:rPr>
          <w:rFonts w:ascii="Times New Roman" w:hAnsi="Times New Roman" w:cs="Times New Roman"/>
          <w:sz w:val="24"/>
          <w:szCs w:val="24"/>
        </w:rPr>
      </w:pPr>
    </w:p>
    <w:p w:rsidR="005169DE" w:rsidRPr="0006445B" w:rsidRDefault="005169DE" w:rsidP="005169DE">
      <w:pPr>
        <w:pStyle w:val="FR2"/>
        <w:numPr>
          <w:ilvl w:val="0"/>
          <w:numId w:val="4"/>
        </w:numPr>
        <w:autoSpaceDE/>
        <w:snapToGrid w:val="0"/>
        <w:spacing w:before="0"/>
        <w:ind w:left="0" w:firstLine="709"/>
        <w:jc w:val="both"/>
        <w:rPr>
          <w:rFonts w:ascii="Times New Roman" w:hAnsi="Times New Roman" w:cs="Times New Roman"/>
          <w:color w:val="000000"/>
          <w:sz w:val="24"/>
          <w:szCs w:val="24"/>
        </w:rPr>
      </w:pPr>
      <w:proofErr w:type="spellStart"/>
      <w:r w:rsidRPr="0006445B">
        <w:rPr>
          <w:rFonts w:ascii="Times New Roman" w:hAnsi="Times New Roman" w:cs="Times New Roman"/>
          <w:color w:val="000000"/>
          <w:sz w:val="24"/>
          <w:szCs w:val="24"/>
        </w:rPr>
        <w:t>Бех</w:t>
      </w:r>
      <w:proofErr w:type="spellEnd"/>
      <w:r w:rsidRPr="0006445B">
        <w:rPr>
          <w:rFonts w:ascii="Times New Roman" w:hAnsi="Times New Roman" w:cs="Times New Roman"/>
          <w:color w:val="000000"/>
          <w:sz w:val="24"/>
          <w:szCs w:val="24"/>
        </w:rPr>
        <w:t xml:space="preserve"> П.О., </w:t>
      </w:r>
      <w:proofErr w:type="spellStart"/>
      <w:r w:rsidRPr="0006445B">
        <w:rPr>
          <w:rFonts w:ascii="Times New Roman" w:hAnsi="Times New Roman" w:cs="Times New Roman"/>
          <w:color w:val="000000"/>
          <w:sz w:val="24"/>
          <w:szCs w:val="24"/>
        </w:rPr>
        <w:t>Биркун</w:t>
      </w:r>
      <w:proofErr w:type="spellEnd"/>
      <w:r w:rsidRPr="0006445B">
        <w:rPr>
          <w:rFonts w:ascii="Times New Roman" w:hAnsi="Times New Roman" w:cs="Times New Roman"/>
          <w:color w:val="000000"/>
          <w:sz w:val="24"/>
          <w:szCs w:val="24"/>
        </w:rPr>
        <w:t xml:space="preserve"> Л.В. Концепція викладання іноземних мов в Україні // Іноземні мови, 2001. – №2. – С.3-8.</w:t>
      </w:r>
    </w:p>
    <w:p w:rsidR="005169DE" w:rsidRPr="0006445B" w:rsidRDefault="005169DE" w:rsidP="005169DE">
      <w:pPr>
        <w:numPr>
          <w:ilvl w:val="0"/>
          <w:numId w:val="4"/>
        </w:numPr>
        <w:suppressAutoHyphens/>
        <w:ind w:left="0" w:firstLine="709"/>
        <w:jc w:val="both"/>
        <w:rPr>
          <w:rFonts w:ascii="Times New Roman" w:hAnsi="Times New Roman" w:cs="Times New Roman"/>
          <w:color w:val="000000"/>
          <w:sz w:val="24"/>
          <w:szCs w:val="24"/>
        </w:rPr>
      </w:pPr>
      <w:r w:rsidRPr="0006445B">
        <w:rPr>
          <w:rFonts w:ascii="Times New Roman" w:hAnsi="Times New Roman" w:cs="Times New Roman"/>
          <w:color w:val="000000"/>
          <w:sz w:val="24"/>
          <w:szCs w:val="24"/>
        </w:rPr>
        <w:t>Закон України “Про освіту” // Освіта. – К., 1996.—№43-44 (21 серпня). – С.6-11.</w:t>
      </w:r>
    </w:p>
    <w:p w:rsidR="005169DE" w:rsidRPr="0006445B" w:rsidRDefault="005169DE" w:rsidP="005169DE">
      <w:pPr>
        <w:numPr>
          <w:ilvl w:val="0"/>
          <w:numId w:val="4"/>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Зимняя</w:t>
      </w:r>
      <w:proofErr w:type="spellEnd"/>
      <w:r w:rsidRPr="0006445B">
        <w:rPr>
          <w:rFonts w:ascii="Times New Roman" w:hAnsi="Times New Roman" w:cs="Times New Roman"/>
          <w:sz w:val="24"/>
          <w:szCs w:val="24"/>
        </w:rPr>
        <w:t xml:space="preserve"> И.А. </w:t>
      </w:r>
      <w:proofErr w:type="spellStart"/>
      <w:r w:rsidRPr="0006445B">
        <w:rPr>
          <w:rFonts w:ascii="Times New Roman" w:hAnsi="Times New Roman" w:cs="Times New Roman"/>
          <w:sz w:val="24"/>
          <w:szCs w:val="24"/>
        </w:rPr>
        <w:t>Психология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иностранным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языкам</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средней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xml:space="preserve">. – М.: </w:t>
      </w:r>
      <w:proofErr w:type="spellStart"/>
      <w:r w:rsidRPr="0006445B">
        <w:rPr>
          <w:rFonts w:ascii="Times New Roman" w:hAnsi="Times New Roman" w:cs="Times New Roman"/>
          <w:sz w:val="24"/>
          <w:szCs w:val="24"/>
        </w:rPr>
        <w:t>Просвещение</w:t>
      </w:r>
      <w:proofErr w:type="spellEnd"/>
      <w:r w:rsidRPr="0006445B">
        <w:rPr>
          <w:rFonts w:ascii="Times New Roman" w:hAnsi="Times New Roman" w:cs="Times New Roman"/>
          <w:sz w:val="24"/>
          <w:szCs w:val="24"/>
        </w:rPr>
        <w:t>, 1991. – 220 с.</w:t>
      </w:r>
    </w:p>
    <w:p w:rsidR="005169DE" w:rsidRPr="0006445B" w:rsidRDefault="005169DE" w:rsidP="005169DE">
      <w:pPr>
        <w:pStyle w:val="a5"/>
        <w:numPr>
          <w:ilvl w:val="0"/>
          <w:numId w:val="4"/>
        </w:numPr>
        <w:spacing w:after="0"/>
        <w:ind w:left="0" w:firstLine="709"/>
        <w:jc w:val="both"/>
        <w:rPr>
          <w:sz w:val="24"/>
        </w:rPr>
      </w:pPr>
      <w:proofErr w:type="spellStart"/>
      <w:r w:rsidRPr="0006445B">
        <w:rPr>
          <w:sz w:val="24"/>
        </w:rPr>
        <w:lastRenderedPageBreak/>
        <w:t>Ливингстоун</w:t>
      </w:r>
      <w:proofErr w:type="spellEnd"/>
      <w:r w:rsidRPr="0006445B">
        <w:rPr>
          <w:sz w:val="24"/>
        </w:rPr>
        <w:t xml:space="preserve"> К. Ролевые игры в обучении иностранному языку. – М.: </w:t>
      </w:r>
      <w:proofErr w:type="spellStart"/>
      <w:r w:rsidRPr="0006445B">
        <w:rPr>
          <w:sz w:val="24"/>
        </w:rPr>
        <w:t>Высш</w:t>
      </w:r>
      <w:proofErr w:type="spellEnd"/>
      <w:r w:rsidRPr="0006445B">
        <w:rPr>
          <w:sz w:val="24"/>
        </w:rPr>
        <w:t xml:space="preserve">. </w:t>
      </w:r>
      <w:proofErr w:type="spellStart"/>
      <w:r w:rsidRPr="0006445B">
        <w:rPr>
          <w:sz w:val="24"/>
        </w:rPr>
        <w:t>шк</w:t>
      </w:r>
      <w:proofErr w:type="spellEnd"/>
      <w:r w:rsidRPr="0006445B">
        <w:rPr>
          <w:sz w:val="24"/>
        </w:rPr>
        <w:t>., 1988 – 126 с.</w:t>
      </w:r>
    </w:p>
    <w:p w:rsidR="005169DE" w:rsidRPr="0006445B" w:rsidRDefault="005169DE" w:rsidP="005169DE">
      <w:pPr>
        <w:numPr>
          <w:ilvl w:val="0"/>
          <w:numId w:val="4"/>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 xml:space="preserve">Методика навчання іноземних мов у середніх навчальних закладах: Підручник / </w:t>
      </w:r>
      <w:proofErr w:type="spellStart"/>
      <w:r w:rsidRPr="0006445B">
        <w:rPr>
          <w:rFonts w:ascii="Times New Roman" w:hAnsi="Times New Roman" w:cs="Times New Roman"/>
          <w:sz w:val="24"/>
          <w:szCs w:val="24"/>
        </w:rPr>
        <w:t>кол</w:t>
      </w:r>
      <w:proofErr w:type="spellEnd"/>
      <w:r w:rsidRPr="0006445B">
        <w:rPr>
          <w:rFonts w:ascii="Times New Roman" w:hAnsi="Times New Roman" w:cs="Times New Roman"/>
          <w:sz w:val="24"/>
          <w:szCs w:val="24"/>
        </w:rPr>
        <w:t xml:space="preserve">. </w:t>
      </w:r>
      <w:proofErr w:type="gramStart"/>
      <w:r w:rsidRPr="0006445B">
        <w:rPr>
          <w:rFonts w:ascii="Times New Roman" w:hAnsi="Times New Roman" w:cs="Times New Roman"/>
          <w:sz w:val="24"/>
          <w:szCs w:val="24"/>
          <w:lang w:val="en-US"/>
        </w:rPr>
        <w:t>f</w:t>
      </w:r>
      <w:proofErr w:type="spellStart"/>
      <w:r w:rsidRPr="0006445B">
        <w:rPr>
          <w:rFonts w:ascii="Times New Roman" w:hAnsi="Times New Roman" w:cs="Times New Roman"/>
          <w:sz w:val="24"/>
          <w:szCs w:val="24"/>
        </w:rPr>
        <w:t>вторів</w:t>
      </w:r>
      <w:proofErr w:type="spellEnd"/>
      <w:proofErr w:type="gramEnd"/>
      <w:r w:rsidRPr="0006445B">
        <w:rPr>
          <w:rFonts w:ascii="Times New Roman" w:hAnsi="Times New Roman" w:cs="Times New Roman"/>
          <w:sz w:val="24"/>
          <w:szCs w:val="24"/>
        </w:rPr>
        <w:t xml:space="preserve"> під </w:t>
      </w:r>
      <w:proofErr w:type="spellStart"/>
      <w:r w:rsidRPr="0006445B">
        <w:rPr>
          <w:rFonts w:ascii="Times New Roman" w:hAnsi="Times New Roman" w:cs="Times New Roman"/>
          <w:sz w:val="24"/>
          <w:szCs w:val="24"/>
        </w:rPr>
        <w:t>керівн</w:t>
      </w:r>
      <w:proofErr w:type="spellEnd"/>
      <w:r w:rsidRPr="0006445B">
        <w:rPr>
          <w:rFonts w:ascii="Times New Roman" w:hAnsi="Times New Roman" w:cs="Times New Roman"/>
          <w:sz w:val="24"/>
          <w:szCs w:val="24"/>
        </w:rPr>
        <w:t>. С.Ю. </w:t>
      </w:r>
      <w:proofErr w:type="spellStart"/>
      <w:r w:rsidRPr="0006445B">
        <w:rPr>
          <w:rFonts w:ascii="Times New Roman" w:hAnsi="Times New Roman" w:cs="Times New Roman"/>
          <w:sz w:val="24"/>
          <w:szCs w:val="24"/>
        </w:rPr>
        <w:t>Ніколаєвої</w:t>
      </w:r>
      <w:proofErr w:type="spellEnd"/>
      <w:r w:rsidRPr="0006445B">
        <w:rPr>
          <w:rFonts w:ascii="Times New Roman" w:hAnsi="Times New Roman" w:cs="Times New Roman"/>
          <w:sz w:val="24"/>
          <w:szCs w:val="24"/>
        </w:rPr>
        <w:t xml:space="preserve">. – К.: </w:t>
      </w:r>
      <w:proofErr w:type="spellStart"/>
      <w:r w:rsidRPr="0006445B">
        <w:rPr>
          <w:rFonts w:ascii="Times New Roman" w:hAnsi="Times New Roman" w:cs="Times New Roman"/>
          <w:sz w:val="24"/>
          <w:szCs w:val="24"/>
        </w:rPr>
        <w:t>Ленвіт</w:t>
      </w:r>
      <w:proofErr w:type="spellEnd"/>
      <w:r w:rsidRPr="0006445B">
        <w:rPr>
          <w:rFonts w:ascii="Times New Roman" w:hAnsi="Times New Roman" w:cs="Times New Roman"/>
          <w:sz w:val="24"/>
          <w:szCs w:val="24"/>
        </w:rPr>
        <w:t>, 1999. – 320 с.</w:t>
      </w:r>
    </w:p>
    <w:p w:rsidR="005169DE" w:rsidRPr="0006445B" w:rsidRDefault="005169DE" w:rsidP="005169DE">
      <w:pPr>
        <w:numPr>
          <w:ilvl w:val="0"/>
          <w:numId w:val="4"/>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Настольная</w:t>
      </w:r>
      <w:proofErr w:type="spellEnd"/>
      <w:r w:rsidRPr="0006445B">
        <w:rPr>
          <w:rFonts w:ascii="Times New Roman" w:hAnsi="Times New Roman" w:cs="Times New Roman"/>
          <w:sz w:val="24"/>
          <w:szCs w:val="24"/>
        </w:rPr>
        <w:t xml:space="preserve"> книга </w:t>
      </w:r>
      <w:proofErr w:type="spellStart"/>
      <w:r w:rsidRPr="0006445B">
        <w:rPr>
          <w:rFonts w:ascii="Times New Roman" w:hAnsi="Times New Roman" w:cs="Times New Roman"/>
          <w:sz w:val="24"/>
          <w:szCs w:val="24"/>
        </w:rPr>
        <w:t>преподавателя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Справочное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пособие</w:t>
      </w:r>
      <w:proofErr w:type="spellEnd"/>
      <w:r w:rsidRPr="0006445B">
        <w:rPr>
          <w:rFonts w:ascii="Times New Roman" w:hAnsi="Times New Roman" w:cs="Times New Roman"/>
          <w:sz w:val="24"/>
          <w:szCs w:val="24"/>
        </w:rPr>
        <w:t>/ Е.А. </w:t>
      </w:r>
      <w:proofErr w:type="spellStart"/>
      <w:r w:rsidRPr="0006445B">
        <w:rPr>
          <w:rFonts w:ascii="Times New Roman" w:hAnsi="Times New Roman" w:cs="Times New Roman"/>
          <w:sz w:val="24"/>
          <w:szCs w:val="24"/>
        </w:rPr>
        <w:t>Маслыко</w:t>
      </w:r>
      <w:proofErr w:type="spellEnd"/>
      <w:r w:rsidRPr="0006445B">
        <w:rPr>
          <w:rFonts w:ascii="Times New Roman" w:hAnsi="Times New Roman" w:cs="Times New Roman"/>
          <w:sz w:val="24"/>
          <w:szCs w:val="24"/>
        </w:rPr>
        <w:t>, П.К. </w:t>
      </w:r>
      <w:proofErr w:type="spellStart"/>
      <w:r w:rsidRPr="0006445B">
        <w:rPr>
          <w:rFonts w:ascii="Times New Roman" w:hAnsi="Times New Roman" w:cs="Times New Roman"/>
          <w:sz w:val="24"/>
          <w:szCs w:val="24"/>
        </w:rPr>
        <w:t>Бабинская</w:t>
      </w:r>
      <w:proofErr w:type="spellEnd"/>
      <w:r w:rsidRPr="0006445B">
        <w:rPr>
          <w:rFonts w:ascii="Times New Roman" w:hAnsi="Times New Roman" w:cs="Times New Roman"/>
          <w:sz w:val="24"/>
          <w:szCs w:val="24"/>
        </w:rPr>
        <w:t>, А.Ф. </w:t>
      </w:r>
      <w:proofErr w:type="spellStart"/>
      <w:r w:rsidRPr="0006445B">
        <w:rPr>
          <w:rFonts w:ascii="Times New Roman" w:hAnsi="Times New Roman" w:cs="Times New Roman"/>
          <w:sz w:val="24"/>
          <w:szCs w:val="24"/>
        </w:rPr>
        <w:t>Будько</w:t>
      </w:r>
      <w:proofErr w:type="spellEnd"/>
      <w:r w:rsidRPr="0006445B">
        <w:rPr>
          <w:rFonts w:ascii="Times New Roman" w:hAnsi="Times New Roman" w:cs="Times New Roman"/>
          <w:sz w:val="24"/>
          <w:szCs w:val="24"/>
        </w:rPr>
        <w:t xml:space="preserve">, С.И. Петрова. – </w:t>
      </w:r>
      <w:proofErr w:type="spellStart"/>
      <w:r w:rsidRPr="0006445B">
        <w:rPr>
          <w:rFonts w:ascii="Times New Roman" w:hAnsi="Times New Roman" w:cs="Times New Roman"/>
          <w:sz w:val="24"/>
          <w:szCs w:val="24"/>
        </w:rPr>
        <w:t>Мн</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Выш</w:t>
      </w:r>
      <w:proofErr w:type="spellEnd"/>
      <w:r w:rsidRPr="0006445B">
        <w:rPr>
          <w:rFonts w:ascii="Times New Roman" w:hAnsi="Times New Roman" w:cs="Times New Roman"/>
          <w:sz w:val="24"/>
          <w:szCs w:val="24"/>
        </w:rPr>
        <w:t>. шк., 1997. – 522 с.</w:t>
      </w:r>
    </w:p>
    <w:p w:rsidR="005169DE" w:rsidRPr="0006445B" w:rsidRDefault="005169DE" w:rsidP="005169DE">
      <w:pPr>
        <w:numPr>
          <w:ilvl w:val="0"/>
          <w:numId w:val="4"/>
        </w:numPr>
        <w:shd w:val="clear" w:color="auto" w:fill="FFFFFF"/>
        <w:suppressAutoHyphens/>
        <w:ind w:left="0" w:firstLine="709"/>
        <w:jc w:val="both"/>
        <w:rPr>
          <w:rFonts w:ascii="Times New Roman" w:hAnsi="Times New Roman" w:cs="Times New Roman"/>
          <w:color w:val="000000"/>
          <w:sz w:val="24"/>
          <w:szCs w:val="24"/>
        </w:rPr>
      </w:pPr>
      <w:r w:rsidRPr="0006445B">
        <w:rPr>
          <w:rFonts w:ascii="Times New Roman" w:hAnsi="Times New Roman" w:cs="Times New Roman"/>
          <w:color w:val="000000"/>
          <w:sz w:val="24"/>
          <w:szCs w:val="24"/>
        </w:rPr>
        <w:t>Національна Доктрина розвитку освіти в Україні в ХХ</w:t>
      </w:r>
      <w:r w:rsidRPr="0006445B">
        <w:rPr>
          <w:rFonts w:ascii="Times New Roman" w:hAnsi="Times New Roman" w:cs="Times New Roman"/>
          <w:color w:val="000000"/>
          <w:sz w:val="24"/>
          <w:szCs w:val="24"/>
          <w:lang w:val="en-US"/>
        </w:rPr>
        <w:t>I</w:t>
      </w:r>
      <w:r w:rsidRPr="0006445B">
        <w:rPr>
          <w:rFonts w:ascii="Times New Roman" w:hAnsi="Times New Roman" w:cs="Times New Roman"/>
          <w:color w:val="000000"/>
          <w:sz w:val="24"/>
          <w:szCs w:val="24"/>
        </w:rPr>
        <w:t xml:space="preserve"> столітті. – К., 2001. – 23 с.</w:t>
      </w:r>
    </w:p>
    <w:p w:rsidR="005169DE" w:rsidRPr="0006445B" w:rsidRDefault="005169DE" w:rsidP="005169DE">
      <w:pPr>
        <w:numPr>
          <w:ilvl w:val="0"/>
          <w:numId w:val="4"/>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Пассов</w:t>
      </w:r>
      <w:proofErr w:type="spellEnd"/>
      <w:r w:rsidRPr="0006445B">
        <w:rPr>
          <w:rFonts w:ascii="Times New Roman" w:hAnsi="Times New Roman" w:cs="Times New Roman"/>
          <w:sz w:val="24"/>
          <w:szCs w:val="24"/>
        </w:rPr>
        <w:t xml:space="preserve"> Е.И. </w:t>
      </w:r>
      <w:proofErr w:type="spellStart"/>
      <w:r w:rsidRPr="0006445B">
        <w:rPr>
          <w:rFonts w:ascii="Times New Roman" w:hAnsi="Times New Roman" w:cs="Times New Roman"/>
          <w:sz w:val="24"/>
          <w:szCs w:val="24"/>
        </w:rPr>
        <w:t>Коммуникативный</w:t>
      </w:r>
      <w:proofErr w:type="spellEnd"/>
      <w:r w:rsidRPr="0006445B">
        <w:rPr>
          <w:rFonts w:ascii="Times New Roman" w:hAnsi="Times New Roman" w:cs="Times New Roman"/>
          <w:sz w:val="24"/>
          <w:szCs w:val="24"/>
        </w:rPr>
        <w:t xml:space="preserve"> метод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иноязычному</w:t>
      </w:r>
      <w:proofErr w:type="spellEnd"/>
      <w:r w:rsidRPr="0006445B">
        <w:rPr>
          <w:rFonts w:ascii="Times New Roman" w:hAnsi="Times New Roman" w:cs="Times New Roman"/>
          <w:sz w:val="24"/>
          <w:szCs w:val="24"/>
        </w:rPr>
        <w:t xml:space="preserve"> говорению.—2-е </w:t>
      </w:r>
      <w:proofErr w:type="spellStart"/>
      <w:r w:rsidRPr="0006445B">
        <w:rPr>
          <w:rFonts w:ascii="Times New Roman" w:hAnsi="Times New Roman" w:cs="Times New Roman"/>
          <w:sz w:val="24"/>
          <w:szCs w:val="24"/>
        </w:rPr>
        <w:t>изд.—М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Просвещение</w:t>
      </w:r>
      <w:proofErr w:type="spellEnd"/>
      <w:r w:rsidRPr="0006445B">
        <w:rPr>
          <w:rFonts w:ascii="Times New Roman" w:hAnsi="Times New Roman" w:cs="Times New Roman"/>
          <w:sz w:val="24"/>
          <w:szCs w:val="24"/>
        </w:rPr>
        <w:t>, 1991.—223 с.</w:t>
      </w:r>
    </w:p>
    <w:p w:rsidR="005169DE" w:rsidRPr="0006445B" w:rsidRDefault="005169DE" w:rsidP="005169DE">
      <w:pPr>
        <w:numPr>
          <w:ilvl w:val="0"/>
          <w:numId w:val="4"/>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Програми для середніх загальноосвітніх шкіл. Іноземні мови. 2-11 класи. – К.: Перун, 1996. – 32 с.</w:t>
      </w:r>
    </w:p>
    <w:p w:rsidR="005169DE" w:rsidRPr="0006445B" w:rsidRDefault="005169DE" w:rsidP="005169DE">
      <w:pPr>
        <w:numPr>
          <w:ilvl w:val="0"/>
          <w:numId w:val="4"/>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 xml:space="preserve">Рогова Г.В., Рабинович Ф.М., Сахарова Т.Е. Методика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иностранным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языкам</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средней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xml:space="preserve">. – М.: </w:t>
      </w:r>
      <w:proofErr w:type="spellStart"/>
      <w:r w:rsidRPr="0006445B">
        <w:rPr>
          <w:rFonts w:ascii="Times New Roman" w:hAnsi="Times New Roman" w:cs="Times New Roman"/>
          <w:sz w:val="24"/>
          <w:szCs w:val="24"/>
        </w:rPr>
        <w:t>Просвещение</w:t>
      </w:r>
      <w:proofErr w:type="spellEnd"/>
      <w:r w:rsidRPr="0006445B">
        <w:rPr>
          <w:rFonts w:ascii="Times New Roman" w:hAnsi="Times New Roman" w:cs="Times New Roman"/>
          <w:sz w:val="24"/>
          <w:szCs w:val="24"/>
        </w:rPr>
        <w:t>, 1991. – 288 с.</w:t>
      </w:r>
    </w:p>
    <w:p w:rsidR="005169DE" w:rsidRPr="0006445B" w:rsidRDefault="005169DE" w:rsidP="005169DE">
      <w:pPr>
        <w:numPr>
          <w:ilvl w:val="0"/>
          <w:numId w:val="4"/>
        </w:numPr>
        <w:shd w:val="clear" w:color="auto" w:fill="FFFFFF"/>
        <w:suppressAutoHyphens/>
        <w:ind w:left="0" w:firstLine="709"/>
        <w:jc w:val="both"/>
        <w:rPr>
          <w:rFonts w:ascii="Times New Roman" w:hAnsi="Times New Roman" w:cs="Times New Roman"/>
          <w:color w:val="000000"/>
          <w:position w:val="2"/>
          <w:sz w:val="24"/>
          <w:szCs w:val="24"/>
        </w:rPr>
      </w:pPr>
      <w:proofErr w:type="spellStart"/>
      <w:r w:rsidRPr="0006445B">
        <w:rPr>
          <w:rFonts w:ascii="Times New Roman" w:hAnsi="Times New Roman" w:cs="Times New Roman"/>
          <w:color w:val="000000"/>
          <w:position w:val="2"/>
          <w:sz w:val="24"/>
          <w:szCs w:val="24"/>
        </w:rPr>
        <w:t>Селевко</w:t>
      </w:r>
      <w:proofErr w:type="spellEnd"/>
      <w:r w:rsidRPr="0006445B">
        <w:rPr>
          <w:rFonts w:ascii="Times New Roman" w:hAnsi="Times New Roman" w:cs="Times New Roman"/>
          <w:color w:val="000000"/>
          <w:position w:val="2"/>
          <w:sz w:val="24"/>
          <w:szCs w:val="24"/>
        </w:rPr>
        <w:t xml:space="preserve"> Г.К. </w:t>
      </w:r>
      <w:proofErr w:type="spellStart"/>
      <w:r w:rsidRPr="0006445B">
        <w:rPr>
          <w:rFonts w:ascii="Times New Roman" w:hAnsi="Times New Roman" w:cs="Times New Roman"/>
          <w:color w:val="000000"/>
          <w:position w:val="2"/>
          <w:sz w:val="24"/>
          <w:szCs w:val="24"/>
        </w:rPr>
        <w:t>Современные</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образовательные</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технологии</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Учеб</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пособие.—М</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Народное</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образование</w:t>
      </w:r>
      <w:proofErr w:type="spellEnd"/>
      <w:r w:rsidRPr="0006445B">
        <w:rPr>
          <w:rFonts w:ascii="Times New Roman" w:hAnsi="Times New Roman" w:cs="Times New Roman"/>
          <w:color w:val="000000"/>
          <w:position w:val="2"/>
          <w:sz w:val="24"/>
          <w:szCs w:val="24"/>
        </w:rPr>
        <w:t>, 1998.—255с.</w:t>
      </w:r>
    </w:p>
    <w:p w:rsidR="005169DE" w:rsidRPr="0006445B" w:rsidRDefault="005169DE" w:rsidP="009D1263">
      <w:pPr>
        <w:shd w:val="clear" w:color="auto" w:fill="FFFFFF"/>
        <w:ind w:firstLine="709"/>
        <w:jc w:val="center"/>
        <w:rPr>
          <w:rFonts w:ascii="Times New Roman" w:hAnsi="Times New Roman" w:cs="Times New Roman"/>
          <w:b/>
          <w:bCs/>
          <w:color w:val="000000"/>
          <w:sz w:val="24"/>
          <w:szCs w:val="24"/>
        </w:rPr>
      </w:pPr>
      <w:bookmarkStart w:id="0" w:name="_GoBack"/>
      <w:r w:rsidRPr="0006445B">
        <w:rPr>
          <w:rFonts w:ascii="Times New Roman" w:hAnsi="Times New Roman" w:cs="Times New Roman"/>
          <w:b/>
          <w:bCs/>
          <w:color w:val="000000"/>
          <w:sz w:val="24"/>
          <w:szCs w:val="24"/>
        </w:rPr>
        <w:t>Допоміжна</w:t>
      </w:r>
    </w:p>
    <w:bookmarkEnd w:id="0"/>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Ветохов</w:t>
      </w:r>
      <w:proofErr w:type="spellEnd"/>
      <w:r w:rsidRPr="0006445B">
        <w:rPr>
          <w:rFonts w:ascii="Times New Roman" w:hAnsi="Times New Roman" w:cs="Times New Roman"/>
          <w:sz w:val="24"/>
          <w:szCs w:val="24"/>
        </w:rPr>
        <w:t xml:space="preserve"> А.М. </w:t>
      </w:r>
      <w:proofErr w:type="spellStart"/>
      <w:r w:rsidRPr="0006445B">
        <w:rPr>
          <w:rFonts w:ascii="Times New Roman" w:hAnsi="Times New Roman" w:cs="Times New Roman"/>
          <w:sz w:val="24"/>
          <w:szCs w:val="24"/>
        </w:rPr>
        <w:t>Условия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успешного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языку</w:t>
      </w:r>
      <w:proofErr w:type="spellEnd"/>
      <w:r w:rsidRPr="0006445B">
        <w:rPr>
          <w:rFonts w:ascii="Times New Roman" w:hAnsi="Times New Roman" w:cs="Times New Roman"/>
          <w:sz w:val="24"/>
          <w:szCs w:val="24"/>
        </w:rPr>
        <w:t xml:space="preserve"> // Іноземні мови. – 2000. – № 4. – С. 8-10.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Гальскова</w:t>
      </w:r>
      <w:proofErr w:type="spellEnd"/>
      <w:r w:rsidRPr="0006445B">
        <w:rPr>
          <w:rFonts w:ascii="Times New Roman" w:hAnsi="Times New Roman" w:cs="Times New Roman"/>
          <w:sz w:val="24"/>
          <w:szCs w:val="24"/>
        </w:rPr>
        <w:t xml:space="preserve"> Н.Д. О </w:t>
      </w:r>
      <w:proofErr w:type="spellStart"/>
      <w:r w:rsidRPr="0006445B">
        <w:rPr>
          <w:rFonts w:ascii="Times New Roman" w:hAnsi="Times New Roman" w:cs="Times New Roman"/>
          <w:sz w:val="24"/>
          <w:szCs w:val="24"/>
        </w:rPr>
        <w:t>взаимодействии</w:t>
      </w:r>
      <w:proofErr w:type="spellEnd"/>
      <w:r w:rsidRPr="0006445B">
        <w:rPr>
          <w:rFonts w:ascii="Times New Roman" w:hAnsi="Times New Roman" w:cs="Times New Roman"/>
          <w:sz w:val="24"/>
          <w:szCs w:val="24"/>
        </w:rPr>
        <w:t xml:space="preserve"> учителя и </w:t>
      </w:r>
      <w:proofErr w:type="spellStart"/>
      <w:r w:rsidRPr="0006445B">
        <w:rPr>
          <w:rFonts w:ascii="Times New Roman" w:hAnsi="Times New Roman" w:cs="Times New Roman"/>
          <w:sz w:val="24"/>
          <w:szCs w:val="24"/>
        </w:rPr>
        <w:t>учащихся</w:t>
      </w:r>
      <w:proofErr w:type="spellEnd"/>
      <w:r w:rsidRPr="0006445B">
        <w:rPr>
          <w:rFonts w:ascii="Times New Roman" w:hAnsi="Times New Roman" w:cs="Times New Roman"/>
          <w:sz w:val="24"/>
          <w:szCs w:val="24"/>
        </w:rPr>
        <w:t xml:space="preserve"> на </w:t>
      </w:r>
      <w:proofErr w:type="spellStart"/>
      <w:r w:rsidRPr="0006445B">
        <w:rPr>
          <w:rFonts w:ascii="Times New Roman" w:hAnsi="Times New Roman" w:cs="Times New Roman"/>
          <w:sz w:val="24"/>
          <w:szCs w:val="24"/>
        </w:rPr>
        <w:t>уроке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1991. – № 1. – С. 17-22.</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Камаева</w:t>
      </w:r>
      <w:proofErr w:type="spellEnd"/>
      <w:r w:rsidRPr="0006445B">
        <w:rPr>
          <w:rFonts w:ascii="Times New Roman" w:hAnsi="Times New Roman" w:cs="Times New Roman"/>
          <w:sz w:val="24"/>
          <w:szCs w:val="24"/>
        </w:rPr>
        <w:t xml:space="preserve"> Т.П. </w:t>
      </w:r>
      <w:proofErr w:type="spellStart"/>
      <w:r w:rsidRPr="0006445B">
        <w:rPr>
          <w:rFonts w:ascii="Times New Roman" w:hAnsi="Times New Roman" w:cs="Times New Roman"/>
          <w:sz w:val="24"/>
          <w:szCs w:val="24"/>
        </w:rPr>
        <w:t>Функции</w:t>
      </w:r>
      <w:proofErr w:type="spellEnd"/>
      <w:r w:rsidRPr="0006445B">
        <w:rPr>
          <w:rFonts w:ascii="Times New Roman" w:hAnsi="Times New Roman" w:cs="Times New Roman"/>
          <w:sz w:val="24"/>
          <w:szCs w:val="24"/>
        </w:rPr>
        <w:t xml:space="preserve"> учителя в </w:t>
      </w:r>
      <w:proofErr w:type="spellStart"/>
      <w:r w:rsidRPr="0006445B">
        <w:rPr>
          <w:rFonts w:ascii="Times New Roman" w:hAnsi="Times New Roman" w:cs="Times New Roman"/>
          <w:sz w:val="24"/>
          <w:szCs w:val="24"/>
        </w:rPr>
        <w:t>осуществлении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речевого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взаимодействия</w:t>
      </w:r>
      <w:proofErr w:type="spellEnd"/>
      <w:r w:rsidRPr="0006445B">
        <w:rPr>
          <w:rFonts w:ascii="Times New Roman" w:hAnsi="Times New Roman" w:cs="Times New Roman"/>
          <w:sz w:val="24"/>
          <w:szCs w:val="24"/>
        </w:rPr>
        <w:t xml:space="preserve"> с </w:t>
      </w:r>
      <w:proofErr w:type="spellStart"/>
      <w:r w:rsidRPr="0006445B">
        <w:rPr>
          <w:rFonts w:ascii="Times New Roman" w:hAnsi="Times New Roman" w:cs="Times New Roman"/>
          <w:sz w:val="24"/>
          <w:szCs w:val="24"/>
        </w:rPr>
        <w:t>учащимися</w:t>
      </w:r>
      <w:proofErr w:type="spellEnd"/>
      <w:r w:rsidRPr="0006445B">
        <w:rPr>
          <w:rFonts w:ascii="Times New Roman" w:hAnsi="Times New Roman" w:cs="Times New Roman"/>
          <w:sz w:val="24"/>
          <w:szCs w:val="24"/>
        </w:rPr>
        <w:t xml:space="preserve"> при </w:t>
      </w:r>
      <w:proofErr w:type="spellStart"/>
      <w:r w:rsidRPr="0006445B">
        <w:rPr>
          <w:rFonts w:ascii="Times New Roman" w:hAnsi="Times New Roman" w:cs="Times New Roman"/>
          <w:sz w:val="24"/>
          <w:szCs w:val="24"/>
        </w:rPr>
        <w:t>обучении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языку</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1991. – № 4. – С. 21-26.</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Колкер</w:t>
      </w:r>
      <w:proofErr w:type="spellEnd"/>
      <w:r w:rsidRPr="0006445B">
        <w:rPr>
          <w:rFonts w:ascii="Times New Roman" w:hAnsi="Times New Roman" w:cs="Times New Roman"/>
          <w:sz w:val="24"/>
          <w:szCs w:val="24"/>
        </w:rPr>
        <w:t xml:space="preserve"> Я.М., Устинова Е.С. </w:t>
      </w:r>
      <w:proofErr w:type="spellStart"/>
      <w:r w:rsidRPr="0006445B">
        <w:rPr>
          <w:rFonts w:ascii="Times New Roman" w:hAnsi="Times New Roman" w:cs="Times New Roman"/>
          <w:sz w:val="24"/>
          <w:szCs w:val="24"/>
        </w:rPr>
        <w:t>Как</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достигается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сотрудничество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преподавателя</w:t>
      </w:r>
      <w:proofErr w:type="spellEnd"/>
      <w:r w:rsidRPr="0006445B">
        <w:rPr>
          <w:rFonts w:ascii="Times New Roman" w:hAnsi="Times New Roman" w:cs="Times New Roman"/>
          <w:sz w:val="24"/>
          <w:szCs w:val="24"/>
        </w:rPr>
        <w:t xml:space="preserve"> и </w:t>
      </w:r>
      <w:proofErr w:type="spellStart"/>
      <w:r w:rsidRPr="0006445B">
        <w:rPr>
          <w:rFonts w:ascii="Times New Roman" w:hAnsi="Times New Roman" w:cs="Times New Roman"/>
          <w:sz w:val="24"/>
          <w:szCs w:val="24"/>
        </w:rPr>
        <w:t>обучаемого</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2000. – № 1. – С. 28-33.</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Настольная</w:t>
      </w:r>
      <w:proofErr w:type="spellEnd"/>
      <w:r w:rsidRPr="0006445B">
        <w:rPr>
          <w:rFonts w:ascii="Times New Roman" w:hAnsi="Times New Roman" w:cs="Times New Roman"/>
          <w:sz w:val="24"/>
          <w:szCs w:val="24"/>
        </w:rPr>
        <w:t xml:space="preserve"> книга </w:t>
      </w:r>
      <w:proofErr w:type="spellStart"/>
      <w:r w:rsidRPr="0006445B">
        <w:rPr>
          <w:rFonts w:ascii="Times New Roman" w:hAnsi="Times New Roman" w:cs="Times New Roman"/>
          <w:sz w:val="24"/>
          <w:szCs w:val="24"/>
        </w:rPr>
        <w:t>преподавателя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 Е.А. </w:t>
      </w:r>
      <w:proofErr w:type="spellStart"/>
      <w:r w:rsidRPr="0006445B">
        <w:rPr>
          <w:rFonts w:ascii="Times New Roman" w:hAnsi="Times New Roman" w:cs="Times New Roman"/>
          <w:sz w:val="24"/>
          <w:szCs w:val="24"/>
        </w:rPr>
        <w:t>Маслыко</w:t>
      </w:r>
      <w:proofErr w:type="spellEnd"/>
      <w:r w:rsidRPr="0006445B">
        <w:rPr>
          <w:rFonts w:ascii="Times New Roman" w:hAnsi="Times New Roman" w:cs="Times New Roman"/>
          <w:sz w:val="24"/>
          <w:szCs w:val="24"/>
        </w:rPr>
        <w:t>, П.К. </w:t>
      </w:r>
      <w:proofErr w:type="spellStart"/>
      <w:r w:rsidRPr="0006445B">
        <w:rPr>
          <w:rFonts w:ascii="Times New Roman" w:hAnsi="Times New Roman" w:cs="Times New Roman"/>
          <w:sz w:val="24"/>
          <w:szCs w:val="24"/>
        </w:rPr>
        <w:t>Бабинская</w:t>
      </w:r>
      <w:proofErr w:type="spellEnd"/>
      <w:r w:rsidRPr="0006445B">
        <w:rPr>
          <w:rFonts w:ascii="Times New Roman" w:hAnsi="Times New Roman" w:cs="Times New Roman"/>
          <w:sz w:val="24"/>
          <w:szCs w:val="24"/>
        </w:rPr>
        <w:t>, А.Ф. </w:t>
      </w:r>
      <w:proofErr w:type="spellStart"/>
      <w:r w:rsidRPr="0006445B">
        <w:rPr>
          <w:rFonts w:ascii="Times New Roman" w:hAnsi="Times New Roman" w:cs="Times New Roman"/>
          <w:sz w:val="24"/>
          <w:szCs w:val="24"/>
        </w:rPr>
        <w:t>Будько</w:t>
      </w:r>
      <w:proofErr w:type="spellEnd"/>
      <w:r w:rsidRPr="0006445B">
        <w:rPr>
          <w:rFonts w:ascii="Times New Roman" w:hAnsi="Times New Roman" w:cs="Times New Roman"/>
          <w:sz w:val="24"/>
          <w:szCs w:val="24"/>
        </w:rPr>
        <w:t xml:space="preserve"> и др. – </w:t>
      </w:r>
      <w:proofErr w:type="spellStart"/>
      <w:r w:rsidRPr="0006445B">
        <w:rPr>
          <w:rFonts w:ascii="Times New Roman" w:hAnsi="Times New Roman" w:cs="Times New Roman"/>
          <w:sz w:val="24"/>
          <w:szCs w:val="24"/>
        </w:rPr>
        <w:t>Минск</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Вышэйшая</w:t>
      </w:r>
      <w:proofErr w:type="spellEnd"/>
      <w:r w:rsidRPr="0006445B">
        <w:rPr>
          <w:rFonts w:ascii="Times New Roman" w:hAnsi="Times New Roman" w:cs="Times New Roman"/>
          <w:sz w:val="24"/>
          <w:szCs w:val="24"/>
        </w:rPr>
        <w:t xml:space="preserve"> школа, 2001. С. 331-369.</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Цетлин</w:t>
      </w:r>
      <w:proofErr w:type="spellEnd"/>
      <w:r w:rsidRPr="0006445B">
        <w:rPr>
          <w:rFonts w:ascii="Times New Roman" w:hAnsi="Times New Roman" w:cs="Times New Roman"/>
          <w:sz w:val="24"/>
          <w:szCs w:val="24"/>
        </w:rPr>
        <w:t xml:space="preserve"> В.С. </w:t>
      </w:r>
      <w:proofErr w:type="spellStart"/>
      <w:r w:rsidRPr="0006445B">
        <w:rPr>
          <w:rFonts w:ascii="Times New Roman" w:hAnsi="Times New Roman" w:cs="Times New Roman"/>
          <w:sz w:val="24"/>
          <w:szCs w:val="24"/>
        </w:rPr>
        <w:t>Какими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профессиональными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качествами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должен</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обладать</w:t>
      </w:r>
      <w:proofErr w:type="spellEnd"/>
      <w:r w:rsidRPr="0006445B">
        <w:rPr>
          <w:rFonts w:ascii="Times New Roman" w:hAnsi="Times New Roman" w:cs="Times New Roman"/>
          <w:sz w:val="24"/>
          <w:szCs w:val="24"/>
        </w:rPr>
        <w:t xml:space="preserve"> учитель </w:t>
      </w:r>
      <w:proofErr w:type="spellStart"/>
      <w:r w:rsidRPr="0006445B">
        <w:rPr>
          <w:rFonts w:ascii="Times New Roman" w:hAnsi="Times New Roman" w:cs="Times New Roman"/>
          <w:sz w:val="24"/>
          <w:szCs w:val="24"/>
        </w:rPr>
        <w:t>иностранного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1996. – № 3. – С. 28-29.</w:t>
      </w:r>
    </w:p>
    <w:p w:rsidR="005169DE" w:rsidRPr="0006445B" w:rsidRDefault="005169DE" w:rsidP="005169DE">
      <w:pPr>
        <w:numPr>
          <w:ilvl w:val="0"/>
          <w:numId w:val="5"/>
        </w:numPr>
        <w:shd w:val="clear" w:color="auto" w:fill="FFFFFF"/>
        <w:suppressAutoHyphens/>
        <w:ind w:left="0" w:firstLine="709"/>
        <w:jc w:val="both"/>
        <w:rPr>
          <w:rFonts w:ascii="Times New Roman" w:hAnsi="Times New Roman" w:cs="Times New Roman"/>
          <w:color w:val="000000"/>
          <w:position w:val="2"/>
          <w:sz w:val="24"/>
          <w:szCs w:val="24"/>
        </w:rPr>
      </w:pPr>
      <w:proofErr w:type="spellStart"/>
      <w:r w:rsidRPr="0006445B">
        <w:rPr>
          <w:rFonts w:ascii="Times New Roman" w:hAnsi="Times New Roman" w:cs="Times New Roman"/>
          <w:color w:val="000000"/>
          <w:position w:val="2"/>
          <w:sz w:val="24"/>
          <w:szCs w:val="24"/>
        </w:rPr>
        <w:t>Князев</w:t>
      </w:r>
      <w:proofErr w:type="spellEnd"/>
      <w:r w:rsidRPr="0006445B">
        <w:rPr>
          <w:rFonts w:ascii="Times New Roman" w:hAnsi="Times New Roman" w:cs="Times New Roman"/>
          <w:color w:val="000000"/>
          <w:position w:val="2"/>
          <w:sz w:val="24"/>
          <w:szCs w:val="24"/>
        </w:rPr>
        <w:t xml:space="preserve"> М.Н. </w:t>
      </w:r>
      <w:proofErr w:type="spellStart"/>
      <w:r w:rsidRPr="0006445B">
        <w:rPr>
          <w:rFonts w:ascii="Times New Roman" w:hAnsi="Times New Roman" w:cs="Times New Roman"/>
          <w:color w:val="000000"/>
          <w:position w:val="2"/>
          <w:sz w:val="24"/>
          <w:szCs w:val="24"/>
        </w:rPr>
        <w:t>Проблемы</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технологии</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обучения</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иностранному</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языку</w:t>
      </w:r>
      <w:proofErr w:type="spellEnd"/>
      <w:r w:rsidRPr="0006445B">
        <w:rPr>
          <w:rFonts w:ascii="Times New Roman" w:hAnsi="Times New Roman" w:cs="Times New Roman"/>
          <w:color w:val="000000"/>
          <w:position w:val="2"/>
          <w:sz w:val="24"/>
          <w:szCs w:val="24"/>
        </w:rPr>
        <w:t xml:space="preserve"> на </w:t>
      </w:r>
      <w:proofErr w:type="spellStart"/>
      <w:r w:rsidRPr="0006445B">
        <w:rPr>
          <w:rFonts w:ascii="Times New Roman" w:hAnsi="Times New Roman" w:cs="Times New Roman"/>
          <w:color w:val="000000"/>
          <w:position w:val="2"/>
          <w:sz w:val="24"/>
          <w:szCs w:val="24"/>
        </w:rPr>
        <w:t>современном</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этапе</w:t>
      </w:r>
      <w:proofErr w:type="spellEnd"/>
      <w:r w:rsidRPr="0006445B">
        <w:rPr>
          <w:rFonts w:ascii="Times New Roman" w:hAnsi="Times New Roman" w:cs="Times New Roman"/>
          <w:color w:val="000000"/>
          <w:position w:val="2"/>
          <w:sz w:val="24"/>
          <w:szCs w:val="24"/>
        </w:rPr>
        <w:t xml:space="preserve"> в </w:t>
      </w:r>
      <w:proofErr w:type="spellStart"/>
      <w:r w:rsidRPr="0006445B">
        <w:rPr>
          <w:rFonts w:ascii="Times New Roman" w:hAnsi="Times New Roman" w:cs="Times New Roman"/>
          <w:color w:val="000000"/>
          <w:position w:val="2"/>
          <w:sz w:val="24"/>
          <w:szCs w:val="24"/>
        </w:rPr>
        <w:t>западноевропейской</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методике</w:t>
      </w:r>
      <w:proofErr w:type="spellEnd"/>
      <w:r w:rsidRPr="0006445B">
        <w:rPr>
          <w:rFonts w:ascii="Times New Roman" w:hAnsi="Times New Roman" w:cs="Times New Roman"/>
          <w:color w:val="000000"/>
          <w:position w:val="2"/>
          <w:sz w:val="24"/>
          <w:szCs w:val="24"/>
        </w:rPr>
        <w:t xml:space="preserve"> // </w:t>
      </w:r>
      <w:proofErr w:type="spellStart"/>
      <w:r w:rsidRPr="0006445B">
        <w:rPr>
          <w:rFonts w:ascii="Times New Roman" w:hAnsi="Times New Roman" w:cs="Times New Roman"/>
          <w:color w:val="000000"/>
          <w:position w:val="2"/>
          <w:sz w:val="24"/>
          <w:szCs w:val="24"/>
        </w:rPr>
        <w:t>Иностранные</w:t>
      </w:r>
      <w:proofErr w:type="spellEnd"/>
      <w:r w:rsidRPr="0006445B">
        <w:rPr>
          <w:rFonts w:ascii="Times New Roman" w:hAnsi="Times New Roman" w:cs="Times New Roman"/>
          <w:color w:val="000000"/>
          <w:position w:val="2"/>
          <w:sz w:val="24"/>
          <w:szCs w:val="24"/>
        </w:rPr>
        <w:t xml:space="preserve"> </w:t>
      </w:r>
      <w:proofErr w:type="spellStart"/>
      <w:r w:rsidRPr="0006445B">
        <w:rPr>
          <w:rFonts w:ascii="Times New Roman" w:hAnsi="Times New Roman" w:cs="Times New Roman"/>
          <w:color w:val="000000"/>
          <w:position w:val="2"/>
          <w:sz w:val="24"/>
          <w:szCs w:val="24"/>
        </w:rPr>
        <w:t>языки</w:t>
      </w:r>
      <w:proofErr w:type="spellEnd"/>
      <w:r w:rsidRPr="0006445B">
        <w:rPr>
          <w:rFonts w:ascii="Times New Roman" w:hAnsi="Times New Roman" w:cs="Times New Roman"/>
          <w:color w:val="000000"/>
          <w:position w:val="2"/>
          <w:sz w:val="24"/>
          <w:szCs w:val="24"/>
        </w:rPr>
        <w:t xml:space="preserve"> в </w:t>
      </w:r>
      <w:proofErr w:type="spellStart"/>
      <w:r w:rsidRPr="0006445B">
        <w:rPr>
          <w:rFonts w:ascii="Times New Roman" w:hAnsi="Times New Roman" w:cs="Times New Roman"/>
          <w:color w:val="000000"/>
          <w:position w:val="2"/>
          <w:sz w:val="24"/>
          <w:szCs w:val="24"/>
        </w:rPr>
        <w:t>школе</w:t>
      </w:r>
      <w:proofErr w:type="spellEnd"/>
      <w:r w:rsidRPr="0006445B">
        <w:rPr>
          <w:rFonts w:ascii="Times New Roman" w:hAnsi="Times New Roman" w:cs="Times New Roman"/>
          <w:color w:val="000000"/>
          <w:position w:val="2"/>
          <w:sz w:val="24"/>
          <w:szCs w:val="24"/>
        </w:rPr>
        <w:t>. – 2001. – № 4. – С. 105–109.</w:t>
      </w:r>
    </w:p>
    <w:p w:rsidR="005169DE" w:rsidRPr="0006445B" w:rsidRDefault="005169DE" w:rsidP="005169DE">
      <w:pPr>
        <w:numPr>
          <w:ilvl w:val="0"/>
          <w:numId w:val="5"/>
        </w:numPr>
        <w:shd w:val="clear" w:color="auto" w:fill="FFFFFF"/>
        <w:suppressAutoHyphens/>
        <w:ind w:left="0" w:firstLine="709"/>
        <w:jc w:val="both"/>
        <w:rPr>
          <w:rFonts w:ascii="Times New Roman" w:hAnsi="Times New Roman" w:cs="Times New Roman"/>
          <w:color w:val="000000"/>
          <w:sz w:val="24"/>
          <w:szCs w:val="24"/>
        </w:rPr>
      </w:pPr>
      <w:r w:rsidRPr="0006445B">
        <w:rPr>
          <w:rFonts w:ascii="Times New Roman" w:hAnsi="Times New Roman" w:cs="Times New Roman"/>
          <w:color w:val="000000"/>
          <w:sz w:val="24"/>
          <w:szCs w:val="24"/>
        </w:rPr>
        <w:t>Комунікативні методи та матеріали для викладання англійської мови / Перекл. та адаптація Л.В. </w:t>
      </w:r>
      <w:proofErr w:type="spellStart"/>
      <w:r w:rsidRPr="0006445B">
        <w:rPr>
          <w:rFonts w:ascii="Times New Roman" w:hAnsi="Times New Roman" w:cs="Times New Roman"/>
          <w:color w:val="000000"/>
          <w:sz w:val="24"/>
          <w:szCs w:val="24"/>
        </w:rPr>
        <w:t>Биркун</w:t>
      </w:r>
      <w:proofErr w:type="spellEnd"/>
      <w:r w:rsidRPr="0006445B">
        <w:rPr>
          <w:rFonts w:ascii="Times New Roman" w:hAnsi="Times New Roman" w:cs="Times New Roman"/>
          <w:color w:val="000000"/>
          <w:sz w:val="24"/>
          <w:szCs w:val="24"/>
        </w:rPr>
        <w:t xml:space="preserve">. – </w:t>
      </w:r>
      <w:proofErr w:type="spellStart"/>
      <w:r w:rsidRPr="0006445B">
        <w:rPr>
          <w:rFonts w:ascii="Times New Roman" w:hAnsi="Times New Roman" w:cs="Times New Roman"/>
          <w:color w:val="000000"/>
          <w:sz w:val="24"/>
          <w:szCs w:val="24"/>
        </w:rPr>
        <w:t>Oxford</w:t>
      </w:r>
      <w:proofErr w:type="spellEnd"/>
      <w:r w:rsidRPr="0006445B">
        <w:rPr>
          <w:rFonts w:ascii="Times New Roman" w:hAnsi="Times New Roman" w:cs="Times New Roman"/>
          <w:color w:val="000000"/>
          <w:sz w:val="24"/>
          <w:szCs w:val="24"/>
        </w:rPr>
        <w:t xml:space="preserve">: </w:t>
      </w:r>
      <w:proofErr w:type="spellStart"/>
      <w:r w:rsidRPr="0006445B">
        <w:rPr>
          <w:rFonts w:ascii="Times New Roman" w:hAnsi="Times New Roman" w:cs="Times New Roman"/>
          <w:color w:val="000000"/>
          <w:sz w:val="24"/>
          <w:szCs w:val="24"/>
        </w:rPr>
        <w:t>Oxford</w:t>
      </w:r>
      <w:proofErr w:type="spellEnd"/>
      <w:r w:rsidRPr="0006445B">
        <w:rPr>
          <w:rFonts w:ascii="Times New Roman" w:hAnsi="Times New Roman" w:cs="Times New Roman"/>
          <w:color w:val="000000"/>
          <w:sz w:val="24"/>
          <w:szCs w:val="24"/>
        </w:rPr>
        <w:t xml:space="preserve"> </w:t>
      </w:r>
      <w:proofErr w:type="spellStart"/>
      <w:r w:rsidRPr="0006445B">
        <w:rPr>
          <w:rFonts w:ascii="Times New Roman" w:hAnsi="Times New Roman" w:cs="Times New Roman"/>
          <w:color w:val="000000"/>
          <w:sz w:val="24"/>
          <w:szCs w:val="24"/>
        </w:rPr>
        <w:t>University</w:t>
      </w:r>
      <w:proofErr w:type="spellEnd"/>
      <w:r w:rsidRPr="0006445B">
        <w:rPr>
          <w:rFonts w:ascii="Times New Roman" w:hAnsi="Times New Roman" w:cs="Times New Roman"/>
          <w:color w:val="000000"/>
          <w:sz w:val="24"/>
          <w:szCs w:val="24"/>
        </w:rPr>
        <w:t xml:space="preserve"> </w:t>
      </w:r>
      <w:proofErr w:type="spellStart"/>
      <w:r w:rsidRPr="0006445B">
        <w:rPr>
          <w:rFonts w:ascii="Times New Roman" w:hAnsi="Times New Roman" w:cs="Times New Roman"/>
          <w:color w:val="000000"/>
          <w:sz w:val="24"/>
          <w:szCs w:val="24"/>
        </w:rPr>
        <w:t>Press</w:t>
      </w:r>
      <w:proofErr w:type="spellEnd"/>
      <w:r w:rsidRPr="0006445B">
        <w:rPr>
          <w:rFonts w:ascii="Times New Roman" w:hAnsi="Times New Roman" w:cs="Times New Roman"/>
          <w:color w:val="000000"/>
          <w:sz w:val="24"/>
          <w:szCs w:val="24"/>
        </w:rPr>
        <w:t>, 1998. – 48 с.</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Европейский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языковой</w:t>
      </w:r>
      <w:proofErr w:type="spellEnd"/>
      <w:r w:rsidRPr="0006445B">
        <w:rPr>
          <w:rFonts w:ascii="Times New Roman" w:hAnsi="Times New Roman" w:cs="Times New Roman"/>
          <w:sz w:val="24"/>
          <w:szCs w:val="24"/>
        </w:rPr>
        <w:t xml:space="preserve"> портфель для старших </w:t>
      </w:r>
      <w:proofErr w:type="spellStart"/>
      <w:r w:rsidRPr="0006445B">
        <w:rPr>
          <w:rFonts w:ascii="Times New Roman" w:hAnsi="Times New Roman" w:cs="Times New Roman"/>
          <w:sz w:val="24"/>
          <w:szCs w:val="24"/>
        </w:rPr>
        <w:t>классов</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общеобразовательных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учреждений</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Сост</w:t>
      </w:r>
      <w:proofErr w:type="spellEnd"/>
      <w:r w:rsidRPr="0006445B">
        <w:rPr>
          <w:rFonts w:ascii="Times New Roman" w:hAnsi="Times New Roman" w:cs="Times New Roman"/>
          <w:sz w:val="24"/>
          <w:szCs w:val="24"/>
        </w:rPr>
        <w:t>. Н.Д. </w:t>
      </w:r>
      <w:proofErr w:type="spellStart"/>
      <w:r w:rsidRPr="0006445B">
        <w:rPr>
          <w:rFonts w:ascii="Times New Roman" w:hAnsi="Times New Roman" w:cs="Times New Roman"/>
          <w:sz w:val="24"/>
          <w:szCs w:val="24"/>
        </w:rPr>
        <w:t>Гальскова</w:t>
      </w:r>
      <w:proofErr w:type="spellEnd"/>
      <w:r w:rsidRPr="0006445B">
        <w:rPr>
          <w:rFonts w:ascii="Times New Roman" w:hAnsi="Times New Roman" w:cs="Times New Roman"/>
          <w:sz w:val="24"/>
          <w:szCs w:val="24"/>
        </w:rPr>
        <w:t>, К.М. </w:t>
      </w:r>
      <w:proofErr w:type="spellStart"/>
      <w:r w:rsidRPr="0006445B">
        <w:rPr>
          <w:rFonts w:ascii="Times New Roman" w:hAnsi="Times New Roman" w:cs="Times New Roman"/>
          <w:sz w:val="24"/>
          <w:szCs w:val="24"/>
        </w:rPr>
        <w:t>Ирисханова</w:t>
      </w:r>
      <w:proofErr w:type="spellEnd"/>
      <w:r w:rsidRPr="0006445B">
        <w:rPr>
          <w:rFonts w:ascii="Times New Roman" w:hAnsi="Times New Roman" w:cs="Times New Roman"/>
          <w:sz w:val="24"/>
          <w:szCs w:val="24"/>
        </w:rPr>
        <w:t>, Г.В.</w:t>
      </w:r>
      <w:proofErr w:type="spellStart"/>
      <w:r w:rsidRPr="0006445B">
        <w:rPr>
          <w:rFonts w:ascii="Times New Roman" w:hAnsi="Times New Roman" w:cs="Times New Roman"/>
          <w:sz w:val="24"/>
          <w:szCs w:val="24"/>
        </w:rPr>
        <w:t>Стрелкова</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М.-СПб</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МГЛУ-Златоуст</w:t>
      </w:r>
      <w:proofErr w:type="spellEnd"/>
      <w:r w:rsidRPr="0006445B">
        <w:rPr>
          <w:rFonts w:ascii="Times New Roman" w:hAnsi="Times New Roman" w:cs="Times New Roman"/>
          <w:sz w:val="24"/>
          <w:szCs w:val="24"/>
        </w:rPr>
        <w:t>, 2001. – 64 с.</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lang w:val="en-US"/>
        </w:rPr>
        <w:t>A Common European Framework of Reference for Modern Languages: Learning, Teaching, Assessment. – Cambridge Univ. Press</w:t>
      </w:r>
      <w:r w:rsidRPr="0006445B">
        <w:rPr>
          <w:rFonts w:ascii="Times New Roman" w:hAnsi="Times New Roman" w:cs="Times New Roman"/>
          <w:sz w:val="24"/>
          <w:szCs w:val="24"/>
        </w:rPr>
        <w:t xml:space="preserve">, 2001. – 260 </w:t>
      </w:r>
      <w:r w:rsidRPr="0006445B">
        <w:rPr>
          <w:rFonts w:ascii="Times New Roman" w:hAnsi="Times New Roman" w:cs="Times New Roman"/>
          <w:sz w:val="24"/>
          <w:szCs w:val="24"/>
          <w:lang w:val="en-US"/>
        </w:rPr>
        <w:t>p</w:t>
      </w:r>
      <w:r w:rsidRPr="0006445B">
        <w:rPr>
          <w:rFonts w:ascii="Times New Roman" w:hAnsi="Times New Roman" w:cs="Times New Roman"/>
          <w:sz w:val="24"/>
          <w:szCs w:val="24"/>
        </w:rPr>
        <w:t>.</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Ветохов</w:t>
      </w:r>
      <w:proofErr w:type="spellEnd"/>
      <w:r w:rsidRPr="0006445B">
        <w:rPr>
          <w:rFonts w:ascii="Times New Roman" w:hAnsi="Times New Roman" w:cs="Times New Roman"/>
          <w:sz w:val="24"/>
          <w:szCs w:val="24"/>
        </w:rPr>
        <w:t xml:space="preserve"> А.М. Причина </w:t>
      </w:r>
      <w:proofErr w:type="spellStart"/>
      <w:r w:rsidRPr="0006445B">
        <w:rPr>
          <w:rFonts w:ascii="Times New Roman" w:hAnsi="Times New Roman" w:cs="Times New Roman"/>
          <w:sz w:val="24"/>
          <w:szCs w:val="24"/>
        </w:rPr>
        <w:t>забывания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лексико-грамматического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материала</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средних</w:t>
      </w:r>
      <w:proofErr w:type="spellEnd"/>
      <w:r w:rsidRPr="0006445B">
        <w:rPr>
          <w:rFonts w:ascii="Times New Roman" w:hAnsi="Times New Roman" w:cs="Times New Roman"/>
          <w:sz w:val="24"/>
          <w:szCs w:val="24"/>
        </w:rPr>
        <w:t xml:space="preserve"> и старших </w:t>
      </w:r>
      <w:proofErr w:type="spellStart"/>
      <w:r w:rsidRPr="0006445B">
        <w:rPr>
          <w:rFonts w:ascii="Times New Roman" w:hAnsi="Times New Roman" w:cs="Times New Roman"/>
          <w:sz w:val="24"/>
          <w:szCs w:val="24"/>
        </w:rPr>
        <w:t>классах</w:t>
      </w:r>
      <w:proofErr w:type="spellEnd"/>
      <w:r w:rsidRPr="0006445B">
        <w:rPr>
          <w:rFonts w:ascii="Times New Roman" w:hAnsi="Times New Roman" w:cs="Times New Roman"/>
          <w:sz w:val="24"/>
          <w:szCs w:val="24"/>
        </w:rPr>
        <w:t xml:space="preserve"> // Іноземні мови. – 2000. – № 3. – С. 9-10.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lastRenderedPageBreak/>
        <w:t>Киреева</w:t>
      </w:r>
      <w:proofErr w:type="spellEnd"/>
      <w:r w:rsidRPr="0006445B">
        <w:rPr>
          <w:rFonts w:ascii="Times New Roman" w:hAnsi="Times New Roman" w:cs="Times New Roman"/>
          <w:sz w:val="24"/>
          <w:szCs w:val="24"/>
        </w:rPr>
        <w:t xml:space="preserve"> Н.А. </w:t>
      </w:r>
      <w:proofErr w:type="spellStart"/>
      <w:r w:rsidRPr="0006445B">
        <w:rPr>
          <w:rFonts w:ascii="Times New Roman" w:hAnsi="Times New Roman" w:cs="Times New Roman"/>
          <w:sz w:val="24"/>
          <w:szCs w:val="24"/>
        </w:rPr>
        <w:t>Обучение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употреблению</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грамматических</w:t>
      </w:r>
      <w:proofErr w:type="spellEnd"/>
      <w:r w:rsidRPr="0006445B">
        <w:rPr>
          <w:rFonts w:ascii="Times New Roman" w:hAnsi="Times New Roman" w:cs="Times New Roman"/>
          <w:sz w:val="24"/>
          <w:szCs w:val="24"/>
        </w:rPr>
        <w:t xml:space="preserve"> структур в </w:t>
      </w:r>
      <w:r w:rsidRPr="0006445B">
        <w:rPr>
          <w:rFonts w:ascii="Times New Roman" w:hAnsi="Times New Roman" w:cs="Times New Roman"/>
          <w:sz w:val="24"/>
          <w:szCs w:val="24"/>
          <w:lang w:val="en-US"/>
        </w:rPr>
        <w:t>Present</w:t>
      </w:r>
      <w:r w:rsidRPr="0006445B">
        <w:rPr>
          <w:rFonts w:ascii="Times New Roman" w:hAnsi="Times New Roman" w:cs="Times New Roman"/>
          <w:sz w:val="24"/>
          <w:szCs w:val="24"/>
        </w:rPr>
        <w:t xml:space="preserve"> </w:t>
      </w:r>
      <w:r w:rsidRPr="0006445B">
        <w:rPr>
          <w:rFonts w:ascii="Times New Roman" w:hAnsi="Times New Roman" w:cs="Times New Roman"/>
          <w:sz w:val="24"/>
          <w:szCs w:val="24"/>
          <w:lang w:val="en-US"/>
        </w:rPr>
        <w:t>Progressive</w:t>
      </w:r>
      <w:r w:rsidRPr="0006445B">
        <w:rPr>
          <w:rFonts w:ascii="Times New Roman" w:hAnsi="Times New Roman" w:cs="Times New Roman"/>
          <w:sz w:val="24"/>
          <w:szCs w:val="24"/>
        </w:rPr>
        <w:t xml:space="preserve"> </w:t>
      </w:r>
      <w:r w:rsidRPr="0006445B">
        <w:rPr>
          <w:rFonts w:ascii="Times New Roman" w:hAnsi="Times New Roman" w:cs="Times New Roman"/>
          <w:sz w:val="24"/>
          <w:szCs w:val="24"/>
          <w:lang w:val="en-US"/>
        </w:rPr>
        <w:t>Tense</w:t>
      </w:r>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устной</w:t>
      </w:r>
      <w:proofErr w:type="spellEnd"/>
      <w:r w:rsidRPr="0006445B">
        <w:rPr>
          <w:rFonts w:ascii="Times New Roman" w:hAnsi="Times New Roman" w:cs="Times New Roman"/>
          <w:sz w:val="24"/>
          <w:szCs w:val="24"/>
        </w:rPr>
        <w:t xml:space="preserve"> речи // Іноземні мови. – 2001. – № 1. – С. 12-13.</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Колкер</w:t>
      </w:r>
      <w:proofErr w:type="spellEnd"/>
      <w:r w:rsidRPr="0006445B">
        <w:rPr>
          <w:rFonts w:ascii="Times New Roman" w:hAnsi="Times New Roman" w:cs="Times New Roman"/>
          <w:sz w:val="24"/>
          <w:szCs w:val="24"/>
        </w:rPr>
        <w:t xml:space="preserve"> Я.М., Устинова Е.С., </w:t>
      </w:r>
      <w:proofErr w:type="spellStart"/>
      <w:r w:rsidRPr="0006445B">
        <w:rPr>
          <w:rFonts w:ascii="Times New Roman" w:hAnsi="Times New Roman" w:cs="Times New Roman"/>
          <w:sz w:val="24"/>
          <w:szCs w:val="24"/>
        </w:rPr>
        <w:t>Еналиева</w:t>
      </w:r>
      <w:proofErr w:type="spellEnd"/>
      <w:r w:rsidRPr="0006445B">
        <w:rPr>
          <w:rFonts w:ascii="Times New Roman" w:hAnsi="Times New Roman" w:cs="Times New Roman"/>
          <w:sz w:val="24"/>
          <w:szCs w:val="24"/>
        </w:rPr>
        <w:t xml:space="preserve"> Т.М. </w:t>
      </w:r>
      <w:proofErr w:type="spellStart"/>
      <w:r w:rsidRPr="0006445B">
        <w:rPr>
          <w:rFonts w:ascii="Times New Roman" w:hAnsi="Times New Roman" w:cs="Times New Roman"/>
          <w:sz w:val="24"/>
          <w:szCs w:val="24"/>
        </w:rPr>
        <w:t>Практическая</w:t>
      </w:r>
      <w:proofErr w:type="spellEnd"/>
      <w:r w:rsidRPr="0006445B">
        <w:rPr>
          <w:rFonts w:ascii="Times New Roman" w:hAnsi="Times New Roman" w:cs="Times New Roman"/>
          <w:sz w:val="24"/>
          <w:szCs w:val="24"/>
        </w:rPr>
        <w:t xml:space="preserve"> методика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языку</w:t>
      </w:r>
      <w:proofErr w:type="spellEnd"/>
      <w:r w:rsidRPr="0006445B">
        <w:rPr>
          <w:rFonts w:ascii="Times New Roman" w:hAnsi="Times New Roman" w:cs="Times New Roman"/>
          <w:sz w:val="24"/>
          <w:szCs w:val="24"/>
        </w:rPr>
        <w:t xml:space="preserve">. – М.: </w:t>
      </w:r>
      <w:proofErr w:type="spellStart"/>
      <w:r w:rsidRPr="0006445B">
        <w:rPr>
          <w:rFonts w:ascii="Times New Roman" w:hAnsi="Times New Roman" w:cs="Times New Roman"/>
          <w:sz w:val="24"/>
          <w:szCs w:val="24"/>
        </w:rPr>
        <w:t>Академия</w:t>
      </w:r>
      <w:proofErr w:type="spellEnd"/>
      <w:r w:rsidRPr="0006445B">
        <w:rPr>
          <w:rFonts w:ascii="Times New Roman" w:hAnsi="Times New Roman" w:cs="Times New Roman"/>
          <w:sz w:val="24"/>
          <w:szCs w:val="24"/>
        </w:rPr>
        <w:t>, 2000. – С. 156-159.</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Общая</w:t>
      </w:r>
      <w:proofErr w:type="spellEnd"/>
      <w:r w:rsidRPr="0006445B">
        <w:rPr>
          <w:rFonts w:ascii="Times New Roman" w:hAnsi="Times New Roman" w:cs="Times New Roman"/>
          <w:sz w:val="24"/>
          <w:szCs w:val="24"/>
        </w:rPr>
        <w:t xml:space="preserve"> методика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иностранным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Хрестоматия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Сост</w:t>
      </w:r>
      <w:proofErr w:type="spellEnd"/>
      <w:r w:rsidRPr="0006445B">
        <w:rPr>
          <w:rFonts w:ascii="Times New Roman" w:hAnsi="Times New Roman" w:cs="Times New Roman"/>
          <w:sz w:val="24"/>
          <w:szCs w:val="24"/>
        </w:rPr>
        <w:t xml:space="preserve">. А.А. Леонтьев. – М.: </w:t>
      </w:r>
      <w:proofErr w:type="spellStart"/>
      <w:r w:rsidRPr="0006445B">
        <w:rPr>
          <w:rFonts w:ascii="Times New Roman" w:hAnsi="Times New Roman" w:cs="Times New Roman"/>
          <w:sz w:val="24"/>
          <w:szCs w:val="24"/>
        </w:rPr>
        <w:t>Рус</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w:t>
      </w:r>
      <w:proofErr w:type="spellEnd"/>
      <w:r w:rsidRPr="0006445B">
        <w:rPr>
          <w:rFonts w:ascii="Times New Roman" w:hAnsi="Times New Roman" w:cs="Times New Roman"/>
          <w:sz w:val="24"/>
          <w:szCs w:val="24"/>
        </w:rPr>
        <w:t>, 1991. – 360 с.</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Поспелова</w:t>
      </w:r>
      <w:proofErr w:type="spellEnd"/>
      <w:r w:rsidRPr="0006445B">
        <w:rPr>
          <w:rFonts w:ascii="Times New Roman" w:hAnsi="Times New Roman" w:cs="Times New Roman"/>
          <w:sz w:val="24"/>
          <w:szCs w:val="24"/>
        </w:rPr>
        <w:t xml:space="preserve"> М.Д. </w:t>
      </w:r>
      <w:proofErr w:type="spellStart"/>
      <w:r w:rsidRPr="0006445B">
        <w:rPr>
          <w:rFonts w:ascii="Times New Roman" w:hAnsi="Times New Roman" w:cs="Times New Roman"/>
          <w:sz w:val="24"/>
          <w:szCs w:val="24"/>
        </w:rPr>
        <w:t>Обучение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условным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предложениям</w:t>
      </w:r>
      <w:proofErr w:type="spellEnd"/>
      <w:r w:rsidRPr="0006445B">
        <w:rPr>
          <w:rFonts w:ascii="Times New Roman" w:hAnsi="Times New Roman" w:cs="Times New Roman"/>
          <w:sz w:val="24"/>
          <w:szCs w:val="24"/>
        </w:rPr>
        <w:t xml:space="preserve"> на уроках </w:t>
      </w:r>
      <w:proofErr w:type="spellStart"/>
      <w:r w:rsidRPr="0006445B">
        <w:rPr>
          <w:rFonts w:ascii="Times New Roman" w:hAnsi="Times New Roman" w:cs="Times New Roman"/>
          <w:sz w:val="24"/>
          <w:szCs w:val="24"/>
        </w:rPr>
        <w:t>английского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в старших </w:t>
      </w:r>
      <w:proofErr w:type="spellStart"/>
      <w:r w:rsidRPr="0006445B">
        <w:rPr>
          <w:rFonts w:ascii="Times New Roman" w:hAnsi="Times New Roman" w:cs="Times New Roman"/>
          <w:sz w:val="24"/>
          <w:szCs w:val="24"/>
        </w:rPr>
        <w:t>классах</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2001. – № 1. – С. 16-20.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 xml:space="preserve">Скляренко Н.К. Методична розробка з навчання видо-часової форми </w:t>
      </w:r>
      <w:r w:rsidRPr="0006445B">
        <w:rPr>
          <w:rFonts w:ascii="Times New Roman" w:hAnsi="Times New Roman" w:cs="Times New Roman"/>
          <w:sz w:val="24"/>
          <w:szCs w:val="24"/>
          <w:lang w:val="en-US"/>
        </w:rPr>
        <w:t>Present</w:t>
      </w:r>
      <w:r w:rsidRPr="0006445B">
        <w:rPr>
          <w:rFonts w:ascii="Times New Roman" w:hAnsi="Times New Roman" w:cs="Times New Roman"/>
          <w:sz w:val="24"/>
          <w:szCs w:val="24"/>
        </w:rPr>
        <w:t xml:space="preserve"> </w:t>
      </w:r>
      <w:r w:rsidRPr="0006445B">
        <w:rPr>
          <w:rFonts w:ascii="Times New Roman" w:hAnsi="Times New Roman" w:cs="Times New Roman"/>
          <w:sz w:val="24"/>
          <w:szCs w:val="24"/>
          <w:lang w:val="en-US"/>
        </w:rPr>
        <w:t>Perfect</w:t>
      </w:r>
      <w:r w:rsidRPr="0006445B">
        <w:rPr>
          <w:rFonts w:ascii="Times New Roman" w:hAnsi="Times New Roman" w:cs="Times New Roman"/>
          <w:sz w:val="24"/>
          <w:szCs w:val="24"/>
        </w:rPr>
        <w:t xml:space="preserve"> </w:t>
      </w:r>
      <w:r w:rsidRPr="0006445B">
        <w:rPr>
          <w:rFonts w:ascii="Times New Roman" w:hAnsi="Times New Roman" w:cs="Times New Roman"/>
          <w:sz w:val="24"/>
          <w:szCs w:val="24"/>
          <w:lang w:val="en-US"/>
        </w:rPr>
        <w:t>Continuous</w:t>
      </w:r>
      <w:r w:rsidRPr="0006445B">
        <w:rPr>
          <w:rFonts w:ascii="Times New Roman" w:hAnsi="Times New Roman" w:cs="Times New Roman"/>
          <w:sz w:val="24"/>
          <w:szCs w:val="24"/>
        </w:rPr>
        <w:t xml:space="preserve"> // Іноземні мови. – 2000. – № 2. – С. 48-50.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Ветохов</w:t>
      </w:r>
      <w:proofErr w:type="spellEnd"/>
      <w:r w:rsidRPr="0006445B">
        <w:rPr>
          <w:rFonts w:ascii="Times New Roman" w:hAnsi="Times New Roman" w:cs="Times New Roman"/>
          <w:sz w:val="24"/>
          <w:szCs w:val="24"/>
        </w:rPr>
        <w:t xml:space="preserve"> А.М. Причина </w:t>
      </w:r>
      <w:proofErr w:type="spellStart"/>
      <w:r w:rsidRPr="0006445B">
        <w:rPr>
          <w:rFonts w:ascii="Times New Roman" w:hAnsi="Times New Roman" w:cs="Times New Roman"/>
          <w:sz w:val="24"/>
          <w:szCs w:val="24"/>
        </w:rPr>
        <w:t>забывания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лексико-грамматического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материала</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средних</w:t>
      </w:r>
      <w:proofErr w:type="spellEnd"/>
      <w:r w:rsidRPr="0006445B">
        <w:rPr>
          <w:rFonts w:ascii="Times New Roman" w:hAnsi="Times New Roman" w:cs="Times New Roman"/>
          <w:sz w:val="24"/>
          <w:szCs w:val="24"/>
        </w:rPr>
        <w:t xml:space="preserve"> и старших </w:t>
      </w:r>
      <w:proofErr w:type="spellStart"/>
      <w:r w:rsidRPr="0006445B">
        <w:rPr>
          <w:rFonts w:ascii="Times New Roman" w:hAnsi="Times New Roman" w:cs="Times New Roman"/>
          <w:sz w:val="24"/>
          <w:szCs w:val="24"/>
        </w:rPr>
        <w:t>классах</w:t>
      </w:r>
      <w:proofErr w:type="spellEnd"/>
      <w:r w:rsidRPr="0006445B">
        <w:rPr>
          <w:rFonts w:ascii="Times New Roman" w:hAnsi="Times New Roman" w:cs="Times New Roman"/>
          <w:sz w:val="24"/>
          <w:szCs w:val="24"/>
        </w:rPr>
        <w:t xml:space="preserve"> // Іноземні мови. – 2000. – № 3. – С. 9-10.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Практическая</w:t>
      </w:r>
      <w:proofErr w:type="spellEnd"/>
      <w:r w:rsidRPr="0006445B">
        <w:rPr>
          <w:rFonts w:ascii="Times New Roman" w:hAnsi="Times New Roman" w:cs="Times New Roman"/>
          <w:sz w:val="24"/>
          <w:szCs w:val="24"/>
        </w:rPr>
        <w:t xml:space="preserve"> методика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иностранным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Учеб</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пособие</w:t>
      </w:r>
      <w:proofErr w:type="spellEnd"/>
      <w:r w:rsidRPr="0006445B">
        <w:rPr>
          <w:rFonts w:ascii="Times New Roman" w:hAnsi="Times New Roman" w:cs="Times New Roman"/>
          <w:sz w:val="24"/>
          <w:szCs w:val="24"/>
        </w:rPr>
        <w:t>/ Я.М. </w:t>
      </w:r>
      <w:proofErr w:type="spellStart"/>
      <w:r w:rsidRPr="0006445B">
        <w:rPr>
          <w:rFonts w:ascii="Times New Roman" w:hAnsi="Times New Roman" w:cs="Times New Roman"/>
          <w:sz w:val="24"/>
          <w:szCs w:val="24"/>
        </w:rPr>
        <w:t>Колкер</w:t>
      </w:r>
      <w:proofErr w:type="spellEnd"/>
      <w:r w:rsidRPr="0006445B">
        <w:rPr>
          <w:rFonts w:ascii="Times New Roman" w:hAnsi="Times New Roman" w:cs="Times New Roman"/>
          <w:sz w:val="24"/>
          <w:szCs w:val="24"/>
        </w:rPr>
        <w:t>, Е.С. Устинова, Т.М. </w:t>
      </w:r>
      <w:proofErr w:type="spellStart"/>
      <w:r w:rsidRPr="0006445B">
        <w:rPr>
          <w:rFonts w:ascii="Times New Roman" w:hAnsi="Times New Roman" w:cs="Times New Roman"/>
          <w:sz w:val="24"/>
          <w:szCs w:val="24"/>
        </w:rPr>
        <w:t>Еналиева</w:t>
      </w:r>
      <w:proofErr w:type="spellEnd"/>
      <w:r w:rsidRPr="0006445B">
        <w:rPr>
          <w:rFonts w:ascii="Times New Roman" w:hAnsi="Times New Roman" w:cs="Times New Roman"/>
          <w:sz w:val="24"/>
          <w:szCs w:val="24"/>
        </w:rPr>
        <w:t>. – М, 2000. – 264 с.</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Чернявская</w:t>
      </w:r>
      <w:proofErr w:type="spellEnd"/>
      <w:r w:rsidRPr="0006445B">
        <w:rPr>
          <w:rFonts w:ascii="Times New Roman" w:hAnsi="Times New Roman" w:cs="Times New Roman"/>
          <w:sz w:val="24"/>
          <w:szCs w:val="24"/>
        </w:rPr>
        <w:t xml:space="preserve"> М.В. </w:t>
      </w:r>
      <w:proofErr w:type="spellStart"/>
      <w:r w:rsidRPr="0006445B">
        <w:rPr>
          <w:rFonts w:ascii="Times New Roman" w:hAnsi="Times New Roman" w:cs="Times New Roman"/>
          <w:sz w:val="24"/>
          <w:szCs w:val="24"/>
        </w:rPr>
        <w:t>Начальный</w:t>
      </w:r>
      <w:proofErr w:type="spellEnd"/>
      <w:r w:rsidRPr="0006445B">
        <w:rPr>
          <w:rFonts w:ascii="Times New Roman" w:hAnsi="Times New Roman" w:cs="Times New Roman"/>
          <w:sz w:val="24"/>
          <w:szCs w:val="24"/>
        </w:rPr>
        <w:t xml:space="preserve"> курс </w:t>
      </w:r>
      <w:proofErr w:type="spellStart"/>
      <w:r w:rsidRPr="0006445B">
        <w:rPr>
          <w:rFonts w:ascii="Times New Roman" w:hAnsi="Times New Roman" w:cs="Times New Roman"/>
          <w:sz w:val="24"/>
          <w:szCs w:val="24"/>
        </w:rPr>
        <w:t>английского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для </w:t>
      </w:r>
      <w:proofErr w:type="spellStart"/>
      <w:r w:rsidRPr="0006445B">
        <w:rPr>
          <w:rFonts w:ascii="Times New Roman" w:hAnsi="Times New Roman" w:cs="Times New Roman"/>
          <w:sz w:val="24"/>
          <w:szCs w:val="24"/>
        </w:rPr>
        <w:t>младших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школьников</w:t>
      </w:r>
      <w:proofErr w:type="spellEnd"/>
      <w:r w:rsidRPr="0006445B">
        <w:rPr>
          <w:rFonts w:ascii="Times New Roman" w:hAnsi="Times New Roman" w:cs="Times New Roman"/>
          <w:sz w:val="24"/>
          <w:szCs w:val="24"/>
        </w:rPr>
        <w:t xml:space="preserve"> // Іноземні мови. – 1996. – № 2.– С. 38-43.</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Шостак Т.Г. Вірші та римування на уроці англійської мови // Іноземні мови. – 2000. – № 2. – С. 12-14.</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Верисокин</w:t>
      </w:r>
      <w:proofErr w:type="spellEnd"/>
      <w:r w:rsidRPr="0006445B">
        <w:rPr>
          <w:rFonts w:ascii="Times New Roman" w:hAnsi="Times New Roman" w:cs="Times New Roman"/>
          <w:sz w:val="24"/>
          <w:szCs w:val="24"/>
        </w:rPr>
        <w:t xml:space="preserve"> Ю.И. </w:t>
      </w:r>
      <w:proofErr w:type="spellStart"/>
      <w:r w:rsidRPr="0006445B">
        <w:rPr>
          <w:rFonts w:ascii="Times New Roman" w:hAnsi="Times New Roman" w:cs="Times New Roman"/>
          <w:sz w:val="24"/>
          <w:szCs w:val="24"/>
        </w:rPr>
        <w:t>Учебное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кино</w:t>
      </w:r>
      <w:proofErr w:type="spellEnd"/>
      <w:r w:rsidRPr="0006445B">
        <w:rPr>
          <w:rFonts w:ascii="Times New Roman" w:hAnsi="Times New Roman" w:cs="Times New Roman"/>
          <w:sz w:val="24"/>
          <w:szCs w:val="24"/>
        </w:rPr>
        <w:t xml:space="preserve"> на уроках </w:t>
      </w:r>
      <w:proofErr w:type="spellStart"/>
      <w:r w:rsidRPr="0006445B">
        <w:rPr>
          <w:rFonts w:ascii="Times New Roman" w:hAnsi="Times New Roman" w:cs="Times New Roman"/>
          <w:sz w:val="24"/>
          <w:szCs w:val="24"/>
        </w:rPr>
        <w:t>английского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2000. – № 5. – С. 34-36.</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Гапонова</w:t>
      </w:r>
      <w:proofErr w:type="spellEnd"/>
      <w:r w:rsidRPr="0006445B">
        <w:rPr>
          <w:rFonts w:ascii="Times New Roman" w:hAnsi="Times New Roman" w:cs="Times New Roman"/>
          <w:sz w:val="24"/>
          <w:szCs w:val="24"/>
        </w:rPr>
        <w:t xml:space="preserve"> С.В. Вправи для навчання аудіювання англомовних текстів за темою “</w:t>
      </w:r>
      <w:r w:rsidRPr="0006445B">
        <w:rPr>
          <w:rFonts w:ascii="Times New Roman" w:hAnsi="Times New Roman" w:cs="Times New Roman"/>
          <w:sz w:val="24"/>
          <w:szCs w:val="24"/>
          <w:lang w:val="en-US"/>
        </w:rPr>
        <w:t>Canada</w:t>
      </w:r>
      <w:r w:rsidRPr="0006445B">
        <w:rPr>
          <w:rFonts w:ascii="Times New Roman" w:hAnsi="Times New Roman" w:cs="Times New Roman"/>
          <w:sz w:val="24"/>
          <w:szCs w:val="24"/>
        </w:rPr>
        <w:t>” учнів старших класів середньої школи // Іноземні мови. – 1999. – № 1. – С. 9-13.</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Сигал</w:t>
      </w:r>
      <w:proofErr w:type="spellEnd"/>
      <w:r w:rsidRPr="0006445B">
        <w:rPr>
          <w:rFonts w:ascii="Times New Roman" w:hAnsi="Times New Roman" w:cs="Times New Roman"/>
          <w:sz w:val="24"/>
          <w:szCs w:val="24"/>
        </w:rPr>
        <w:t xml:space="preserve"> Т.К. </w:t>
      </w:r>
      <w:proofErr w:type="spellStart"/>
      <w:r w:rsidRPr="0006445B">
        <w:rPr>
          <w:rFonts w:ascii="Times New Roman" w:hAnsi="Times New Roman" w:cs="Times New Roman"/>
          <w:sz w:val="24"/>
          <w:szCs w:val="24"/>
        </w:rPr>
        <w:t>Тестовый</w:t>
      </w:r>
      <w:proofErr w:type="spellEnd"/>
      <w:r w:rsidRPr="0006445B">
        <w:rPr>
          <w:rFonts w:ascii="Times New Roman" w:hAnsi="Times New Roman" w:cs="Times New Roman"/>
          <w:sz w:val="24"/>
          <w:szCs w:val="24"/>
        </w:rPr>
        <w:t xml:space="preserve"> контроль </w:t>
      </w:r>
      <w:proofErr w:type="spellStart"/>
      <w:r w:rsidRPr="0006445B">
        <w:rPr>
          <w:rFonts w:ascii="Times New Roman" w:hAnsi="Times New Roman" w:cs="Times New Roman"/>
          <w:sz w:val="24"/>
          <w:szCs w:val="24"/>
        </w:rPr>
        <w:t>аудирования</w:t>
      </w:r>
      <w:proofErr w:type="spellEnd"/>
      <w:r w:rsidRPr="0006445B">
        <w:rPr>
          <w:rFonts w:ascii="Times New Roman" w:hAnsi="Times New Roman" w:cs="Times New Roman"/>
          <w:sz w:val="24"/>
          <w:szCs w:val="24"/>
        </w:rPr>
        <w:t xml:space="preserve"> на уроках </w:t>
      </w:r>
      <w:proofErr w:type="spellStart"/>
      <w:r w:rsidRPr="0006445B">
        <w:rPr>
          <w:rFonts w:ascii="Times New Roman" w:hAnsi="Times New Roman" w:cs="Times New Roman"/>
          <w:sz w:val="24"/>
          <w:szCs w:val="24"/>
        </w:rPr>
        <w:t>английского</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языка</w:t>
      </w:r>
      <w:proofErr w:type="spellEnd"/>
      <w:r w:rsidRPr="0006445B">
        <w:rPr>
          <w:rFonts w:ascii="Times New Roman" w:hAnsi="Times New Roman" w:cs="Times New Roman"/>
          <w:sz w:val="24"/>
          <w:szCs w:val="24"/>
        </w:rPr>
        <w:t xml:space="preserve"> в 5-6 </w:t>
      </w:r>
      <w:proofErr w:type="spellStart"/>
      <w:r w:rsidRPr="0006445B">
        <w:rPr>
          <w:rFonts w:ascii="Times New Roman" w:hAnsi="Times New Roman" w:cs="Times New Roman"/>
          <w:sz w:val="24"/>
          <w:szCs w:val="24"/>
        </w:rPr>
        <w:t>классах</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1997. – № 5. – С. 30-36.</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Черниш</w:t>
      </w:r>
      <w:proofErr w:type="spellEnd"/>
      <w:r w:rsidRPr="0006445B">
        <w:rPr>
          <w:rFonts w:ascii="Times New Roman" w:hAnsi="Times New Roman" w:cs="Times New Roman"/>
          <w:sz w:val="24"/>
          <w:szCs w:val="24"/>
        </w:rPr>
        <w:t xml:space="preserve"> В.В. Методика роботи з аудіо книжкою // Іноземні мови. – 2002. – № 3. – С. 3-9.</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 xml:space="preserve">Борисова Р.Г. О </w:t>
      </w:r>
      <w:proofErr w:type="spellStart"/>
      <w:r w:rsidRPr="0006445B">
        <w:rPr>
          <w:rFonts w:ascii="Times New Roman" w:hAnsi="Times New Roman" w:cs="Times New Roman"/>
          <w:sz w:val="24"/>
          <w:szCs w:val="24"/>
        </w:rPr>
        <w:t>некоторых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приемах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диалогической</w:t>
      </w:r>
      <w:proofErr w:type="spellEnd"/>
      <w:r w:rsidRPr="0006445B">
        <w:rPr>
          <w:rFonts w:ascii="Times New Roman" w:hAnsi="Times New Roman" w:cs="Times New Roman"/>
          <w:sz w:val="24"/>
          <w:szCs w:val="24"/>
        </w:rPr>
        <w:t xml:space="preserve"> речи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2001. – № 3. – С. 51-54.</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Вайсбурд</w:t>
      </w:r>
      <w:proofErr w:type="spellEnd"/>
      <w:r w:rsidRPr="0006445B">
        <w:rPr>
          <w:rFonts w:ascii="Times New Roman" w:hAnsi="Times New Roman" w:cs="Times New Roman"/>
          <w:sz w:val="24"/>
          <w:szCs w:val="24"/>
        </w:rPr>
        <w:t xml:space="preserve"> М.Л., Кузьмина Е.В. Роль </w:t>
      </w:r>
      <w:proofErr w:type="spellStart"/>
      <w:r w:rsidRPr="0006445B">
        <w:rPr>
          <w:rFonts w:ascii="Times New Roman" w:hAnsi="Times New Roman" w:cs="Times New Roman"/>
          <w:sz w:val="24"/>
          <w:szCs w:val="24"/>
        </w:rPr>
        <w:t>индивидуальных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особенностей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учащихся</w:t>
      </w:r>
      <w:proofErr w:type="spellEnd"/>
      <w:r w:rsidRPr="0006445B">
        <w:rPr>
          <w:rFonts w:ascii="Times New Roman" w:hAnsi="Times New Roman" w:cs="Times New Roman"/>
          <w:sz w:val="24"/>
          <w:szCs w:val="24"/>
        </w:rPr>
        <w:t xml:space="preserve"> при </w:t>
      </w:r>
      <w:proofErr w:type="spellStart"/>
      <w:r w:rsidRPr="0006445B">
        <w:rPr>
          <w:rFonts w:ascii="Times New Roman" w:hAnsi="Times New Roman" w:cs="Times New Roman"/>
          <w:sz w:val="24"/>
          <w:szCs w:val="24"/>
        </w:rPr>
        <w:t>обучении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иноязычному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устноречевому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общению</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1999. – № 1. – С. 5-11.</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Вайсбурд</w:t>
      </w:r>
      <w:proofErr w:type="spellEnd"/>
      <w:r w:rsidRPr="0006445B">
        <w:rPr>
          <w:rFonts w:ascii="Times New Roman" w:hAnsi="Times New Roman" w:cs="Times New Roman"/>
          <w:sz w:val="24"/>
          <w:szCs w:val="24"/>
        </w:rPr>
        <w:t xml:space="preserve"> М.Л., Кузьмина Е.В. Роль </w:t>
      </w:r>
      <w:proofErr w:type="spellStart"/>
      <w:r w:rsidRPr="0006445B">
        <w:rPr>
          <w:rFonts w:ascii="Times New Roman" w:hAnsi="Times New Roman" w:cs="Times New Roman"/>
          <w:sz w:val="24"/>
          <w:szCs w:val="24"/>
        </w:rPr>
        <w:t>индивидуальных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особенностей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учащихся</w:t>
      </w:r>
      <w:proofErr w:type="spellEnd"/>
      <w:r w:rsidRPr="0006445B">
        <w:rPr>
          <w:rFonts w:ascii="Times New Roman" w:hAnsi="Times New Roman" w:cs="Times New Roman"/>
          <w:sz w:val="24"/>
          <w:szCs w:val="24"/>
        </w:rPr>
        <w:t xml:space="preserve"> при </w:t>
      </w:r>
      <w:proofErr w:type="spellStart"/>
      <w:r w:rsidRPr="0006445B">
        <w:rPr>
          <w:rFonts w:ascii="Times New Roman" w:hAnsi="Times New Roman" w:cs="Times New Roman"/>
          <w:sz w:val="24"/>
          <w:szCs w:val="24"/>
        </w:rPr>
        <w:t>обучении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иноязычному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устноречевому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общению</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1999. – № 2. – С. 3-6.</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 xml:space="preserve">Калинина Л.В., </w:t>
      </w:r>
      <w:proofErr w:type="spellStart"/>
      <w:r w:rsidRPr="0006445B">
        <w:rPr>
          <w:rFonts w:ascii="Times New Roman" w:hAnsi="Times New Roman" w:cs="Times New Roman"/>
          <w:sz w:val="24"/>
          <w:szCs w:val="24"/>
        </w:rPr>
        <w:t>Самойлюкевич</w:t>
      </w:r>
      <w:proofErr w:type="spellEnd"/>
      <w:r w:rsidRPr="0006445B">
        <w:rPr>
          <w:rFonts w:ascii="Times New Roman" w:hAnsi="Times New Roman" w:cs="Times New Roman"/>
          <w:sz w:val="24"/>
          <w:szCs w:val="24"/>
        </w:rPr>
        <w:t xml:space="preserve"> И.В. </w:t>
      </w:r>
      <w:proofErr w:type="spellStart"/>
      <w:r w:rsidRPr="0006445B">
        <w:rPr>
          <w:rFonts w:ascii="Times New Roman" w:hAnsi="Times New Roman" w:cs="Times New Roman"/>
          <w:sz w:val="24"/>
          <w:szCs w:val="24"/>
        </w:rPr>
        <w:t>Использование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видеокурса</w:t>
      </w:r>
      <w:proofErr w:type="spellEnd"/>
      <w:r w:rsidRPr="0006445B">
        <w:rPr>
          <w:rFonts w:ascii="Times New Roman" w:hAnsi="Times New Roman" w:cs="Times New Roman"/>
          <w:sz w:val="24"/>
          <w:szCs w:val="24"/>
        </w:rPr>
        <w:t xml:space="preserve"> “</w:t>
      </w:r>
      <w:r w:rsidRPr="0006445B">
        <w:rPr>
          <w:rFonts w:ascii="Times New Roman" w:hAnsi="Times New Roman" w:cs="Times New Roman"/>
          <w:sz w:val="24"/>
          <w:szCs w:val="24"/>
          <w:lang w:val="en-US"/>
        </w:rPr>
        <w:t>Family</w:t>
      </w:r>
      <w:r w:rsidRPr="0006445B">
        <w:rPr>
          <w:rFonts w:ascii="Times New Roman" w:hAnsi="Times New Roman" w:cs="Times New Roman"/>
          <w:sz w:val="24"/>
          <w:szCs w:val="24"/>
        </w:rPr>
        <w:t xml:space="preserve"> </w:t>
      </w:r>
      <w:r w:rsidRPr="0006445B">
        <w:rPr>
          <w:rFonts w:ascii="Times New Roman" w:hAnsi="Times New Roman" w:cs="Times New Roman"/>
          <w:sz w:val="24"/>
          <w:szCs w:val="24"/>
          <w:lang w:val="en-US"/>
        </w:rPr>
        <w:t>Album</w:t>
      </w:r>
      <w:r w:rsidRPr="0006445B">
        <w:rPr>
          <w:rFonts w:ascii="Times New Roman" w:hAnsi="Times New Roman" w:cs="Times New Roman"/>
          <w:sz w:val="24"/>
          <w:szCs w:val="24"/>
        </w:rPr>
        <w:t xml:space="preserve">, </w:t>
      </w:r>
      <w:r w:rsidRPr="0006445B">
        <w:rPr>
          <w:rFonts w:ascii="Times New Roman" w:hAnsi="Times New Roman" w:cs="Times New Roman"/>
          <w:sz w:val="24"/>
          <w:szCs w:val="24"/>
          <w:lang w:val="en-US"/>
        </w:rPr>
        <w:t>USA</w:t>
      </w:r>
      <w:proofErr w:type="spellStart"/>
      <w:r w:rsidRPr="0006445B">
        <w:rPr>
          <w:rFonts w:ascii="Times New Roman" w:hAnsi="Times New Roman" w:cs="Times New Roman"/>
          <w:sz w:val="24"/>
          <w:szCs w:val="24"/>
        </w:rPr>
        <w:t>”при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формировании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диалогических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умений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учащихся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средней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общеобразовательной</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школы</w:t>
      </w:r>
      <w:proofErr w:type="spellEnd"/>
      <w:r w:rsidRPr="0006445B">
        <w:rPr>
          <w:rFonts w:ascii="Times New Roman" w:hAnsi="Times New Roman" w:cs="Times New Roman"/>
          <w:sz w:val="24"/>
          <w:szCs w:val="24"/>
        </w:rPr>
        <w:t xml:space="preserve"> // Іноземні мови. – 1999. – № 2. – С. 9-10.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Мильруд</w:t>
      </w:r>
      <w:proofErr w:type="spellEnd"/>
      <w:r w:rsidRPr="0006445B">
        <w:rPr>
          <w:rFonts w:ascii="Times New Roman" w:hAnsi="Times New Roman" w:cs="Times New Roman"/>
          <w:sz w:val="24"/>
          <w:szCs w:val="24"/>
        </w:rPr>
        <w:t xml:space="preserve"> Р.П. </w:t>
      </w:r>
      <w:proofErr w:type="spellStart"/>
      <w:r w:rsidRPr="0006445B">
        <w:rPr>
          <w:rFonts w:ascii="Times New Roman" w:hAnsi="Times New Roman" w:cs="Times New Roman"/>
          <w:sz w:val="24"/>
          <w:szCs w:val="24"/>
        </w:rPr>
        <w:t>Навыки</w:t>
      </w:r>
      <w:proofErr w:type="spellEnd"/>
      <w:r w:rsidRPr="0006445B">
        <w:rPr>
          <w:rFonts w:ascii="Times New Roman" w:hAnsi="Times New Roman" w:cs="Times New Roman"/>
          <w:sz w:val="24"/>
          <w:szCs w:val="24"/>
        </w:rPr>
        <w:t xml:space="preserve"> и </w:t>
      </w:r>
      <w:proofErr w:type="spellStart"/>
      <w:r w:rsidRPr="0006445B">
        <w:rPr>
          <w:rFonts w:ascii="Times New Roman" w:hAnsi="Times New Roman" w:cs="Times New Roman"/>
          <w:sz w:val="24"/>
          <w:szCs w:val="24"/>
        </w:rPr>
        <w:t>умения</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обучении</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иноязычному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говорению</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1999. – № 1. – С. 26-35.</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Хоменко</w:t>
      </w:r>
      <w:proofErr w:type="spellEnd"/>
      <w:r w:rsidRPr="0006445B">
        <w:rPr>
          <w:rFonts w:ascii="Times New Roman" w:hAnsi="Times New Roman" w:cs="Times New Roman"/>
          <w:sz w:val="24"/>
          <w:szCs w:val="24"/>
        </w:rPr>
        <w:t xml:space="preserve"> Е.Г., </w:t>
      </w:r>
      <w:proofErr w:type="spellStart"/>
      <w:r w:rsidRPr="0006445B">
        <w:rPr>
          <w:rFonts w:ascii="Times New Roman" w:hAnsi="Times New Roman" w:cs="Times New Roman"/>
          <w:sz w:val="24"/>
          <w:szCs w:val="24"/>
        </w:rPr>
        <w:t>Дембновецька</w:t>
      </w:r>
      <w:proofErr w:type="spellEnd"/>
      <w:r w:rsidRPr="0006445B">
        <w:rPr>
          <w:rFonts w:ascii="Times New Roman" w:hAnsi="Times New Roman" w:cs="Times New Roman"/>
          <w:sz w:val="24"/>
          <w:szCs w:val="24"/>
        </w:rPr>
        <w:t xml:space="preserve"> К.В. Навчання монологічного мовлення учнів старшої загальноосвітньої школи на основі автентичних текстів країнознавчого характеру // Іноземні мови. – 2002. – № 2. – С. 8-17.</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Бабенко К.П. Деякі особливості активізації творчої уяви школярів у процесі контролю домашнього читання з англійської мови // Іноземні мови. – 2000. – № 1. – С. 18-20.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 xml:space="preserve">Ніколаєва С.Ю., </w:t>
      </w:r>
      <w:proofErr w:type="spellStart"/>
      <w:r w:rsidRPr="0006445B">
        <w:rPr>
          <w:rFonts w:ascii="Times New Roman" w:hAnsi="Times New Roman" w:cs="Times New Roman"/>
          <w:sz w:val="24"/>
          <w:szCs w:val="24"/>
        </w:rPr>
        <w:t>Шерстюк</w:t>
      </w:r>
      <w:proofErr w:type="spellEnd"/>
      <w:r w:rsidRPr="0006445B">
        <w:rPr>
          <w:rFonts w:ascii="Times New Roman" w:hAnsi="Times New Roman" w:cs="Times New Roman"/>
          <w:sz w:val="24"/>
          <w:szCs w:val="24"/>
        </w:rPr>
        <w:t xml:space="preserve"> О.М. Рівні володіння іншомовним мовленням // Іноземні мови. – 2000. – № 2. – С. 69-72.</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lastRenderedPageBreak/>
        <w:t>Шостак Т.Г. Газета на уроках англійської мови // Іноземні мови. – 2001. – № 1. – С. 16-18.</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proofErr w:type="spellStart"/>
      <w:r w:rsidRPr="0006445B">
        <w:rPr>
          <w:rFonts w:ascii="Times New Roman" w:hAnsi="Times New Roman" w:cs="Times New Roman"/>
          <w:sz w:val="24"/>
          <w:szCs w:val="24"/>
        </w:rPr>
        <w:t>Перкас</w:t>
      </w:r>
      <w:proofErr w:type="spellEnd"/>
      <w:r w:rsidRPr="0006445B">
        <w:rPr>
          <w:rFonts w:ascii="Times New Roman" w:hAnsi="Times New Roman" w:cs="Times New Roman"/>
          <w:sz w:val="24"/>
          <w:szCs w:val="24"/>
        </w:rPr>
        <w:t xml:space="preserve"> С.В. </w:t>
      </w:r>
      <w:proofErr w:type="spellStart"/>
      <w:r w:rsidRPr="0006445B">
        <w:rPr>
          <w:rFonts w:ascii="Times New Roman" w:hAnsi="Times New Roman" w:cs="Times New Roman"/>
          <w:sz w:val="24"/>
          <w:szCs w:val="24"/>
        </w:rPr>
        <w:t>Ведение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дневниковых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записей</w:t>
      </w:r>
      <w:proofErr w:type="spellEnd"/>
      <w:r w:rsidRPr="0006445B">
        <w:rPr>
          <w:rFonts w:ascii="Times New Roman" w:hAnsi="Times New Roman" w:cs="Times New Roman"/>
          <w:sz w:val="24"/>
          <w:szCs w:val="24"/>
        </w:rPr>
        <w:t xml:space="preserve"> на </w:t>
      </w:r>
      <w:proofErr w:type="spellStart"/>
      <w:r w:rsidRPr="0006445B">
        <w:rPr>
          <w:rFonts w:ascii="Times New Roman" w:hAnsi="Times New Roman" w:cs="Times New Roman"/>
          <w:sz w:val="24"/>
          <w:szCs w:val="24"/>
        </w:rPr>
        <w:t>английском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языке</w:t>
      </w:r>
      <w:proofErr w:type="spellEnd"/>
      <w:r w:rsidRPr="0006445B">
        <w:rPr>
          <w:rFonts w:ascii="Times New Roman" w:hAnsi="Times New Roman" w:cs="Times New Roman"/>
          <w:sz w:val="24"/>
          <w:szCs w:val="24"/>
        </w:rPr>
        <w:t xml:space="preserve"> // </w:t>
      </w:r>
      <w:proofErr w:type="spellStart"/>
      <w:r w:rsidRPr="0006445B">
        <w:rPr>
          <w:rFonts w:ascii="Times New Roman" w:hAnsi="Times New Roman" w:cs="Times New Roman"/>
          <w:sz w:val="24"/>
          <w:szCs w:val="24"/>
        </w:rPr>
        <w:t>Иностранные</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языки</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школе</w:t>
      </w:r>
      <w:proofErr w:type="spellEnd"/>
      <w:r w:rsidRPr="0006445B">
        <w:rPr>
          <w:rFonts w:ascii="Times New Roman" w:hAnsi="Times New Roman" w:cs="Times New Roman"/>
          <w:sz w:val="24"/>
          <w:szCs w:val="24"/>
        </w:rPr>
        <w:t>. – 2001. – № 2. – С. 68-70.</w:t>
      </w:r>
    </w:p>
    <w:p w:rsidR="005169DE" w:rsidRPr="0006445B" w:rsidRDefault="005169DE" w:rsidP="005169DE">
      <w:pPr>
        <w:numPr>
          <w:ilvl w:val="0"/>
          <w:numId w:val="5"/>
        </w:numPr>
        <w:suppressAutoHyphens/>
        <w:ind w:left="0" w:firstLine="709"/>
        <w:jc w:val="both"/>
        <w:rPr>
          <w:rFonts w:ascii="Times New Roman" w:hAnsi="Times New Roman" w:cs="Times New Roman"/>
          <w:sz w:val="24"/>
          <w:szCs w:val="24"/>
        </w:rPr>
      </w:pPr>
      <w:r w:rsidRPr="0006445B">
        <w:rPr>
          <w:rFonts w:ascii="Times New Roman" w:hAnsi="Times New Roman" w:cs="Times New Roman"/>
          <w:sz w:val="24"/>
          <w:szCs w:val="24"/>
        </w:rPr>
        <w:t xml:space="preserve">Рогова Г.В., </w:t>
      </w:r>
      <w:proofErr w:type="spellStart"/>
      <w:r w:rsidRPr="0006445B">
        <w:rPr>
          <w:rFonts w:ascii="Times New Roman" w:hAnsi="Times New Roman" w:cs="Times New Roman"/>
          <w:sz w:val="24"/>
          <w:szCs w:val="24"/>
        </w:rPr>
        <w:t>Верещагина</w:t>
      </w:r>
      <w:proofErr w:type="spellEnd"/>
      <w:r w:rsidRPr="0006445B">
        <w:rPr>
          <w:rFonts w:ascii="Times New Roman" w:hAnsi="Times New Roman" w:cs="Times New Roman"/>
          <w:sz w:val="24"/>
          <w:szCs w:val="24"/>
        </w:rPr>
        <w:t xml:space="preserve"> И.Н. Методика </w:t>
      </w:r>
      <w:proofErr w:type="spellStart"/>
      <w:r w:rsidRPr="0006445B">
        <w:rPr>
          <w:rFonts w:ascii="Times New Roman" w:hAnsi="Times New Roman" w:cs="Times New Roman"/>
          <w:sz w:val="24"/>
          <w:szCs w:val="24"/>
        </w:rPr>
        <w:t>обучения</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английскому</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языку</w:t>
      </w:r>
      <w:proofErr w:type="spellEnd"/>
      <w:r w:rsidRPr="0006445B">
        <w:rPr>
          <w:rFonts w:ascii="Times New Roman" w:hAnsi="Times New Roman" w:cs="Times New Roman"/>
          <w:sz w:val="24"/>
          <w:szCs w:val="24"/>
        </w:rPr>
        <w:t xml:space="preserve"> на </w:t>
      </w:r>
      <w:proofErr w:type="spellStart"/>
      <w:r w:rsidRPr="0006445B">
        <w:rPr>
          <w:rFonts w:ascii="Times New Roman" w:hAnsi="Times New Roman" w:cs="Times New Roman"/>
          <w:sz w:val="24"/>
          <w:szCs w:val="24"/>
        </w:rPr>
        <w:t>начальном</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этапе</w:t>
      </w:r>
      <w:proofErr w:type="spellEnd"/>
      <w:r w:rsidRPr="0006445B">
        <w:rPr>
          <w:rFonts w:ascii="Times New Roman" w:hAnsi="Times New Roman" w:cs="Times New Roman"/>
          <w:sz w:val="24"/>
          <w:szCs w:val="24"/>
        </w:rPr>
        <w:t xml:space="preserve"> в </w:t>
      </w:r>
      <w:proofErr w:type="spellStart"/>
      <w:r w:rsidRPr="0006445B">
        <w:rPr>
          <w:rFonts w:ascii="Times New Roman" w:hAnsi="Times New Roman" w:cs="Times New Roman"/>
          <w:sz w:val="24"/>
          <w:szCs w:val="24"/>
        </w:rPr>
        <w:t>общеобразовательных</w:t>
      </w:r>
      <w:proofErr w:type="spellEnd"/>
      <w:r w:rsidRPr="0006445B">
        <w:rPr>
          <w:rFonts w:ascii="Times New Roman" w:hAnsi="Times New Roman" w:cs="Times New Roman"/>
          <w:sz w:val="24"/>
          <w:szCs w:val="24"/>
        </w:rPr>
        <w:t xml:space="preserve"> </w:t>
      </w:r>
      <w:proofErr w:type="spellStart"/>
      <w:r w:rsidRPr="0006445B">
        <w:rPr>
          <w:rFonts w:ascii="Times New Roman" w:hAnsi="Times New Roman" w:cs="Times New Roman"/>
          <w:sz w:val="24"/>
          <w:szCs w:val="24"/>
        </w:rPr>
        <w:t>учреждениях</w:t>
      </w:r>
      <w:proofErr w:type="spellEnd"/>
      <w:r w:rsidRPr="0006445B">
        <w:rPr>
          <w:rFonts w:ascii="Times New Roman" w:hAnsi="Times New Roman" w:cs="Times New Roman"/>
          <w:sz w:val="24"/>
          <w:szCs w:val="24"/>
        </w:rPr>
        <w:t xml:space="preserve">. – М.: </w:t>
      </w:r>
      <w:proofErr w:type="spellStart"/>
      <w:r w:rsidRPr="0006445B">
        <w:rPr>
          <w:rFonts w:ascii="Times New Roman" w:hAnsi="Times New Roman" w:cs="Times New Roman"/>
          <w:sz w:val="24"/>
          <w:szCs w:val="24"/>
        </w:rPr>
        <w:t>Просвещение</w:t>
      </w:r>
      <w:proofErr w:type="spellEnd"/>
      <w:r w:rsidRPr="0006445B">
        <w:rPr>
          <w:rFonts w:ascii="Times New Roman" w:hAnsi="Times New Roman" w:cs="Times New Roman"/>
          <w:sz w:val="24"/>
          <w:szCs w:val="24"/>
        </w:rPr>
        <w:t>, 2000. – С. 193-210.</w:t>
      </w:r>
    </w:p>
    <w:p w:rsidR="005169DE" w:rsidRPr="0006445B" w:rsidRDefault="005169DE" w:rsidP="005169DE">
      <w:pPr>
        <w:shd w:val="clear" w:color="auto" w:fill="FFFFFF"/>
        <w:ind w:firstLine="709"/>
        <w:jc w:val="both"/>
        <w:rPr>
          <w:rFonts w:ascii="Times New Roman" w:hAnsi="Times New Roman" w:cs="Times New Roman"/>
          <w:bCs/>
          <w:color w:val="000000"/>
          <w:sz w:val="24"/>
          <w:szCs w:val="24"/>
        </w:rPr>
      </w:pPr>
    </w:p>
    <w:p w:rsidR="005169DE" w:rsidRPr="0006445B" w:rsidRDefault="005169DE" w:rsidP="005169DE">
      <w:pPr>
        <w:shd w:val="clear" w:color="auto" w:fill="FFFFFF"/>
        <w:tabs>
          <w:tab w:val="left" w:pos="365"/>
        </w:tabs>
        <w:ind w:firstLine="709"/>
        <w:jc w:val="both"/>
        <w:rPr>
          <w:rFonts w:ascii="Times New Roman" w:hAnsi="Times New Roman" w:cs="Times New Roman"/>
          <w:b/>
          <w:sz w:val="24"/>
          <w:szCs w:val="24"/>
        </w:rPr>
      </w:pPr>
    </w:p>
    <w:p w:rsidR="005169DE" w:rsidRPr="0006445B" w:rsidRDefault="005169DE" w:rsidP="005169DE">
      <w:pPr>
        <w:pStyle w:val="1"/>
        <w:suppressAutoHyphens/>
        <w:spacing w:after="0" w:line="240" w:lineRule="auto"/>
        <w:ind w:left="360" w:right="-6"/>
        <w:jc w:val="both"/>
        <w:rPr>
          <w:rFonts w:ascii="Times New Roman" w:hAnsi="Times New Roman"/>
          <w:sz w:val="24"/>
          <w:szCs w:val="24"/>
          <w:lang w:val="uk-UA"/>
        </w:rPr>
      </w:pPr>
      <w:r w:rsidRPr="0006445B">
        <w:rPr>
          <w:rFonts w:ascii="Times New Roman" w:hAnsi="Times New Roman"/>
          <w:b/>
          <w:sz w:val="24"/>
          <w:szCs w:val="24"/>
          <w:lang w:val="uk-UA"/>
        </w:rPr>
        <w:t>13. Інформаційні ресурси</w:t>
      </w:r>
      <w:r w:rsidRPr="0006445B">
        <w:rPr>
          <w:rFonts w:ascii="Times New Roman" w:hAnsi="Times New Roman"/>
          <w:b/>
          <w:color w:val="000000"/>
          <w:sz w:val="24"/>
          <w:szCs w:val="24"/>
          <w:lang w:val="uk-UA"/>
        </w:rPr>
        <w:t xml:space="preserve"> в Інтернеті</w:t>
      </w:r>
    </w:p>
    <w:p w:rsidR="005169DE" w:rsidRPr="0006445B" w:rsidRDefault="005169DE" w:rsidP="005169DE">
      <w:pPr>
        <w:shd w:val="clear" w:color="auto" w:fill="FFFFFF"/>
        <w:tabs>
          <w:tab w:val="left" w:pos="365"/>
        </w:tabs>
        <w:ind w:firstLine="709"/>
        <w:jc w:val="both"/>
        <w:rPr>
          <w:rFonts w:ascii="Times New Roman" w:hAnsi="Times New Roman" w:cs="Times New Roman"/>
          <w:b/>
          <w:sz w:val="24"/>
          <w:szCs w:val="24"/>
        </w:rPr>
      </w:pPr>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5" w:history="1">
        <w:r w:rsidR="005169DE" w:rsidRPr="0006445B">
          <w:rPr>
            <w:rStyle w:val="a3"/>
            <w:rFonts w:ascii="Times New Roman" w:hAnsi="Times New Roman" w:cs="Times New Roman"/>
            <w:sz w:val="24"/>
            <w:szCs w:val="24"/>
          </w:rPr>
          <w:t>http://www.tesol.net/</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6" w:history="1">
        <w:r w:rsidR="005169DE" w:rsidRPr="0006445B">
          <w:rPr>
            <w:rStyle w:val="a3"/>
            <w:rFonts w:ascii="Times New Roman" w:hAnsi="Times New Roman" w:cs="Times New Roman"/>
            <w:sz w:val="24"/>
            <w:szCs w:val="24"/>
          </w:rPr>
          <w:t>http://www.freeenglish.net/english/index.html</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lang w:val="en-US"/>
        </w:rPr>
      </w:pPr>
      <w:hyperlink r:id="rId7" w:history="1">
        <w:r w:rsidR="005169DE" w:rsidRPr="0006445B">
          <w:rPr>
            <w:rStyle w:val="a3"/>
            <w:rFonts w:ascii="Times New Roman" w:hAnsi="Times New Roman" w:cs="Times New Roman"/>
            <w:sz w:val="24"/>
            <w:szCs w:val="24"/>
            <w:lang w:val="en-US"/>
          </w:rPr>
          <w:t>http://www.freeyellow.com/members/barteldes/page 1.html</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8" w:history="1">
        <w:r w:rsidR="005169DE" w:rsidRPr="0006445B">
          <w:rPr>
            <w:rStyle w:val="a3"/>
            <w:rFonts w:ascii="Times New Roman" w:hAnsi="Times New Roman" w:cs="Times New Roman"/>
            <w:sz w:val="24"/>
            <w:szCs w:val="24"/>
          </w:rPr>
          <w:t>http://www.eslcafe.com/</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9" w:history="1">
        <w:r w:rsidR="005169DE" w:rsidRPr="0006445B">
          <w:rPr>
            <w:rStyle w:val="a3"/>
            <w:rFonts w:ascii="Times New Roman" w:hAnsi="Times New Roman" w:cs="Times New Roman"/>
            <w:sz w:val="24"/>
            <w:szCs w:val="24"/>
          </w:rPr>
          <w:t>http://www.west.net/~jbailey/</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0" w:history="1">
        <w:r w:rsidR="005169DE" w:rsidRPr="0006445B">
          <w:rPr>
            <w:rStyle w:val="a3"/>
            <w:rFonts w:ascii="Times New Roman" w:hAnsi="Times New Roman" w:cs="Times New Roman"/>
            <w:sz w:val="24"/>
            <w:szCs w:val="24"/>
          </w:rPr>
          <w:t>http://www.englishclub.net/</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1" w:history="1">
        <w:r w:rsidR="005169DE" w:rsidRPr="0006445B">
          <w:rPr>
            <w:rStyle w:val="a3"/>
            <w:rFonts w:ascii="Times New Roman" w:hAnsi="Times New Roman" w:cs="Times New Roman"/>
            <w:sz w:val="24"/>
            <w:szCs w:val="24"/>
          </w:rPr>
          <w:t>http://www.mofetsrv.mofet.macam98.ac.il/~ett/</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2" w:history="1">
        <w:r w:rsidR="005169DE" w:rsidRPr="0006445B">
          <w:rPr>
            <w:rStyle w:val="a3"/>
            <w:rFonts w:ascii="Times New Roman" w:hAnsi="Times New Roman" w:cs="Times New Roman"/>
            <w:sz w:val="24"/>
            <w:szCs w:val="24"/>
          </w:rPr>
          <w:t>http://www.bangkokpost.net/education/home.htm</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3" w:history="1">
        <w:r w:rsidR="005169DE" w:rsidRPr="0006445B">
          <w:rPr>
            <w:rStyle w:val="a3"/>
            <w:rFonts w:ascii="Times New Roman" w:hAnsi="Times New Roman" w:cs="Times New Roman"/>
            <w:sz w:val="24"/>
            <w:szCs w:val="24"/>
          </w:rPr>
          <w:t>http://www.netcolony.com/members/jorgehv/</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4" w:history="1">
        <w:r w:rsidR="005169DE" w:rsidRPr="0006445B">
          <w:rPr>
            <w:rStyle w:val="a3"/>
            <w:rFonts w:ascii="Times New Roman" w:hAnsi="Times New Roman" w:cs="Times New Roman"/>
            <w:sz w:val="24"/>
            <w:szCs w:val="24"/>
          </w:rPr>
          <w:t>http://www.rice.edu/projects/topics/Electronic/main.html</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5" w:history="1">
        <w:r w:rsidR="005169DE" w:rsidRPr="0006445B">
          <w:rPr>
            <w:rStyle w:val="a3"/>
            <w:rFonts w:ascii="Times New Roman" w:hAnsi="Times New Roman" w:cs="Times New Roman"/>
            <w:sz w:val="24"/>
            <w:szCs w:val="24"/>
          </w:rPr>
          <w:t>http://www.dir.yahoo.com/Reference/Dictionaries/English/</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6" w:history="1">
        <w:r w:rsidR="005169DE" w:rsidRPr="0006445B">
          <w:rPr>
            <w:rStyle w:val="a3"/>
            <w:rFonts w:ascii="Times New Roman" w:hAnsi="Times New Roman" w:cs="Times New Roman"/>
            <w:sz w:val="24"/>
            <w:szCs w:val="24"/>
          </w:rPr>
          <w:t>http://www.cltr.uq.oz.au:8000/~richardc/pubsoft.html</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7" w:history="1">
        <w:r w:rsidR="005169DE" w:rsidRPr="0006445B">
          <w:rPr>
            <w:rStyle w:val="a3"/>
            <w:rFonts w:ascii="Times New Roman" w:hAnsi="Times New Roman" w:cs="Times New Roman"/>
            <w:sz w:val="24"/>
            <w:szCs w:val="24"/>
          </w:rPr>
          <w:t>http://eslsv001.esl.sakuragaoka.ac.jp/teachers/BR/</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8" w:history="1">
        <w:r w:rsidR="005169DE" w:rsidRPr="0006445B">
          <w:rPr>
            <w:rStyle w:val="a3"/>
            <w:rFonts w:ascii="Times New Roman" w:hAnsi="Times New Roman" w:cs="Times New Roman"/>
            <w:sz w:val="24"/>
            <w:szCs w:val="24"/>
          </w:rPr>
          <w:t>http://thecity.sfsu.edu/~funweb/</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19" w:history="1">
        <w:r w:rsidR="005169DE" w:rsidRPr="0006445B">
          <w:rPr>
            <w:rStyle w:val="a3"/>
            <w:rFonts w:ascii="Times New Roman" w:hAnsi="Times New Roman" w:cs="Times New Roman"/>
            <w:sz w:val="24"/>
            <w:szCs w:val="24"/>
          </w:rPr>
          <w:t>http://www.lingolex.com/jstefl.htm</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20" w:history="1">
        <w:r w:rsidR="005169DE" w:rsidRPr="0006445B">
          <w:rPr>
            <w:rStyle w:val="a3"/>
            <w:rFonts w:ascii="Times New Roman" w:hAnsi="Times New Roman" w:cs="Times New Roman"/>
            <w:sz w:val="24"/>
            <w:szCs w:val="24"/>
          </w:rPr>
          <w:t>http://www.miyazaki-mic.ac.jp/faculty/jreinhar/surf.html</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21" w:history="1">
        <w:r w:rsidR="005169DE" w:rsidRPr="0006445B">
          <w:rPr>
            <w:rStyle w:val="a3"/>
            <w:rFonts w:ascii="Times New Roman" w:hAnsi="Times New Roman" w:cs="Times New Roman"/>
            <w:sz w:val="24"/>
            <w:szCs w:val="24"/>
          </w:rPr>
          <w:t>http://www.cambridge-efl.org.uk/support/index.htm</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22" w:history="1">
        <w:r w:rsidR="005169DE" w:rsidRPr="0006445B">
          <w:rPr>
            <w:rStyle w:val="a3"/>
            <w:rFonts w:ascii="Times New Roman" w:hAnsi="Times New Roman" w:cs="Times New Roman"/>
            <w:sz w:val="24"/>
            <w:szCs w:val="24"/>
          </w:rPr>
          <w:t>http://www.iatefl.org/index.htm</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23" w:history="1">
        <w:r w:rsidR="005169DE" w:rsidRPr="0006445B">
          <w:rPr>
            <w:rStyle w:val="a3"/>
            <w:rFonts w:ascii="Times New Roman" w:hAnsi="Times New Roman" w:cs="Times New Roman"/>
            <w:sz w:val="24"/>
            <w:szCs w:val="24"/>
          </w:rPr>
          <w:t>http://www.ling.lancs.ac.uk/staff/visitors/kenji/onlin.htm</w:t>
        </w:r>
      </w:hyperlink>
    </w:p>
    <w:p w:rsidR="005169DE" w:rsidRPr="0006445B" w:rsidRDefault="00996666" w:rsidP="005169DE">
      <w:pPr>
        <w:numPr>
          <w:ilvl w:val="0"/>
          <w:numId w:val="6"/>
        </w:numPr>
        <w:suppressAutoHyphens/>
        <w:ind w:left="0" w:firstLine="709"/>
        <w:jc w:val="both"/>
        <w:rPr>
          <w:rFonts w:ascii="Times New Roman" w:hAnsi="Times New Roman" w:cs="Times New Roman"/>
          <w:sz w:val="24"/>
          <w:szCs w:val="24"/>
        </w:rPr>
      </w:pPr>
      <w:hyperlink r:id="rId24" w:history="1">
        <w:r w:rsidR="005169DE" w:rsidRPr="0006445B">
          <w:rPr>
            <w:rStyle w:val="a3"/>
            <w:rFonts w:ascii="Times New Roman" w:hAnsi="Times New Roman" w:cs="Times New Roman"/>
            <w:sz w:val="24"/>
            <w:szCs w:val="24"/>
          </w:rPr>
          <w:t>http://www.surrey.ac.uk/ELI/external.html</w:t>
        </w:r>
      </w:hyperlink>
    </w:p>
    <w:p w:rsidR="005169DE" w:rsidRPr="00015A16" w:rsidRDefault="00996666" w:rsidP="00015A16">
      <w:pPr>
        <w:numPr>
          <w:ilvl w:val="0"/>
          <w:numId w:val="6"/>
        </w:numPr>
        <w:suppressAutoHyphens/>
        <w:ind w:left="0" w:firstLine="709"/>
        <w:jc w:val="both"/>
        <w:rPr>
          <w:rFonts w:ascii="Times New Roman" w:hAnsi="Times New Roman" w:cs="Times New Roman"/>
          <w:sz w:val="24"/>
          <w:szCs w:val="24"/>
        </w:rPr>
      </w:pPr>
      <w:hyperlink r:id="rId25" w:history="1">
        <w:r w:rsidR="005169DE" w:rsidRPr="0006445B">
          <w:rPr>
            <w:rStyle w:val="a3"/>
            <w:rFonts w:ascii="Times New Roman" w:hAnsi="Times New Roman" w:cs="Times New Roman"/>
            <w:sz w:val="24"/>
            <w:szCs w:val="24"/>
          </w:rPr>
          <w:t>http://www.surrey.ac.uk/ELI/ltr.html</w:t>
        </w:r>
      </w:hyperlink>
    </w:p>
    <w:p w:rsidR="00E150C0" w:rsidRDefault="00015A16"/>
    <w:sectPr w:rsidR="00E150C0" w:rsidSect="005169DE">
      <w:pgSz w:w="16840" w:h="11907" w:orient="landscape"/>
      <w:pgMar w:top="1134"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C"/>
    <w:multiLevelType w:val="multilevel"/>
    <w:tmpl w:val="0000000C"/>
    <w:lvl w:ilvl="0">
      <w:start w:val="1"/>
      <w:numFmt w:val="decimal"/>
      <w:lvlText w:val="%1."/>
      <w:lvlJc w:val="left"/>
      <w:pPr>
        <w:tabs>
          <w:tab w:val="num" w:pos="930"/>
        </w:tabs>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063367"/>
    <w:multiLevelType w:val="hybridMultilevel"/>
    <w:tmpl w:val="91120A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51A133A"/>
    <w:multiLevelType w:val="hybridMultilevel"/>
    <w:tmpl w:val="D51E5B24"/>
    <w:lvl w:ilvl="0" w:tplc="A6082626">
      <w:start w:val="2"/>
      <w:numFmt w:val="bullet"/>
      <w:lvlText w:val="-"/>
      <w:lvlJc w:val="left"/>
      <w:pPr>
        <w:ind w:left="540" w:hanging="360"/>
      </w:pPr>
      <w:rPr>
        <w:rFonts w:ascii="Calibri" w:eastAsia="Times New Roman" w:hAnsi="Calibri" w:cs="Calibri" w:hint="default"/>
        <w:color w:val="000000"/>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5">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52B3"/>
    <w:rsid w:val="00015A16"/>
    <w:rsid w:val="000E0517"/>
    <w:rsid w:val="005169DE"/>
    <w:rsid w:val="0058230A"/>
    <w:rsid w:val="00996666"/>
    <w:rsid w:val="009D1263"/>
    <w:rsid w:val="009E68F0"/>
    <w:rsid w:val="00BD2B9B"/>
    <w:rsid w:val="00C14411"/>
    <w:rsid w:val="00C60F07"/>
    <w:rsid w:val="00CB0B3E"/>
    <w:rsid w:val="00D568C4"/>
    <w:rsid w:val="00D73DDF"/>
    <w:rsid w:val="00D852B3"/>
    <w:rsid w:val="00E4579A"/>
    <w:rsid w:val="00EB4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ourier New" w:hAnsi="Times New Roman" w:cs="Times New Roman"/>
        <w:color w:val="000000"/>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9DE"/>
    <w:pPr>
      <w:spacing w:after="0" w:line="240" w:lineRule="auto"/>
    </w:pPr>
    <w:rPr>
      <w:rFonts w:ascii="Calibri" w:eastAsia="Times New Roman" w:hAnsi="Calibri" w:cs="Calibri"/>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169DE"/>
    <w:pPr>
      <w:spacing w:after="0"/>
    </w:pPr>
    <w:rPr>
      <w:rFonts w:ascii="Arial" w:eastAsia="Times New Roman" w:hAnsi="Arial" w:cs="Arial"/>
      <w:color w:val="auto"/>
      <w:lang w:eastAsia="ru-RU"/>
    </w:rPr>
  </w:style>
  <w:style w:type="character" w:styleId="a3">
    <w:name w:val="Hyperlink"/>
    <w:uiPriority w:val="99"/>
    <w:rsid w:val="005169DE"/>
    <w:rPr>
      <w:color w:val="0000FF"/>
      <w:u w:val="single"/>
    </w:rPr>
  </w:style>
  <w:style w:type="character" w:customStyle="1" w:styleId="rvts0">
    <w:name w:val="rvts0"/>
    <w:rsid w:val="005169DE"/>
    <w:rPr>
      <w:rFonts w:ascii="Times New Roman" w:hAnsi="Times New Roman" w:cs="Times New Roman" w:hint="default"/>
    </w:rPr>
  </w:style>
  <w:style w:type="paragraph" w:styleId="a4">
    <w:name w:val="List Paragraph"/>
    <w:basedOn w:val="a"/>
    <w:uiPriority w:val="34"/>
    <w:qFormat/>
    <w:rsid w:val="005169DE"/>
    <w:pPr>
      <w:suppressAutoHyphens/>
      <w:ind w:left="720"/>
      <w:contextualSpacing/>
    </w:pPr>
    <w:rPr>
      <w:rFonts w:ascii="Times New Roman" w:hAnsi="Times New Roman" w:cs="Times New Roman"/>
      <w:sz w:val="24"/>
      <w:szCs w:val="24"/>
      <w:lang w:val="ru-RU" w:eastAsia="ar-SA"/>
    </w:rPr>
  </w:style>
  <w:style w:type="paragraph" w:customStyle="1" w:styleId="FR2">
    <w:name w:val="FR2"/>
    <w:rsid w:val="005169DE"/>
    <w:pPr>
      <w:widowControl w:val="0"/>
      <w:suppressAutoHyphens/>
      <w:autoSpaceDE w:val="0"/>
      <w:spacing w:before="220" w:after="0" w:line="240" w:lineRule="auto"/>
      <w:ind w:left="40" w:hanging="20"/>
    </w:pPr>
    <w:rPr>
      <w:rFonts w:ascii="Arial" w:eastAsia="Arial" w:hAnsi="Arial" w:cs="Arial"/>
      <w:color w:val="auto"/>
      <w:sz w:val="18"/>
      <w:szCs w:val="18"/>
      <w:lang w:val="uk-UA" w:eastAsia="ar-SA"/>
    </w:rPr>
  </w:style>
  <w:style w:type="paragraph" w:customStyle="1" w:styleId="WW-">
    <w:name w:val="WW-Базовый"/>
    <w:rsid w:val="005169DE"/>
    <w:pPr>
      <w:tabs>
        <w:tab w:val="left" w:pos="709"/>
      </w:tabs>
      <w:suppressAutoHyphens/>
      <w:spacing w:line="276" w:lineRule="atLeast"/>
    </w:pPr>
    <w:rPr>
      <w:rFonts w:ascii="Calibri" w:eastAsia="DejaVu Sans" w:hAnsi="Calibri"/>
      <w:color w:val="auto"/>
      <w:lang w:eastAsia="ar-SA"/>
    </w:rPr>
  </w:style>
  <w:style w:type="paragraph" w:styleId="a5">
    <w:name w:val="Body Text Indent"/>
    <w:basedOn w:val="a"/>
    <w:link w:val="a6"/>
    <w:unhideWhenUsed/>
    <w:rsid w:val="005169DE"/>
    <w:pPr>
      <w:suppressAutoHyphens/>
      <w:spacing w:after="120"/>
      <w:ind w:left="283"/>
    </w:pPr>
    <w:rPr>
      <w:rFonts w:ascii="Times New Roman" w:hAnsi="Times New Roman" w:cs="Times New Roman"/>
      <w:sz w:val="28"/>
      <w:szCs w:val="24"/>
      <w:lang w:val="ru-RU" w:eastAsia="ar-SA"/>
    </w:rPr>
  </w:style>
  <w:style w:type="character" w:customStyle="1" w:styleId="a6">
    <w:name w:val="Основной текст с отступом Знак"/>
    <w:basedOn w:val="a0"/>
    <w:link w:val="a5"/>
    <w:rsid w:val="005169DE"/>
    <w:rPr>
      <w:rFonts w:eastAsia="Times New Roman"/>
      <w:color w:val="auto"/>
      <w:sz w:val="28"/>
      <w:szCs w:val="24"/>
      <w:lang w:eastAsia="ar-SA"/>
    </w:rPr>
  </w:style>
  <w:style w:type="paragraph" w:customStyle="1" w:styleId="1">
    <w:name w:val="Абзац списка1"/>
    <w:basedOn w:val="a"/>
    <w:uiPriority w:val="99"/>
    <w:rsid w:val="005169DE"/>
    <w:pPr>
      <w:spacing w:after="200" w:line="276" w:lineRule="auto"/>
      <w:ind w:left="720"/>
      <w:contextualSpacing/>
    </w:pPr>
    <w:rPr>
      <w:rFonts w:cs="Times New Roman"/>
      <w:sz w:val="22"/>
      <w:szCs w:val="22"/>
      <w:lang w:val="ru-RU"/>
    </w:rPr>
  </w:style>
  <w:style w:type="paragraph" w:styleId="a7">
    <w:name w:val="Body Text"/>
    <w:basedOn w:val="a"/>
    <w:link w:val="a8"/>
    <w:uiPriority w:val="99"/>
    <w:semiHidden/>
    <w:unhideWhenUsed/>
    <w:rsid w:val="005169DE"/>
    <w:pPr>
      <w:spacing w:after="120"/>
    </w:pPr>
  </w:style>
  <w:style w:type="character" w:customStyle="1" w:styleId="a8">
    <w:name w:val="Основной текст Знак"/>
    <w:basedOn w:val="a0"/>
    <w:link w:val="a7"/>
    <w:uiPriority w:val="99"/>
    <w:semiHidden/>
    <w:rsid w:val="005169DE"/>
    <w:rPr>
      <w:rFonts w:ascii="Calibri" w:eastAsia="Times New Roman" w:hAnsi="Calibri" w:cs="Calibri"/>
      <w:color w:val="auto"/>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ourier New" w:hAnsi="Times New Roman" w:cs="Times New Roman"/>
        <w:color w:val="000000"/>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9DE"/>
    <w:pPr>
      <w:spacing w:after="0" w:line="240" w:lineRule="auto"/>
    </w:pPr>
    <w:rPr>
      <w:rFonts w:ascii="Calibri" w:eastAsia="Times New Roman" w:hAnsi="Calibri" w:cs="Calibri"/>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169DE"/>
    <w:pPr>
      <w:spacing w:after="0"/>
    </w:pPr>
    <w:rPr>
      <w:rFonts w:ascii="Arial" w:eastAsia="Times New Roman" w:hAnsi="Arial" w:cs="Arial"/>
      <w:color w:val="auto"/>
      <w:lang w:eastAsia="ru-RU"/>
    </w:rPr>
  </w:style>
  <w:style w:type="character" w:styleId="a3">
    <w:name w:val="Hyperlink"/>
    <w:uiPriority w:val="99"/>
    <w:rsid w:val="005169DE"/>
    <w:rPr>
      <w:color w:val="0000FF"/>
      <w:u w:val="single"/>
    </w:rPr>
  </w:style>
  <w:style w:type="character" w:customStyle="1" w:styleId="rvts0">
    <w:name w:val="rvts0"/>
    <w:rsid w:val="005169DE"/>
    <w:rPr>
      <w:rFonts w:ascii="Times New Roman" w:hAnsi="Times New Roman" w:cs="Times New Roman" w:hint="default"/>
    </w:rPr>
  </w:style>
  <w:style w:type="paragraph" w:styleId="a4">
    <w:name w:val="List Paragraph"/>
    <w:basedOn w:val="a"/>
    <w:uiPriority w:val="34"/>
    <w:qFormat/>
    <w:rsid w:val="005169DE"/>
    <w:pPr>
      <w:suppressAutoHyphens/>
      <w:ind w:left="720"/>
      <w:contextualSpacing/>
    </w:pPr>
    <w:rPr>
      <w:rFonts w:ascii="Times New Roman" w:hAnsi="Times New Roman" w:cs="Times New Roman"/>
      <w:sz w:val="24"/>
      <w:szCs w:val="24"/>
      <w:lang w:val="ru-RU" w:eastAsia="ar-SA"/>
    </w:rPr>
  </w:style>
  <w:style w:type="paragraph" w:customStyle="1" w:styleId="FR2">
    <w:name w:val="FR2"/>
    <w:rsid w:val="005169DE"/>
    <w:pPr>
      <w:widowControl w:val="0"/>
      <w:suppressAutoHyphens/>
      <w:autoSpaceDE w:val="0"/>
      <w:spacing w:before="220" w:after="0" w:line="240" w:lineRule="auto"/>
      <w:ind w:left="40" w:hanging="20"/>
    </w:pPr>
    <w:rPr>
      <w:rFonts w:ascii="Arial" w:eastAsia="Arial" w:hAnsi="Arial" w:cs="Arial"/>
      <w:color w:val="auto"/>
      <w:sz w:val="18"/>
      <w:szCs w:val="18"/>
      <w:lang w:val="uk-UA" w:eastAsia="ar-SA"/>
    </w:rPr>
  </w:style>
  <w:style w:type="paragraph" w:customStyle="1" w:styleId="WW-">
    <w:name w:val="WW-Базовый"/>
    <w:rsid w:val="005169DE"/>
    <w:pPr>
      <w:tabs>
        <w:tab w:val="left" w:pos="709"/>
      </w:tabs>
      <w:suppressAutoHyphens/>
      <w:spacing w:line="276" w:lineRule="atLeast"/>
    </w:pPr>
    <w:rPr>
      <w:rFonts w:ascii="Calibri" w:eastAsia="DejaVu Sans" w:hAnsi="Calibri"/>
      <w:color w:val="auto"/>
      <w:lang w:eastAsia="ar-SA"/>
    </w:rPr>
  </w:style>
  <w:style w:type="paragraph" w:styleId="a5">
    <w:name w:val="Body Text Indent"/>
    <w:basedOn w:val="a"/>
    <w:link w:val="a6"/>
    <w:unhideWhenUsed/>
    <w:rsid w:val="005169DE"/>
    <w:pPr>
      <w:suppressAutoHyphens/>
      <w:spacing w:after="120"/>
      <w:ind w:left="283"/>
    </w:pPr>
    <w:rPr>
      <w:rFonts w:ascii="Times New Roman" w:hAnsi="Times New Roman" w:cs="Times New Roman"/>
      <w:sz w:val="28"/>
      <w:szCs w:val="24"/>
      <w:lang w:val="ru-RU" w:eastAsia="ar-SA"/>
    </w:rPr>
  </w:style>
  <w:style w:type="character" w:customStyle="1" w:styleId="a6">
    <w:name w:val="Основной текст с отступом Знак"/>
    <w:basedOn w:val="a0"/>
    <w:link w:val="a5"/>
    <w:rsid w:val="005169DE"/>
    <w:rPr>
      <w:rFonts w:eastAsia="Times New Roman"/>
      <w:color w:val="auto"/>
      <w:sz w:val="28"/>
      <w:szCs w:val="24"/>
      <w:lang w:eastAsia="ar-SA"/>
    </w:rPr>
  </w:style>
  <w:style w:type="paragraph" w:customStyle="1" w:styleId="1">
    <w:name w:val="Абзац списка1"/>
    <w:basedOn w:val="a"/>
    <w:uiPriority w:val="99"/>
    <w:rsid w:val="005169DE"/>
    <w:pPr>
      <w:spacing w:after="200" w:line="276" w:lineRule="auto"/>
      <w:ind w:left="720"/>
      <w:contextualSpacing/>
    </w:pPr>
    <w:rPr>
      <w:rFonts w:cs="Times New Roman"/>
      <w:sz w:val="22"/>
      <w:szCs w:val="22"/>
      <w:lang w:val="ru-RU"/>
    </w:rPr>
  </w:style>
  <w:style w:type="paragraph" w:styleId="a7">
    <w:name w:val="Body Text"/>
    <w:basedOn w:val="a"/>
    <w:link w:val="a8"/>
    <w:uiPriority w:val="99"/>
    <w:semiHidden/>
    <w:unhideWhenUsed/>
    <w:rsid w:val="005169DE"/>
    <w:pPr>
      <w:spacing w:after="120"/>
    </w:pPr>
  </w:style>
  <w:style w:type="character" w:customStyle="1" w:styleId="a8">
    <w:name w:val="Основной текст Знак"/>
    <w:basedOn w:val="a0"/>
    <w:link w:val="a7"/>
    <w:uiPriority w:val="99"/>
    <w:semiHidden/>
    <w:rsid w:val="005169DE"/>
    <w:rPr>
      <w:rFonts w:ascii="Calibri" w:eastAsia="Times New Roman" w:hAnsi="Calibri" w:cs="Calibri"/>
      <w:color w:val="auto"/>
      <w:sz w:val="20"/>
      <w:szCs w:val="20"/>
      <w:lang w:val="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lcafe.com/" TargetMode="External"/><Relationship Id="rId13" Type="http://schemas.openxmlformats.org/officeDocument/2006/relationships/hyperlink" Target="http://www.netcolony.com/members/jorgehv/" TargetMode="External"/><Relationship Id="rId18" Type="http://schemas.openxmlformats.org/officeDocument/2006/relationships/hyperlink" Target="http://thecity.sfsu.edu/~funwe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ambridge-efl.org.uk/support/index.htm" TargetMode="External"/><Relationship Id="rId7" Type="http://schemas.openxmlformats.org/officeDocument/2006/relationships/hyperlink" Target="http://www.freeyellow.com/members/barteldes/page%201.html" TargetMode="External"/><Relationship Id="rId12" Type="http://schemas.openxmlformats.org/officeDocument/2006/relationships/hyperlink" Target="http://www.bangkokpost.net/education/home.htm" TargetMode="External"/><Relationship Id="rId17" Type="http://schemas.openxmlformats.org/officeDocument/2006/relationships/hyperlink" Target="http://eslsv001.esl.sakuragaoka.ac.jp/teachers/BR/" TargetMode="External"/><Relationship Id="rId25" Type="http://schemas.openxmlformats.org/officeDocument/2006/relationships/hyperlink" Target="http://www.surrey.ac.uk/ELI/ltr.html" TargetMode="External"/><Relationship Id="rId2" Type="http://schemas.openxmlformats.org/officeDocument/2006/relationships/styles" Target="styles.xml"/><Relationship Id="rId16" Type="http://schemas.openxmlformats.org/officeDocument/2006/relationships/hyperlink" Target="http://www.cltr.uq.oz.au:8000/~richardc/pubsoft.html" TargetMode="External"/><Relationship Id="rId20" Type="http://schemas.openxmlformats.org/officeDocument/2006/relationships/hyperlink" Target="http://www.miyazaki-mic.ac.jp/faculty/jreinhar/surf.html" TargetMode="External"/><Relationship Id="rId1" Type="http://schemas.openxmlformats.org/officeDocument/2006/relationships/numbering" Target="numbering.xml"/><Relationship Id="rId6" Type="http://schemas.openxmlformats.org/officeDocument/2006/relationships/hyperlink" Target="http://www.freeenglish.net/english/index.html" TargetMode="External"/><Relationship Id="rId11" Type="http://schemas.openxmlformats.org/officeDocument/2006/relationships/hyperlink" Target="http://www.mofetsrv.mofet.macam98.ac.il/~ett/" TargetMode="External"/><Relationship Id="rId24" Type="http://schemas.openxmlformats.org/officeDocument/2006/relationships/hyperlink" Target="http://www.surrey.ac.uk/ELI/external.html" TargetMode="External"/><Relationship Id="rId5" Type="http://schemas.openxmlformats.org/officeDocument/2006/relationships/hyperlink" Target="http://www.tesol.net/" TargetMode="External"/><Relationship Id="rId15" Type="http://schemas.openxmlformats.org/officeDocument/2006/relationships/hyperlink" Target="http://www.dir.yahoo.com/Reference/Dictionaries/English/" TargetMode="External"/><Relationship Id="rId23" Type="http://schemas.openxmlformats.org/officeDocument/2006/relationships/hyperlink" Target="http://www.ling.lancs.ac.uk/staff/visitors/kenji/onlin.htm" TargetMode="External"/><Relationship Id="rId28" Type="http://schemas.microsoft.com/office/2007/relationships/stylesWithEffects" Target="stylesWithEffects.xml"/><Relationship Id="rId10" Type="http://schemas.openxmlformats.org/officeDocument/2006/relationships/hyperlink" Target="http://www.englishclub.net/" TargetMode="External"/><Relationship Id="rId19" Type="http://schemas.openxmlformats.org/officeDocument/2006/relationships/hyperlink" Target="http://www.lingolex.com/jstefl.htm" TargetMode="External"/><Relationship Id="rId4" Type="http://schemas.openxmlformats.org/officeDocument/2006/relationships/webSettings" Target="webSettings.xml"/><Relationship Id="rId9" Type="http://schemas.openxmlformats.org/officeDocument/2006/relationships/hyperlink" Target="http://www.west.net/~jbailey/" TargetMode="External"/><Relationship Id="rId14" Type="http://schemas.openxmlformats.org/officeDocument/2006/relationships/hyperlink" Target="http://www.rice.edu/projects/topics/Electronic/main.html" TargetMode="External"/><Relationship Id="rId22" Type="http://schemas.openxmlformats.org/officeDocument/2006/relationships/hyperlink" Target="http://www.iatefl.org/index.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5196</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3</cp:revision>
  <dcterms:created xsi:type="dcterms:W3CDTF">2020-10-20T13:32:00Z</dcterms:created>
  <dcterms:modified xsi:type="dcterms:W3CDTF">2020-10-20T17:53:00Z</dcterms:modified>
</cp:coreProperties>
</file>