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2FACD" w14:textId="33E16A9A" w:rsidR="00177210" w:rsidRPr="00177210" w:rsidRDefault="00177210" w:rsidP="001772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7210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Науково-методичний гурток «</w:t>
      </w:r>
      <w:r w:rsidR="007765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Лінгвістичні </w:t>
      </w:r>
      <w:r w:rsidRPr="00177210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студії»</w:t>
      </w:r>
    </w:p>
    <w:p w14:paraId="069C0D2C" w14:textId="1D22822F" w:rsidR="00177210" w:rsidRDefault="00177210" w:rsidP="001772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Тематика роботи гуртка </w:t>
      </w:r>
      <w:r w:rsidRPr="00177210">
        <w:rPr>
          <w:rFonts w:ascii="Times New Roman" w:hAnsi="Times New Roman" w:cs="Times New Roman"/>
          <w:sz w:val="28"/>
          <w:szCs w:val="28"/>
          <w:lang w:val="uk-UA"/>
        </w:rPr>
        <w:t xml:space="preserve">«Актуальні проблеми методики викладання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германських мов і літератур</w:t>
      </w:r>
      <w:r w:rsidRPr="0017721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FE90630" w14:textId="208BFDB3" w:rsidR="00177210" w:rsidRDefault="00177210" w:rsidP="001772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 гуртка – к.п.н., доцент Баранцова І.О.</w:t>
      </w:r>
    </w:p>
    <w:p w14:paraId="7DD863E9" w14:textId="308D7408" w:rsidR="00177210" w:rsidRPr="00177210" w:rsidRDefault="00177210" w:rsidP="001772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Староста гуртка – </w:t>
      </w:r>
      <w:r w:rsidR="00E53D52">
        <w:rPr>
          <w:rFonts w:ascii="Times New Roman" w:hAnsi="Times New Roman" w:cs="Times New Roman"/>
          <w:sz w:val="28"/>
          <w:szCs w:val="28"/>
          <w:lang w:val="uk-UA"/>
        </w:rPr>
        <w:t>Множинська Вікторія Вікторівна</w:t>
      </w:r>
    </w:p>
    <w:p w14:paraId="717DE6CA" w14:textId="73FB785A" w:rsidR="00177210" w:rsidRDefault="00177210" w:rsidP="001772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210">
        <w:rPr>
          <w:rFonts w:ascii="Times New Roman" w:hAnsi="Times New Roman" w:cs="Times New Roman"/>
          <w:sz w:val="28"/>
          <w:szCs w:val="28"/>
          <w:lang w:val="uk-UA"/>
        </w:rPr>
        <w:t>Студенти</w:t>
      </w:r>
      <w:r w:rsidR="00A963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7210">
        <w:rPr>
          <w:rFonts w:ascii="Times New Roman" w:hAnsi="Times New Roman" w:cs="Times New Roman"/>
          <w:sz w:val="28"/>
          <w:szCs w:val="28"/>
          <w:lang w:val="uk-UA"/>
        </w:rPr>
        <w:t>спеціальності «Середня освіта»</w:t>
      </w:r>
    </w:p>
    <w:p w14:paraId="15661687" w14:textId="60F271CF" w:rsidR="00DD7C2D" w:rsidRPr="00DD7C2D" w:rsidRDefault="00DD7C2D" w:rsidP="00DD7C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DD7C2D">
        <w:rPr>
          <w:rFonts w:ascii="Times New Roman" w:hAnsi="Times New Roman" w:cs="Times New Roman"/>
          <w:sz w:val="28"/>
          <w:szCs w:val="28"/>
          <w:lang w:val="uk-UA"/>
        </w:rPr>
        <w:t xml:space="preserve">Башева Олена Миколаївна </w:t>
      </w:r>
    </w:p>
    <w:p w14:paraId="241D4881" w14:textId="77F1794F" w:rsidR="008805A2" w:rsidRDefault="00A963EE" w:rsidP="00FB5C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805A2">
        <w:rPr>
          <w:rFonts w:ascii="Times New Roman" w:hAnsi="Times New Roman" w:cs="Times New Roman"/>
          <w:sz w:val="28"/>
          <w:szCs w:val="28"/>
          <w:lang w:val="uk-UA"/>
        </w:rPr>
        <w:t>. Зіненко Микита Олександрович</w:t>
      </w:r>
    </w:p>
    <w:p w14:paraId="71FA7449" w14:textId="17EE37C3" w:rsidR="00831277" w:rsidRDefault="00A963EE" w:rsidP="001772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312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7C2D">
        <w:rPr>
          <w:rFonts w:ascii="Times New Roman" w:hAnsi="Times New Roman" w:cs="Times New Roman"/>
          <w:sz w:val="28"/>
          <w:szCs w:val="28"/>
          <w:lang w:val="uk-UA"/>
        </w:rPr>
        <w:t>Картушина Юлія Сергіївна</w:t>
      </w:r>
    </w:p>
    <w:p w14:paraId="6F36D37C" w14:textId="6A6AB92A" w:rsidR="00A963EE" w:rsidRPr="00A963EE" w:rsidRDefault="00354FD4" w:rsidP="00A96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963E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963EE" w:rsidRPr="00A963EE">
        <w:rPr>
          <w:rFonts w:ascii="Times New Roman" w:hAnsi="Times New Roman" w:cs="Times New Roman"/>
          <w:sz w:val="28"/>
          <w:szCs w:val="28"/>
          <w:lang w:val="uk-UA"/>
        </w:rPr>
        <w:t>Прощенкова Єлизавета Володимирівна</w:t>
      </w:r>
    </w:p>
    <w:p w14:paraId="255C1F8E" w14:textId="28AC79B4" w:rsidR="00A963EE" w:rsidRPr="00A963EE" w:rsidRDefault="00354FD4" w:rsidP="00A96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963E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963EE" w:rsidRPr="00A963EE">
        <w:rPr>
          <w:rFonts w:ascii="Times New Roman" w:hAnsi="Times New Roman" w:cs="Times New Roman"/>
          <w:sz w:val="28"/>
          <w:szCs w:val="28"/>
          <w:lang w:val="uk-UA"/>
        </w:rPr>
        <w:t>Рудакова Аліна Сергіївна</w:t>
      </w:r>
    </w:p>
    <w:p w14:paraId="5A334674" w14:textId="6A917448" w:rsidR="00A963EE" w:rsidRPr="00A963EE" w:rsidRDefault="00354FD4" w:rsidP="00A96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963E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963EE" w:rsidRPr="00A963EE">
        <w:rPr>
          <w:rFonts w:ascii="Times New Roman" w:hAnsi="Times New Roman" w:cs="Times New Roman"/>
          <w:sz w:val="28"/>
          <w:szCs w:val="28"/>
          <w:lang w:val="uk-UA"/>
        </w:rPr>
        <w:t xml:space="preserve">Селюкова Ганна Мубарізівна </w:t>
      </w:r>
    </w:p>
    <w:p w14:paraId="7C22AEFF" w14:textId="1109C558" w:rsidR="00A963EE" w:rsidRPr="00A963EE" w:rsidRDefault="00354FD4" w:rsidP="00A96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963E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963EE" w:rsidRPr="00A963EE">
        <w:rPr>
          <w:rFonts w:ascii="Times New Roman" w:hAnsi="Times New Roman" w:cs="Times New Roman"/>
          <w:sz w:val="28"/>
          <w:szCs w:val="28"/>
          <w:lang w:val="uk-UA"/>
        </w:rPr>
        <w:t xml:space="preserve">Степаненко Ксенія Дмитрівна </w:t>
      </w:r>
    </w:p>
    <w:p w14:paraId="0170C1BE" w14:textId="5F8D317A" w:rsidR="00177210" w:rsidRDefault="00354FD4" w:rsidP="00A96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963E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963EE" w:rsidRPr="00A963EE">
        <w:rPr>
          <w:rFonts w:ascii="Times New Roman" w:hAnsi="Times New Roman" w:cs="Times New Roman"/>
          <w:sz w:val="28"/>
          <w:szCs w:val="28"/>
          <w:lang w:val="uk-UA"/>
        </w:rPr>
        <w:t>Черменіна Олена Дмитрівна</w:t>
      </w:r>
    </w:p>
    <w:p w14:paraId="1C643C38" w14:textId="7B57D0D3" w:rsidR="00E53D52" w:rsidRDefault="00354FD4" w:rsidP="00A96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53D52">
        <w:rPr>
          <w:rFonts w:ascii="Times New Roman" w:hAnsi="Times New Roman" w:cs="Times New Roman"/>
          <w:sz w:val="28"/>
          <w:szCs w:val="28"/>
          <w:lang w:val="uk-UA"/>
        </w:rPr>
        <w:t>. Множинська Вікторія Вікторівна</w:t>
      </w:r>
    </w:p>
    <w:p w14:paraId="2FAD5ECB" w14:textId="7805A5F5" w:rsidR="00E53D52" w:rsidRDefault="00E53D52" w:rsidP="00A96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54FD4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 Селіванова Анастасія Юріївна</w:t>
      </w:r>
    </w:p>
    <w:p w14:paraId="50D25BC0" w14:textId="5F76CC09" w:rsidR="008A60B2" w:rsidRDefault="008A60B2" w:rsidP="00A96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54FD4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 Кобець Альона Сергіївна</w:t>
      </w:r>
    </w:p>
    <w:p w14:paraId="3E3B6D49" w14:textId="67D8D4E7" w:rsidR="00354FD4" w:rsidRPr="00177210" w:rsidRDefault="00354FD4" w:rsidP="00A96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Яременко Аліса Євгенівна</w:t>
      </w:r>
    </w:p>
    <w:p w14:paraId="758D3A91" w14:textId="5A76AC7A" w:rsidR="00177210" w:rsidRPr="000114ED" w:rsidRDefault="00177210" w:rsidP="000114E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114E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роботи:</w:t>
      </w:r>
    </w:p>
    <w:p w14:paraId="7CE55F92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1 (вересень)</w:t>
      </w:r>
    </w:p>
    <w:p w14:paraId="0690690A" w14:textId="45B5FDBA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Організаційне засідання. Обговорення та затвердження основних завдань і напрямків діяльності гуртка та плану його роботи на 202</w:t>
      </w:r>
      <w:r w:rsidR="00354FD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354FD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рік.</w:t>
      </w:r>
    </w:p>
    <w:p w14:paraId="6D1A67FE" w14:textId="05E83D68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Презентація інформації про наукові регіональні, всеукраїнські та міжнародні конкурси, гранти, конференції у 202</w:t>
      </w:r>
      <w:r w:rsidR="00354FD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354FD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році.</w:t>
      </w:r>
    </w:p>
    <w:p w14:paraId="2914606E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Вибори старости.</w:t>
      </w:r>
    </w:p>
    <w:p w14:paraId="0DC417D5" w14:textId="12285BF3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2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(жовтень)</w:t>
      </w:r>
    </w:p>
    <w:p w14:paraId="36D2FEE0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Тренінг з підготовки тез виступу на конференції, оформлення списку використаних джерел і літератури.</w:t>
      </w:r>
    </w:p>
    <w:p w14:paraId="5788AF91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Вибір та затвердження тем наукових досліджень членам наукового гуртка.</w:t>
      </w:r>
    </w:p>
    <w:p w14:paraId="31C41F80" w14:textId="1838071D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lastRenderedPageBreak/>
        <w:t>Участь у круглому столі: «Основні рекомендації до написання студентських наукових робіт</w:t>
      </w:r>
      <w:r w:rsidR="00354FD4">
        <w:rPr>
          <w:rFonts w:ascii="Times New Roman" w:hAnsi="Times New Roman" w:cs="Times New Roman"/>
          <w:sz w:val="28"/>
          <w:szCs w:val="28"/>
          <w:lang w:val="uk-UA"/>
        </w:rPr>
        <w:t>. Академічна доброчесність</w:t>
      </w:r>
      <w:r w:rsidRPr="006E7C1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4BF93276" w14:textId="6D86B88F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3 (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листопад</w:t>
      </w:r>
      <w:r w:rsidRPr="006E7C16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3211C537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Заслуховування наукових робіт за обраними темами.</w:t>
      </w:r>
    </w:p>
    <w:p w14:paraId="6EC79B7B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Участь у науково-практичному круглому столі на базі кафедри методики викладання германських мов.</w:t>
      </w:r>
    </w:p>
    <w:p w14:paraId="7AA4A8FA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Доповіді студентів за результатами НДР.</w:t>
      </w:r>
    </w:p>
    <w:p w14:paraId="19F38339" w14:textId="3B3D954F" w:rsidR="006E7C16" w:rsidRPr="0001219F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4 (</w:t>
      </w:r>
      <w:r w:rsid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грудень</w:t>
      </w: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2DFDD3B0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Обговорення проблеми: «Викладання англійської мови в сучасних умовах».</w:t>
      </w:r>
    </w:p>
    <w:p w14:paraId="34155BF7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Підсумки результатів наукових досліджень студентів.</w:t>
      </w:r>
    </w:p>
    <w:p w14:paraId="3C76601D" w14:textId="52106E10" w:rsidR="006E7C16" w:rsidRPr="0001219F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 w:rsidR="001E5564">
        <w:rPr>
          <w:rFonts w:ascii="Times New Roman" w:hAnsi="Times New Roman" w:cs="Times New Roman"/>
          <w:i/>
          <w:iCs/>
          <w:sz w:val="28"/>
          <w:szCs w:val="28"/>
          <w:lang w:val="uk-UA"/>
        </w:rPr>
        <w:t>5</w:t>
      </w: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(січень)</w:t>
      </w:r>
    </w:p>
    <w:p w14:paraId="245217B3" w14:textId="77777777" w:rsidR="006E7C16" w:rsidRP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Моніторинг чинного законодавства МОН України та вивчення його проблемних питань з пропозиціями їх вирішення.</w:t>
      </w:r>
    </w:p>
    <w:p w14:paraId="7C63EC5D" w14:textId="23FD0EC0" w:rsidR="006E7C16" w:rsidRDefault="006E7C16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напрямів удосконалення академічної доброчесності при написанні наукових робіт. </w:t>
      </w:r>
    </w:p>
    <w:p w14:paraId="3E2B8FC0" w14:textId="58C68F91" w:rsidR="00831277" w:rsidRDefault="00831277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 w:rsidR="001E5564">
        <w:rPr>
          <w:rFonts w:ascii="Times New Roman" w:hAnsi="Times New Roman" w:cs="Times New Roman"/>
          <w:i/>
          <w:iCs/>
          <w:sz w:val="28"/>
          <w:szCs w:val="28"/>
          <w:lang w:val="uk-UA"/>
        </w:rPr>
        <w:t>6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(лютий)</w:t>
      </w:r>
    </w:p>
    <w:p w14:paraId="733F8525" w14:textId="5467586D" w:rsidR="00831277" w:rsidRPr="00831277" w:rsidRDefault="00831277" w:rsidP="008312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>Виклики дистанційної освіти. Оцінювання навчальних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>досягнень учнів на уроках англійської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758DC5" w14:textId="16CDF15C" w:rsidR="00831277" w:rsidRPr="00831277" w:rsidRDefault="00831277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0" w:name="_Hlk117362637"/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 w:rsidR="001E5564">
        <w:rPr>
          <w:rFonts w:ascii="Times New Roman" w:hAnsi="Times New Roman" w:cs="Times New Roman"/>
          <w:i/>
          <w:iCs/>
          <w:sz w:val="28"/>
          <w:szCs w:val="28"/>
          <w:lang w:val="uk-UA"/>
        </w:rPr>
        <w:t>7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(березень)</w:t>
      </w:r>
    </w:p>
    <w:bookmarkEnd w:id="0"/>
    <w:p w14:paraId="3EA15B11" w14:textId="5877620E" w:rsidR="00831277" w:rsidRDefault="00831277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>Участь у підготовці та проведенні тижня англійської мови на факультеті.</w:t>
      </w:r>
    </w:p>
    <w:p w14:paraId="76F985BB" w14:textId="23BBAF64" w:rsidR="00831277" w:rsidRPr="00831277" w:rsidRDefault="00831277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 w:rsidR="001E5564">
        <w:rPr>
          <w:rFonts w:ascii="Times New Roman" w:hAnsi="Times New Roman" w:cs="Times New Roman"/>
          <w:i/>
          <w:iCs/>
          <w:sz w:val="28"/>
          <w:szCs w:val="28"/>
          <w:lang w:val="uk-UA"/>
        </w:rPr>
        <w:t>8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(квітень)</w:t>
      </w:r>
    </w:p>
    <w:p w14:paraId="4C636585" w14:textId="04E30D01" w:rsidR="00831277" w:rsidRDefault="00831277" w:rsidP="008312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Мовленнєва компетентність вчителя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іноземної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>мови. Риси успішного вчителя</w:t>
      </w:r>
    </w:p>
    <w:p w14:paraId="036EADFA" w14:textId="6337C50A" w:rsidR="00831277" w:rsidRPr="00831277" w:rsidRDefault="00831277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 w:rsidR="001E5564">
        <w:rPr>
          <w:rFonts w:ascii="Times New Roman" w:hAnsi="Times New Roman" w:cs="Times New Roman"/>
          <w:i/>
          <w:iCs/>
          <w:sz w:val="28"/>
          <w:szCs w:val="28"/>
          <w:lang w:val="uk-UA"/>
        </w:rPr>
        <w:t>9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(травень)</w:t>
      </w:r>
    </w:p>
    <w:p w14:paraId="182F9580" w14:textId="4D4AD6A3" w:rsidR="00831277" w:rsidRDefault="00831277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Засоби розвитку навичок говоріння, слухання, письма та читання на уроках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іноземної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мови.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Роль інтерактиву на уроці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іноземної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 xml:space="preserve"> мови</w:t>
      </w:r>
    </w:p>
    <w:p w14:paraId="79B4DAA6" w14:textId="218BF5B0" w:rsidR="00831277" w:rsidRPr="00831277" w:rsidRDefault="00831277" w:rsidP="006E7C1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Засідання 1</w:t>
      </w:r>
      <w:r w:rsidR="001E5564">
        <w:rPr>
          <w:rFonts w:ascii="Times New Roman" w:hAnsi="Times New Roman" w:cs="Times New Roman"/>
          <w:i/>
          <w:iCs/>
          <w:sz w:val="28"/>
          <w:szCs w:val="28"/>
          <w:lang w:val="uk-UA"/>
        </w:rPr>
        <w:t>0</w:t>
      </w:r>
      <w:r w:rsidRPr="0083127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(червень)</w:t>
      </w:r>
    </w:p>
    <w:p w14:paraId="376556D2" w14:textId="48DA14F4" w:rsidR="00831277" w:rsidRPr="00177210" w:rsidRDefault="00831277" w:rsidP="006E7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Обговорення</w:t>
      </w:r>
      <w:r w:rsidRPr="00831277">
        <w:t xml:space="preserve"> </w:t>
      </w:r>
      <w:r w:rsidRPr="00831277">
        <w:rPr>
          <w:rFonts w:ascii="Times New Roman" w:hAnsi="Times New Roman" w:cs="Times New Roman"/>
          <w:sz w:val="28"/>
          <w:szCs w:val="28"/>
          <w:lang w:val="uk-UA"/>
        </w:rPr>
        <w:t>результатів наукових досліджень студентів.</w:t>
      </w:r>
    </w:p>
    <w:sectPr w:rsidR="00831277" w:rsidRPr="00177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72"/>
    <w:rsid w:val="000114ED"/>
    <w:rsid w:val="0001219F"/>
    <w:rsid w:val="00177210"/>
    <w:rsid w:val="001E5564"/>
    <w:rsid w:val="00354FD4"/>
    <w:rsid w:val="006E7C16"/>
    <w:rsid w:val="006F7372"/>
    <w:rsid w:val="007765E6"/>
    <w:rsid w:val="00831277"/>
    <w:rsid w:val="008805A2"/>
    <w:rsid w:val="008A60B2"/>
    <w:rsid w:val="00A963EE"/>
    <w:rsid w:val="00DD7C2D"/>
    <w:rsid w:val="00E31069"/>
    <w:rsid w:val="00E53D52"/>
    <w:rsid w:val="00FB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20AAE"/>
  <w15:chartTrackingRefBased/>
  <w15:docId w15:val="{AA11DD9E-CA25-4462-8D7E-BDE020F5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5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11</cp:revision>
  <dcterms:created xsi:type="dcterms:W3CDTF">2022-10-22T17:49:00Z</dcterms:created>
  <dcterms:modified xsi:type="dcterms:W3CDTF">2023-09-20T18:06:00Z</dcterms:modified>
</cp:coreProperties>
</file>