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609" w:rsidRPr="003664C6" w:rsidRDefault="00640609" w:rsidP="007E6C38">
      <w:pPr>
        <w:rPr>
          <w:b/>
          <w:caps/>
          <w:lang w:val="uk-UA"/>
        </w:rPr>
      </w:pPr>
    </w:p>
    <w:p w:rsidR="00640609" w:rsidRPr="003664C6" w:rsidRDefault="00640609" w:rsidP="007E6C38">
      <w:pPr>
        <w:jc w:val="center"/>
        <w:rPr>
          <w:b/>
          <w:i/>
          <w:caps/>
          <w:lang w:val="uk-UA"/>
        </w:rPr>
      </w:pPr>
      <w:r w:rsidRPr="003664C6">
        <w:rPr>
          <w:b/>
          <w:i/>
          <w:caps/>
          <w:lang w:val="uk-UA"/>
        </w:rPr>
        <w:t xml:space="preserve">Мелітопольський державний педагогічний університет </w:t>
      </w:r>
    </w:p>
    <w:p w:rsidR="00640609" w:rsidRPr="003664C6" w:rsidRDefault="00640609" w:rsidP="007E6C38">
      <w:pPr>
        <w:jc w:val="center"/>
        <w:rPr>
          <w:b/>
          <w:i/>
          <w:caps/>
          <w:color w:val="000000"/>
          <w:lang w:val="uk-UA"/>
        </w:rPr>
      </w:pPr>
      <w:r w:rsidRPr="003664C6">
        <w:rPr>
          <w:b/>
          <w:i/>
          <w:caps/>
          <w:lang w:val="uk-UA"/>
        </w:rPr>
        <w:t>імені Богдана Хмельницького</w:t>
      </w:r>
      <w:r w:rsidRPr="003664C6">
        <w:rPr>
          <w:b/>
          <w:i/>
          <w:caps/>
          <w:color w:val="000000"/>
          <w:lang w:val="uk-UA"/>
        </w:rPr>
        <w:t xml:space="preserve"> </w:t>
      </w:r>
    </w:p>
    <w:p w:rsidR="00640609" w:rsidRPr="003664C6" w:rsidRDefault="00640609" w:rsidP="007E6C38">
      <w:pPr>
        <w:jc w:val="center"/>
        <w:rPr>
          <w:b/>
          <w:i/>
          <w:caps/>
          <w:lang w:val="uk-UA"/>
        </w:rPr>
      </w:pPr>
      <w:r w:rsidRPr="003664C6">
        <w:rPr>
          <w:b/>
          <w:i/>
          <w:caps/>
          <w:lang w:val="uk-UA"/>
        </w:rPr>
        <w:t>ФІЛОЛОГІЧНИЙ факультет</w:t>
      </w:r>
    </w:p>
    <w:p w:rsidR="00640609" w:rsidRPr="003664C6" w:rsidRDefault="00640609" w:rsidP="007E6C38">
      <w:pPr>
        <w:jc w:val="center"/>
        <w:rPr>
          <w:b/>
          <w:i/>
          <w:caps/>
          <w:lang w:val="uk-UA"/>
        </w:rPr>
      </w:pPr>
      <w:r w:rsidRPr="00B31998">
        <w:rPr>
          <w:b/>
          <w:i/>
          <w:lang w:val="uk-UA"/>
        </w:rPr>
        <w:t>к</w:t>
      </w:r>
      <w:r w:rsidRPr="003664C6">
        <w:rPr>
          <w:b/>
          <w:i/>
          <w:lang w:val="uk-UA"/>
        </w:rPr>
        <w:t xml:space="preserve">афедра </w:t>
      </w:r>
      <w:r w:rsidR="009553C4" w:rsidRPr="003664C6">
        <w:rPr>
          <w:b/>
          <w:i/>
          <w:lang w:val="uk-UA"/>
        </w:rPr>
        <w:t>української</w:t>
      </w:r>
      <w:r w:rsidR="00B31998">
        <w:rPr>
          <w:b/>
          <w:i/>
          <w:lang w:val="uk-UA"/>
        </w:rPr>
        <w:t xml:space="preserve"> філології </w:t>
      </w:r>
      <w:r w:rsidR="009553C4" w:rsidRPr="003664C6">
        <w:rPr>
          <w:b/>
          <w:i/>
          <w:lang w:val="uk-UA"/>
        </w:rPr>
        <w:t xml:space="preserve"> і зарубіжної літератури</w:t>
      </w:r>
    </w:p>
    <w:tbl>
      <w:tblPr>
        <w:tblW w:w="10774" w:type="dxa"/>
        <w:tblInd w:w="-861" w:type="dxa"/>
        <w:tblLayout w:type="fixed"/>
        <w:tblCellMar>
          <w:top w:w="15" w:type="dxa"/>
          <w:left w:w="15" w:type="dxa"/>
          <w:bottom w:w="15" w:type="dxa"/>
          <w:right w:w="15" w:type="dxa"/>
        </w:tblCellMar>
        <w:tblLook w:val="0000" w:firstRow="0" w:lastRow="0" w:firstColumn="0" w:lastColumn="0" w:noHBand="0" w:noVBand="0"/>
      </w:tblPr>
      <w:tblGrid>
        <w:gridCol w:w="5234"/>
        <w:gridCol w:w="5540"/>
      </w:tblGrid>
      <w:tr w:rsidR="00640609" w:rsidRPr="003664C6"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B318C5" w:rsidRDefault="00640609" w:rsidP="007E6C38">
            <w:pPr>
              <w:rPr>
                <w:b/>
                <w:i/>
                <w:color w:val="000000"/>
                <w:lang w:val="en-US"/>
              </w:rPr>
            </w:pPr>
            <w:r w:rsidRPr="003664C6">
              <w:rPr>
                <w:b/>
                <w:i/>
                <w:color w:val="000000"/>
                <w:lang w:val="uk-UA"/>
              </w:rPr>
              <w:t>Назва курсу</w:t>
            </w:r>
          </w:p>
          <w:p w:rsidR="00640609" w:rsidRPr="00B318C5" w:rsidRDefault="00640609" w:rsidP="007E6C38">
            <w:pPr>
              <w:rPr>
                <w:b/>
                <w:i/>
                <w:color w:val="000000"/>
                <w:lang w:val="uk-UA"/>
              </w:rPr>
            </w:pPr>
            <w:r w:rsidRPr="003664C6">
              <w:rPr>
                <w:i/>
                <w:color w:val="000000"/>
                <w:lang w:val="uk-UA"/>
              </w:rPr>
              <w:t xml:space="preserve">вибірковий </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35C92" w:rsidRPr="003664C6" w:rsidRDefault="00E35C92" w:rsidP="007E6C38">
            <w:pPr>
              <w:jc w:val="both"/>
              <w:rPr>
                <w:i/>
                <w:lang w:val="uk-UA"/>
              </w:rPr>
            </w:pPr>
            <w:r w:rsidRPr="003664C6">
              <w:rPr>
                <w:i/>
                <w:lang w:val="uk-UA"/>
              </w:rPr>
              <w:t xml:space="preserve">Методика навчання англійської та німецької мов і зарубіжної літератури </w:t>
            </w:r>
            <w:r w:rsidR="00CD467D">
              <w:rPr>
                <w:i/>
                <w:lang w:val="uk-UA"/>
              </w:rPr>
              <w:t>на старшому етап</w:t>
            </w:r>
            <w:r w:rsidR="006779D7">
              <w:rPr>
                <w:i/>
                <w:lang w:val="uk-UA"/>
              </w:rPr>
              <w:t>і</w:t>
            </w:r>
            <w:r w:rsidR="00CD467D">
              <w:rPr>
                <w:i/>
                <w:lang w:val="uk-UA"/>
              </w:rPr>
              <w:t xml:space="preserve"> в закладах середньої освіти</w:t>
            </w:r>
          </w:p>
          <w:p w:rsidR="00640609" w:rsidRPr="003664C6" w:rsidRDefault="00E35C92" w:rsidP="007E6C38">
            <w:pPr>
              <w:jc w:val="both"/>
              <w:rPr>
                <w:i/>
                <w:lang w:val="uk-UA"/>
              </w:rPr>
            </w:pPr>
            <w:r w:rsidRPr="003664C6">
              <w:rPr>
                <w:i/>
                <w:lang w:val="uk-UA"/>
              </w:rPr>
              <w:t xml:space="preserve">М </w:t>
            </w:r>
            <w:r w:rsidR="00CD467D">
              <w:rPr>
                <w:i/>
                <w:lang w:val="uk-UA"/>
              </w:rPr>
              <w:t>2</w:t>
            </w:r>
            <w:r w:rsidRPr="003664C6">
              <w:rPr>
                <w:i/>
                <w:lang w:val="uk-UA"/>
              </w:rPr>
              <w:t xml:space="preserve"> </w:t>
            </w:r>
            <w:r w:rsidR="000A7B50" w:rsidRPr="003664C6">
              <w:rPr>
                <w:i/>
                <w:lang w:val="uk-UA"/>
              </w:rPr>
              <w:t>Методика навчання  зарубіжної літератури</w:t>
            </w:r>
            <w:r w:rsidRPr="003664C6">
              <w:rPr>
                <w:i/>
                <w:lang w:val="uk-UA"/>
              </w:rPr>
              <w:t xml:space="preserve"> </w:t>
            </w:r>
            <w:r w:rsidR="006779D7" w:rsidRPr="006779D7">
              <w:rPr>
                <w:i/>
                <w:lang w:val="uk-UA"/>
              </w:rPr>
              <w:t>на старшому етапі в закладах середньої освіти</w:t>
            </w:r>
            <w:r w:rsidR="006779D7">
              <w:rPr>
                <w:i/>
                <w:lang w:val="uk-UA"/>
              </w:rPr>
              <w:t xml:space="preserve"> </w:t>
            </w:r>
            <w:r w:rsidR="009553C4" w:rsidRPr="003664C6">
              <w:rPr>
                <w:i/>
                <w:lang w:val="uk-UA"/>
              </w:rPr>
              <w:t>нормативна</w:t>
            </w:r>
          </w:p>
        </w:tc>
      </w:tr>
      <w:tr w:rsidR="00640609" w:rsidRPr="006779D7"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b/>
                <w:i/>
                <w:color w:val="000000"/>
                <w:lang w:val="uk-UA"/>
              </w:rPr>
            </w:pPr>
            <w:r w:rsidRPr="003664C6">
              <w:rPr>
                <w:b/>
                <w:i/>
                <w:color w:val="000000"/>
                <w:lang w:val="uk-UA"/>
              </w:rPr>
              <w:t xml:space="preserve">Ступінь освіти </w:t>
            </w:r>
            <w:r w:rsidRPr="003664C6">
              <w:rPr>
                <w:i/>
                <w:color w:val="000000"/>
                <w:lang w:val="uk-UA"/>
              </w:rPr>
              <w:t>Бакалавр/магістр/доктор філософії</w:t>
            </w:r>
            <w:r w:rsidRPr="003664C6">
              <w:rPr>
                <w:b/>
                <w:i/>
                <w:color w:val="000000"/>
                <w:lang w:val="uk-UA"/>
              </w:rPr>
              <w:t xml:space="preserve"> </w:t>
            </w:r>
          </w:p>
          <w:p w:rsidR="00640609" w:rsidRPr="003664C6" w:rsidRDefault="00640609" w:rsidP="007E6C38">
            <w:pPr>
              <w:rPr>
                <w:b/>
                <w:i/>
                <w:color w:val="000000"/>
                <w:lang w:val="uk-UA"/>
              </w:rPr>
            </w:pPr>
            <w:r w:rsidRPr="003664C6">
              <w:rPr>
                <w:b/>
                <w:i/>
                <w:color w:val="000000"/>
                <w:lang w:val="uk-UA"/>
              </w:rPr>
              <w:t>Освітня програма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E35C92" w:rsidRPr="003664C6" w:rsidRDefault="00E35C92" w:rsidP="007E6C38">
            <w:pPr>
              <w:tabs>
                <w:tab w:val="left" w:pos="9623"/>
              </w:tabs>
              <w:jc w:val="both"/>
              <w:rPr>
                <w:i/>
                <w:lang w:val="uk-UA"/>
              </w:rPr>
            </w:pPr>
            <w:r w:rsidRPr="003664C6">
              <w:rPr>
                <w:i/>
                <w:color w:val="000000"/>
                <w:lang w:val="uk-UA"/>
              </w:rPr>
              <w:t>Магістр</w:t>
            </w:r>
            <w:r w:rsidRPr="003664C6">
              <w:rPr>
                <w:i/>
                <w:lang w:val="uk-UA"/>
              </w:rPr>
              <w:t xml:space="preserve"> (другий магістерський)</w:t>
            </w:r>
          </w:p>
          <w:p w:rsidR="00F2117A" w:rsidRPr="003664C6" w:rsidRDefault="00F2117A" w:rsidP="007E6C38">
            <w:pPr>
              <w:tabs>
                <w:tab w:val="left" w:pos="9623"/>
              </w:tabs>
              <w:jc w:val="both"/>
              <w:rPr>
                <w:i/>
                <w:lang w:val="uk-UA"/>
              </w:rPr>
            </w:pPr>
            <w:r w:rsidRPr="003664C6">
              <w:rPr>
                <w:i/>
                <w:lang w:val="uk-UA"/>
              </w:rPr>
              <w:t>освітня програма</w:t>
            </w:r>
          </w:p>
          <w:p w:rsidR="000A7B50" w:rsidRPr="003664C6" w:rsidRDefault="006779D7" w:rsidP="00042B1A">
            <w:pPr>
              <w:jc w:val="center"/>
              <w:rPr>
                <w:i/>
                <w:lang w:val="uk-UA"/>
              </w:rPr>
            </w:pPr>
            <w:r>
              <w:rPr>
                <w:i/>
                <w:lang w:val="uk-UA"/>
              </w:rPr>
              <w:t>Середня освіта. Мова і література (англійська, німецька), перша англійська</w:t>
            </w:r>
          </w:p>
        </w:tc>
      </w:tr>
      <w:tr w:rsidR="00640609" w:rsidRPr="006779D7"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A01939" w:rsidRDefault="00640609" w:rsidP="007E6C38">
            <w:pPr>
              <w:rPr>
                <w:b/>
                <w:i/>
                <w:lang w:val="uk-UA"/>
              </w:rPr>
            </w:pPr>
            <w:r w:rsidRPr="00A01939">
              <w:rPr>
                <w:b/>
                <w:i/>
                <w:lang w:val="uk-UA"/>
              </w:rPr>
              <w:t>Рік викладання/ Семестр/ Курс (</w:t>
            </w:r>
            <w:r w:rsidRPr="00A01939">
              <w:rPr>
                <w:i/>
                <w:lang w:val="uk-UA"/>
              </w:rPr>
              <w:t>рік навчання)</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B318C5" w:rsidRDefault="00B318C5" w:rsidP="0010224D">
            <w:pPr>
              <w:tabs>
                <w:tab w:val="left" w:pos="9623"/>
              </w:tabs>
              <w:jc w:val="both"/>
              <w:rPr>
                <w:i/>
                <w:lang w:val="en-US"/>
              </w:rPr>
            </w:pPr>
            <w:r>
              <w:rPr>
                <w:i/>
                <w:lang w:val="uk-UA"/>
              </w:rPr>
              <w:t>202</w:t>
            </w:r>
            <w:r w:rsidR="00B31998">
              <w:rPr>
                <w:i/>
                <w:lang w:val="uk-UA"/>
              </w:rPr>
              <w:t>4</w:t>
            </w:r>
            <w:r>
              <w:rPr>
                <w:i/>
                <w:lang w:val="uk-UA"/>
              </w:rPr>
              <w:t>/ 202</w:t>
            </w:r>
            <w:r w:rsidR="00B31998">
              <w:rPr>
                <w:i/>
                <w:lang w:val="uk-UA"/>
              </w:rPr>
              <w:t>5</w:t>
            </w:r>
            <w:r>
              <w:rPr>
                <w:i/>
                <w:lang w:val="uk-UA"/>
              </w:rPr>
              <w:t xml:space="preserve"> ІІ семестр </w:t>
            </w:r>
          </w:p>
        </w:tc>
      </w:tr>
      <w:tr w:rsidR="00640609" w:rsidRPr="006779D7" w:rsidTr="00DC2592">
        <w:trPr>
          <w:trHeight w:val="36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Викладач</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10224D" w:rsidP="007E6C38">
            <w:pPr>
              <w:jc w:val="both"/>
              <w:rPr>
                <w:i/>
                <w:color w:val="000000"/>
                <w:lang w:val="uk-UA"/>
              </w:rPr>
            </w:pPr>
            <w:r w:rsidRPr="0010224D">
              <w:rPr>
                <w:i/>
                <w:color w:val="000000"/>
                <w:lang w:val="uk-UA"/>
              </w:rPr>
              <w:t>Єгорова Юлія Миколаївна</w:t>
            </w:r>
          </w:p>
        </w:tc>
      </w:tr>
      <w:tr w:rsidR="00640609" w:rsidRPr="005D4BB5" w:rsidTr="00DC2592">
        <w:trPr>
          <w:trHeight w:val="6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Профайл викладача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10224D" w:rsidRDefault="0010224D" w:rsidP="007E6C38">
            <w:pPr>
              <w:jc w:val="both"/>
              <w:rPr>
                <w:i/>
                <w:lang w:val="uk-UA"/>
              </w:rPr>
            </w:pPr>
            <w:r w:rsidRPr="0010224D">
              <w:t>https</w:t>
            </w:r>
            <w:r w:rsidRPr="0010224D">
              <w:rPr>
                <w:lang w:val="uk-UA"/>
              </w:rPr>
              <w:t>://</w:t>
            </w:r>
            <w:r w:rsidRPr="0010224D">
              <w:t>filolog</w:t>
            </w:r>
            <w:r w:rsidRPr="0010224D">
              <w:rPr>
                <w:lang w:val="uk-UA"/>
              </w:rPr>
              <w:t>.</w:t>
            </w:r>
            <w:r w:rsidRPr="0010224D">
              <w:t>mdpu</w:t>
            </w:r>
            <w:r w:rsidRPr="0010224D">
              <w:rPr>
                <w:lang w:val="uk-UA"/>
              </w:rPr>
              <w:t>.</w:t>
            </w:r>
            <w:r w:rsidRPr="0010224D">
              <w:t>org</w:t>
            </w:r>
            <w:r w:rsidRPr="0010224D">
              <w:rPr>
                <w:lang w:val="uk-UA"/>
              </w:rPr>
              <w:t>.</w:t>
            </w:r>
            <w:r w:rsidRPr="0010224D">
              <w:t>ua</w:t>
            </w:r>
            <w:r w:rsidRPr="0010224D">
              <w:rPr>
                <w:lang w:val="uk-UA"/>
              </w:rPr>
              <w:t>/</w:t>
            </w:r>
            <w:r w:rsidRPr="0010224D">
              <w:t>sklad</w:t>
            </w:r>
            <w:r w:rsidRPr="0010224D">
              <w:rPr>
                <w:lang w:val="uk-UA"/>
              </w:rPr>
              <w:t>-</w:t>
            </w:r>
            <w:r w:rsidRPr="0010224D">
              <w:t>dekanatu</w:t>
            </w:r>
            <w:r w:rsidRPr="0010224D">
              <w:rPr>
                <w:lang w:val="uk-UA"/>
              </w:rPr>
              <w:t>-</w:t>
            </w:r>
            <w:r w:rsidRPr="0010224D">
              <w:t>filologichnogo</w:t>
            </w:r>
            <w:r w:rsidRPr="0010224D">
              <w:rPr>
                <w:lang w:val="uk-UA"/>
              </w:rPr>
              <w:t>-</w:t>
            </w:r>
            <w:r w:rsidRPr="0010224D">
              <w:t>fakul</w:t>
            </w:r>
            <w:r w:rsidRPr="0010224D">
              <w:rPr>
                <w:lang w:val="uk-UA"/>
              </w:rPr>
              <w:t>/</w:t>
            </w:r>
            <w:r w:rsidRPr="0010224D">
              <w:t>kafedra</w:t>
            </w:r>
            <w:r w:rsidRPr="0010224D">
              <w:rPr>
                <w:lang w:val="uk-UA"/>
              </w:rPr>
              <w:t>-</w:t>
            </w:r>
            <w:r w:rsidRPr="0010224D">
              <w:t>ukrayinskoyi</w:t>
            </w:r>
            <w:r w:rsidRPr="0010224D">
              <w:rPr>
                <w:lang w:val="uk-UA"/>
              </w:rPr>
              <w:t>-</w:t>
            </w:r>
            <w:r w:rsidRPr="0010224D">
              <w:t>i</w:t>
            </w:r>
            <w:r w:rsidRPr="0010224D">
              <w:rPr>
                <w:lang w:val="uk-UA"/>
              </w:rPr>
              <w:t>-</w:t>
            </w:r>
            <w:r w:rsidRPr="0010224D">
              <w:t>zarubizhnoyi</w:t>
            </w:r>
            <w:r w:rsidRPr="0010224D">
              <w:rPr>
                <w:lang w:val="uk-UA"/>
              </w:rPr>
              <w:t>-</w:t>
            </w:r>
            <w:r w:rsidRPr="0010224D">
              <w:t>lit</w:t>
            </w:r>
            <w:r w:rsidRPr="0010224D">
              <w:rPr>
                <w:lang w:val="uk-UA"/>
              </w:rPr>
              <w:t>/</w:t>
            </w:r>
            <w:r w:rsidRPr="0010224D">
              <w:t>sklad</w:t>
            </w:r>
            <w:r w:rsidRPr="0010224D">
              <w:rPr>
                <w:lang w:val="uk-UA"/>
              </w:rPr>
              <w:t>-</w:t>
            </w:r>
            <w:r w:rsidRPr="0010224D">
              <w:t>kafedri</w:t>
            </w:r>
            <w:r w:rsidRPr="0010224D">
              <w:rPr>
                <w:lang w:val="uk-UA"/>
              </w:rPr>
              <w:t>-</w:t>
            </w:r>
            <w:r w:rsidRPr="0010224D">
              <w:t>ukrayinskoyi</w:t>
            </w:r>
            <w:r w:rsidRPr="0010224D">
              <w:rPr>
                <w:lang w:val="uk-UA"/>
              </w:rPr>
              <w:t>-</w:t>
            </w:r>
            <w:r w:rsidRPr="0010224D">
              <w:t>i</w:t>
            </w:r>
            <w:r w:rsidRPr="0010224D">
              <w:rPr>
                <w:lang w:val="uk-UA"/>
              </w:rPr>
              <w:t>-</w:t>
            </w:r>
            <w:r w:rsidRPr="0010224D">
              <w:t>zarubizhn</w:t>
            </w:r>
            <w:r w:rsidRPr="0010224D">
              <w:rPr>
                <w:lang w:val="uk-UA"/>
              </w:rPr>
              <w:t>/</w:t>
            </w:r>
            <w:r w:rsidRPr="0010224D">
              <w:t>avtochernetka</w:t>
            </w:r>
            <w:r w:rsidRPr="0010224D">
              <w:rPr>
                <w:lang w:val="uk-UA"/>
              </w:rPr>
              <w:t>-3/</w:t>
            </w:r>
          </w:p>
        </w:tc>
      </w:tr>
      <w:tr w:rsidR="00640609" w:rsidRPr="003664C6" w:rsidTr="00DC2592">
        <w:trPr>
          <w:trHeight w:val="3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Контактний тел.</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10224D" w:rsidP="007E6C38">
            <w:pPr>
              <w:jc w:val="both"/>
              <w:rPr>
                <w:i/>
                <w:lang w:val="uk-UA"/>
              </w:rPr>
            </w:pPr>
            <w:r w:rsidRPr="0010224D">
              <w:rPr>
                <w:i/>
                <w:shd w:val="clear" w:color="auto" w:fill="FFFFFF"/>
                <w:lang w:val="uk-UA"/>
              </w:rPr>
              <w:t>(0619) 097 949 17 74</w:t>
            </w:r>
          </w:p>
        </w:tc>
      </w:tr>
      <w:tr w:rsidR="00640609" w:rsidRPr="005D4BB5" w:rsidTr="00DC2592">
        <w:trPr>
          <w:trHeight w:val="257"/>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E-mail:</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Default="0062302D" w:rsidP="007E6C38">
            <w:pPr>
              <w:jc w:val="both"/>
              <w:rPr>
                <w:i/>
                <w:color w:val="000000"/>
                <w:lang w:val="uk-UA"/>
              </w:rPr>
            </w:pPr>
            <w:hyperlink r:id="rId7" w:history="1">
              <w:r w:rsidR="00F95153" w:rsidRPr="00501090">
                <w:rPr>
                  <w:rStyle w:val="a4"/>
                  <w:i/>
                  <w:lang w:val="en-US"/>
                </w:rPr>
                <w:t>yuliaegorova</w:t>
              </w:r>
              <w:r w:rsidR="00F95153" w:rsidRPr="00501090">
                <w:rPr>
                  <w:rStyle w:val="a4"/>
                  <w:i/>
                  <w:lang w:val="uk-UA"/>
                </w:rPr>
                <w:t>103@</w:t>
              </w:r>
              <w:r w:rsidR="00F95153" w:rsidRPr="00501090">
                <w:rPr>
                  <w:rStyle w:val="a4"/>
                  <w:i/>
                  <w:lang w:val="en-US"/>
                </w:rPr>
                <w:t>gmail</w:t>
              </w:r>
              <w:r w:rsidR="00F95153" w:rsidRPr="00501090">
                <w:rPr>
                  <w:rStyle w:val="a4"/>
                  <w:i/>
                  <w:lang w:val="uk-UA"/>
                </w:rPr>
                <w:t>.</w:t>
              </w:r>
              <w:r w:rsidR="00F95153" w:rsidRPr="00501090">
                <w:rPr>
                  <w:rStyle w:val="a4"/>
                  <w:i/>
                  <w:lang w:val="en-US"/>
                </w:rPr>
                <w:t>com</w:t>
              </w:r>
            </w:hyperlink>
            <w:r w:rsidR="0010224D" w:rsidRPr="00F95153">
              <w:rPr>
                <w:i/>
                <w:color w:val="000000"/>
                <w:lang w:val="uk-UA"/>
              </w:rPr>
              <w:t xml:space="preserve"> </w:t>
            </w:r>
            <w:hyperlink r:id="rId8" w:history="1">
              <w:r w:rsidR="00B31998" w:rsidRPr="00974ABF">
                <w:rPr>
                  <w:rStyle w:val="a4"/>
                  <w:i/>
                  <w:lang w:val="uk-UA"/>
                </w:rPr>
                <w:t>Yegorova_Yuliya@mspu.edu.ua</w:t>
              </w:r>
            </w:hyperlink>
          </w:p>
          <w:p w:rsidR="00B31998" w:rsidRPr="00B31998" w:rsidRDefault="00B31998" w:rsidP="007E6C38">
            <w:pPr>
              <w:jc w:val="both"/>
              <w:rPr>
                <w:i/>
                <w:color w:val="000000"/>
                <w:lang w:val="uk-UA"/>
              </w:rPr>
            </w:pPr>
            <w:bookmarkStart w:id="0" w:name="_GoBack"/>
            <w:bookmarkEnd w:id="0"/>
          </w:p>
        </w:tc>
      </w:tr>
      <w:tr w:rsidR="0010224D" w:rsidRPr="005D4BB5" w:rsidTr="00DC2592">
        <w:trPr>
          <w:trHeight w:val="1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Сторінка курсу в ЦОДТ МДПУ ім. Б.Хмельницького</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9434A9" w:rsidRDefault="009434A9" w:rsidP="007E6C38">
            <w:pPr>
              <w:jc w:val="both"/>
              <w:rPr>
                <w:i/>
                <w:lang w:val="uk-UA"/>
              </w:rPr>
            </w:pPr>
            <w:r w:rsidRPr="009434A9">
              <w:t>https</w:t>
            </w:r>
            <w:r w:rsidRPr="009434A9">
              <w:rPr>
                <w:lang w:val="uk-UA"/>
              </w:rPr>
              <w:t>://</w:t>
            </w:r>
            <w:r w:rsidRPr="009434A9">
              <w:t>dfn</w:t>
            </w:r>
            <w:r w:rsidRPr="009434A9">
              <w:rPr>
                <w:lang w:val="uk-UA"/>
              </w:rPr>
              <w:t>.</w:t>
            </w:r>
            <w:r w:rsidRPr="009434A9">
              <w:t>mdpu</w:t>
            </w:r>
            <w:r w:rsidRPr="009434A9">
              <w:rPr>
                <w:lang w:val="uk-UA"/>
              </w:rPr>
              <w:t>.</w:t>
            </w:r>
            <w:r w:rsidRPr="009434A9">
              <w:t>org</w:t>
            </w:r>
            <w:r w:rsidRPr="009434A9">
              <w:rPr>
                <w:lang w:val="uk-UA"/>
              </w:rPr>
              <w:t>.</w:t>
            </w:r>
            <w:r w:rsidRPr="009434A9">
              <w:t>ua</w:t>
            </w:r>
            <w:r w:rsidRPr="009434A9">
              <w:rPr>
                <w:lang w:val="uk-UA"/>
              </w:rPr>
              <w:t>/</w:t>
            </w:r>
            <w:r w:rsidRPr="009434A9">
              <w:t>course</w:t>
            </w:r>
            <w:r w:rsidRPr="009434A9">
              <w:rPr>
                <w:lang w:val="uk-UA"/>
              </w:rPr>
              <w:t>/</w:t>
            </w:r>
            <w:r w:rsidRPr="009434A9">
              <w:t>view</w:t>
            </w:r>
            <w:r w:rsidRPr="009434A9">
              <w:rPr>
                <w:lang w:val="uk-UA"/>
              </w:rPr>
              <w:t>.</w:t>
            </w:r>
            <w:r w:rsidRPr="009434A9">
              <w:t>php</w:t>
            </w:r>
            <w:r w:rsidRPr="009434A9">
              <w:rPr>
                <w:lang w:val="uk-UA"/>
              </w:rPr>
              <w:t>?</w:t>
            </w:r>
            <w:r w:rsidRPr="009434A9">
              <w:t>id</w:t>
            </w:r>
            <w:r w:rsidRPr="009434A9">
              <w:rPr>
                <w:lang w:val="uk-UA"/>
              </w:rPr>
              <w:t>=2633</w:t>
            </w:r>
          </w:p>
        </w:tc>
      </w:tr>
      <w:tr w:rsidR="00640609" w:rsidRPr="003664C6" w:rsidTr="00DC2592">
        <w:trPr>
          <w:trHeight w:val="7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3664C6" w:rsidRDefault="00640609" w:rsidP="007E6C38">
            <w:pPr>
              <w:rPr>
                <w:i/>
                <w:color w:val="000000"/>
                <w:lang w:val="uk-UA"/>
              </w:rPr>
            </w:pPr>
            <w:r w:rsidRPr="003664C6">
              <w:rPr>
                <w:b/>
                <w:i/>
                <w:color w:val="000000"/>
                <w:lang w:val="uk-UA"/>
              </w:rPr>
              <w:t>Консультації</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3664C6" w:rsidRDefault="00640609" w:rsidP="007E6C38">
            <w:pPr>
              <w:pStyle w:val="11"/>
              <w:widowControl w:val="0"/>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 xml:space="preserve">Очні консультації: </w:t>
            </w:r>
          </w:p>
          <w:p w:rsidR="00640609" w:rsidRPr="003664C6" w:rsidRDefault="00640609" w:rsidP="007E6C38">
            <w:pPr>
              <w:pStyle w:val="11"/>
              <w:widowControl w:val="0"/>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 xml:space="preserve">щовівторка, згідно графіку </w:t>
            </w:r>
            <w:r w:rsidR="00AD15AA" w:rsidRPr="003664C6">
              <w:rPr>
                <w:rFonts w:ascii="Times New Roman" w:hAnsi="Times New Roman" w:cs="Times New Roman"/>
                <w:i/>
                <w:sz w:val="24"/>
                <w:szCs w:val="24"/>
                <w:lang w:val="uk-UA"/>
              </w:rPr>
              <w:t xml:space="preserve">самостійної </w:t>
            </w:r>
            <w:r w:rsidRPr="003664C6">
              <w:rPr>
                <w:rFonts w:ascii="Times New Roman" w:hAnsi="Times New Roman" w:cs="Times New Roman"/>
                <w:i/>
                <w:sz w:val="24"/>
                <w:szCs w:val="24"/>
                <w:lang w:val="uk-UA"/>
              </w:rPr>
              <w:t xml:space="preserve">роботи кафедри </w:t>
            </w:r>
            <w:r w:rsidR="002D4E19" w:rsidRPr="003664C6">
              <w:rPr>
                <w:rFonts w:ascii="Times New Roman" w:hAnsi="Times New Roman" w:cs="Times New Roman"/>
                <w:i/>
                <w:sz w:val="24"/>
                <w:szCs w:val="24"/>
                <w:lang w:val="uk-UA"/>
              </w:rPr>
              <w:t>української і зарубіжної літератури</w:t>
            </w:r>
          </w:p>
          <w:p w:rsidR="00640609" w:rsidRPr="003664C6" w:rsidRDefault="00640609" w:rsidP="007E6C38">
            <w:pPr>
              <w:pStyle w:val="11"/>
              <w:widowControl w:val="0"/>
              <w:spacing w:line="240" w:lineRule="auto"/>
              <w:jc w:val="both"/>
              <w:rPr>
                <w:rFonts w:ascii="Times New Roman" w:hAnsi="Times New Roman" w:cs="Times New Roman"/>
                <w:i/>
                <w:sz w:val="24"/>
                <w:szCs w:val="24"/>
                <w:lang w:val="uk-UA"/>
              </w:rPr>
            </w:pPr>
            <w:r w:rsidRPr="003664C6">
              <w:rPr>
                <w:rFonts w:ascii="Times New Roman" w:hAnsi="Times New Roman" w:cs="Times New Roman"/>
                <w:i/>
                <w:sz w:val="24"/>
                <w:szCs w:val="24"/>
                <w:lang w:val="uk-UA"/>
              </w:rPr>
              <w:t>Онлайн-консультації:</w:t>
            </w:r>
          </w:p>
          <w:p w:rsidR="00640609" w:rsidRPr="003664C6" w:rsidRDefault="00640609" w:rsidP="007E6C38">
            <w:pPr>
              <w:jc w:val="both"/>
              <w:rPr>
                <w:i/>
                <w:color w:val="000000"/>
                <w:lang w:val="uk-UA"/>
              </w:rPr>
            </w:pPr>
            <w:r w:rsidRPr="003664C6">
              <w:rPr>
                <w:i/>
                <w:lang w:val="uk-UA"/>
              </w:rPr>
              <w:t xml:space="preserve">через систему </w:t>
            </w:r>
            <w:r w:rsidRPr="003664C6">
              <w:rPr>
                <w:i/>
                <w:color w:val="000000"/>
                <w:lang w:val="uk-UA"/>
              </w:rPr>
              <w:t>ЦОДТ МДПУ ім. Б.Хмельницького.</w:t>
            </w:r>
          </w:p>
        </w:tc>
      </w:tr>
    </w:tbl>
    <w:p w:rsidR="00F2117A" w:rsidRPr="003664C6" w:rsidRDefault="00F2117A" w:rsidP="007E6C38">
      <w:pPr>
        <w:ind w:firstLine="720"/>
        <w:jc w:val="both"/>
        <w:rPr>
          <w:b/>
          <w:lang w:val="uk-UA"/>
        </w:rPr>
      </w:pPr>
    </w:p>
    <w:p w:rsidR="00F2117A" w:rsidRPr="003664C6" w:rsidRDefault="0095508E" w:rsidP="007E6C38">
      <w:pPr>
        <w:ind w:firstLine="720"/>
        <w:jc w:val="center"/>
        <w:rPr>
          <w:b/>
          <w:i/>
          <w:lang w:val="uk-UA"/>
        </w:rPr>
      </w:pPr>
      <w:r w:rsidRPr="003664C6">
        <w:rPr>
          <w:b/>
          <w:i/>
          <w:lang w:val="uk-UA"/>
        </w:rPr>
        <w:t xml:space="preserve">1. </w:t>
      </w:r>
      <w:r w:rsidR="00625DCB" w:rsidRPr="003664C6">
        <w:rPr>
          <w:b/>
          <w:i/>
          <w:color w:val="000000"/>
          <w:lang w:val="uk-UA"/>
        </w:rPr>
        <w:t xml:space="preserve">Анотація до </w:t>
      </w:r>
      <w:r w:rsidR="00350089" w:rsidRPr="00350089">
        <w:rPr>
          <w:b/>
          <w:i/>
          <w:color w:val="000000"/>
          <w:lang w:val="uk-UA"/>
        </w:rPr>
        <w:t>обов’язкового освітнього компонента</w:t>
      </w:r>
    </w:p>
    <w:p w:rsidR="00A01939" w:rsidRDefault="00625DCB" w:rsidP="00A01939">
      <w:pPr>
        <w:ind w:firstLine="720"/>
        <w:jc w:val="both"/>
        <w:rPr>
          <w:i/>
          <w:lang w:val="uk-UA"/>
        </w:rPr>
      </w:pPr>
      <w:r w:rsidRPr="003664C6">
        <w:rPr>
          <w:i/>
          <w:lang w:val="uk-UA"/>
        </w:rPr>
        <w:t>Навчальн</w:t>
      </w:r>
      <w:r w:rsidR="00350089">
        <w:rPr>
          <w:i/>
          <w:lang w:val="uk-UA"/>
        </w:rPr>
        <w:t xml:space="preserve">ий освітній компонент </w:t>
      </w:r>
      <w:r w:rsidR="00A01939">
        <w:rPr>
          <w:i/>
          <w:lang w:val="uk-UA"/>
        </w:rPr>
        <w:t>«</w:t>
      </w:r>
      <w:r w:rsidR="00A01939" w:rsidRPr="00A01939">
        <w:rPr>
          <w:i/>
          <w:lang w:val="uk-UA"/>
        </w:rPr>
        <w:t>Методика навчання англійської та німецької мов і зарубіжної літератури на старшому етапі в закладах середньої освіти</w:t>
      </w:r>
      <w:r w:rsidR="00A01939">
        <w:rPr>
          <w:i/>
          <w:lang w:val="uk-UA"/>
        </w:rPr>
        <w:t>»</w:t>
      </w:r>
    </w:p>
    <w:p w:rsidR="00625DCB" w:rsidRPr="003664C6" w:rsidRDefault="00A01939" w:rsidP="00A01939">
      <w:pPr>
        <w:ind w:firstLine="720"/>
        <w:jc w:val="both"/>
        <w:rPr>
          <w:i/>
          <w:lang w:val="uk-UA"/>
        </w:rPr>
      </w:pPr>
      <w:r w:rsidRPr="00A01939">
        <w:rPr>
          <w:i/>
          <w:lang w:val="uk-UA"/>
        </w:rPr>
        <w:t xml:space="preserve">М 2 Методика навчання  зарубіжної літератури на старшому етапі в закладах середньої освіти </w:t>
      </w:r>
      <w:r w:rsidR="00625DCB" w:rsidRPr="003664C6">
        <w:rPr>
          <w:i/>
          <w:lang w:val="uk-UA"/>
        </w:rPr>
        <w:t>є логічним продовженням курсу педагогіки</w:t>
      </w:r>
      <w:r w:rsidR="00C643D7" w:rsidRPr="003664C6">
        <w:rPr>
          <w:i/>
          <w:lang w:val="uk-UA"/>
        </w:rPr>
        <w:t>, психології</w:t>
      </w:r>
      <w:r w:rsidR="001623D8" w:rsidRPr="003664C6">
        <w:rPr>
          <w:i/>
          <w:lang w:val="uk-UA"/>
        </w:rPr>
        <w:t>, історії зарубіжної літератури</w:t>
      </w:r>
      <w:r w:rsidR="00625DCB" w:rsidRPr="003664C6">
        <w:rPr>
          <w:i/>
          <w:lang w:val="uk-UA"/>
        </w:rPr>
        <w:t xml:space="preserve"> й </w:t>
      </w:r>
      <w:r w:rsidR="00625DCB" w:rsidRPr="003664C6">
        <w:rPr>
          <w:rFonts w:eastAsiaTheme="minorHAnsi"/>
          <w:i/>
          <w:lang w:val="uk-UA"/>
        </w:rPr>
        <w:t xml:space="preserve">передбачає здійснення професійної діяльності та проведення наукового дослідження, підготовку фахівців, які здатні компетентно вирішувати складні завдання інноваційного та дослідницького характеру в галузі літературної освіти або у процесі </w:t>
      </w:r>
      <w:r w:rsidR="00625DCB" w:rsidRPr="003664C6">
        <w:rPr>
          <w:rFonts w:eastAsiaTheme="minorHAnsi"/>
          <w:i/>
          <w:lang w:val="uk-UA"/>
        </w:rPr>
        <w:lastRenderedPageBreak/>
        <w:t xml:space="preserve">навчання, що передбачає проведення наукових досліджень, формування у </w:t>
      </w:r>
      <w:r w:rsidR="00350089">
        <w:rPr>
          <w:rFonts w:eastAsiaTheme="minorHAnsi"/>
          <w:i/>
          <w:lang w:val="uk-UA"/>
        </w:rPr>
        <w:t xml:space="preserve">здобувачів вищої освіти </w:t>
      </w:r>
      <w:r w:rsidR="00625DCB" w:rsidRPr="003664C6">
        <w:rPr>
          <w:rFonts w:eastAsiaTheme="minorHAnsi"/>
          <w:i/>
          <w:lang w:val="uk-UA"/>
        </w:rPr>
        <w:t>необхідних умінь та навичок викладання</w:t>
      </w:r>
      <w:r w:rsidR="00C643D7" w:rsidRPr="003664C6">
        <w:rPr>
          <w:rFonts w:eastAsiaTheme="minorHAnsi"/>
          <w:i/>
          <w:lang w:val="uk-UA"/>
        </w:rPr>
        <w:t xml:space="preserve"> зарубіжної </w:t>
      </w:r>
      <w:r w:rsidR="00625DCB" w:rsidRPr="003664C6">
        <w:rPr>
          <w:rFonts w:eastAsiaTheme="minorHAnsi"/>
          <w:i/>
          <w:lang w:val="uk-UA"/>
        </w:rPr>
        <w:t xml:space="preserve"> літератури у ЗСО на основі здобутих знань.</w:t>
      </w:r>
    </w:p>
    <w:p w:rsidR="00625DCB" w:rsidRPr="003664C6" w:rsidRDefault="00625DCB" w:rsidP="007E6C38">
      <w:pPr>
        <w:autoSpaceDE w:val="0"/>
        <w:autoSpaceDN w:val="0"/>
        <w:adjustRightInd w:val="0"/>
        <w:ind w:firstLine="708"/>
        <w:jc w:val="both"/>
        <w:rPr>
          <w:rFonts w:eastAsiaTheme="minorHAnsi"/>
          <w:i/>
          <w:lang w:val="uk-UA"/>
        </w:rPr>
      </w:pPr>
      <w:r w:rsidRPr="003664C6">
        <w:rPr>
          <w:rFonts w:eastAsiaTheme="minorHAnsi"/>
          <w:i/>
          <w:lang w:val="uk-UA"/>
        </w:rPr>
        <w:t xml:space="preserve">Реалізація мети даного </w:t>
      </w:r>
      <w:r w:rsidR="00350089">
        <w:rPr>
          <w:rFonts w:eastAsiaTheme="minorHAnsi"/>
          <w:i/>
          <w:lang w:val="uk-UA"/>
        </w:rPr>
        <w:t xml:space="preserve">освітнього компонента </w:t>
      </w:r>
      <w:r w:rsidRPr="003664C6">
        <w:rPr>
          <w:rFonts w:eastAsiaTheme="minorHAnsi"/>
          <w:i/>
          <w:lang w:val="uk-UA"/>
        </w:rPr>
        <w:t>здійснюється на основі всебічного аналізу теоретичних та практичних здобутків у методиці викладан</w:t>
      </w:r>
      <w:r w:rsidR="001623D8" w:rsidRPr="003664C6">
        <w:rPr>
          <w:rFonts w:eastAsiaTheme="minorHAnsi"/>
          <w:i/>
          <w:lang w:val="uk-UA"/>
        </w:rPr>
        <w:t>ня філологічних дисциплін, гуманітарних дисциплін.</w:t>
      </w:r>
    </w:p>
    <w:p w:rsidR="00660708" w:rsidRPr="003664C6" w:rsidRDefault="00660708" w:rsidP="007E6C38">
      <w:pPr>
        <w:rPr>
          <w:lang w:val="uk-UA"/>
        </w:rPr>
      </w:pPr>
    </w:p>
    <w:p w:rsidR="00660708" w:rsidRPr="003664C6" w:rsidRDefault="00660708" w:rsidP="007E6C38">
      <w:pPr>
        <w:ind w:firstLine="720"/>
        <w:jc w:val="center"/>
        <w:rPr>
          <w:b/>
          <w:i/>
          <w:lang w:val="uk-UA"/>
        </w:rPr>
      </w:pPr>
      <w:r w:rsidRPr="003664C6">
        <w:rPr>
          <w:b/>
          <w:i/>
          <w:lang w:val="uk-UA"/>
        </w:rPr>
        <w:t xml:space="preserve">2. МЕТА ТА ЗАВДАННЯ  </w:t>
      </w:r>
      <w:r w:rsidR="00350089" w:rsidRPr="00350089">
        <w:rPr>
          <w:b/>
          <w:i/>
          <w:lang w:val="uk-UA"/>
        </w:rPr>
        <w:t>ОБОВ’ЯЗКОВОГО ОСВІТНЬОГО КОМПОНЕНТА</w:t>
      </w:r>
    </w:p>
    <w:p w:rsidR="00625DCB" w:rsidRPr="003664C6" w:rsidRDefault="00E73BD2" w:rsidP="007E6C38">
      <w:pPr>
        <w:pBdr>
          <w:top w:val="nil"/>
          <w:left w:val="nil"/>
          <w:bottom w:val="nil"/>
          <w:right w:val="nil"/>
          <w:between w:val="nil"/>
        </w:pBdr>
        <w:ind w:firstLine="284"/>
        <w:contextualSpacing/>
        <w:jc w:val="both"/>
        <w:rPr>
          <w:i/>
          <w:color w:val="000000"/>
          <w:lang w:val="uk-UA"/>
        </w:rPr>
      </w:pPr>
      <w:r w:rsidRPr="003664C6">
        <w:rPr>
          <w:i/>
          <w:color w:val="000000"/>
          <w:lang w:val="uk-UA"/>
        </w:rPr>
        <w:t xml:space="preserve">Метою викладання </w:t>
      </w:r>
      <w:r w:rsidR="00350089" w:rsidRPr="00350089">
        <w:rPr>
          <w:i/>
          <w:color w:val="000000"/>
          <w:lang w:val="uk-UA"/>
        </w:rPr>
        <w:t xml:space="preserve">обов’язкового освітнього компонента </w:t>
      </w:r>
      <w:r w:rsidR="00A01939" w:rsidRPr="00A01939">
        <w:rPr>
          <w:i/>
          <w:lang w:val="uk-UA"/>
        </w:rPr>
        <w:t>«Методика навчання англійської та німецької мов і зарубіжної літератури на старшому етапі в закладах середньої освіти»</w:t>
      </w:r>
      <w:r w:rsidRPr="003664C6">
        <w:rPr>
          <w:i/>
          <w:lang w:val="uk-UA"/>
        </w:rPr>
        <w:t xml:space="preserve"> є </w:t>
      </w:r>
      <w:r w:rsidR="00625DCB" w:rsidRPr="003664C6">
        <w:rPr>
          <w:i/>
          <w:color w:val="171717" w:themeColor="background2" w:themeShade="1A"/>
          <w:lang w:val="uk-UA"/>
        </w:rPr>
        <w:t xml:space="preserve">формування знань, вмінь та навичок </w:t>
      </w:r>
      <w:r w:rsidR="007E64BE" w:rsidRPr="003664C6">
        <w:rPr>
          <w:i/>
          <w:color w:val="171717" w:themeColor="background2" w:themeShade="1A"/>
          <w:lang w:val="uk-UA"/>
        </w:rPr>
        <w:t xml:space="preserve">здобувачів вищої освіти </w:t>
      </w:r>
      <w:r w:rsidR="00625DCB" w:rsidRPr="003664C6">
        <w:rPr>
          <w:i/>
          <w:color w:val="171717" w:themeColor="background2" w:themeShade="1A"/>
          <w:lang w:val="uk-UA"/>
        </w:rPr>
        <w:t xml:space="preserve">з викладання </w:t>
      </w:r>
      <w:r w:rsidR="00C643D7" w:rsidRPr="003664C6">
        <w:rPr>
          <w:i/>
          <w:color w:val="171717" w:themeColor="background2" w:themeShade="1A"/>
          <w:lang w:val="uk-UA"/>
        </w:rPr>
        <w:t xml:space="preserve">зарубіжної </w:t>
      </w:r>
      <w:r w:rsidR="00625DCB" w:rsidRPr="003664C6">
        <w:rPr>
          <w:i/>
          <w:color w:val="171717" w:themeColor="background2" w:themeShade="1A"/>
          <w:lang w:val="uk-UA"/>
        </w:rPr>
        <w:t>літератури у</w:t>
      </w:r>
      <w:r w:rsidR="007E64BE" w:rsidRPr="003664C6">
        <w:rPr>
          <w:i/>
          <w:color w:val="171717" w:themeColor="background2" w:themeShade="1A"/>
          <w:lang w:val="uk-UA"/>
        </w:rPr>
        <w:t xml:space="preserve"> старшій школі</w:t>
      </w:r>
      <w:r w:rsidR="00625DCB" w:rsidRPr="003664C6">
        <w:rPr>
          <w:i/>
          <w:color w:val="171717" w:themeColor="background2" w:themeShade="1A"/>
          <w:lang w:val="uk-UA"/>
        </w:rPr>
        <w:t xml:space="preserve"> заклад</w:t>
      </w:r>
      <w:r w:rsidR="007E64BE" w:rsidRPr="003664C6">
        <w:rPr>
          <w:i/>
          <w:color w:val="171717" w:themeColor="background2" w:themeShade="1A"/>
          <w:lang w:val="uk-UA"/>
        </w:rPr>
        <w:t>ів</w:t>
      </w:r>
      <w:r w:rsidR="00625DCB" w:rsidRPr="003664C6">
        <w:rPr>
          <w:i/>
          <w:color w:val="171717" w:themeColor="background2" w:themeShade="1A"/>
          <w:lang w:val="uk-UA"/>
        </w:rPr>
        <w:t xml:space="preserve"> середньої освіти; ознайомлення з нормативними документами МОН України щодо вивчення літератури, здійснення аналізу </w:t>
      </w:r>
      <w:r w:rsidR="00042B1A">
        <w:rPr>
          <w:i/>
          <w:color w:val="171717" w:themeColor="background2" w:themeShade="1A"/>
          <w:lang w:val="uk-UA"/>
        </w:rPr>
        <w:t xml:space="preserve">робочих </w:t>
      </w:r>
      <w:r w:rsidR="00625DCB" w:rsidRPr="003664C6">
        <w:rPr>
          <w:i/>
          <w:color w:val="171717" w:themeColor="background2" w:themeShade="1A"/>
          <w:lang w:val="uk-UA"/>
        </w:rPr>
        <w:t>програм</w:t>
      </w:r>
      <w:r w:rsidR="007E64BE" w:rsidRPr="003664C6">
        <w:rPr>
          <w:i/>
          <w:color w:val="171717" w:themeColor="background2" w:themeShade="1A"/>
          <w:lang w:val="uk-UA"/>
        </w:rPr>
        <w:t xml:space="preserve">; </w:t>
      </w:r>
      <w:r w:rsidR="00625DCB" w:rsidRPr="003664C6">
        <w:rPr>
          <w:i/>
          <w:color w:val="171717" w:themeColor="background2" w:themeShade="1A"/>
          <w:lang w:val="uk-UA"/>
        </w:rPr>
        <w:t>організація творчої лабораторії вчителя літератури, використання ефективних методів нав</w:t>
      </w:r>
      <w:r w:rsidR="001623D8" w:rsidRPr="003664C6">
        <w:rPr>
          <w:i/>
          <w:color w:val="171717" w:themeColor="background2" w:themeShade="1A"/>
          <w:lang w:val="uk-UA"/>
        </w:rPr>
        <w:t>чання, інноваційних технологій у</w:t>
      </w:r>
      <w:r w:rsidR="00625DCB" w:rsidRPr="003664C6">
        <w:rPr>
          <w:i/>
          <w:color w:val="171717" w:themeColor="background2" w:themeShade="1A"/>
          <w:lang w:val="uk-UA"/>
        </w:rPr>
        <w:t xml:space="preserve"> навчальному процесі, дослідження загальнокультурного та творчого розвитку особистості </w:t>
      </w:r>
      <w:r w:rsidR="00350089">
        <w:rPr>
          <w:i/>
          <w:color w:val="171717" w:themeColor="background2" w:themeShade="1A"/>
          <w:lang w:val="uk-UA"/>
        </w:rPr>
        <w:t xml:space="preserve">здобувача вищої освіти </w:t>
      </w:r>
      <w:r w:rsidR="001623D8" w:rsidRPr="003664C6">
        <w:rPr>
          <w:i/>
          <w:color w:val="171717" w:themeColor="background2" w:themeShade="1A"/>
          <w:lang w:val="uk-UA"/>
        </w:rPr>
        <w:t>/</w:t>
      </w:r>
      <w:r w:rsidR="00625DCB" w:rsidRPr="003664C6">
        <w:rPr>
          <w:i/>
          <w:color w:val="171717" w:themeColor="background2" w:themeShade="1A"/>
          <w:lang w:val="uk-UA"/>
        </w:rPr>
        <w:t>учня.</w:t>
      </w:r>
    </w:p>
    <w:p w:rsidR="00625DCB" w:rsidRPr="006F49F6" w:rsidRDefault="00625DCB" w:rsidP="001623D8">
      <w:pPr>
        <w:pBdr>
          <w:top w:val="nil"/>
          <w:left w:val="nil"/>
          <w:bottom w:val="nil"/>
          <w:right w:val="nil"/>
          <w:between w:val="nil"/>
        </w:pBdr>
        <w:ind w:firstLine="284"/>
        <w:contextualSpacing/>
        <w:jc w:val="both"/>
        <w:rPr>
          <w:i/>
          <w:color w:val="000000"/>
          <w:lang w:val="uk-UA"/>
        </w:rPr>
      </w:pPr>
      <w:r w:rsidRPr="006F49F6">
        <w:rPr>
          <w:i/>
          <w:color w:val="000000"/>
          <w:lang w:val="uk-UA"/>
        </w:rPr>
        <w:t xml:space="preserve">Основними завданнями </w:t>
      </w:r>
      <w:r w:rsidR="00350089" w:rsidRPr="00350089">
        <w:rPr>
          <w:i/>
          <w:color w:val="000000"/>
          <w:lang w:val="uk-UA"/>
        </w:rPr>
        <w:t xml:space="preserve">обов’язкового освітнього компонента </w:t>
      </w:r>
      <w:r w:rsidR="006F49F6" w:rsidRPr="006F49F6">
        <w:rPr>
          <w:i/>
          <w:lang w:val="uk-UA"/>
        </w:rPr>
        <w:t>«Методика навчання англійської та німецької мов і зарубіжної літератури на старшому етапі в закладах середньої освіти»</w:t>
      </w:r>
      <w:r w:rsidR="006F49F6">
        <w:rPr>
          <w:i/>
          <w:lang w:val="uk-UA"/>
        </w:rPr>
        <w:t xml:space="preserve"> </w:t>
      </w:r>
      <w:r w:rsidR="007E64BE" w:rsidRPr="003664C6">
        <w:rPr>
          <w:i/>
          <w:lang w:val="uk-UA"/>
        </w:rPr>
        <w:t xml:space="preserve"> </w:t>
      </w:r>
      <w:r w:rsidRPr="006F49F6">
        <w:rPr>
          <w:i/>
          <w:color w:val="000000"/>
          <w:lang w:val="uk-UA"/>
        </w:rPr>
        <w:t>є:</w:t>
      </w:r>
    </w:p>
    <w:p w:rsidR="00625DCB" w:rsidRPr="003664C6" w:rsidRDefault="00625DCB" w:rsidP="00DE7927">
      <w:pPr>
        <w:pStyle w:val="ListParagraph1"/>
        <w:numPr>
          <w:ilvl w:val="0"/>
          <w:numId w:val="1"/>
        </w:numPr>
        <w:ind w:left="0"/>
        <w:jc w:val="both"/>
        <w:rPr>
          <w:i/>
          <w:lang w:val="uk-UA"/>
        </w:rPr>
      </w:pPr>
      <w:r w:rsidRPr="003664C6">
        <w:rPr>
          <w:i/>
          <w:lang w:val="uk-UA"/>
        </w:rPr>
        <w:t>володі</w:t>
      </w:r>
      <w:r w:rsidR="00C643D7" w:rsidRPr="003664C6">
        <w:rPr>
          <w:i/>
          <w:lang w:val="uk-UA"/>
        </w:rPr>
        <w:t>ння</w:t>
      </w:r>
      <w:r w:rsidRPr="003664C6">
        <w:rPr>
          <w:i/>
          <w:lang w:val="uk-UA"/>
        </w:rPr>
        <w:t xml:space="preserve"> методологічними і теоретичними основами філологічних наук, методик навчання літератури, базовими знаннями з української мови, теорії та історії </w:t>
      </w:r>
      <w:r w:rsidR="00C643D7" w:rsidRPr="003664C6">
        <w:rPr>
          <w:i/>
          <w:lang w:val="uk-UA"/>
        </w:rPr>
        <w:t xml:space="preserve">зарубіжної </w:t>
      </w:r>
      <w:r w:rsidRPr="003664C6">
        <w:rPr>
          <w:i/>
          <w:lang w:val="uk-UA"/>
        </w:rPr>
        <w:t>літератури, методик викладання літератури;</w:t>
      </w:r>
    </w:p>
    <w:p w:rsidR="00625DCB" w:rsidRPr="003664C6" w:rsidRDefault="00C643D7" w:rsidP="00DE7927">
      <w:pPr>
        <w:pStyle w:val="a3"/>
        <w:numPr>
          <w:ilvl w:val="0"/>
          <w:numId w:val="1"/>
        </w:numPr>
        <w:ind w:left="0"/>
        <w:jc w:val="both"/>
        <w:rPr>
          <w:i/>
        </w:rPr>
      </w:pPr>
      <w:r w:rsidRPr="003664C6">
        <w:rPr>
          <w:bCs/>
          <w:i/>
        </w:rPr>
        <w:t>умі</w:t>
      </w:r>
      <w:r w:rsidRPr="003664C6">
        <w:rPr>
          <w:bCs/>
          <w:i/>
          <w:lang w:val="uk-UA"/>
        </w:rPr>
        <w:t>ння</w:t>
      </w:r>
      <w:r w:rsidR="00625DCB" w:rsidRPr="003664C6">
        <w:rPr>
          <w:b/>
          <w:i/>
        </w:rPr>
        <w:t xml:space="preserve"> </w:t>
      </w:r>
      <w:r w:rsidR="00625DCB" w:rsidRPr="003664C6">
        <w:rPr>
          <w:i/>
        </w:rPr>
        <w:t xml:space="preserve">використовувати науковий апарат для засвоєння теоретичних основ </w:t>
      </w:r>
      <w:r w:rsidRPr="003664C6">
        <w:rPr>
          <w:i/>
          <w:lang w:val="uk-UA"/>
        </w:rPr>
        <w:t xml:space="preserve">зарубіжної </w:t>
      </w:r>
      <w:r w:rsidRPr="003664C6">
        <w:rPr>
          <w:i/>
        </w:rPr>
        <w:t>літератури</w:t>
      </w:r>
      <w:r w:rsidRPr="003664C6">
        <w:rPr>
          <w:i/>
          <w:lang w:val="uk-UA"/>
        </w:rPr>
        <w:t xml:space="preserve"> та </w:t>
      </w:r>
      <w:r w:rsidR="00625DCB" w:rsidRPr="003664C6">
        <w:rPr>
          <w:i/>
        </w:rPr>
        <w:t xml:space="preserve"> методик</w:t>
      </w:r>
      <w:r w:rsidRPr="003664C6">
        <w:rPr>
          <w:i/>
          <w:lang w:val="uk-UA"/>
        </w:rPr>
        <w:t>и</w:t>
      </w:r>
      <w:r w:rsidR="00625DCB" w:rsidRPr="003664C6">
        <w:rPr>
          <w:i/>
        </w:rPr>
        <w:t xml:space="preserve"> </w:t>
      </w:r>
      <w:r w:rsidRPr="003664C6">
        <w:rPr>
          <w:i/>
          <w:lang w:val="uk-UA"/>
        </w:rPr>
        <w:t xml:space="preserve">її </w:t>
      </w:r>
      <w:r w:rsidR="00625DCB" w:rsidRPr="003664C6">
        <w:rPr>
          <w:i/>
        </w:rPr>
        <w:t>викладання</w:t>
      </w:r>
      <w:r w:rsidR="001623D8" w:rsidRPr="003664C6">
        <w:rPr>
          <w:i/>
          <w:lang w:val="uk-UA"/>
        </w:rPr>
        <w:t xml:space="preserve"> у ЗСО</w:t>
      </w:r>
      <w:r w:rsidR="00625DCB" w:rsidRPr="003664C6">
        <w:rPr>
          <w:i/>
        </w:rPr>
        <w:t>;</w:t>
      </w:r>
    </w:p>
    <w:p w:rsidR="00625DCB" w:rsidRPr="003664C6" w:rsidRDefault="00625DCB" w:rsidP="00DE7927">
      <w:pPr>
        <w:pStyle w:val="ListParagraph1"/>
        <w:numPr>
          <w:ilvl w:val="0"/>
          <w:numId w:val="1"/>
        </w:numPr>
        <w:ind w:left="0"/>
        <w:jc w:val="both"/>
        <w:rPr>
          <w:i/>
          <w:lang w:val="uk-UA"/>
        </w:rPr>
      </w:pPr>
      <w:r w:rsidRPr="003664C6">
        <w:rPr>
          <w:i/>
          <w:lang w:val="uk-UA"/>
        </w:rPr>
        <w:t>орієнтува</w:t>
      </w:r>
      <w:r w:rsidR="00C643D7" w:rsidRPr="003664C6">
        <w:rPr>
          <w:i/>
          <w:lang w:val="uk-UA"/>
        </w:rPr>
        <w:t>ння</w:t>
      </w:r>
      <w:r w:rsidRPr="003664C6">
        <w:rPr>
          <w:i/>
          <w:lang w:val="uk-UA"/>
        </w:rPr>
        <w:t xml:space="preserve"> в основних тенденціях, що визначають сучасний стан літературної освіти в закладах середньої освіти, проєктува</w:t>
      </w:r>
      <w:r w:rsidR="00C643D7" w:rsidRPr="003664C6">
        <w:rPr>
          <w:i/>
          <w:lang w:val="uk-UA"/>
        </w:rPr>
        <w:t>ння педагогічної діяльності</w:t>
      </w:r>
      <w:r w:rsidRPr="003664C6">
        <w:rPr>
          <w:i/>
          <w:lang w:val="uk-UA"/>
        </w:rPr>
        <w:t xml:space="preserve">; </w:t>
      </w:r>
    </w:p>
    <w:p w:rsidR="00625DCB" w:rsidRPr="003664C6" w:rsidRDefault="00625DCB" w:rsidP="00DE7927">
      <w:pPr>
        <w:pStyle w:val="ListParagraph1"/>
        <w:numPr>
          <w:ilvl w:val="0"/>
          <w:numId w:val="1"/>
        </w:numPr>
        <w:ind w:left="0"/>
        <w:jc w:val="both"/>
        <w:rPr>
          <w:i/>
          <w:lang w:val="uk-UA"/>
        </w:rPr>
      </w:pPr>
      <w:r w:rsidRPr="003664C6">
        <w:rPr>
          <w:i/>
          <w:lang w:val="uk-UA"/>
        </w:rPr>
        <w:t>керува</w:t>
      </w:r>
      <w:r w:rsidR="00C643D7" w:rsidRPr="003664C6">
        <w:rPr>
          <w:i/>
          <w:lang w:val="uk-UA"/>
        </w:rPr>
        <w:t xml:space="preserve">ння </w:t>
      </w:r>
      <w:r w:rsidRPr="003664C6">
        <w:rPr>
          <w:i/>
          <w:lang w:val="uk-UA"/>
        </w:rPr>
        <w:t xml:space="preserve">пізнавальною діяльністю учнів, </w:t>
      </w:r>
      <w:r w:rsidR="00C643D7" w:rsidRPr="003664C6">
        <w:rPr>
          <w:i/>
          <w:lang w:val="uk-UA"/>
        </w:rPr>
        <w:t>застосування найбільш ефективних способів впливу на школярів, урахування їх вікових і психологічних особливостей,</w:t>
      </w:r>
      <w:r w:rsidRPr="003664C6">
        <w:rPr>
          <w:i/>
          <w:lang w:val="uk-UA"/>
        </w:rPr>
        <w:t xml:space="preserve"> створ</w:t>
      </w:r>
      <w:r w:rsidR="00C643D7" w:rsidRPr="003664C6">
        <w:rPr>
          <w:i/>
          <w:lang w:val="uk-UA"/>
        </w:rPr>
        <w:t>ення</w:t>
      </w:r>
      <w:r w:rsidRPr="003664C6">
        <w:rPr>
          <w:i/>
          <w:lang w:val="uk-UA"/>
        </w:rPr>
        <w:t xml:space="preserve"> згуртов</w:t>
      </w:r>
      <w:r w:rsidR="00C643D7" w:rsidRPr="003664C6">
        <w:rPr>
          <w:i/>
          <w:lang w:val="uk-UA"/>
        </w:rPr>
        <w:t xml:space="preserve">аного </w:t>
      </w:r>
      <w:r w:rsidRPr="003664C6">
        <w:rPr>
          <w:i/>
          <w:lang w:val="uk-UA"/>
        </w:rPr>
        <w:t>колектив</w:t>
      </w:r>
      <w:r w:rsidR="00C643D7" w:rsidRPr="003664C6">
        <w:rPr>
          <w:i/>
          <w:lang w:val="uk-UA"/>
        </w:rPr>
        <w:t>у</w:t>
      </w:r>
      <w:r w:rsidRPr="003664C6">
        <w:rPr>
          <w:i/>
          <w:lang w:val="uk-UA"/>
        </w:rPr>
        <w:t xml:space="preserve"> з метою вирішення освітніх завдань; </w:t>
      </w:r>
    </w:p>
    <w:p w:rsidR="00625DCB" w:rsidRPr="003664C6" w:rsidRDefault="00625DCB" w:rsidP="00DE7927">
      <w:pPr>
        <w:pStyle w:val="ListParagraph1"/>
        <w:numPr>
          <w:ilvl w:val="0"/>
          <w:numId w:val="1"/>
        </w:numPr>
        <w:ind w:left="0"/>
        <w:jc w:val="both"/>
        <w:rPr>
          <w:i/>
          <w:lang w:val="uk-UA"/>
        </w:rPr>
      </w:pPr>
      <w:r w:rsidRPr="003664C6">
        <w:rPr>
          <w:i/>
          <w:lang w:val="uk-UA"/>
        </w:rPr>
        <w:t>умі</w:t>
      </w:r>
      <w:r w:rsidR="00C643D7" w:rsidRPr="003664C6">
        <w:rPr>
          <w:i/>
          <w:lang w:val="uk-UA"/>
        </w:rPr>
        <w:t>ння</w:t>
      </w:r>
      <w:r w:rsidRPr="003664C6">
        <w:rPr>
          <w:i/>
          <w:lang w:val="uk-UA"/>
        </w:rPr>
        <w:t xml:space="preserve"> виконувати власне дослідження (проєкт), узагальн</w:t>
      </w:r>
      <w:r w:rsidR="00C643D7" w:rsidRPr="003664C6">
        <w:rPr>
          <w:i/>
          <w:lang w:val="uk-UA"/>
        </w:rPr>
        <w:t xml:space="preserve">ення </w:t>
      </w:r>
      <w:r w:rsidRPr="003664C6">
        <w:rPr>
          <w:i/>
          <w:lang w:val="uk-UA"/>
        </w:rPr>
        <w:t>й оприлюдн</w:t>
      </w:r>
      <w:r w:rsidR="00C643D7" w:rsidRPr="003664C6">
        <w:rPr>
          <w:i/>
          <w:lang w:val="uk-UA"/>
        </w:rPr>
        <w:t>ення результатів</w:t>
      </w:r>
      <w:r w:rsidRPr="003664C6">
        <w:rPr>
          <w:i/>
          <w:lang w:val="uk-UA"/>
        </w:rPr>
        <w:t xml:space="preserve"> діяльності з розроблення актуальної проблеми (у фахових в</w:t>
      </w:r>
      <w:r w:rsidR="001623D8" w:rsidRPr="003664C6">
        <w:rPr>
          <w:i/>
          <w:lang w:val="uk-UA"/>
        </w:rPr>
        <w:t>иданнях, виступах тощо); застосу</w:t>
      </w:r>
      <w:r w:rsidRPr="003664C6">
        <w:rPr>
          <w:i/>
          <w:lang w:val="uk-UA"/>
        </w:rPr>
        <w:t>в</w:t>
      </w:r>
      <w:r w:rsidR="00C643D7" w:rsidRPr="003664C6">
        <w:rPr>
          <w:i/>
          <w:lang w:val="uk-UA"/>
        </w:rPr>
        <w:t>ання</w:t>
      </w:r>
      <w:r w:rsidRPr="003664C6">
        <w:rPr>
          <w:i/>
          <w:lang w:val="uk-UA"/>
        </w:rPr>
        <w:t xml:space="preserve"> експериментального дослідження в професійній діяльності.</w:t>
      </w:r>
    </w:p>
    <w:p w:rsidR="00625DCB" w:rsidRPr="003664C6" w:rsidRDefault="00625DCB" w:rsidP="007E6C38">
      <w:pPr>
        <w:pBdr>
          <w:top w:val="nil"/>
          <w:left w:val="nil"/>
          <w:bottom w:val="nil"/>
          <w:right w:val="nil"/>
          <w:between w:val="nil"/>
        </w:pBdr>
        <w:contextualSpacing/>
        <w:jc w:val="center"/>
        <w:rPr>
          <w:color w:val="000000"/>
          <w:highlight w:val="yellow"/>
          <w:lang w:val="uk-UA"/>
        </w:rPr>
      </w:pPr>
    </w:p>
    <w:p w:rsidR="00625DCB" w:rsidRPr="004E276B" w:rsidRDefault="00625DCB" w:rsidP="007E6C38">
      <w:pPr>
        <w:ind w:firstLine="720"/>
        <w:jc w:val="both"/>
        <w:rPr>
          <w:lang w:val="uk-UA"/>
        </w:rPr>
      </w:pPr>
    </w:p>
    <w:p w:rsidR="00625DCB" w:rsidRPr="00350089" w:rsidRDefault="00625DCB" w:rsidP="007E6C38">
      <w:pPr>
        <w:shd w:val="clear" w:color="auto" w:fill="FFFFFF"/>
        <w:jc w:val="center"/>
        <w:rPr>
          <w:b/>
          <w:i/>
          <w:caps/>
          <w:lang w:val="uk-UA"/>
        </w:rPr>
      </w:pPr>
      <w:r w:rsidRPr="004E276B">
        <w:rPr>
          <w:b/>
          <w:i/>
          <w:caps/>
        </w:rPr>
        <w:t xml:space="preserve">3. Перелік компетентностей, які набуваються </w:t>
      </w:r>
      <w:proofErr w:type="gramStart"/>
      <w:r w:rsidRPr="004E276B">
        <w:rPr>
          <w:b/>
          <w:i/>
          <w:caps/>
        </w:rPr>
        <w:t>п</w:t>
      </w:r>
      <w:proofErr w:type="gramEnd"/>
      <w:r w:rsidRPr="004E276B">
        <w:rPr>
          <w:b/>
          <w:i/>
          <w:caps/>
        </w:rPr>
        <w:t xml:space="preserve">ід час опанування </w:t>
      </w:r>
      <w:r w:rsidR="00350089" w:rsidRPr="00350089">
        <w:rPr>
          <w:b/>
          <w:i/>
          <w:caps/>
        </w:rPr>
        <w:t>обов’язков</w:t>
      </w:r>
      <w:r w:rsidR="00350089">
        <w:rPr>
          <w:b/>
          <w:i/>
          <w:caps/>
          <w:lang w:val="uk-UA"/>
        </w:rPr>
        <w:t xml:space="preserve">ИМ </w:t>
      </w:r>
      <w:r w:rsidR="00350089" w:rsidRPr="00350089">
        <w:rPr>
          <w:b/>
          <w:i/>
          <w:caps/>
        </w:rPr>
        <w:t xml:space="preserve"> освітн</w:t>
      </w:r>
      <w:r w:rsidR="00350089">
        <w:rPr>
          <w:b/>
          <w:i/>
          <w:caps/>
          <w:lang w:val="uk-UA"/>
        </w:rPr>
        <w:t xml:space="preserve">ІМ </w:t>
      </w:r>
      <w:r w:rsidR="00350089" w:rsidRPr="00350089">
        <w:rPr>
          <w:b/>
          <w:i/>
          <w:caps/>
        </w:rPr>
        <w:t>компонен</w:t>
      </w:r>
      <w:r w:rsidR="00350089">
        <w:rPr>
          <w:b/>
          <w:i/>
          <w:caps/>
          <w:lang w:val="uk-UA"/>
        </w:rPr>
        <w:t>ОМ</w:t>
      </w:r>
    </w:p>
    <w:p w:rsidR="006779D7" w:rsidRPr="006779D7" w:rsidRDefault="006779D7" w:rsidP="006779D7">
      <w:pPr>
        <w:shd w:val="clear" w:color="auto" w:fill="FFFFFF"/>
        <w:rPr>
          <w:b/>
          <w:i/>
          <w:caps/>
          <w:lang w:val="uk-UA"/>
        </w:rPr>
      </w:pPr>
      <w:r>
        <w:rPr>
          <w:b/>
          <w:i/>
          <w:lang w:val="uk-UA"/>
        </w:rPr>
        <w:t>І</w:t>
      </w:r>
      <w:r w:rsidRPr="006779D7">
        <w:rPr>
          <w:b/>
          <w:i/>
          <w:lang w:val="uk-UA"/>
        </w:rPr>
        <w:t>нтегральні компетен</w:t>
      </w:r>
      <w:r w:rsidR="006F49F6">
        <w:rPr>
          <w:b/>
          <w:i/>
          <w:lang w:val="uk-UA"/>
        </w:rPr>
        <w:t>тності:</w:t>
      </w:r>
    </w:p>
    <w:p w:rsidR="00625DCB" w:rsidRPr="006779D7" w:rsidRDefault="006779D7" w:rsidP="006779D7">
      <w:pPr>
        <w:shd w:val="clear" w:color="auto" w:fill="FFFFFF"/>
        <w:jc w:val="both"/>
        <w:rPr>
          <w:i/>
          <w:caps/>
          <w:lang w:val="uk-UA"/>
        </w:rPr>
      </w:pPr>
      <w:r>
        <w:rPr>
          <w:i/>
          <w:lang w:val="uk-UA"/>
        </w:rPr>
        <w:t>ІК.</w:t>
      </w:r>
      <w:r w:rsidRPr="006779D7">
        <w:rPr>
          <w:i/>
          <w:lang w:val="uk-UA"/>
        </w:rPr>
        <w:t xml:space="preserve"> </w:t>
      </w:r>
      <w:r>
        <w:rPr>
          <w:i/>
          <w:lang w:val="uk-UA"/>
        </w:rPr>
        <w:t>З</w:t>
      </w:r>
      <w:r w:rsidRPr="006779D7">
        <w:rPr>
          <w:i/>
          <w:lang w:val="uk-UA"/>
        </w:rPr>
        <w:t>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характеризується комплексністю й невизначеністю педагогічних умов організації освітнього процесу в профільній школі.</w:t>
      </w:r>
    </w:p>
    <w:p w:rsidR="006779D7" w:rsidRDefault="006779D7" w:rsidP="007E6C38">
      <w:pPr>
        <w:pStyle w:val="a7"/>
        <w:spacing w:before="0" w:beforeAutospacing="0" w:after="0" w:afterAutospacing="0"/>
        <w:ind w:firstLine="708"/>
        <w:jc w:val="both"/>
        <w:rPr>
          <w:b/>
          <w:bCs/>
          <w:i/>
          <w:lang w:val="uk-UA"/>
        </w:rPr>
      </w:pPr>
    </w:p>
    <w:p w:rsidR="00625DCB" w:rsidRPr="004E276B" w:rsidRDefault="00625DCB" w:rsidP="007E6C38">
      <w:pPr>
        <w:pStyle w:val="a7"/>
        <w:spacing w:before="0" w:beforeAutospacing="0" w:after="0" w:afterAutospacing="0"/>
        <w:ind w:firstLine="708"/>
        <w:jc w:val="both"/>
        <w:rPr>
          <w:i/>
          <w:color w:val="171717" w:themeColor="background2" w:themeShade="1A"/>
          <w:lang w:val="uk-UA"/>
        </w:rPr>
      </w:pPr>
      <w:r w:rsidRPr="00F309D5">
        <w:rPr>
          <w:b/>
          <w:bCs/>
          <w:i/>
          <w:lang w:val="uk-UA"/>
        </w:rPr>
        <w:t>Загальні компетентності</w:t>
      </w:r>
      <w:r w:rsidRPr="004E276B">
        <w:rPr>
          <w:i/>
          <w:color w:val="171717" w:themeColor="background2" w:themeShade="1A"/>
          <w:lang w:val="uk-UA"/>
        </w:rPr>
        <w:t>:</w:t>
      </w:r>
    </w:p>
    <w:p w:rsidR="001A2F89" w:rsidRPr="001A2F89" w:rsidRDefault="001A2F89" w:rsidP="001A2F89">
      <w:pPr>
        <w:pStyle w:val="a7"/>
        <w:ind w:firstLine="708"/>
        <w:jc w:val="both"/>
        <w:rPr>
          <w:bCs/>
          <w:i/>
          <w:color w:val="333333"/>
          <w:lang w:val="uk-UA"/>
        </w:rPr>
      </w:pPr>
      <w:r w:rsidRPr="001A2F89">
        <w:rPr>
          <w:bCs/>
          <w:i/>
          <w:color w:val="333333"/>
          <w:lang w:val="uk-UA"/>
        </w:rPr>
        <w:t>ЗК 3. Здатність свідомо визначати цілі власного професійного й особистісного розвитку, організовувати власну діяльність, критично її оцінювати й аналізувати, працювати автономно та в команді.</w:t>
      </w:r>
    </w:p>
    <w:p w:rsidR="001A2F89" w:rsidRPr="001A2F89" w:rsidRDefault="001A2F89" w:rsidP="001A2F89">
      <w:pPr>
        <w:pStyle w:val="a7"/>
        <w:ind w:firstLine="708"/>
        <w:jc w:val="both"/>
        <w:rPr>
          <w:bCs/>
          <w:i/>
          <w:color w:val="333333"/>
          <w:lang w:val="uk-UA"/>
        </w:rPr>
      </w:pPr>
      <w:r w:rsidRPr="001A2F89">
        <w:rPr>
          <w:bCs/>
          <w:i/>
          <w:color w:val="333333"/>
          <w:lang w:val="uk-UA"/>
        </w:rPr>
        <w:lastRenderedPageBreak/>
        <w:t>ЗК 4. Здатність до пошуку, оброблення, аналізу та критичного оцінювання інформації з різних джерел, у т.ч. іноземною мовою.</w:t>
      </w:r>
    </w:p>
    <w:p w:rsidR="001A2F89" w:rsidRPr="001A2F89" w:rsidRDefault="001A2F89" w:rsidP="001A2F89">
      <w:pPr>
        <w:pStyle w:val="a7"/>
        <w:ind w:firstLine="708"/>
        <w:jc w:val="both"/>
        <w:rPr>
          <w:bCs/>
          <w:i/>
          <w:color w:val="333333"/>
          <w:lang w:val="uk-UA"/>
        </w:rPr>
      </w:pPr>
      <w:r w:rsidRPr="001A2F89">
        <w:rPr>
          <w:bCs/>
          <w:i/>
          <w:color w:val="333333"/>
          <w:lang w:val="uk-UA"/>
        </w:rPr>
        <w:t xml:space="preserve">ЗК 5. Здатність застосовувати набуті знання та вміння в практичних ситуаціях, прогнозувати, проектувати та моделювати освітній процес, зрозуміло і недвозначно доносити власні висновки до фахівців і нефахівців, зокрема до осіб, які навчаються.  </w:t>
      </w:r>
    </w:p>
    <w:p w:rsidR="001A2F89" w:rsidRPr="001A2F89" w:rsidRDefault="001A2F89" w:rsidP="001A2F89">
      <w:pPr>
        <w:pStyle w:val="a7"/>
        <w:ind w:firstLine="708"/>
        <w:jc w:val="both"/>
        <w:rPr>
          <w:bCs/>
          <w:i/>
          <w:color w:val="333333"/>
          <w:lang w:val="uk-UA"/>
        </w:rPr>
      </w:pPr>
      <w:r w:rsidRPr="001A2F89">
        <w:rPr>
          <w:bCs/>
          <w:i/>
          <w:color w:val="333333"/>
          <w:lang w:val="uk-UA"/>
        </w:rPr>
        <w:t>ЗК 8. Здатність проводити дослідницьку роботу, дотримуючись академічної доброчесності, визначати цілі та завдання, обирати методи дослідження, аналізувати  результати.</w:t>
      </w:r>
    </w:p>
    <w:p w:rsidR="00885DF0" w:rsidRDefault="001A2F89" w:rsidP="001A2F89">
      <w:pPr>
        <w:pStyle w:val="a7"/>
        <w:spacing w:before="0" w:beforeAutospacing="0" w:after="0" w:afterAutospacing="0"/>
        <w:ind w:firstLine="708"/>
        <w:jc w:val="both"/>
        <w:rPr>
          <w:bCs/>
          <w:i/>
          <w:color w:val="333333"/>
          <w:lang w:val="uk-UA"/>
        </w:rPr>
      </w:pPr>
      <w:r w:rsidRPr="001A2F89">
        <w:rPr>
          <w:bCs/>
          <w:i/>
          <w:color w:val="333333"/>
          <w:lang w:val="uk-UA"/>
        </w:rPr>
        <w:t xml:space="preserve">ЗК 9. Здатність виявляти, ставити та вирішувати проблеми  з відповідною аргументацією, застосовувати інноваційні методи й технології, генерувати нові ідеї. </w:t>
      </w:r>
    </w:p>
    <w:p w:rsidR="00625DCB" w:rsidRPr="004E276B" w:rsidRDefault="00625DCB" w:rsidP="001A2F89">
      <w:pPr>
        <w:pStyle w:val="a7"/>
        <w:spacing w:before="0" w:beforeAutospacing="0" w:after="0" w:afterAutospacing="0"/>
        <w:ind w:firstLine="708"/>
        <w:jc w:val="both"/>
        <w:rPr>
          <w:b/>
          <w:bCs/>
          <w:i/>
          <w:lang w:val="uk-UA"/>
        </w:rPr>
      </w:pPr>
      <w:r w:rsidRPr="004E276B">
        <w:rPr>
          <w:b/>
          <w:bCs/>
          <w:i/>
          <w:lang w:val="uk-UA"/>
        </w:rPr>
        <w:t>Фахові компетентності:</w:t>
      </w:r>
    </w:p>
    <w:p w:rsidR="001623D8" w:rsidRPr="006779D7" w:rsidRDefault="001623D8" w:rsidP="007E6C38">
      <w:pPr>
        <w:pStyle w:val="a7"/>
        <w:spacing w:before="0" w:beforeAutospacing="0" w:after="0" w:afterAutospacing="0"/>
        <w:ind w:firstLine="708"/>
        <w:jc w:val="both"/>
        <w:rPr>
          <w:i/>
          <w:color w:val="171717" w:themeColor="background2" w:themeShade="1A"/>
          <w:lang w:val="uk-UA"/>
        </w:rPr>
      </w:pPr>
    </w:p>
    <w:p w:rsidR="00002CFA" w:rsidRPr="00002CFA" w:rsidRDefault="00002CFA" w:rsidP="00002CFA">
      <w:pPr>
        <w:ind w:firstLine="720"/>
        <w:jc w:val="both"/>
        <w:rPr>
          <w:bCs/>
          <w:i/>
          <w:lang w:val="uk-UA"/>
        </w:rPr>
      </w:pPr>
      <w:r w:rsidRPr="00002CFA">
        <w:rPr>
          <w:bCs/>
          <w:i/>
          <w:lang w:val="uk-UA"/>
        </w:rPr>
        <w:t>ФК01. Здатність володіти методологічними і теоретичними основами філологічних наук, методик навчання української мови і літератури, методик навчання іноземної мови та зарубіжної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002CFA" w:rsidRPr="00002CFA" w:rsidRDefault="00002CFA" w:rsidP="00002CFA">
      <w:pPr>
        <w:ind w:firstLine="720"/>
        <w:jc w:val="both"/>
        <w:rPr>
          <w:bCs/>
          <w:i/>
          <w:lang w:val="uk-UA"/>
        </w:rPr>
      </w:pPr>
      <w:r w:rsidRPr="00002CFA">
        <w:rPr>
          <w:bCs/>
          <w:i/>
          <w:lang w:val="uk-UA"/>
        </w:rPr>
        <w:t>ФК02. Здатність формувати в учнів предметні компетентності, застосовуючи сучасні підходи, методи й технології навчання української мови і літератури, англійської мови та зарубіжної літератури.</w:t>
      </w:r>
    </w:p>
    <w:p w:rsidR="00002CFA" w:rsidRPr="00002CFA" w:rsidRDefault="00002CFA" w:rsidP="00002CFA">
      <w:pPr>
        <w:ind w:firstLine="720"/>
        <w:jc w:val="both"/>
        <w:rPr>
          <w:bCs/>
          <w:i/>
          <w:lang w:val="uk-UA"/>
        </w:rPr>
      </w:pPr>
      <w:r w:rsidRPr="00002CFA">
        <w:rPr>
          <w:bCs/>
          <w:i/>
          <w:lang w:val="uk-UA"/>
        </w:rPr>
        <w:t>ФК03. Здатність реалізовувати сучасні підходи до організації та здійснення освітнього процесу згідно з вимогами педагогіки, психології, вікової фізіології й валеології, а також відповідно до норм безпеки життєдіяльності.</w:t>
      </w:r>
    </w:p>
    <w:p w:rsidR="00002CFA" w:rsidRPr="00002CFA" w:rsidRDefault="00002CFA" w:rsidP="00002CFA">
      <w:pPr>
        <w:ind w:firstLine="720"/>
        <w:jc w:val="both"/>
        <w:rPr>
          <w:bCs/>
          <w:i/>
          <w:lang w:val="uk-UA"/>
        </w:rPr>
      </w:pPr>
      <w:r w:rsidRPr="00002CFA">
        <w:rPr>
          <w:bCs/>
          <w:i/>
          <w:lang w:val="uk-UA"/>
        </w:rPr>
        <w:t>ФК09. Здатність орієнтуватись в основних тенденціях, що визначають сучасний стан літературної і мовної освіти в закладах загальної середньої освіти, проектувати педагогічну діяльність.</w:t>
      </w:r>
    </w:p>
    <w:p w:rsidR="007231B7" w:rsidRDefault="00002CFA" w:rsidP="00002CFA">
      <w:pPr>
        <w:ind w:firstLine="720"/>
        <w:jc w:val="both"/>
        <w:rPr>
          <w:bCs/>
          <w:i/>
          <w:lang w:val="uk-UA"/>
        </w:rPr>
      </w:pPr>
      <w:r w:rsidRPr="00002CFA">
        <w:rPr>
          <w:bCs/>
          <w:i/>
          <w:lang w:val="uk-UA"/>
        </w:rPr>
        <w:t>ФК10. Здатність 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w:t>
      </w:r>
    </w:p>
    <w:p w:rsidR="00002CFA" w:rsidRPr="004E276B" w:rsidRDefault="00002CFA" w:rsidP="00002CFA">
      <w:pPr>
        <w:ind w:firstLine="720"/>
        <w:jc w:val="both"/>
        <w:rPr>
          <w:color w:val="000000" w:themeColor="text1"/>
          <w:lang w:val="uk-UA"/>
        </w:rPr>
      </w:pPr>
    </w:p>
    <w:p w:rsidR="00262A16" w:rsidRPr="004E276B" w:rsidRDefault="00262A16" w:rsidP="007E6C38">
      <w:pPr>
        <w:shd w:val="clear" w:color="auto" w:fill="FFFFFF"/>
        <w:jc w:val="center"/>
        <w:rPr>
          <w:b/>
          <w:i/>
          <w:caps/>
          <w:color w:val="000000"/>
        </w:rPr>
      </w:pPr>
      <w:r w:rsidRPr="004E276B">
        <w:rPr>
          <w:b/>
          <w:i/>
          <w:caps/>
          <w:color w:val="000000"/>
        </w:rPr>
        <w:t>4. Результати навчання</w:t>
      </w:r>
      <w:r w:rsidR="00350089" w:rsidRPr="00350089">
        <w:t xml:space="preserve"> </w:t>
      </w:r>
      <w:r w:rsidR="00350089" w:rsidRPr="00350089">
        <w:rPr>
          <w:b/>
          <w:i/>
          <w:caps/>
          <w:color w:val="000000"/>
        </w:rPr>
        <w:t>обов’язкового освітнього компонента</w:t>
      </w:r>
    </w:p>
    <w:p w:rsidR="00B812C2" w:rsidRPr="004E276B" w:rsidRDefault="00B812C2" w:rsidP="007E6C38">
      <w:pPr>
        <w:shd w:val="clear" w:color="auto" w:fill="FFFFFF"/>
        <w:jc w:val="center"/>
        <w:rPr>
          <w:b/>
          <w:i/>
          <w:caps/>
          <w:color w:val="000000"/>
        </w:rPr>
      </w:pPr>
    </w:p>
    <w:p w:rsidR="00262A16" w:rsidRPr="004E276B" w:rsidRDefault="00262A16" w:rsidP="001623D8">
      <w:pPr>
        <w:shd w:val="clear" w:color="auto" w:fill="FFFFFF"/>
        <w:ind w:firstLine="720"/>
        <w:jc w:val="both"/>
        <w:rPr>
          <w:b/>
          <w:i/>
        </w:rPr>
      </w:pPr>
      <w:r w:rsidRPr="004E276B">
        <w:rPr>
          <w:b/>
          <w:i/>
        </w:rPr>
        <w:t>Програмні результати навчання (ПРН)</w:t>
      </w:r>
    </w:p>
    <w:p w:rsidR="00B812C2" w:rsidRPr="004E276B" w:rsidRDefault="00B812C2" w:rsidP="00AD15AA">
      <w:pPr>
        <w:shd w:val="clear" w:color="auto" w:fill="FFFFFF"/>
        <w:ind w:left="709" w:firstLine="709"/>
        <w:jc w:val="both"/>
        <w:rPr>
          <w:b/>
          <w:i/>
        </w:rPr>
      </w:pPr>
    </w:p>
    <w:p w:rsidR="00885DF0" w:rsidRPr="00885DF0" w:rsidRDefault="00885DF0" w:rsidP="00885DF0">
      <w:pPr>
        <w:ind w:hanging="360"/>
        <w:jc w:val="both"/>
        <w:rPr>
          <w:bCs/>
          <w:lang w:val="uk-UA" w:eastAsia="uk-UA"/>
        </w:rPr>
      </w:pPr>
      <w:r w:rsidRPr="00885DF0">
        <w:rPr>
          <w:bCs/>
          <w:lang w:val="uk-UA" w:eastAsia="uk-UA"/>
        </w:rPr>
        <w:t xml:space="preserve">ПРН 1 – сучасних філологічних  і дидактичних засад навчання української мови і літератури, англійської мови та зарубіжної літератури; </w:t>
      </w:r>
    </w:p>
    <w:p w:rsidR="00885DF0" w:rsidRPr="00885DF0" w:rsidRDefault="00885DF0" w:rsidP="00885DF0">
      <w:pPr>
        <w:ind w:hanging="360"/>
        <w:jc w:val="both"/>
        <w:rPr>
          <w:bCs/>
          <w:lang w:val="uk-UA" w:eastAsia="uk-UA"/>
        </w:rPr>
      </w:pPr>
      <w:r w:rsidRPr="00885DF0">
        <w:rPr>
          <w:bCs/>
          <w:lang w:val="uk-UA" w:eastAsia="uk-UA"/>
        </w:rPr>
        <w:t>ПРН 4 - теоретичних основ та основних тенденцій методики викладання української мови і літератури, англійської мови та зарубіжної літератури у закладах середньої освіти;</w:t>
      </w:r>
    </w:p>
    <w:p w:rsidR="00885DF0" w:rsidRPr="00885DF0" w:rsidRDefault="00885DF0" w:rsidP="00885DF0">
      <w:pPr>
        <w:ind w:hanging="360"/>
        <w:jc w:val="both"/>
        <w:rPr>
          <w:bCs/>
          <w:lang w:val="uk-UA" w:eastAsia="uk-UA"/>
        </w:rPr>
      </w:pPr>
      <w:r w:rsidRPr="00885DF0">
        <w:rPr>
          <w:bCs/>
          <w:lang w:val="uk-UA" w:eastAsia="uk-UA"/>
        </w:rPr>
        <w:t>ПРН 7 – основ загальнотеоретичних та професійних дисциплін в обсязі, необхідному для проведення науково-дослідної роботи; правил академічної доброчесності; норм цитування при написанні наукових робіт;</w:t>
      </w:r>
    </w:p>
    <w:p w:rsidR="00885DF0" w:rsidRPr="00885DF0" w:rsidRDefault="00885DF0" w:rsidP="00885DF0">
      <w:pPr>
        <w:ind w:hanging="360"/>
        <w:jc w:val="both"/>
        <w:rPr>
          <w:bCs/>
          <w:lang w:val="uk-UA" w:eastAsia="uk-UA"/>
        </w:rPr>
      </w:pPr>
      <w:r w:rsidRPr="00885DF0">
        <w:rPr>
          <w:bCs/>
          <w:lang w:val="uk-UA" w:eastAsia="uk-UA"/>
        </w:rPr>
        <w:t>ПРН 14 – упорядковувати отримані теоретичні та практичні дані щодо дослідження в мові та літературі;</w:t>
      </w:r>
    </w:p>
    <w:p w:rsidR="00885DF0" w:rsidRPr="00885DF0" w:rsidRDefault="00885DF0" w:rsidP="00885DF0">
      <w:pPr>
        <w:ind w:hanging="360"/>
        <w:jc w:val="both"/>
        <w:rPr>
          <w:bCs/>
          <w:lang w:val="uk-UA" w:eastAsia="uk-UA"/>
        </w:rPr>
      </w:pPr>
      <w:r w:rsidRPr="00885DF0">
        <w:rPr>
          <w:bCs/>
          <w:lang w:val="uk-UA" w:eastAsia="uk-UA"/>
        </w:rPr>
        <w:t>ПРН 15 - розробляти плани-конспекти уроків з української мови і літератури, англійської мови і зарубіжної літератури та методичні рекомендації щодо їх проведення.</w:t>
      </w:r>
    </w:p>
    <w:p w:rsidR="00885DF0" w:rsidRDefault="00885DF0" w:rsidP="00885DF0">
      <w:pPr>
        <w:ind w:hanging="360"/>
        <w:jc w:val="both"/>
        <w:rPr>
          <w:bCs/>
          <w:lang w:val="uk-UA" w:eastAsia="uk-UA"/>
        </w:rPr>
      </w:pPr>
      <w:r w:rsidRPr="00885DF0">
        <w:rPr>
          <w:bCs/>
          <w:lang w:val="uk-UA" w:eastAsia="uk-UA"/>
        </w:rPr>
        <w:t>ПРН 23 - оцінювати педагогічні інновації в освіті,  здатність до самостійного вирішення доцільність їх впровадження в освітньо-виховний</w:t>
      </w:r>
      <w:r w:rsidR="008248F8">
        <w:rPr>
          <w:bCs/>
          <w:lang w:val="uk-UA" w:eastAsia="uk-UA"/>
        </w:rPr>
        <w:t xml:space="preserve"> процес</w:t>
      </w:r>
    </w:p>
    <w:p w:rsidR="00262A16" w:rsidRPr="009C2950" w:rsidRDefault="00262A16" w:rsidP="00885DF0">
      <w:pPr>
        <w:ind w:hanging="360"/>
        <w:jc w:val="center"/>
        <w:rPr>
          <w:b/>
          <w:caps/>
          <w:color w:val="000000"/>
          <w:lang w:val="uk-UA"/>
        </w:rPr>
      </w:pPr>
      <w:r w:rsidRPr="009C2950">
        <w:rPr>
          <w:b/>
          <w:caps/>
          <w:color w:val="000000"/>
          <w:lang w:val="uk-UA"/>
        </w:rPr>
        <w:lastRenderedPageBreak/>
        <w:t xml:space="preserve">5. Обсяг </w:t>
      </w:r>
      <w:r w:rsidR="00350089" w:rsidRPr="00350089">
        <w:rPr>
          <w:b/>
          <w:caps/>
          <w:color w:val="000000"/>
          <w:lang w:val="uk-UA"/>
        </w:rPr>
        <w:t>обов’язкового освітнього компонента</w:t>
      </w:r>
    </w:p>
    <w:p w:rsidR="00262A16" w:rsidRPr="009C2950" w:rsidRDefault="00262A16" w:rsidP="007E6C38">
      <w:pPr>
        <w:ind w:hanging="360"/>
        <w:jc w:val="center"/>
        <w:rPr>
          <w:caps/>
          <w:color w:val="000000"/>
          <w:highlight w:val="magenta"/>
          <w:lang w:val="uk-UA"/>
        </w:rPr>
      </w:pPr>
    </w:p>
    <w:tbl>
      <w:tblPr>
        <w:tblW w:w="10632" w:type="dxa"/>
        <w:tblInd w:w="-719" w:type="dxa"/>
        <w:tblLayout w:type="fixed"/>
        <w:tblCellMar>
          <w:top w:w="15" w:type="dxa"/>
          <w:left w:w="15" w:type="dxa"/>
          <w:bottom w:w="15" w:type="dxa"/>
          <w:right w:w="15" w:type="dxa"/>
        </w:tblCellMar>
        <w:tblLook w:val="0000" w:firstRow="0" w:lastRow="0" w:firstColumn="0" w:lastColumn="0" w:noHBand="0" w:noVBand="0"/>
      </w:tblPr>
      <w:tblGrid>
        <w:gridCol w:w="1985"/>
        <w:gridCol w:w="1843"/>
        <w:gridCol w:w="2268"/>
        <w:gridCol w:w="2268"/>
        <w:gridCol w:w="2268"/>
      </w:tblGrid>
      <w:tr w:rsidR="00262A16" w:rsidRPr="003664C6"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3664C6" w:rsidRDefault="00262A16" w:rsidP="007E6C38">
            <w:pPr>
              <w:rPr>
                <w:color w:val="000000"/>
              </w:rPr>
            </w:pPr>
            <w:r w:rsidRPr="003664C6">
              <w:rPr>
                <w:b/>
                <w:color w:val="000000"/>
              </w:rPr>
              <w:t>Вид заняття</w:t>
            </w:r>
          </w:p>
        </w:tc>
        <w:tc>
          <w:tcPr>
            <w:tcW w:w="1843" w:type="dxa"/>
            <w:tcBorders>
              <w:top w:val="single" w:sz="8" w:space="0" w:color="000000"/>
              <w:left w:val="single" w:sz="8" w:space="0" w:color="000000"/>
              <w:bottom w:val="single" w:sz="8" w:space="0" w:color="000000"/>
              <w:right w:val="single" w:sz="8" w:space="0" w:color="000000"/>
            </w:tcBorders>
          </w:tcPr>
          <w:p w:rsidR="00262A16" w:rsidRPr="003664C6" w:rsidRDefault="00262A16" w:rsidP="007E6C38">
            <w:pPr>
              <w:jc w:val="center"/>
              <w:rPr>
                <w:b/>
                <w:color w:val="000000"/>
                <w:lang w:val="uk-UA"/>
              </w:rPr>
            </w:pPr>
            <w:r w:rsidRPr="003664C6">
              <w:rPr>
                <w:b/>
                <w:color w:val="000000"/>
                <w:lang w:val="uk-UA"/>
              </w:rPr>
              <w:t>Загальна кількість</w:t>
            </w:r>
          </w:p>
        </w:tc>
        <w:tc>
          <w:tcPr>
            <w:tcW w:w="2268" w:type="dxa"/>
            <w:tcBorders>
              <w:top w:val="single" w:sz="8" w:space="0" w:color="000000"/>
              <w:left w:val="single" w:sz="8" w:space="0" w:color="000000"/>
              <w:bottom w:val="single" w:sz="8" w:space="0" w:color="000000"/>
              <w:right w:val="single" w:sz="4" w:space="0" w:color="000000"/>
            </w:tcBorders>
          </w:tcPr>
          <w:p w:rsidR="00262A16" w:rsidRPr="003664C6" w:rsidRDefault="00262A16" w:rsidP="007E6C38">
            <w:pPr>
              <w:jc w:val="center"/>
              <w:rPr>
                <w:b/>
                <w:color w:val="000000"/>
              </w:rPr>
            </w:pPr>
            <w:r w:rsidRPr="003664C6">
              <w:rPr>
                <w:b/>
                <w:color w:val="000000"/>
              </w:rPr>
              <w:t>лекції</w:t>
            </w:r>
          </w:p>
        </w:tc>
        <w:tc>
          <w:tcPr>
            <w:tcW w:w="2268" w:type="dxa"/>
            <w:tcBorders>
              <w:top w:val="single" w:sz="8" w:space="0" w:color="000000"/>
              <w:left w:val="single" w:sz="4" w:space="0" w:color="000000"/>
              <w:bottom w:val="single" w:sz="8" w:space="0" w:color="000000"/>
              <w:right w:val="single" w:sz="4" w:space="0" w:color="000000"/>
            </w:tcBorders>
          </w:tcPr>
          <w:p w:rsidR="00262A16" w:rsidRPr="003664C6" w:rsidRDefault="00262A16" w:rsidP="007E6C38">
            <w:pPr>
              <w:jc w:val="center"/>
              <w:rPr>
                <w:b/>
                <w:color w:val="000000"/>
              </w:rPr>
            </w:pPr>
            <w:r w:rsidRPr="003664C6">
              <w:rPr>
                <w:b/>
                <w:color w:val="000000"/>
              </w:rPr>
              <w:t>практичні заняття</w:t>
            </w:r>
          </w:p>
        </w:tc>
        <w:tc>
          <w:tcPr>
            <w:tcW w:w="2268" w:type="dxa"/>
            <w:tcBorders>
              <w:top w:val="single" w:sz="8" w:space="0" w:color="000000"/>
              <w:left w:val="single" w:sz="4" w:space="0" w:color="000000"/>
              <w:bottom w:val="single" w:sz="8" w:space="0" w:color="000000"/>
              <w:right w:val="single" w:sz="8" w:space="0" w:color="000000"/>
            </w:tcBorders>
          </w:tcPr>
          <w:p w:rsidR="00262A16" w:rsidRPr="003664C6" w:rsidRDefault="00262A16" w:rsidP="007E6C38">
            <w:pPr>
              <w:jc w:val="center"/>
              <w:rPr>
                <w:b/>
                <w:color w:val="000000"/>
              </w:rPr>
            </w:pPr>
            <w:r w:rsidRPr="003664C6">
              <w:rPr>
                <w:b/>
                <w:color w:val="000000"/>
              </w:rPr>
              <w:t xml:space="preserve">самостійна робота </w:t>
            </w:r>
          </w:p>
        </w:tc>
      </w:tr>
      <w:tr w:rsidR="00262A16" w:rsidRPr="003664C6"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3664C6" w:rsidRDefault="00262A16" w:rsidP="007E6C38">
            <w:pPr>
              <w:rPr>
                <w:b/>
                <w:color w:val="000000"/>
              </w:rPr>
            </w:pPr>
            <w:r w:rsidRPr="003664C6">
              <w:rPr>
                <w:b/>
                <w:color w:val="000000"/>
              </w:rPr>
              <w:t>Кількість годин</w:t>
            </w:r>
          </w:p>
        </w:tc>
        <w:tc>
          <w:tcPr>
            <w:tcW w:w="1843" w:type="dxa"/>
            <w:tcBorders>
              <w:top w:val="single" w:sz="8" w:space="0" w:color="000000"/>
              <w:left w:val="single" w:sz="8" w:space="0" w:color="000000"/>
              <w:bottom w:val="single" w:sz="8" w:space="0" w:color="000000"/>
              <w:right w:val="single" w:sz="8" w:space="0" w:color="000000"/>
            </w:tcBorders>
          </w:tcPr>
          <w:p w:rsidR="00262A16" w:rsidRPr="00A55135" w:rsidRDefault="00A55135" w:rsidP="007E6C38">
            <w:pPr>
              <w:jc w:val="center"/>
              <w:rPr>
                <w:b/>
                <w:color w:val="000000"/>
                <w:lang w:val="en-US"/>
              </w:rPr>
            </w:pPr>
            <w:r>
              <w:rPr>
                <w:b/>
                <w:color w:val="000000"/>
                <w:lang w:val="en-US"/>
              </w:rPr>
              <w:t>120</w:t>
            </w:r>
          </w:p>
        </w:tc>
        <w:tc>
          <w:tcPr>
            <w:tcW w:w="2268" w:type="dxa"/>
            <w:tcBorders>
              <w:top w:val="single" w:sz="8" w:space="0" w:color="000000"/>
              <w:left w:val="single" w:sz="8" w:space="0" w:color="000000"/>
              <w:bottom w:val="single" w:sz="8" w:space="0" w:color="000000"/>
              <w:right w:val="single" w:sz="4" w:space="0" w:color="000000"/>
            </w:tcBorders>
          </w:tcPr>
          <w:p w:rsidR="00262A16" w:rsidRPr="003664C6" w:rsidRDefault="00797D91" w:rsidP="007E6C38">
            <w:pPr>
              <w:jc w:val="center"/>
              <w:rPr>
                <w:b/>
                <w:color w:val="000000"/>
                <w:lang w:val="uk-UA"/>
              </w:rPr>
            </w:pPr>
            <w:r w:rsidRPr="003664C6">
              <w:rPr>
                <w:b/>
                <w:color w:val="000000"/>
                <w:lang w:val="uk-UA"/>
              </w:rPr>
              <w:t>16</w:t>
            </w:r>
          </w:p>
        </w:tc>
        <w:tc>
          <w:tcPr>
            <w:tcW w:w="2268" w:type="dxa"/>
            <w:tcBorders>
              <w:top w:val="single" w:sz="8" w:space="0" w:color="000000"/>
              <w:left w:val="single" w:sz="4" w:space="0" w:color="000000"/>
              <w:bottom w:val="single" w:sz="8" w:space="0" w:color="000000"/>
              <w:right w:val="single" w:sz="4" w:space="0" w:color="000000"/>
            </w:tcBorders>
          </w:tcPr>
          <w:p w:rsidR="00262A16" w:rsidRPr="003664C6" w:rsidRDefault="00797D91" w:rsidP="007E6C38">
            <w:pPr>
              <w:jc w:val="center"/>
              <w:rPr>
                <w:b/>
                <w:color w:val="000000"/>
                <w:lang w:val="uk-UA"/>
              </w:rPr>
            </w:pPr>
            <w:r w:rsidRPr="003664C6">
              <w:rPr>
                <w:b/>
                <w:color w:val="000000"/>
                <w:lang w:val="uk-UA"/>
              </w:rPr>
              <w:t>1</w:t>
            </w:r>
            <w:r w:rsidR="00262A16" w:rsidRPr="003664C6">
              <w:rPr>
                <w:b/>
                <w:color w:val="000000"/>
              </w:rPr>
              <w:t>4</w:t>
            </w:r>
          </w:p>
        </w:tc>
        <w:tc>
          <w:tcPr>
            <w:tcW w:w="2268" w:type="dxa"/>
            <w:tcBorders>
              <w:top w:val="single" w:sz="8" w:space="0" w:color="000000"/>
              <w:left w:val="single" w:sz="4" w:space="0" w:color="000000"/>
              <w:bottom w:val="single" w:sz="8" w:space="0" w:color="000000"/>
              <w:right w:val="single" w:sz="8" w:space="0" w:color="000000"/>
            </w:tcBorders>
          </w:tcPr>
          <w:p w:rsidR="00262A16" w:rsidRPr="00A55135" w:rsidRDefault="00A55135" w:rsidP="007E6C38">
            <w:pPr>
              <w:jc w:val="center"/>
              <w:rPr>
                <w:b/>
                <w:color w:val="000000"/>
                <w:lang w:val="en-US"/>
              </w:rPr>
            </w:pPr>
            <w:r>
              <w:rPr>
                <w:b/>
                <w:color w:val="000000"/>
                <w:lang w:val="en-US"/>
              </w:rPr>
              <w:t>90</w:t>
            </w:r>
          </w:p>
        </w:tc>
      </w:tr>
    </w:tbl>
    <w:p w:rsidR="00262A16" w:rsidRPr="003664C6" w:rsidRDefault="00262A16" w:rsidP="007E6C38">
      <w:pPr>
        <w:ind w:hanging="360"/>
        <w:rPr>
          <w:color w:val="000000"/>
        </w:rPr>
      </w:pPr>
    </w:p>
    <w:p w:rsidR="00262A16" w:rsidRPr="003664C6" w:rsidRDefault="00262A16" w:rsidP="007E6C38">
      <w:pPr>
        <w:ind w:firstLine="720"/>
        <w:jc w:val="both"/>
        <w:rPr>
          <w:lang w:val="uk-UA"/>
        </w:rPr>
      </w:pPr>
    </w:p>
    <w:p w:rsidR="00750B27" w:rsidRPr="003664C6" w:rsidRDefault="00356640" w:rsidP="007E6C38">
      <w:pPr>
        <w:ind w:firstLine="720"/>
        <w:jc w:val="both"/>
        <w:rPr>
          <w:lang w:val="uk-UA"/>
        </w:rPr>
      </w:pPr>
      <w:r w:rsidRPr="003664C6">
        <w:rPr>
          <w:b/>
          <w:lang w:val="uk-UA"/>
        </w:rPr>
        <w:t xml:space="preserve">Політика </w:t>
      </w:r>
      <w:r w:rsidR="00350089" w:rsidRPr="00350089">
        <w:rPr>
          <w:b/>
          <w:lang w:val="uk-UA"/>
        </w:rPr>
        <w:t>обов’язкового освітнього компонента</w:t>
      </w:r>
      <w:r w:rsidRPr="003664C6">
        <w:rPr>
          <w:b/>
          <w:lang w:val="uk-UA"/>
        </w:rPr>
        <w:t>.</w:t>
      </w:r>
      <w:r w:rsidRPr="003664C6">
        <w:t xml:space="preserve"> </w:t>
      </w:r>
      <w:r w:rsidRPr="003664C6">
        <w:rPr>
          <w:lang w:val="uk-UA"/>
        </w:rPr>
        <w:t>Система вимог та правил поведінки здобувачів вищої освіти на заняттях, методичні рекомендації щодо виконання різних видів робіт. При цьому обов’язково описується</w:t>
      </w:r>
      <w:r w:rsidR="00750B27" w:rsidRPr="003664C6">
        <w:rPr>
          <w:lang w:val="uk-UA"/>
        </w:rPr>
        <w:t>:</w:t>
      </w:r>
    </w:p>
    <w:p w:rsidR="00750B27" w:rsidRPr="003664C6" w:rsidRDefault="00356640" w:rsidP="00DE7927">
      <w:pPr>
        <w:pStyle w:val="a3"/>
        <w:numPr>
          <w:ilvl w:val="0"/>
          <w:numId w:val="1"/>
        </w:numPr>
        <w:jc w:val="both"/>
        <w:rPr>
          <w:lang w:val="uk-UA"/>
        </w:rPr>
      </w:pPr>
      <w:r w:rsidRPr="003664C6">
        <w:rPr>
          <w:lang w:val="uk-UA"/>
        </w:rPr>
        <w:t>присутність на заняттях та активність здобувач</w:t>
      </w:r>
      <w:r w:rsidR="00A61419" w:rsidRPr="003664C6">
        <w:rPr>
          <w:lang w:val="uk-UA"/>
        </w:rPr>
        <w:t>ів вищої освіти під час занять;.</w:t>
      </w:r>
    </w:p>
    <w:p w:rsidR="00750B27" w:rsidRPr="003664C6" w:rsidRDefault="00356640" w:rsidP="00DE7927">
      <w:pPr>
        <w:pStyle w:val="a3"/>
        <w:numPr>
          <w:ilvl w:val="0"/>
          <w:numId w:val="1"/>
        </w:numPr>
        <w:jc w:val="both"/>
        <w:rPr>
          <w:lang w:val="uk-UA"/>
        </w:rPr>
      </w:pPr>
      <w:r w:rsidRPr="003664C6">
        <w:rPr>
          <w:lang w:val="uk-UA"/>
        </w:rPr>
        <w:t>недопустимість про</w:t>
      </w:r>
      <w:r w:rsidR="001623D8" w:rsidRPr="003664C6">
        <w:rPr>
          <w:lang w:val="uk-UA"/>
        </w:rPr>
        <w:t>пусків та запізнень на заняття;</w:t>
      </w:r>
    </w:p>
    <w:p w:rsidR="00750B27" w:rsidRPr="003664C6" w:rsidRDefault="00356640" w:rsidP="00DE7927">
      <w:pPr>
        <w:pStyle w:val="a3"/>
        <w:numPr>
          <w:ilvl w:val="0"/>
          <w:numId w:val="1"/>
        </w:numPr>
        <w:jc w:val="both"/>
        <w:rPr>
          <w:lang w:val="uk-UA"/>
        </w:rPr>
      </w:pPr>
      <w:r w:rsidRPr="003664C6">
        <w:rPr>
          <w:lang w:val="uk-UA"/>
        </w:rPr>
        <w:t>неприпустимість користування мобільним телефоном, планшетом чи іншими мобільними пристроями під час</w:t>
      </w:r>
      <w:r w:rsidR="00750B27" w:rsidRPr="003664C6">
        <w:rPr>
          <w:lang w:val="uk-UA"/>
        </w:rPr>
        <w:t xml:space="preserve"> заняття без дозволу викл</w:t>
      </w:r>
      <w:r w:rsidR="001623D8" w:rsidRPr="003664C6">
        <w:rPr>
          <w:lang w:val="uk-UA"/>
        </w:rPr>
        <w:t>адача;</w:t>
      </w:r>
    </w:p>
    <w:p w:rsidR="007231B7" w:rsidRPr="003664C6" w:rsidRDefault="00A61419" w:rsidP="00DE7927">
      <w:pPr>
        <w:pStyle w:val="a3"/>
        <w:numPr>
          <w:ilvl w:val="0"/>
          <w:numId w:val="1"/>
        </w:numPr>
        <w:jc w:val="both"/>
        <w:rPr>
          <w:color w:val="000000"/>
        </w:rPr>
      </w:pPr>
      <w:r w:rsidRPr="003664C6">
        <w:rPr>
          <w:color w:val="000000"/>
        </w:rPr>
        <w:t>курс передбачає роботу в колективі</w:t>
      </w:r>
      <w:r w:rsidRPr="003664C6">
        <w:rPr>
          <w:color w:val="000000"/>
          <w:lang w:val="uk-UA"/>
        </w:rPr>
        <w:t xml:space="preserve">, </w:t>
      </w:r>
      <w:r w:rsidR="007231B7" w:rsidRPr="003664C6">
        <w:rPr>
          <w:lang w:val="uk-UA"/>
        </w:rPr>
        <w:t>на заняттях дотримуватись правил роботи у групі, шанобливо ст</w:t>
      </w:r>
      <w:r w:rsidR="001623D8" w:rsidRPr="003664C6">
        <w:rPr>
          <w:lang w:val="uk-UA"/>
        </w:rPr>
        <w:t>авитись до поглядів один одного;</w:t>
      </w:r>
    </w:p>
    <w:p w:rsidR="00A61419" w:rsidRPr="003664C6" w:rsidRDefault="00A61419" w:rsidP="00DE7927">
      <w:pPr>
        <w:pStyle w:val="a3"/>
        <w:numPr>
          <w:ilvl w:val="0"/>
          <w:numId w:val="1"/>
        </w:numPr>
        <w:jc w:val="both"/>
        <w:rPr>
          <w:color w:val="000000"/>
        </w:rPr>
      </w:pPr>
      <w:r w:rsidRPr="003664C6">
        <w:rPr>
          <w:color w:val="000000"/>
        </w:rPr>
        <w:t>середовище в аудиторії є дружнім, творчим, відк</w:t>
      </w:r>
      <w:r w:rsidR="001623D8" w:rsidRPr="003664C6">
        <w:rPr>
          <w:color w:val="000000"/>
        </w:rPr>
        <w:t>ритим до конструктивної критики</w:t>
      </w:r>
      <w:r w:rsidR="001623D8" w:rsidRPr="003664C6">
        <w:rPr>
          <w:color w:val="000000"/>
          <w:lang w:val="uk-UA"/>
        </w:rPr>
        <w:t>;</w:t>
      </w:r>
    </w:p>
    <w:p w:rsidR="00A61419" w:rsidRPr="003664C6" w:rsidRDefault="00356640" w:rsidP="00DE7927">
      <w:pPr>
        <w:pStyle w:val="a3"/>
        <w:numPr>
          <w:ilvl w:val="0"/>
          <w:numId w:val="1"/>
        </w:numPr>
        <w:jc w:val="both"/>
        <w:rPr>
          <w:lang w:val="uk-UA"/>
        </w:rPr>
      </w:pPr>
      <w:r w:rsidRPr="003664C6">
        <w:rPr>
          <w:lang w:val="uk-UA"/>
        </w:rPr>
        <w:t>дотримання здобувачами вищої освіти політики доброчесності під час виконання самост</w:t>
      </w:r>
      <w:r w:rsidR="007231B7" w:rsidRPr="003664C6">
        <w:rPr>
          <w:lang w:val="uk-UA"/>
        </w:rPr>
        <w:t>ійної</w:t>
      </w:r>
      <w:r w:rsidR="001623D8" w:rsidRPr="003664C6">
        <w:rPr>
          <w:lang w:val="uk-UA"/>
        </w:rPr>
        <w:t xml:space="preserve"> або індивідуальної роботи; </w:t>
      </w:r>
      <w:r w:rsidR="00A61419" w:rsidRPr="003664C6">
        <w:rPr>
          <w:color w:val="000000"/>
        </w:rPr>
        <w:t>при використанні інтернет ресурсів та інших джерел інформації студент повинен вказати джерело, використане під час виконання завдання</w:t>
      </w:r>
      <w:r w:rsidR="001623D8" w:rsidRPr="003664C6">
        <w:rPr>
          <w:color w:val="000000"/>
          <w:lang w:val="uk-UA"/>
        </w:rPr>
        <w:t>;</w:t>
      </w:r>
    </w:p>
    <w:p w:rsidR="00262A16" w:rsidRPr="003664C6" w:rsidRDefault="004D5D9C" w:rsidP="00DE7927">
      <w:pPr>
        <w:pStyle w:val="a3"/>
        <w:numPr>
          <w:ilvl w:val="0"/>
          <w:numId w:val="1"/>
        </w:numPr>
        <w:jc w:val="both"/>
        <w:rPr>
          <w:lang w:val="uk-UA"/>
        </w:rPr>
      </w:pPr>
      <w:r w:rsidRPr="003664C6">
        <w:rPr>
          <w:lang w:val="uk-UA"/>
        </w:rPr>
        <w:t>у разі наявності плагіату в будь-яких видах робіт здобувача вищої освіти він отримує незадовільну оцінку і повинен повторно виконати завда</w:t>
      </w:r>
      <w:r w:rsidR="001623D8" w:rsidRPr="003664C6">
        <w:rPr>
          <w:lang w:val="uk-UA"/>
        </w:rPr>
        <w:t>ння, які передбачені у силабусі;</w:t>
      </w:r>
    </w:p>
    <w:p w:rsidR="00262A16" w:rsidRPr="003664C6" w:rsidRDefault="001623D8" w:rsidP="00DE7927">
      <w:pPr>
        <w:pStyle w:val="a3"/>
        <w:numPr>
          <w:ilvl w:val="0"/>
          <w:numId w:val="1"/>
        </w:numPr>
        <w:jc w:val="both"/>
        <w:rPr>
          <w:color w:val="000000"/>
        </w:rPr>
      </w:pPr>
      <w:r w:rsidRPr="003664C6">
        <w:rPr>
          <w:color w:val="000000"/>
          <w:lang w:val="uk-UA"/>
        </w:rPr>
        <w:t>в</w:t>
      </w:r>
      <w:r w:rsidR="00262A16" w:rsidRPr="003664C6">
        <w:rPr>
          <w:color w:val="000000"/>
        </w:rPr>
        <w:t>часно виконувати завдання семінар</w:t>
      </w:r>
      <w:r w:rsidR="00A61419" w:rsidRPr="003664C6">
        <w:rPr>
          <w:color w:val="000000"/>
        </w:rPr>
        <w:t>ів та питань самостійної роботи.</w:t>
      </w:r>
    </w:p>
    <w:p w:rsidR="00262A16" w:rsidRPr="003664C6" w:rsidRDefault="00262A16" w:rsidP="007E6C38">
      <w:pPr>
        <w:jc w:val="both"/>
        <w:rPr>
          <w:color w:val="000000"/>
          <w:lang w:val="uk-UA"/>
        </w:rPr>
      </w:pPr>
    </w:p>
    <w:p w:rsidR="00EF264A" w:rsidRPr="003664C6" w:rsidRDefault="00EF264A" w:rsidP="007E6C38">
      <w:pPr>
        <w:jc w:val="both"/>
        <w:rPr>
          <w:lang w:val="uk-UA"/>
        </w:rPr>
      </w:pPr>
    </w:p>
    <w:p w:rsidR="00EF264A" w:rsidRPr="003664C6" w:rsidRDefault="00EF264A" w:rsidP="007E6C38">
      <w:pPr>
        <w:jc w:val="center"/>
        <w:rPr>
          <w:b/>
          <w:caps/>
          <w:color w:val="000000"/>
        </w:rPr>
      </w:pPr>
      <w:r w:rsidRPr="003664C6">
        <w:rPr>
          <w:b/>
          <w:caps/>
          <w:color w:val="000000"/>
        </w:rPr>
        <w:t>7.</w:t>
      </w:r>
      <w:r w:rsidRPr="003664C6">
        <w:rPr>
          <w:b/>
          <w:caps/>
          <w:color w:val="000000"/>
          <w:lang w:val="uk-UA"/>
        </w:rPr>
        <w:t xml:space="preserve"> </w:t>
      </w:r>
      <w:r w:rsidRPr="003664C6">
        <w:rPr>
          <w:b/>
          <w:caps/>
          <w:color w:val="000000"/>
        </w:rPr>
        <w:t xml:space="preserve">СТРУКТУРА </w:t>
      </w:r>
      <w:r w:rsidR="00350089" w:rsidRPr="00350089">
        <w:rPr>
          <w:b/>
          <w:caps/>
          <w:color w:val="000000"/>
        </w:rPr>
        <w:t>обов’язкового освітнього компонента</w:t>
      </w:r>
    </w:p>
    <w:p w:rsidR="00EF264A" w:rsidRPr="003664C6" w:rsidRDefault="00EF264A" w:rsidP="007E6C38">
      <w:pPr>
        <w:jc w:val="center"/>
        <w:rPr>
          <w:b/>
          <w:caps/>
          <w:color w:val="000000"/>
        </w:rPr>
      </w:pPr>
      <w:r w:rsidRPr="003664C6">
        <w:rPr>
          <w:b/>
          <w:caps/>
          <w:color w:val="000000"/>
        </w:rPr>
        <w:t>7.1 СТРУКТУРА</w:t>
      </w:r>
      <w:r w:rsidR="00350089" w:rsidRPr="00350089">
        <w:t xml:space="preserve"> </w:t>
      </w:r>
      <w:r w:rsidR="00350089" w:rsidRPr="00350089">
        <w:rPr>
          <w:b/>
          <w:caps/>
          <w:color w:val="000000"/>
        </w:rPr>
        <w:t xml:space="preserve">обов’язкового освітнього компонента </w:t>
      </w:r>
      <w:r w:rsidRPr="003664C6">
        <w:rPr>
          <w:b/>
          <w:caps/>
          <w:color w:val="000000"/>
        </w:rPr>
        <w:t>(загальна)</w:t>
      </w:r>
    </w:p>
    <w:p w:rsidR="00EF264A" w:rsidRPr="003664C6" w:rsidRDefault="00EF264A" w:rsidP="007E6C38">
      <w:pPr>
        <w:jc w:val="center"/>
        <w:rPr>
          <w:caps/>
          <w:color w:val="000000"/>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59"/>
        <w:gridCol w:w="2977"/>
        <w:gridCol w:w="1701"/>
        <w:gridCol w:w="1381"/>
        <w:gridCol w:w="1134"/>
        <w:gridCol w:w="1312"/>
      </w:tblGrid>
      <w:tr w:rsidR="00EF264A" w:rsidRPr="003664C6" w:rsidTr="00DE2240">
        <w:trPr>
          <w:trHeight w:val="559"/>
        </w:trPr>
        <w:tc>
          <w:tcPr>
            <w:tcW w:w="993" w:type="dxa"/>
            <w:shd w:val="clear" w:color="auto" w:fill="auto"/>
            <w:tcMar>
              <w:top w:w="100" w:type="dxa"/>
              <w:left w:w="100" w:type="dxa"/>
              <w:bottom w:w="100" w:type="dxa"/>
              <w:right w:w="100" w:type="dxa"/>
            </w:tcMar>
          </w:tcPr>
          <w:p w:rsidR="00EF264A" w:rsidRPr="003664C6" w:rsidRDefault="00EF264A" w:rsidP="004834D3">
            <w:r w:rsidRPr="003664C6">
              <w:t xml:space="preserve">Кількість годин </w:t>
            </w:r>
          </w:p>
        </w:tc>
        <w:tc>
          <w:tcPr>
            <w:tcW w:w="1559" w:type="dxa"/>
            <w:shd w:val="clear" w:color="auto" w:fill="auto"/>
          </w:tcPr>
          <w:p w:rsidR="00EF264A" w:rsidRPr="003664C6" w:rsidRDefault="00EF264A" w:rsidP="004834D3">
            <w:r w:rsidRPr="003664C6">
              <w:t>Тема</w:t>
            </w:r>
          </w:p>
        </w:tc>
        <w:tc>
          <w:tcPr>
            <w:tcW w:w="2977" w:type="dxa"/>
            <w:shd w:val="clear" w:color="auto" w:fill="auto"/>
          </w:tcPr>
          <w:p w:rsidR="00EF264A" w:rsidRPr="003664C6" w:rsidRDefault="00EF264A" w:rsidP="004834D3">
            <w:r w:rsidRPr="003664C6">
              <w:t>Форма діяльності (заняття, кількість годин)</w:t>
            </w:r>
          </w:p>
        </w:tc>
        <w:tc>
          <w:tcPr>
            <w:tcW w:w="1701" w:type="dxa"/>
            <w:shd w:val="clear" w:color="auto" w:fill="auto"/>
          </w:tcPr>
          <w:p w:rsidR="00EF264A" w:rsidRPr="003664C6" w:rsidRDefault="00EF264A" w:rsidP="004834D3">
            <w:r w:rsidRPr="003664C6">
              <w:t>Література</w:t>
            </w:r>
          </w:p>
          <w:p w:rsidR="00EF264A" w:rsidRPr="003664C6" w:rsidRDefault="005C7C9B" w:rsidP="004834D3">
            <w:r w:rsidRPr="003664C6">
              <w:t>Інформаційні ресурси</w:t>
            </w:r>
          </w:p>
        </w:tc>
        <w:tc>
          <w:tcPr>
            <w:tcW w:w="1381" w:type="dxa"/>
            <w:shd w:val="clear" w:color="auto" w:fill="auto"/>
          </w:tcPr>
          <w:p w:rsidR="00EF264A" w:rsidRPr="003664C6" w:rsidRDefault="00EF264A" w:rsidP="004834D3">
            <w:r w:rsidRPr="003664C6">
              <w:t>Завдання</w:t>
            </w:r>
          </w:p>
        </w:tc>
        <w:tc>
          <w:tcPr>
            <w:tcW w:w="1134" w:type="dxa"/>
            <w:shd w:val="clear" w:color="auto" w:fill="auto"/>
          </w:tcPr>
          <w:p w:rsidR="00EF264A" w:rsidRPr="003664C6" w:rsidRDefault="00EF264A" w:rsidP="004834D3">
            <w:r w:rsidRPr="003664C6">
              <w:t>Вага оцінки</w:t>
            </w:r>
          </w:p>
        </w:tc>
        <w:tc>
          <w:tcPr>
            <w:tcW w:w="1312" w:type="dxa"/>
            <w:shd w:val="clear" w:color="auto" w:fill="auto"/>
          </w:tcPr>
          <w:p w:rsidR="00EF264A" w:rsidRPr="003664C6" w:rsidRDefault="00EF264A" w:rsidP="004834D3">
            <w:r w:rsidRPr="003664C6">
              <w:t>Термін виконання</w:t>
            </w:r>
          </w:p>
        </w:tc>
      </w:tr>
      <w:tr w:rsidR="00EF264A" w:rsidRPr="003664C6" w:rsidTr="00DE2240">
        <w:trPr>
          <w:trHeight w:val="343"/>
        </w:trPr>
        <w:tc>
          <w:tcPr>
            <w:tcW w:w="11057" w:type="dxa"/>
            <w:gridSpan w:val="7"/>
            <w:shd w:val="clear" w:color="auto" w:fill="auto"/>
            <w:tcMar>
              <w:top w:w="100" w:type="dxa"/>
              <w:left w:w="100" w:type="dxa"/>
              <w:bottom w:w="100" w:type="dxa"/>
              <w:right w:w="100" w:type="dxa"/>
            </w:tcMar>
          </w:tcPr>
          <w:p w:rsidR="00EF264A" w:rsidRPr="003664C6" w:rsidRDefault="001D495F" w:rsidP="005B2BC8">
            <w:pPr>
              <w:jc w:val="center"/>
              <w:rPr>
                <w:b/>
                <w:caps/>
                <w:highlight w:val="yellow"/>
                <w:shd w:val="clear" w:color="auto" w:fill="C6D9F1"/>
              </w:rPr>
            </w:pPr>
            <w:r w:rsidRPr="003664C6">
              <w:rPr>
                <w:b/>
                <w:color w:val="1D1B11"/>
                <w:lang w:val="uk-UA"/>
              </w:rPr>
              <w:t xml:space="preserve">БЛОК 1 </w:t>
            </w:r>
            <w:r w:rsidR="00A17BCB" w:rsidRPr="003664C6">
              <w:rPr>
                <w:b/>
                <w:lang w:val="uk-UA"/>
              </w:rPr>
              <w:t>РОЗВИТОК  ЛІТЕРАТУРНОЇ ОСВІТИ НА УКРАЇНІ</w:t>
            </w:r>
          </w:p>
        </w:tc>
      </w:tr>
      <w:tr w:rsidR="00EF264A" w:rsidRPr="003664C6" w:rsidTr="00DE2240">
        <w:trPr>
          <w:trHeight w:val="608"/>
        </w:trPr>
        <w:tc>
          <w:tcPr>
            <w:tcW w:w="993" w:type="dxa"/>
            <w:tcMar>
              <w:top w:w="100" w:type="dxa"/>
              <w:left w:w="100" w:type="dxa"/>
              <w:bottom w:w="100" w:type="dxa"/>
              <w:right w:w="100" w:type="dxa"/>
            </w:tcMar>
            <w:vAlign w:val="center"/>
          </w:tcPr>
          <w:p w:rsidR="00EF264A" w:rsidRDefault="001B356F" w:rsidP="007E6C38">
            <w:pPr>
              <w:pStyle w:val="11"/>
              <w:spacing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12</w:t>
            </w:r>
          </w:p>
          <w:p w:rsidR="001B356F" w:rsidRPr="001B356F" w:rsidRDefault="001B356F" w:rsidP="007E6C38">
            <w:pPr>
              <w:pStyle w:val="11"/>
              <w:spacing w:line="240" w:lineRule="auto"/>
              <w:jc w:val="center"/>
              <w:rPr>
                <w:rFonts w:ascii="Times New Roman" w:hAnsi="Times New Roman" w:cs="Times New Roman"/>
                <w:b/>
                <w:sz w:val="24"/>
                <w:szCs w:val="24"/>
                <w:highlight w:val="yellow"/>
                <w:lang w:val="en-US"/>
              </w:rPr>
            </w:pPr>
          </w:p>
        </w:tc>
        <w:tc>
          <w:tcPr>
            <w:tcW w:w="1559" w:type="dxa"/>
            <w:vAlign w:val="center"/>
          </w:tcPr>
          <w:p w:rsidR="00DE7927" w:rsidRPr="00E57649" w:rsidRDefault="001D495F" w:rsidP="005B2BC8">
            <w:pPr>
              <w:pStyle w:val="11"/>
              <w:spacing w:line="240" w:lineRule="auto"/>
              <w:jc w:val="both"/>
              <w:rPr>
                <w:rStyle w:val="FontStyle13"/>
                <w:color w:val="171717" w:themeColor="background2" w:themeShade="1A"/>
                <w:sz w:val="24"/>
                <w:szCs w:val="24"/>
                <w:lang w:val="uk-UA" w:eastAsia="uk-UA"/>
              </w:rPr>
            </w:pPr>
            <w:r w:rsidRPr="00E57649">
              <w:rPr>
                <w:rFonts w:ascii="Times New Roman" w:hAnsi="Times New Roman" w:cs="Times New Roman"/>
                <w:b/>
                <w:color w:val="1D1B11"/>
                <w:sz w:val="24"/>
                <w:szCs w:val="24"/>
              </w:rPr>
              <w:t>Тема 1</w:t>
            </w:r>
            <w:r w:rsidRPr="00E57649">
              <w:rPr>
                <w:rFonts w:ascii="Times New Roman" w:hAnsi="Times New Roman" w:cs="Times New Roman"/>
                <w:color w:val="1D1B11"/>
                <w:sz w:val="24"/>
                <w:szCs w:val="24"/>
              </w:rPr>
              <w:t xml:space="preserve">. </w:t>
            </w:r>
            <w:r w:rsidR="005B2BC8" w:rsidRPr="00E57649">
              <w:rPr>
                <w:rStyle w:val="FontStyle13"/>
                <w:color w:val="171717" w:themeColor="background2" w:themeShade="1A"/>
                <w:sz w:val="24"/>
                <w:szCs w:val="24"/>
                <w:lang w:val="uk-UA" w:eastAsia="uk-UA"/>
              </w:rPr>
              <w:t>Методика викладання літератури у</w:t>
            </w:r>
            <w:r w:rsidR="002617A6">
              <w:rPr>
                <w:rStyle w:val="FontStyle13"/>
                <w:color w:val="171717" w:themeColor="background2" w:themeShade="1A"/>
                <w:sz w:val="24"/>
                <w:szCs w:val="24"/>
                <w:lang w:val="uk-UA" w:eastAsia="uk-UA"/>
              </w:rPr>
              <w:t xml:space="preserve"> </w:t>
            </w:r>
            <w:r w:rsidR="005B2BC8" w:rsidRPr="00E57649">
              <w:rPr>
                <w:rStyle w:val="FontStyle13"/>
                <w:color w:val="171717" w:themeColor="background2" w:themeShade="1A"/>
                <w:sz w:val="24"/>
                <w:szCs w:val="24"/>
                <w:lang w:val="uk-UA" w:eastAsia="uk-UA"/>
              </w:rPr>
              <w:t>З</w:t>
            </w:r>
            <w:r w:rsidR="002617A6">
              <w:rPr>
                <w:rStyle w:val="FontStyle13"/>
                <w:color w:val="171717" w:themeColor="background2" w:themeShade="1A"/>
                <w:sz w:val="24"/>
                <w:szCs w:val="24"/>
                <w:lang w:val="uk-UA" w:eastAsia="uk-UA"/>
              </w:rPr>
              <w:t>ВО</w:t>
            </w:r>
            <w:r w:rsidR="005B2BC8" w:rsidRPr="00E57649">
              <w:rPr>
                <w:rStyle w:val="FontStyle13"/>
                <w:color w:val="171717" w:themeColor="background2" w:themeShade="1A"/>
                <w:sz w:val="24"/>
                <w:szCs w:val="24"/>
                <w:lang w:val="uk-UA" w:eastAsia="uk-UA"/>
              </w:rPr>
              <w:t xml:space="preserve"> як наука і навчальна дисципліна. </w:t>
            </w:r>
          </w:p>
          <w:p w:rsidR="00DE7927" w:rsidRPr="00E57649" w:rsidRDefault="00DE7927" w:rsidP="005B2BC8">
            <w:pPr>
              <w:pStyle w:val="11"/>
              <w:spacing w:line="240" w:lineRule="auto"/>
              <w:jc w:val="both"/>
              <w:rPr>
                <w:rStyle w:val="FontStyle13"/>
                <w:color w:val="171717" w:themeColor="background2" w:themeShade="1A"/>
                <w:sz w:val="24"/>
                <w:szCs w:val="24"/>
                <w:lang w:val="uk-UA" w:eastAsia="uk-UA"/>
              </w:rPr>
            </w:pPr>
          </w:p>
          <w:p w:rsidR="00DE7927" w:rsidRPr="00E57649" w:rsidRDefault="00DE7927" w:rsidP="005B2BC8">
            <w:pPr>
              <w:pStyle w:val="11"/>
              <w:spacing w:line="240" w:lineRule="auto"/>
              <w:jc w:val="both"/>
              <w:rPr>
                <w:rStyle w:val="FontStyle13"/>
                <w:color w:val="171717" w:themeColor="background2" w:themeShade="1A"/>
                <w:sz w:val="24"/>
                <w:szCs w:val="24"/>
                <w:lang w:val="uk-UA" w:eastAsia="uk-UA"/>
              </w:rPr>
            </w:pPr>
          </w:p>
          <w:p w:rsidR="00DE7927" w:rsidRPr="00E57649" w:rsidRDefault="00363D0D" w:rsidP="005B2BC8">
            <w:pPr>
              <w:pStyle w:val="11"/>
              <w:spacing w:line="240" w:lineRule="auto"/>
              <w:jc w:val="both"/>
              <w:rPr>
                <w:rStyle w:val="FontStyle13"/>
                <w:color w:val="171717" w:themeColor="background2" w:themeShade="1A"/>
                <w:sz w:val="24"/>
                <w:szCs w:val="24"/>
                <w:lang w:val="uk-UA" w:eastAsia="uk-UA"/>
              </w:rPr>
            </w:pPr>
            <w:r w:rsidRPr="00E57649">
              <w:rPr>
                <w:rFonts w:ascii="Times New Roman" w:hAnsi="Times New Roman" w:cs="Times New Roman"/>
                <w:b/>
                <w:color w:val="1D1B11"/>
                <w:sz w:val="24"/>
                <w:szCs w:val="24"/>
              </w:rPr>
              <w:lastRenderedPageBreak/>
              <w:t>Тема 1</w:t>
            </w:r>
          </w:p>
          <w:p w:rsidR="00DE7927" w:rsidRPr="00E57649" w:rsidRDefault="00DE7927" w:rsidP="00B6554F">
            <w:pPr>
              <w:pStyle w:val="21"/>
              <w:snapToGrid w:val="0"/>
              <w:ind w:left="72" w:right="-108" w:hanging="72"/>
              <w:jc w:val="left"/>
              <w:rPr>
                <w:color w:val="171717" w:themeColor="background2" w:themeShade="1A"/>
                <w:sz w:val="24"/>
              </w:rPr>
            </w:pPr>
            <w:r w:rsidRPr="00E57649">
              <w:rPr>
                <w:color w:val="171717" w:themeColor="background2" w:themeShade="1A"/>
                <w:sz w:val="24"/>
              </w:rPr>
              <w:t>Зміст і побудова курсу методики викладання зару</w:t>
            </w:r>
            <w:r w:rsidR="00B6554F">
              <w:rPr>
                <w:color w:val="171717" w:themeColor="background2" w:themeShade="1A"/>
                <w:sz w:val="24"/>
              </w:rPr>
              <w:t>біжної літератури у вищій школі</w:t>
            </w:r>
          </w:p>
          <w:p w:rsidR="00EF264A" w:rsidRPr="00E57649" w:rsidRDefault="00EF264A" w:rsidP="00B6554F">
            <w:pPr>
              <w:pStyle w:val="21"/>
              <w:snapToGrid w:val="0"/>
              <w:ind w:right="-108"/>
              <w:jc w:val="left"/>
              <w:rPr>
                <w:color w:val="171717" w:themeColor="background2" w:themeShade="1A"/>
                <w:sz w:val="24"/>
              </w:rPr>
            </w:pPr>
          </w:p>
        </w:tc>
        <w:tc>
          <w:tcPr>
            <w:tcW w:w="2977" w:type="dxa"/>
            <w:vAlign w:val="center"/>
          </w:tcPr>
          <w:p w:rsidR="004834D3" w:rsidRPr="00E57649" w:rsidRDefault="00C743BF" w:rsidP="007E6C38">
            <w:pPr>
              <w:pStyle w:val="11"/>
              <w:spacing w:line="240" w:lineRule="auto"/>
              <w:jc w:val="center"/>
              <w:rPr>
                <w:rFonts w:ascii="Times New Roman" w:hAnsi="Times New Roman" w:cs="Times New Roman"/>
                <w:sz w:val="24"/>
                <w:szCs w:val="24"/>
                <w:lang w:val="uk-UA"/>
              </w:rPr>
            </w:pPr>
            <w:r w:rsidRPr="00E57649">
              <w:rPr>
                <w:rFonts w:ascii="Times New Roman" w:hAnsi="Times New Roman" w:cs="Times New Roman"/>
                <w:sz w:val="24"/>
                <w:szCs w:val="24"/>
                <w:lang w:val="uk-UA"/>
              </w:rPr>
              <w:lastRenderedPageBreak/>
              <w:t xml:space="preserve">Лекційне заняття </w:t>
            </w:r>
          </w:p>
          <w:p w:rsidR="00EF264A" w:rsidRPr="00E57649" w:rsidRDefault="004834D3" w:rsidP="007E6C38">
            <w:pPr>
              <w:pStyle w:val="11"/>
              <w:spacing w:line="240" w:lineRule="auto"/>
              <w:jc w:val="center"/>
              <w:rPr>
                <w:rFonts w:ascii="Times New Roman" w:hAnsi="Times New Roman" w:cs="Times New Roman"/>
                <w:sz w:val="24"/>
                <w:szCs w:val="24"/>
                <w:lang w:val="uk-UA"/>
              </w:rPr>
            </w:pPr>
            <w:r w:rsidRPr="00E57649">
              <w:rPr>
                <w:rFonts w:ascii="Times New Roman" w:hAnsi="Times New Roman" w:cs="Times New Roman"/>
                <w:sz w:val="24"/>
                <w:szCs w:val="24"/>
                <w:lang w:val="uk-UA"/>
              </w:rPr>
              <w:t>(</w:t>
            </w:r>
            <w:r w:rsidR="00C743BF" w:rsidRPr="00E57649">
              <w:rPr>
                <w:rFonts w:ascii="Times New Roman" w:hAnsi="Times New Roman" w:cs="Times New Roman"/>
                <w:sz w:val="24"/>
                <w:szCs w:val="24"/>
                <w:lang w:val="uk-UA"/>
              </w:rPr>
              <w:t>2</w:t>
            </w:r>
            <w:r w:rsidR="00EF264A" w:rsidRPr="00E57649">
              <w:rPr>
                <w:rFonts w:ascii="Times New Roman" w:hAnsi="Times New Roman" w:cs="Times New Roman"/>
                <w:sz w:val="24"/>
                <w:szCs w:val="24"/>
                <w:lang w:val="uk-UA"/>
              </w:rPr>
              <w:t xml:space="preserve"> год.</w:t>
            </w:r>
            <w:r w:rsidRPr="00E57649">
              <w:rPr>
                <w:rFonts w:ascii="Times New Roman" w:hAnsi="Times New Roman" w:cs="Times New Roman"/>
                <w:sz w:val="24"/>
                <w:szCs w:val="24"/>
                <w:lang w:val="uk-UA"/>
              </w:rPr>
              <w:t>)</w:t>
            </w:r>
          </w:p>
          <w:p w:rsidR="005B2BC8" w:rsidRPr="00E57649" w:rsidRDefault="005B2BC8" w:rsidP="007E6C38">
            <w:pPr>
              <w:pStyle w:val="11"/>
              <w:spacing w:line="240" w:lineRule="auto"/>
              <w:jc w:val="center"/>
              <w:rPr>
                <w:rFonts w:ascii="Times New Roman" w:hAnsi="Times New Roman" w:cs="Times New Roman"/>
                <w:sz w:val="24"/>
                <w:szCs w:val="24"/>
                <w:lang w:val="uk-UA"/>
              </w:rPr>
            </w:pPr>
          </w:p>
          <w:p w:rsidR="001B356F" w:rsidRPr="001B356F" w:rsidRDefault="001B356F" w:rsidP="001B356F">
            <w:pPr>
              <w:pStyle w:val="11"/>
              <w:jc w:val="center"/>
              <w:rPr>
                <w:rFonts w:ascii="Times New Roman" w:hAnsi="Times New Roman" w:cs="Times New Roman"/>
                <w:sz w:val="24"/>
                <w:szCs w:val="24"/>
                <w:lang w:val="uk-UA"/>
              </w:rPr>
            </w:pPr>
            <w:r w:rsidRPr="001B356F">
              <w:rPr>
                <w:rFonts w:ascii="Times New Roman" w:hAnsi="Times New Roman" w:cs="Times New Roman"/>
                <w:sz w:val="24"/>
                <w:szCs w:val="24"/>
                <w:lang w:val="uk-UA"/>
              </w:rPr>
              <w:t>Самостійна робота</w:t>
            </w:r>
          </w:p>
          <w:p w:rsidR="00DE7927" w:rsidRPr="00E57649" w:rsidRDefault="001B356F" w:rsidP="001B356F">
            <w:pPr>
              <w:pStyle w:val="11"/>
              <w:spacing w:line="240" w:lineRule="auto"/>
              <w:jc w:val="center"/>
              <w:rPr>
                <w:rFonts w:ascii="Times New Roman" w:hAnsi="Times New Roman" w:cs="Times New Roman"/>
                <w:sz w:val="24"/>
                <w:szCs w:val="24"/>
                <w:lang w:val="uk-UA"/>
              </w:rPr>
            </w:pPr>
            <w:r w:rsidRPr="001B356F">
              <w:rPr>
                <w:rFonts w:ascii="Times New Roman" w:hAnsi="Times New Roman" w:cs="Times New Roman"/>
                <w:sz w:val="24"/>
                <w:szCs w:val="24"/>
                <w:lang w:val="uk-UA"/>
              </w:rPr>
              <w:t>(8 год.)</w:t>
            </w: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7E6C38">
            <w:pPr>
              <w:pStyle w:val="11"/>
              <w:spacing w:line="240" w:lineRule="auto"/>
              <w:jc w:val="center"/>
              <w:rPr>
                <w:rFonts w:ascii="Times New Roman" w:hAnsi="Times New Roman" w:cs="Times New Roman"/>
                <w:sz w:val="24"/>
                <w:szCs w:val="24"/>
                <w:lang w:val="uk-UA"/>
              </w:rPr>
            </w:pPr>
          </w:p>
          <w:p w:rsidR="00DE7927" w:rsidRPr="00E57649" w:rsidRDefault="00DE7927" w:rsidP="00DE7927">
            <w:pPr>
              <w:pStyle w:val="11"/>
              <w:spacing w:line="240" w:lineRule="auto"/>
              <w:rPr>
                <w:rFonts w:ascii="Times New Roman" w:hAnsi="Times New Roman" w:cs="Times New Roman"/>
                <w:sz w:val="24"/>
                <w:szCs w:val="24"/>
                <w:lang w:val="uk-UA"/>
              </w:rPr>
            </w:pPr>
          </w:p>
          <w:p w:rsidR="00DE7927" w:rsidRPr="00E57649" w:rsidRDefault="00DE7927" w:rsidP="00DE7927">
            <w:pPr>
              <w:pStyle w:val="11"/>
              <w:spacing w:line="240" w:lineRule="auto"/>
              <w:rPr>
                <w:rFonts w:ascii="Times New Roman" w:hAnsi="Times New Roman" w:cs="Times New Roman"/>
                <w:sz w:val="24"/>
                <w:szCs w:val="24"/>
                <w:lang w:val="uk-UA"/>
              </w:rPr>
            </w:pPr>
          </w:p>
          <w:p w:rsidR="005B2BC8" w:rsidRPr="00E57649" w:rsidRDefault="005B2BC8" w:rsidP="005B2BC8">
            <w:pPr>
              <w:pStyle w:val="11"/>
              <w:spacing w:line="240" w:lineRule="auto"/>
              <w:jc w:val="center"/>
              <w:rPr>
                <w:rFonts w:ascii="Times New Roman" w:hAnsi="Times New Roman" w:cs="Times New Roman"/>
                <w:color w:val="000000"/>
                <w:sz w:val="24"/>
                <w:szCs w:val="24"/>
                <w:lang w:val="uk-UA"/>
              </w:rPr>
            </w:pPr>
            <w:r w:rsidRPr="00E57649">
              <w:rPr>
                <w:rFonts w:ascii="Times New Roman" w:hAnsi="Times New Roman" w:cs="Times New Roman"/>
                <w:color w:val="000000"/>
                <w:sz w:val="24"/>
                <w:szCs w:val="24"/>
                <w:lang w:val="uk-UA"/>
              </w:rPr>
              <w:t>Семінарське заняття (2 год.)</w:t>
            </w: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DE7927" w:rsidRPr="00E57649" w:rsidRDefault="00DE7927" w:rsidP="005B2BC8">
            <w:pPr>
              <w:pStyle w:val="11"/>
              <w:spacing w:line="240" w:lineRule="auto"/>
              <w:jc w:val="center"/>
              <w:rPr>
                <w:rFonts w:ascii="Times New Roman" w:hAnsi="Times New Roman" w:cs="Times New Roman"/>
                <w:color w:val="000000"/>
                <w:sz w:val="24"/>
                <w:szCs w:val="24"/>
                <w:lang w:val="uk-UA"/>
              </w:rPr>
            </w:pPr>
          </w:p>
          <w:p w:rsidR="00EF264A" w:rsidRPr="00E57649" w:rsidRDefault="00EF264A" w:rsidP="005B2BC8">
            <w:pPr>
              <w:pStyle w:val="11"/>
              <w:spacing w:line="240" w:lineRule="auto"/>
              <w:jc w:val="center"/>
              <w:rPr>
                <w:rFonts w:ascii="Times New Roman" w:hAnsi="Times New Roman" w:cs="Times New Roman"/>
                <w:sz w:val="24"/>
                <w:szCs w:val="24"/>
                <w:lang w:val="uk-UA"/>
              </w:rPr>
            </w:pPr>
          </w:p>
        </w:tc>
        <w:tc>
          <w:tcPr>
            <w:tcW w:w="1701" w:type="dxa"/>
            <w:vAlign w:val="center"/>
          </w:tcPr>
          <w:p w:rsidR="004834D3" w:rsidRPr="003664C6" w:rsidRDefault="004834D3" w:rsidP="004834D3">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Література:</w:t>
            </w:r>
          </w:p>
          <w:p w:rsidR="004834D3" w:rsidRPr="003664C6" w:rsidRDefault="005E127D" w:rsidP="004834D3">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004834D3" w:rsidRPr="003664C6">
              <w:rPr>
                <w:rFonts w:ascii="Times New Roman" w:hAnsi="Times New Roman" w:cs="Times New Roman"/>
                <w:sz w:val="24"/>
                <w:szCs w:val="24"/>
                <w:shd w:val="clear" w:color="auto" w:fill="FFFFFF"/>
                <w:lang w:val="uk-UA"/>
              </w:rPr>
              <w:t>;</w:t>
            </w:r>
          </w:p>
          <w:p w:rsidR="004834D3" w:rsidRPr="003664C6" w:rsidRDefault="005E127D" w:rsidP="004834D3">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004834D3"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13, 18, 22</w:t>
            </w:r>
          </w:p>
          <w:p w:rsidR="004834D3" w:rsidRPr="003664C6" w:rsidRDefault="004834D3" w:rsidP="004834D3">
            <w:pPr>
              <w:shd w:val="clear" w:color="auto" w:fill="FFFFFF"/>
              <w:textAlignment w:val="baseline"/>
              <w:rPr>
                <w:color w:val="000000"/>
                <w:lang w:val="uk-UA"/>
              </w:rPr>
            </w:pPr>
            <w:r w:rsidRPr="003664C6">
              <w:rPr>
                <w:color w:val="000000"/>
                <w:lang w:val="uk-UA"/>
              </w:rPr>
              <w:t>Інформаційні ресурси:</w:t>
            </w:r>
            <w:r w:rsidRPr="004C264D">
              <w:rPr>
                <w:color w:val="000000"/>
              </w:rPr>
              <w:t xml:space="preserve"> </w:t>
            </w:r>
          </w:p>
          <w:p w:rsidR="00EF264A" w:rsidRDefault="004834D3" w:rsidP="005E127D">
            <w:pPr>
              <w:shd w:val="clear" w:color="auto" w:fill="FFFFFF"/>
              <w:textAlignment w:val="baseline"/>
              <w:rPr>
                <w:shd w:val="clear" w:color="auto" w:fill="FFFFFF"/>
                <w:lang w:val="uk-UA"/>
              </w:rPr>
            </w:pPr>
            <w:r w:rsidRPr="004C264D">
              <w:rPr>
                <w:color w:val="000000"/>
              </w:rPr>
              <w:t>1,</w:t>
            </w:r>
            <w:r w:rsidR="005E127D">
              <w:rPr>
                <w:color w:val="000000"/>
                <w:lang w:val="uk-UA"/>
              </w:rPr>
              <w:t xml:space="preserve"> 5,</w:t>
            </w:r>
            <w:r w:rsidRPr="003664C6">
              <w:rPr>
                <w:color w:val="000000"/>
                <w:lang w:val="uk-UA"/>
              </w:rPr>
              <w:t xml:space="preserve"> 11</w:t>
            </w:r>
            <w:r w:rsidR="00FB21E8" w:rsidRPr="003664C6">
              <w:rPr>
                <w:shd w:val="clear" w:color="auto" w:fill="FFFFFF"/>
                <w:lang w:val="uk-UA"/>
              </w:rPr>
              <w:t xml:space="preserve"> </w:t>
            </w:r>
          </w:p>
          <w:p w:rsidR="002F3E86" w:rsidRDefault="002F3E86" w:rsidP="005E127D">
            <w:pPr>
              <w:shd w:val="clear" w:color="auto" w:fill="FFFFFF"/>
              <w:textAlignment w:val="baseline"/>
              <w:rPr>
                <w:shd w:val="clear" w:color="auto" w:fill="FFFFFF"/>
                <w:lang w:val="uk-UA"/>
              </w:rPr>
            </w:pPr>
          </w:p>
          <w:p w:rsidR="002F3E86" w:rsidRDefault="002F3E86" w:rsidP="005E127D">
            <w:pPr>
              <w:shd w:val="clear" w:color="auto" w:fill="FFFFFF"/>
              <w:textAlignment w:val="baseline"/>
              <w:rPr>
                <w:shd w:val="clear" w:color="auto" w:fill="FFFFFF"/>
                <w:lang w:val="uk-UA"/>
              </w:rPr>
            </w:pPr>
          </w:p>
          <w:p w:rsidR="002F3E86" w:rsidRDefault="002F3E86" w:rsidP="005E127D">
            <w:pPr>
              <w:shd w:val="clear" w:color="auto" w:fill="FFFFFF"/>
              <w:textAlignment w:val="baseline"/>
              <w:rPr>
                <w:shd w:val="clear" w:color="auto" w:fill="FFFFFF"/>
                <w:lang w:val="uk-UA"/>
              </w:rPr>
            </w:pPr>
          </w:p>
          <w:p w:rsidR="002F3E86" w:rsidRDefault="002F3E86" w:rsidP="005E127D">
            <w:pPr>
              <w:shd w:val="clear" w:color="auto" w:fill="FFFFFF"/>
              <w:textAlignment w:val="baseline"/>
              <w:rPr>
                <w:shd w:val="clear" w:color="auto" w:fill="FFFFFF"/>
                <w:lang w:val="uk-UA"/>
              </w:rPr>
            </w:pPr>
          </w:p>
          <w:p w:rsidR="002F3E86" w:rsidRPr="00BC4E9A" w:rsidRDefault="002F3E86" w:rsidP="002F3E86">
            <w:pPr>
              <w:jc w:val="both"/>
              <w:rPr>
                <w:lang w:val="uk-UA"/>
              </w:rPr>
            </w:pPr>
            <w:r w:rsidRPr="003664C6">
              <w:t>Проаналізу</w:t>
            </w:r>
            <w:r w:rsidRPr="003664C6">
              <w:rPr>
                <w:lang w:val="uk-UA"/>
              </w:rPr>
              <w:t>ва</w:t>
            </w:r>
            <w:r w:rsidRPr="003664C6">
              <w:t>т</w:t>
            </w:r>
            <w:r w:rsidRPr="003664C6">
              <w:rPr>
                <w:lang w:val="uk-UA"/>
              </w:rPr>
              <w:t>и</w:t>
            </w:r>
            <w:r w:rsidRPr="003664C6">
              <w:t xml:space="preserve"> основні принципи укладання чинних програм з</w:t>
            </w:r>
            <w:r w:rsidRPr="003664C6">
              <w:rPr>
                <w:lang w:val="uk-UA"/>
              </w:rPr>
              <w:t>арубіжної</w:t>
            </w:r>
            <w:r w:rsidRPr="003664C6">
              <w:t xml:space="preserve"> літератури для </w:t>
            </w:r>
            <w:r>
              <w:rPr>
                <w:lang w:val="uk-UA"/>
              </w:rPr>
              <w:t>10–11 класів</w:t>
            </w:r>
          </w:p>
          <w:p w:rsidR="002F3E86" w:rsidRPr="003664C6" w:rsidRDefault="002F3E86" w:rsidP="002F3E86">
            <w:pPr>
              <w:shd w:val="clear" w:color="auto" w:fill="FFFFFF"/>
              <w:textAlignment w:val="baseline"/>
              <w:rPr>
                <w:highlight w:val="yellow"/>
                <w:lang w:val="uk-UA"/>
              </w:rPr>
            </w:pPr>
            <w:r w:rsidRPr="003664C6">
              <w:t>Скл</w:t>
            </w:r>
            <w:r>
              <w:t xml:space="preserve">асти календарне планування для </w:t>
            </w:r>
            <w:r>
              <w:rPr>
                <w:lang w:val="uk-UA"/>
              </w:rPr>
              <w:t xml:space="preserve">10 </w:t>
            </w:r>
            <w:r w:rsidRPr="003664C6">
              <w:t xml:space="preserve"> класу (на перший семестр).</w:t>
            </w:r>
          </w:p>
        </w:tc>
        <w:tc>
          <w:tcPr>
            <w:tcW w:w="1381" w:type="dxa"/>
            <w:vAlign w:val="center"/>
          </w:tcPr>
          <w:p w:rsidR="007E6C38" w:rsidRPr="003664C6" w:rsidRDefault="007E6C38" w:rsidP="007E6C38">
            <w:r w:rsidRPr="003664C6">
              <w:rPr>
                <w:shd w:val="clear" w:color="auto" w:fill="FFFFFF"/>
              </w:rPr>
              <w:lastRenderedPageBreak/>
              <w:t xml:space="preserve">Переглянути презентацію лекції, </w:t>
            </w:r>
          </w:p>
          <w:p w:rsidR="00EF264A" w:rsidRPr="003664C6" w:rsidRDefault="007E6C38" w:rsidP="004A47C1">
            <w:pPr>
              <w:shd w:val="clear" w:color="auto" w:fill="FFFFFF"/>
              <w:textAlignment w:val="baseline"/>
              <w:rPr>
                <w:color w:val="33526B"/>
                <w:lang w:val="uk-UA"/>
              </w:rPr>
            </w:pPr>
            <w:r w:rsidRPr="003664C6">
              <w:t xml:space="preserve">анотувати прочитану </w:t>
            </w:r>
            <w:r w:rsidR="004A47C1" w:rsidRPr="003664C6">
              <w:t>додаткову літературу</w:t>
            </w:r>
          </w:p>
        </w:tc>
        <w:tc>
          <w:tcPr>
            <w:tcW w:w="1134" w:type="dxa"/>
            <w:vAlign w:val="center"/>
          </w:tcPr>
          <w:p w:rsidR="00EF264A" w:rsidRDefault="00EF264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Default="00BC4E9A" w:rsidP="007E6C38">
            <w:pPr>
              <w:pStyle w:val="11"/>
              <w:spacing w:line="240" w:lineRule="auto"/>
              <w:jc w:val="center"/>
              <w:rPr>
                <w:rFonts w:ascii="Times New Roman" w:hAnsi="Times New Roman" w:cs="Times New Roman"/>
                <w:sz w:val="24"/>
                <w:szCs w:val="24"/>
                <w:highlight w:val="yellow"/>
                <w:lang w:val="uk-UA"/>
              </w:rPr>
            </w:pPr>
          </w:p>
          <w:p w:rsidR="00BC4E9A" w:rsidRPr="003664C6" w:rsidRDefault="00BC4E9A" w:rsidP="007E6C38">
            <w:pPr>
              <w:pStyle w:val="11"/>
              <w:spacing w:line="240" w:lineRule="auto"/>
              <w:jc w:val="center"/>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312" w:type="dxa"/>
            <w:vAlign w:val="center"/>
          </w:tcPr>
          <w:p w:rsidR="00EF264A" w:rsidRPr="003664C6" w:rsidRDefault="00EF264A" w:rsidP="007E6C38">
            <w:pPr>
              <w:pStyle w:val="11"/>
              <w:spacing w:line="240" w:lineRule="auto"/>
              <w:jc w:val="both"/>
              <w:rPr>
                <w:rFonts w:ascii="Times New Roman" w:hAnsi="Times New Roman" w:cs="Times New Roman"/>
                <w:sz w:val="24"/>
                <w:szCs w:val="24"/>
                <w:highlight w:val="yellow"/>
                <w:lang w:val="uk-UA"/>
              </w:rPr>
            </w:pPr>
          </w:p>
        </w:tc>
      </w:tr>
      <w:tr w:rsidR="00EF264A" w:rsidRPr="003664C6" w:rsidTr="00DE2240">
        <w:trPr>
          <w:trHeight w:val="608"/>
        </w:trPr>
        <w:tc>
          <w:tcPr>
            <w:tcW w:w="993" w:type="dxa"/>
            <w:tcMar>
              <w:top w:w="100" w:type="dxa"/>
              <w:left w:w="100" w:type="dxa"/>
              <w:bottom w:w="100" w:type="dxa"/>
              <w:right w:w="100" w:type="dxa"/>
            </w:tcMar>
            <w:vAlign w:val="center"/>
          </w:tcPr>
          <w:p w:rsidR="00EF264A"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en-US"/>
              </w:rPr>
              <w:lastRenderedPageBreak/>
              <w:t>8</w:t>
            </w:r>
          </w:p>
        </w:tc>
        <w:tc>
          <w:tcPr>
            <w:tcW w:w="1559" w:type="dxa"/>
            <w:vAlign w:val="center"/>
          </w:tcPr>
          <w:p w:rsidR="00EF264A" w:rsidRPr="003664C6" w:rsidRDefault="00363D0D" w:rsidP="005B2BC8">
            <w:pPr>
              <w:pStyle w:val="11"/>
              <w:spacing w:line="240" w:lineRule="auto"/>
              <w:jc w:val="both"/>
              <w:rPr>
                <w:rFonts w:ascii="Times New Roman" w:hAnsi="Times New Roman" w:cs="Times New Roman"/>
                <w:b/>
                <w:sz w:val="24"/>
                <w:szCs w:val="24"/>
                <w:highlight w:val="yellow"/>
                <w:lang w:val="uk-UA"/>
              </w:rPr>
            </w:pPr>
            <w:r>
              <w:rPr>
                <w:rFonts w:ascii="Times New Roman" w:hAnsi="Times New Roman" w:cs="Times New Roman"/>
                <w:b/>
                <w:color w:val="1D1B11"/>
                <w:sz w:val="24"/>
                <w:szCs w:val="24"/>
              </w:rPr>
              <w:t xml:space="preserve">Тема </w:t>
            </w:r>
            <w:r>
              <w:rPr>
                <w:rFonts w:ascii="Times New Roman" w:hAnsi="Times New Roman" w:cs="Times New Roman"/>
                <w:b/>
                <w:color w:val="1D1B11"/>
                <w:sz w:val="24"/>
                <w:szCs w:val="24"/>
                <w:lang w:val="uk-UA"/>
              </w:rPr>
              <w:t>1</w:t>
            </w:r>
            <w:r w:rsidR="001D495F" w:rsidRPr="003664C6">
              <w:rPr>
                <w:rFonts w:ascii="Times New Roman" w:hAnsi="Times New Roman" w:cs="Times New Roman"/>
                <w:color w:val="1D1B11"/>
                <w:sz w:val="24"/>
                <w:szCs w:val="24"/>
              </w:rPr>
              <w:t xml:space="preserve"> </w:t>
            </w:r>
            <w:r w:rsidR="005B2BC8" w:rsidRPr="003664C6">
              <w:rPr>
                <w:rFonts w:ascii="Times New Roman" w:hAnsi="Times New Roman" w:cs="Times New Roman"/>
                <w:color w:val="171717" w:themeColor="background2" w:themeShade="1A"/>
                <w:sz w:val="24"/>
                <w:szCs w:val="24"/>
                <w:lang w:eastAsia="en-US"/>
              </w:rPr>
              <w:t>Предмет, змі</w:t>
            </w:r>
            <w:proofErr w:type="gramStart"/>
            <w:r w:rsidR="005B2BC8" w:rsidRPr="003664C6">
              <w:rPr>
                <w:rFonts w:ascii="Times New Roman" w:hAnsi="Times New Roman" w:cs="Times New Roman"/>
                <w:color w:val="171717" w:themeColor="background2" w:themeShade="1A"/>
                <w:sz w:val="24"/>
                <w:szCs w:val="24"/>
                <w:lang w:eastAsia="en-US"/>
              </w:rPr>
              <w:t>ст</w:t>
            </w:r>
            <w:proofErr w:type="gramEnd"/>
            <w:r w:rsidR="005B2BC8" w:rsidRPr="003664C6">
              <w:rPr>
                <w:rFonts w:ascii="Times New Roman" w:hAnsi="Times New Roman" w:cs="Times New Roman"/>
                <w:color w:val="171717" w:themeColor="background2" w:themeShade="1A"/>
                <w:sz w:val="24"/>
                <w:szCs w:val="24"/>
                <w:lang w:eastAsia="en-US"/>
              </w:rPr>
              <w:t>, структура курсу у професійній парадигмі викладач</w:t>
            </w:r>
            <w:r w:rsidR="005B2BC8" w:rsidRPr="003664C6">
              <w:rPr>
                <w:rFonts w:ascii="Times New Roman" w:hAnsi="Times New Roman" w:cs="Times New Roman"/>
                <w:color w:val="171717" w:themeColor="background2" w:themeShade="1A"/>
                <w:sz w:val="24"/>
                <w:szCs w:val="24"/>
                <w:lang w:val="uk-UA" w:eastAsia="en-US"/>
              </w:rPr>
              <w:t>а</w:t>
            </w:r>
          </w:p>
        </w:tc>
        <w:tc>
          <w:tcPr>
            <w:tcW w:w="2977" w:type="dxa"/>
            <w:vAlign w:val="center"/>
          </w:tcPr>
          <w:p w:rsidR="006C508B" w:rsidRPr="003664C6" w:rsidRDefault="00EF264A"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EF264A" w:rsidRPr="003664C6" w:rsidRDefault="00EF264A" w:rsidP="00E915C7">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color w:val="000000"/>
                <w:sz w:val="24"/>
                <w:szCs w:val="24"/>
                <w:lang w:val="uk-UA"/>
              </w:rPr>
              <w:t>(</w:t>
            </w:r>
            <w:r w:rsidR="00A55135">
              <w:rPr>
                <w:rFonts w:ascii="Times New Roman" w:hAnsi="Times New Roman" w:cs="Times New Roman"/>
                <w:color w:val="000000"/>
                <w:sz w:val="24"/>
                <w:szCs w:val="24"/>
                <w:lang w:val="en-US"/>
              </w:rPr>
              <w:t>8</w:t>
            </w:r>
            <w:r w:rsidRPr="003664C6">
              <w:rPr>
                <w:rFonts w:ascii="Times New Roman" w:hAnsi="Times New Roman" w:cs="Times New Roman"/>
                <w:color w:val="000000"/>
                <w:sz w:val="24"/>
                <w:szCs w:val="24"/>
                <w:lang w:val="uk-UA"/>
              </w:rPr>
              <w:t> год.)</w:t>
            </w:r>
          </w:p>
        </w:tc>
        <w:tc>
          <w:tcPr>
            <w:tcW w:w="1701" w:type="dxa"/>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lang w:val="en-US"/>
              </w:rPr>
              <w:t xml:space="preserve"> </w:t>
            </w:r>
          </w:p>
          <w:p w:rsidR="00EF264A" w:rsidRPr="004E276B" w:rsidRDefault="005E127D" w:rsidP="005E127D">
            <w:pPr>
              <w:pStyle w:val="11"/>
              <w:spacing w:line="240" w:lineRule="auto"/>
              <w:jc w:val="center"/>
              <w:rPr>
                <w:rFonts w:ascii="Times New Roman" w:hAnsi="Times New Roman" w:cs="Times New Roman"/>
                <w:color w:val="FF00FF"/>
                <w:sz w:val="24"/>
                <w:szCs w:val="24"/>
                <w:highlight w:val="yellow"/>
                <w:lang w:val="en-US"/>
              </w:rPr>
            </w:pPr>
            <w:r w:rsidRPr="004E276B">
              <w:rPr>
                <w:rFonts w:ascii="Times New Roman" w:hAnsi="Times New Roman" w:cs="Times New Roman"/>
                <w:color w:val="000000"/>
                <w:sz w:val="24"/>
                <w:szCs w:val="24"/>
                <w:lang w:val="en-US"/>
              </w:rPr>
              <w:t>1,</w:t>
            </w:r>
            <w:r w:rsidRPr="004E276B">
              <w:rPr>
                <w:rFonts w:ascii="Times New Roman" w:hAnsi="Times New Roman" w:cs="Times New Roman"/>
                <w:color w:val="000000"/>
                <w:sz w:val="24"/>
                <w:szCs w:val="24"/>
                <w:lang w:val="uk-UA"/>
              </w:rPr>
              <w:t xml:space="preserve"> 5, 11</w:t>
            </w:r>
          </w:p>
        </w:tc>
        <w:tc>
          <w:tcPr>
            <w:tcW w:w="1381" w:type="dxa"/>
            <w:vAlign w:val="center"/>
          </w:tcPr>
          <w:p w:rsidR="00EF264A" w:rsidRPr="003664C6" w:rsidRDefault="00EF264A" w:rsidP="00A51461">
            <w:pPr>
              <w:jc w:val="both"/>
              <w:rPr>
                <w:lang w:val="uk-UA"/>
              </w:rPr>
            </w:pPr>
          </w:p>
        </w:tc>
        <w:tc>
          <w:tcPr>
            <w:tcW w:w="1134" w:type="dxa"/>
            <w:vAlign w:val="center"/>
          </w:tcPr>
          <w:p w:rsidR="00EF264A" w:rsidRPr="003664C6" w:rsidRDefault="00EF264A"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5</w:t>
            </w:r>
          </w:p>
        </w:tc>
        <w:tc>
          <w:tcPr>
            <w:tcW w:w="1312" w:type="dxa"/>
            <w:vAlign w:val="center"/>
          </w:tcPr>
          <w:p w:rsidR="00EF264A" w:rsidRPr="003664C6" w:rsidRDefault="00A51461" w:rsidP="004A47C1">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w:t>
            </w:r>
            <w:r w:rsidR="00EF264A" w:rsidRPr="003664C6">
              <w:rPr>
                <w:rFonts w:ascii="Times New Roman" w:hAnsi="Times New Roman" w:cs="Times New Roman"/>
                <w:sz w:val="24"/>
                <w:szCs w:val="24"/>
                <w:lang w:val="uk-UA"/>
              </w:rPr>
              <w:t xml:space="preserve">продовж </w:t>
            </w:r>
            <w:r w:rsidR="004A47C1" w:rsidRPr="003664C6">
              <w:rPr>
                <w:rFonts w:ascii="Times New Roman" w:hAnsi="Times New Roman" w:cs="Times New Roman"/>
                <w:sz w:val="24"/>
                <w:szCs w:val="24"/>
                <w:lang w:val="uk-UA"/>
              </w:rPr>
              <w:t>с</w:t>
            </w:r>
            <w:r w:rsidR="00EF264A" w:rsidRPr="003664C6">
              <w:rPr>
                <w:rFonts w:ascii="Times New Roman" w:hAnsi="Times New Roman" w:cs="Times New Roman"/>
                <w:sz w:val="24"/>
                <w:szCs w:val="24"/>
                <w:lang w:val="uk-UA"/>
              </w:rPr>
              <w:t>ьо</w:t>
            </w:r>
            <w:r w:rsidR="004A47C1" w:rsidRPr="003664C6">
              <w:rPr>
                <w:rFonts w:ascii="Times New Roman" w:hAnsi="Times New Roman" w:cs="Times New Roman"/>
                <w:sz w:val="24"/>
                <w:szCs w:val="24"/>
                <w:lang w:val="uk-UA"/>
              </w:rPr>
              <w:t>мо</w:t>
            </w:r>
            <w:r w:rsidR="00EF264A" w:rsidRPr="003664C6">
              <w:rPr>
                <w:rFonts w:ascii="Times New Roman" w:hAnsi="Times New Roman" w:cs="Times New Roman"/>
                <w:sz w:val="24"/>
                <w:szCs w:val="24"/>
                <w:lang w:val="uk-UA"/>
              </w:rPr>
              <w:t>го навчального семестру (перший періодичний контроль)</w:t>
            </w:r>
          </w:p>
        </w:tc>
      </w:tr>
    </w:tbl>
    <w:p w:rsidR="00EF264A" w:rsidRPr="003664C6" w:rsidRDefault="00EF264A" w:rsidP="007E6C38">
      <w:pPr>
        <w:jc w:val="center"/>
        <w:rPr>
          <w:color w:val="000000"/>
          <w:lang w:val="uk-UA"/>
        </w:rPr>
      </w:pPr>
    </w:p>
    <w:tbl>
      <w:tblPr>
        <w:tblW w:w="1339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59"/>
        <w:gridCol w:w="2977"/>
        <w:gridCol w:w="1701"/>
        <w:gridCol w:w="1381"/>
        <w:gridCol w:w="1134"/>
        <w:gridCol w:w="1276"/>
        <w:gridCol w:w="1276"/>
        <w:gridCol w:w="1100"/>
      </w:tblGrid>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en-US"/>
              </w:rPr>
              <w:t>10</w:t>
            </w:r>
          </w:p>
        </w:tc>
        <w:tc>
          <w:tcPr>
            <w:tcW w:w="1559" w:type="dxa"/>
            <w:tcBorders>
              <w:top w:val="single" w:sz="4" w:space="0" w:color="auto"/>
              <w:left w:val="single" w:sz="4" w:space="0" w:color="auto"/>
              <w:bottom w:val="single" w:sz="4" w:space="0" w:color="auto"/>
              <w:right w:val="single" w:sz="4" w:space="0" w:color="auto"/>
            </w:tcBorders>
          </w:tcPr>
          <w:p w:rsidR="00363D0D" w:rsidRDefault="005B2BC8" w:rsidP="005B2BC8">
            <w:pPr>
              <w:snapToGrid w:val="0"/>
              <w:jc w:val="both"/>
              <w:rPr>
                <w:b/>
                <w:color w:val="000000"/>
                <w:lang w:val="uk-UA"/>
              </w:rPr>
            </w:pPr>
            <w:r w:rsidRPr="003664C6">
              <w:rPr>
                <w:b/>
                <w:color w:val="000000"/>
              </w:rPr>
              <w:t xml:space="preserve">Тема </w:t>
            </w:r>
            <w:r w:rsidR="00363D0D">
              <w:rPr>
                <w:b/>
                <w:color w:val="000000"/>
                <w:lang w:val="uk-UA"/>
              </w:rPr>
              <w:t>2</w:t>
            </w:r>
          </w:p>
          <w:p w:rsidR="005B2BC8" w:rsidRPr="003664C6" w:rsidRDefault="005B2BC8" w:rsidP="005B2BC8">
            <w:pPr>
              <w:snapToGrid w:val="0"/>
              <w:jc w:val="both"/>
              <w:rPr>
                <w:rStyle w:val="FontStyle13"/>
                <w:color w:val="171717" w:themeColor="background2" w:themeShade="1A"/>
                <w:sz w:val="24"/>
                <w:szCs w:val="24"/>
                <w:lang w:val="uk-UA" w:eastAsia="uk-UA"/>
              </w:rPr>
            </w:pPr>
            <w:r w:rsidRPr="003664C6">
              <w:rPr>
                <w:rStyle w:val="FontStyle13"/>
                <w:color w:val="171717" w:themeColor="background2" w:themeShade="1A"/>
                <w:sz w:val="24"/>
                <w:szCs w:val="24"/>
                <w:lang w:val="uk-UA" w:eastAsia="uk-UA"/>
              </w:rPr>
              <w:t>Принципи викладання і структура літературної освіти.</w:t>
            </w:r>
          </w:p>
          <w:p w:rsidR="005B2BC8" w:rsidRPr="003664C6" w:rsidRDefault="005B2BC8" w:rsidP="005B2BC8">
            <w:pPr>
              <w:snapToGrid w:val="0"/>
              <w:jc w:val="both"/>
              <w:rPr>
                <w:rStyle w:val="FontStyle13"/>
                <w:color w:val="171717" w:themeColor="background2" w:themeShade="1A"/>
                <w:sz w:val="24"/>
                <w:szCs w:val="24"/>
                <w:lang w:val="uk-UA" w:eastAsia="uk-UA"/>
              </w:rPr>
            </w:pPr>
          </w:p>
          <w:p w:rsidR="005B2BC8" w:rsidRPr="003664C6" w:rsidRDefault="005B2BC8" w:rsidP="005B2BC8">
            <w:pPr>
              <w:snapToGrid w:val="0"/>
              <w:jc w:val="both"/>
              <w:rPr>
                <w:rStyle w:val="FontStyle13"/>
                <w:color w:val="171717" w:themeColor="background2" w:themeShade="1A"/>
                <w:sz w:val="24"/>
                <w:szCs w:val="24"/>
                <w:lang w:val="uk-UA" w:eastAsia="uk-UA"/>
              </w:rPr>
            </w:pPr>
          </w:p>
          <w:p w:rsidR="005B2BC8" w:rsidRPr="00363D0D" w:rsidRDefault="00363D0D" w:rsidP="005B2BC8">
            <w:pPr>
              <w:snapToGrid w:val="0"/>
              <w:jc w:val="both"/>
              <w:rPr>
                <w:rStyle w:val="FontStyle13"/>
                <w:b/>
                <w:color w:val="000000"/>
                <w:sz w:val="24"/>
                <w:szCs w:val="24"/>
                <w:lang w:val="uk-UA"/>
              </w:rPr>
            </w:pPr>
            <w:r w:rsidRPr="003664C6">
              <w:rPr>
                <w:b/>
                <w:color w:val="000000"/>
              </w:rPr>
              <w:t xml:space="preserve">Тема </w:t>
            </w:r>
            <w:r>
              <w:rPr>
                <w:b/>
                <w:color w:val="000000"/>
                <w:lang w:val="uk-UA"/>
              </w:rPr>
              <w:t>2</w:t>
            </w:r>
          </w:p>
          <w:p w:rsidR="005B2BC8" w:rsidRPr="003664C6" w:rsidRDefault="00DF5787" w:rsidP="005B2BC8">
            <w:pPr>
              <w:snapToGrid w:val="0"/>
              <w:jc w:val="both"/>
              <w:rPr>
                <w:color w:val="171717" w:themeColor="background2" w:themeShade="1A"/>
                <w:lang w:val="uk-UA" w:eastAsia="uk-UA"/>
              </w:rPr>
            </w:pPr>
            <w:r>
              <w:rPr>
                <w:color w:val="171717" w:themeColor="background2" w:themeShade="1A"/>
              </w:rPr>
              <w:t>Особливості шкільного курсу зарубіжної літератури в старших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Самостійна робота </w:t>
            </w:r>
          </w:p>
          <w:p w:rsidR="005B2BC8" w:rsidRPr="003664C6" w:rsidRDefault="00B6554F"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r w:rsidR="00A55135" w:rsidRPr="0062302D">
              <w:rPr>
                <w:rFonts w:ascii="Times New Roman" w:hAnsi="Times New Roman" w:cs="Times New Roman"/>
                <w:color w:val="000000"/>
                <w:sz w:val="24"/>
                <w:szCs w:val="24"/>
              </w:rPr>
              <w:t>8</w:t>
            </w:r>
            <w:r w:rsidR="005B2BC8" w:rsidRPr="003664C6">
              <w:rPr>
                <w:rFonts w:ascii="Times New Roman" w:hAnsi="Times New Roman" w:cs="Times New Roman"/>
                <w:color w:val="000000"/>
                <w:sz w:val="24"/>
                <w:szCs w:val="24"/>
                <w:lang w:val="uk-UA"/>
              </w:rPr>
              <w:t> год.)</w:t>
            </w: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p>
          <w:p w:rsidR="00DF5787" w:rsidRPr="003664C6" w:rsidRDefault="00DF5787" w:rsidP="002617A6">
            <w:pPr>
              <w:pStyle w:val="11"/>
              <w:spacing w:line="240" w:lineRule="auto"/>
              <w:rPr>
                <w:rFonts w:ascii="Times New Roman" w:hAnsi="Times New Roman" w:cs="Times New Roman"/>
                <w:color w:val="000000"/>
                <w:sz w:val="24"/>
                <w:szCs w:val="24"/>
                <w:lang w:val="uk-UA"/>
              </w:rPr>
            </w:pPr>
          </w:p>
          <w:p w:rsidR="00DF5787" w:rsidRPr="00E57649" w:rsidRDefault="00DF5787" w:rsidP="00DF5787">
            <w:pPr>
              <w:pStyle w:val="11"/>
              <w:spacing w:line="240" w:lineRule="auto"/>
              <w:jc w:val="center"/>
              <w:rPr>
                <w:rFonts w:ascii="Times New Roman" w:hAnsi="Times New Roman" w:cs="Times New Roman"/>
                <w:color w:val="000000"/>
                <w:sz w:val="24"/>
                <w:szCs w:val="24"/>
                <w:lang w:val="uk-UA"/>
              </w:rPr>
            </w:pPr>
            <w:r w:rsidRPr="00E57649">
              <w:rPr>
                <w:rFonts w:ascii="Times New Roman" w:hAnsi="Times New Roman" w:cs="Times New Roman"/>
                <w:color w:val="000000"/>
                <w:sz w:val="24"/>
                <w:szCs w:val="24"/>
                <w:lang w:val="uk-UA"/>
              </w:rPr>
              <w:t>Семінарське заняття (2 год.)</w:t>
            </w: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lang w:val="en-US"/>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3664C6">
              <w:rPr>
                <w:color w:val="000000"/>
                <w:lang w:val="en-US"/>
              </w:rPr>
              <w:t>1,</w:t>
            </w:r>
            <w:r>
              <w:rPr>
                <w:color w:val="000000"/>
                <w:lang w:val="uk-UA"/>
              </w:rPr>
              <w:t xml:space="preserve"> 5,</w:t>
            </w:r>
            <w:r w:rsidRPr="003664C6">
              <w:rPr>
                <w:color w:val="000000"/>
                <w:lang w:val="uk-UA"/>
              </w:rPr>
              <w:t xml:space="preserve">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Default="005B2BC8" w:rsidP="007E6C38">
            <w:pPr>
              <w:pStyle w:val="11"/>
              <w:spacing w:line="240" w:lineRule="auto"/>
              <w:jc w:val="center"/>
              <w:rPr>
                <w:rFonts w:ascii="Times New Roman" w:hAnsi="Times New Roman" w:cs="Times New Roman"/>
                <w:sz w:val="24"/>
                <w:szCs w:val="24"/>
                <w:lang w:val="uk-UA"/>
              </w:rPr>
            </w:pPr>
            <w:r w:rsidRPr="003664C6">
              <w:rPr>
                <w:rFonts w:ascii="Times New Roman" w:hAnsi="Times New Roman" w:cs="Times New Roman"/>
                <w:sz w:val="24"/>
                <w:szCs w:val="24"/>
                <w:lang w:val="uk-UA"/>
              </w:rPr>
              <w:t>Відповіді на питання, тестові завдання. Реклама підручника</w:t>
            </w:r>
          </w:p>
          <w:p w:rsidR="00885576" w:rsidRDefault="00885576" w:rsidP="007E6C38">
            <w:pPr>
              <w:pStyle w:val="11"/>
              <w:spacing w:line="240" w:lineRule="auto"/>
              <w:jc w:val="center"/>
              <w:rPr>
                <w:rFonts w:ascii="Times New Roman" w:hAnsi="Times New Roman" w:cs="Times New Roman"/>
                <w:sz w:val="24"/>
                <w:szCs w:val="24"/>
                <w:lang w:val="uk-UA"/>
              </w:rPr>
            </w:pPr>
          </w:p>
          <w:p w:rsidR="00885576" w:rsidRDefault="00885576" w:rsidP="007E6C38">
            <w:pPr>
              <w:pStyle w:val="11"/>
              <w:spacing w:line="240" w:lineRule="auto"/>
              <w:jc w:val="center"/>
              <w:rPr>
                <w:rFonts w:ascii="Times New Roman" w:hAnsi="Times New Roman" w:cs="Times New Roman"/>
                <w:sz w:val="24"/>
                <w:szCs w:val="24"/>
                <w:lang w:val="uk-UA"/>
              </w:rPr>
            </w:pPr>
          </w:p>
          <w:p w:rsidR="00885576" w:rsidRDefault="00885576" w:rsidP="007E6C38">
            <w:pPr>
              <w:pStyle w:val="11"/>
              <w:spacing w:line="240" w:lineRule="auto"/>
              <w:jc w:val="center"/>
              <w:rPr>
                <w:rFonts w:ascii="Times New Roman" w:hAnsi="Times New Roman" w:cs="Times New Roman"/>
                <w:sz w:val="24"/>
                <w:szCs w:val="24"/>
                <w:lang w:val="uk-UA"/>
              </w:rPr>
            </w:pPr>
          </w:p>
          <w:p w:rsidR="00885576" w:rsidRPr="00885576" w:rsidRDefault="00885576" w:rsidP="00885576">
            <w:pPr>
              <w:shd w:val="clear" w:color="auto" w:fill="FFFFFF"/>
              <w:spacing w:line="294" w:lineRule="atLeast"/>
              <w:jc w:val="both"/>
              <w:rPr>
                <w:color w:val="171717" w:themeColor="background2" w:themeShade="1A"/>
                <w:lang w:val="uk-UA"/>
              </w:rPr>
            </w:pPr>
            <w:r w:rsidRPr="00885576">
              <w:rPr>
                <w:color w:val="171717" w:themeColor="background2" w:themeShade="1A"/>
                <w:lang w:val="uk-UA"/>
              </w:rPr>
              <w:t xml:space="preserve">Виконання презентації до двох уроків з зарубіжної літератури в 10 класі </w:t>
            </w:r>
          </w:p>
          <w:p w:rsidR="00885576" w:rsidRPr="003664C6" w:rsidRDefault="00885576" w:rsidP="007E6C38">
            <w:pPr>
              <w:pStyle w:val="11"/>
              <w:spacing w:line="240" w:lineRule="auto"/>
              <w:jc w:val="center"/>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5B2BC8" w:rsidRDefault="005B2BC8"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Default="00885576" w:rsidP="007E6C38">
            <w:pPr>
              <w:pStyle w:val="11"/>
              <w:spacing w:line="240" w:lineRule="auto"/>
              <w:jc w:val="center"/>
              <w:rPr>
                <w:rFonts w:ascii="Times New Roman" w:hAnsi="Times New Roman" w:cs="Times New Roman"/>
                <w:sz w:val="24"/>
                <w:szCs w:val="24"/>
                <w:highlight w:val="yellow"/>
                <w:lang w:val="uk-UA"/>
              </w:rPr>
            </w:pPr>
          </w:p>
          <w:p w:rsidR="00885576" w:rsidRPr="003664C6" w:rsidRDefault="00885576" w:rsidP="007E6C38">
            <w:pPr>
              <w:pStyle w:val="11"/>
              <w:spacing w:line="240" w:lineRule="auto"/>
              <w:jc w:val="center"/>
              <w:rPr>
                <w:rFonts w:ascii="Times New Roman" w:hAnsi="Times New Roman" w:cs="Times New Roman"/>
                <w:sz w:val="24"/>
                <w:szCs w:val="24"/>
                <w:highlight w:val="yellow"/>
                <w:lang w:val="uk-UA"/>
              </w:rPr>
            </w:pPr>
            <w:r w:rsidRPr="00885576">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trHeight w:val="1032"/>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664C6" w:rsidRDefault="005B2BC8" w:rsidP="00A17BCB">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b/>
                <w:color w:val="1D1B11"/>
                <w:sz w:val="24"/>
                <w:szCs w:val="24"/>
                <w:lang w:val="uk-UA"/>
              </w:rPr>
              <w:lastRenderedPageBreak/>
              <w:t>БЛОК 2.</w:t>
            </w:r>
            <w:r w:rsidR="00A17BCB" w:rsidRPr="003664C6">
              <w:rPr>
                <w:rFonts w:ascii="Times New Roman" w:hAnsi="Times New Roman" w:cs="Times New Roman"/>
                <w:color w:val="171717" w:themeColor="background2" w:themeShade="1A"/>
                <w:sz w:val="24"/>
                <w:szCs w:val="24"/>
                <w:lang w:val="uk-UA" w:eastAsia="uk-UA"/>
              </w:rPr>
              <w:t xml:space="preserve"> </w:t>
            </w:r>
            <w:r w:rsidR="00A17BCB" w:rsidRPr="003664C6">
              <w:rPr>
                <w:rStyle w:val="FontStyle11"/>
                <w:color w:val="171717" w:themeColor="background2" w:themeShade="1A"/>
                <w:sz w:val="24"/>
                <w:szCs w:val="24"/>
                <w:lang w:val="uk-UA" w:eastAsia="uk-UA"/>
              </w:rPr>
              <w:t xml:space="preserve">МЕТОДИЧНІ АСПЕКТИ ВИКЛАДАННЯ </w:t>
            </w:r>
            <w:r w:rsidR="00A17BCB" w:rsidRPr="003664C6">
              <w:rPr>
                <w:rFonts w:ascii="Times New Roman" w:hAnsi="Times New Roman" w:cs="Times New Roman"/>
                <w:b/>
                <w:sz w:val="24"/>
                <w:szCs w:val="24"/>
                <w:lang w:val="uk-UA"/>
              </w:rPr>
              <w:t>ЗАРУБІЖНОЇ ЛІТЕРАТУРИ В ЗАГАЛЬНООСВІТНІХ НАВЧАЛЬНИХ ЗАКЛАДАХ</w:t>
            </w:r>
          </w:p>
        </w:tc>
        <w:tc>
          <w:tcPr>
            <w:tcW w:w="2376" w:type="dxa"/>
            <w:gridSpan w:val="2"/>
          </w:tcPr>
          <w:p w:rsidR="005B2BC8" w:rsidRPr="003664C6" w:rsidRDefault="005B2BC8" w:rsidP="005B2BC8">
            <w:pPr>
              <w:snapToGrid w:val="0"/>
              <w:jc w:val="both"/>
            </w:pP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uk-UA"/>
              </w:rPr>
              <w:t>1</w:t>
            </w:r>
            <w:r>
              <w:rPr>
                <w:rFonts w:ascii="Times New Roman" w:hAnsi="Times New Roman" w:cs="Times New Roman"/>
                <w:b/>
                <w:sz w:val="24"/>
                <w:szCs w:val="24"/>
                <w:lang w:val="en-US"/>
              </w:rPr>
              <w:t>4</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363D0D" w:rsidP="00A17BCB">
            <w:pPr>
              <w:pStyle w:val="11"/>
              <w:spacing w:line="240" w:lineRule="auto"/>
              <w:jc w:val="both"/>
              <w:rPr>
                <w:rFonts w:ascii="Times New Roman" w:hAnsi="Times New Roman" w:cs="Times New Roman"/>
                <w:bCs/>
                <w:color w:val="171717" w:themeColor="background2" w:themeShade="1A"/>
                <w:sz w:val="24"/>
                <w:szCs w:val="24"/>
                <w:lang w:val="uk-UA"/>
              </w:rPr>
            </w:pPr>
            <w:r>
              <w:rPr>
                <w:rFonts w:ascii="Times New Roman" w:hAnsi="Times New Roman" w:cs="Times New Roman"/>
                <w:b/>
                <w:color w:val="1D1B11"/>
                <w:sz w:val="24"/>
                <w:szCs w:val="24"/>
              </w:rPr>
              <w:t xml:space="preserve">Тема </w:t>
            </w:r>
            <w:r>
              <w:rPr>
                <w:rFonts w:ascii="Times New Roman" w:hAnsi="Times New Roman" w:cs="Times New Roman"/>
                <w:b/>
                <w:color w:val="1D1B11"/>
                <w:sz w:val="24"/>
                <w:szCs w:val="24"/>
                <w:lang w:val="uk-UA"/>
              </w:rPr>
              <w:t>2</w:t>
            </w:r>
            <w:r w:rsidR="005B2BC8" w:rsidRPr="003664C6">
              <w:rPr>
                <w:rFonts w:ascii="Times New Roman" w:hAnsi="Times New Roman" w:cs="Times New Roman"/>
                <w:b/>
                <w:color w:val="1D1B11"/>
                <w:sz w:val="24"/>
                <w:szCs w:val="24"/>
              </w:rPr>
              <w:t>.</w:t>
            </w:r>
            <w:r w:rsidR="005B2BC8" w:rsidRPr="003664C6">
              <w:rPr>
                <w:rFonts w:ascii="Times New Roman" w:hAnsi="Times New Roman" w:cs="Times New Roman"/>
                <w:color w:val="1D1B11"/>
                <w:sz w:val="24"/>
                <w:szCs w:val="24"/>
              </w:rPr>
              <w:t xml:space="preserve"> Методи і прийоми навчання </w:t>
            </w:r>
            <w:r w:rsidR="005B2BC8" w:rsidRPr="003664C6">
              <w:rPr>
                <w:rFonts w:ascii="Times New Roman" w:hAnsi="Times New Roman" w:cs="Times New Roman"/>
                <w:color w:val="1D1B11"/>
                <w:sz w:val="24"/>
                <w:szCs w:val="24"/>
                <w:lang w:val="uk-UA"/>
              </w:rPr>
              <w:t xml:space="preserve">на уроках зарубіжної </w:t>
            </w:r>
            <w:r w:rsidR="005B2BC8" w:rsidRPr="003664C6">
              <w:rPr>
                <w:rFonts w:ascii="Times New Roman" w:hAnsi="Times New Roman" w:cs="Times New Roman"/>
                <w:color w:val="1D1B11"/>
                <w:sz w:val="24"/>
                <w:szCs w:val="24"/>
              </w:rPr>
              <w:t>літератури</w:t>
            </w:r>
          </w:p>
          <w:p w:rsidR="00A17BCB" w:rsidRPr="003664C6" w:rsidRDefault="00E57649" w:rsidP="00A17BCB">
            <w:pPr>
              <w:snapToGrid w:val="0"/>
              <w:jc w:val="both"/>
              <w:rPr>
                <w:color w:val="171717" w:themeColor="background2" w:themeShade="1A"/>
                <w:lang w:val="uk-UA"/>
              </w:rPr>
            </w:pPr>
            <w:r>
              <w:rPr>
                <w:bCs/>
                <w:color w:val="171717" w:themeColor="background2" w:themeShade="1A"/>
                <w:lang w:val="uk-UA"/>
              </w:rPr>
              <w:t xml:space="preserve">в </w:t>
            </w:r>
            <w:r w:rsidR="00A17BCB" w:rsidRPr="003664C6">
              <w:rPr>
                <w:bCs/>
                <w:color w:val="171717" w:themeColor="background2" w:themeShade="1A"/>
                <w:lang w:val="uk-UA"/>
              </w:rPr>
              <w:t>старш</w:t>
            </w:r>
            <w:r>
              <w:rPr>
                <w:bCs/>
                <w:color w:val="171717" w:themeColor="background2" w:themeShade="1A"/>
                <w:lang w:val="uk-UA"/>
              </w:rPr>
              <w:t>их</w:t>
            </w:r>
            <w:r w:rsidR="00A17BCB" w:rsidRPr="003664C6">
              <w:rPr>
                <w:bCs/>
                <w:color w:val="171717" w:themeColor="background2" w:themeShade="1A"/>
                <w:lang w:val="uk-UA"/>
              </w:rPr>
              <w:t xml:space="preserve"> </w:t>
            </w:r>
            <w:r>
              <w:rPr>
                <w:bCs/>
                <w:color w:val="171717" w:themeColor="background2" w:themeShade="1A"/>
                <w:lang w:val="uk-UA"/>
              </w:rPr>
              <w:t>класах</w:t>
            </w:r>
          </w:p>
          <w:p w:rsidR="00A17BCB" w:rsidRPr="003664C6" w:rsidRDefault="00A17BCB" w:rsidP="00A17BCB">
            <w:pPr>
              <w:pStyle w:val="11"/>
              <w:spacing w:line="240" w:lineRule="auto"/>
              <w:jc w:val="both"/>
              <w:rPr>
                <w:rFonts w:ascii="Times New Roman" w:hAnsi="Times New Roman" w:cs="Times New Roman"/>
                <w:color w:val="1D1B11"/>
                <w:sz w:val="24"/>
                <w:szCs w:val="24"/>
                <w:lang w:val="uk-UA"/>
              </w:rPr>
            </w:pP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Лекційне заняття</w:t>
            </w:r>
          </w:p>
          <w:p w:rsidR="005B2BC8" w:rsidRPr="003664C6" w:rsidRDefault="00315356" w:rsidP="003F249D">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r w:rsidR="005B2BC8" w:rsidRPr="003664C6">
              <w:rPr>
                <w:rFonts w:ascii="Times New Roman" w:hAnsi="Times New Roman" w:cs="Times New Roman"/>
                <w:color w:val="000000"/>
                <w:sz w:val="24"/>
                <w:szCs w:val="24"/>
                <w:lang w:val="uk-UA"/>
              </w:rPr>
              <w:t xml:space="preserve"> год.)</w:t>
            </w:r>
          </w:p>
          <w:p w:rsidR="00A17BCB" w:rsidRPr="003664C6" w:rsidRDefault="00A17BCB" w:rsidP="003F249D">
            <w:pPr>
              <w:pStyle w:val="11"/>
              <w:spacing w:line="240" w:lineRule="auto"/>
              <w:jc w:val="center"/>
              <w:rPr>
                <w:rFonts w:ascii="Times New Roman" w:hAnsi="Times New Roman" w:cs="Times New Roman"/>
                <w:color w:val="000000"/>
                <w:sz w:val="24"/>
                <w:szCs w:val="24"/>
                <w:lang w:val="uk-UA"/>
              </w:rPr>
            </w:pPr>
          </w:p>
          <w:p w:rsidR="00A17BCB" w:rsidRPr="003664C6" w:rsidRDefault="00A17BCB" w:rsidP="003F249D">
            <w:pPr>
              <w:pStyle w:val="11"/>
              <w:spacing w:line="240" w:lineRule="auto"/>
              <w:jc w:val="center"/>
              <w:rPr>
                <w:rFonts w:ascii="Times New Roman" w:hAnsi="Times New Roman" w:cs="Times New Roman"/>
                <w:color w:val="000000"/>
                <w:sz w:val="24"/>
                <w:szCs w:val="24"/>
                <w:lang w:val="uk-UA"/>
              </w:rPr>
            </w:pPr>
          </w:p>
          <w:p w:rsidR="005B2BC8" w:rsidRPr="003664C6" w:rsidRDefault="005B2BC8"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w:t>
            </w:r>
          </w:p>
          <w:p w:rsidR="005B2BC8" w:rsidRPr="003664C6" w:rsidRDefault="005B2BC8" w:rsidP="003F249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5B2BC8" w:rsidRPr="003664C6" w:rsidRDefault="005B2BC8" w:rsidP="007E6C38">
            <w:pPr>
              <w:pStyle w:val="11"/>
              <w:spacing w:line="240" w:lineRule="auto"/>
              <w:rPr>
                <w:rFonts w:ascii="Times New Roman" w:hAnsi="Times New Roman" w:cs="Times New Roman"/>
                <w:color w:val="000000"/>
                <w:sz w:val="24"/>
                <w:szCs w:val="24"/>
                <w:highlight w:val="yellow"/>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p w:rsidR="00A17BCB" w:rsidRPr="003664C6" w:rsidRDefault="00A17BCB" w:rsidP="00E57649">
            <w:pPr>
              <w:pStyle w:val="11"/>
              <w:spacing w:line="240" w:lineRule="auto"/>
              <w:rPr>
                <w:rFonts w:ascii="Times New Roman" w:hAnsi="Times New Roman" w:cs="Times New Roman"/>
                <w:color w:val="000000"/>
                <w:sz w:val="24"/>
                <w:szCs w:val="24"/>
                <w:highlight w:val="yellow"/>
                <w:lang w:val="uk-UA"/>
              </w:rPr>
            </w:pPr>
          </w:p>
          <w:p w:rsidR="00A17BCB" w:rsidRPr="003664C6" w:rsidRDefault="00A17BCB" w:rsidP="00E57649">
            <w:pPr>
              <w:pStyle w:val="11"/>
              <w:spacing w:line="240" w:lineRule="auto"/>
              <w:rPr>
                <w:rFonts w:ascii="Times New Roman" w:hAnsi="Times New Roman" w:cs="Times New Roman"/>
                <w:color w:val="000000"/>
                <w:sz w:val="24"/>
                <w:szCs w:val="24"/>
                <w:highlight w:val="yellow"/>
                <w:lang w:val="uk-UA"/>
              </w:rPr>
            </w:pPr>
          </w:p>
          <w:p w:rsidR="002A149A" w:rsidRPr="003664C6" w:rsidRDefault="00A17BCB"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2A149A" w:rsidRPr="003664C6" w:rsidRDefault="00B6554F" w:rsidP="002A149A">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r w:rsidR="00A55135">
              <w:rPr>
                <w:rFonts w:ascii="Times New Roman" w:hAnsi="Times New Roman" w:cs="Times New Roman"/>
                <w:color w:val="000000"/>
                <w:sz w:val="24"/>
                <w:szCs w:val="24"/>
                <w:lang w:val="en-US"/>
              </w:rPr>
              <w:t>8</w:t>
            </w:r>
            <w:r>
              <w:rPr>
                <w:rFonts w:ascii="Times New Roman" w:hAnsi="Times New Roman" w:cs="Times New Roman"/>
                <w:color w:val="000000"/>
                <w:sz w:val="24"/>
                <w:szCs w:val="24"/>
                <w:lang w:val="uk-UA"/>
              </w:rPr>
              <w:t xml:space="preserve"> </w:t>
            </w:r>
            <w:r w:rsidR="002A149A" w:rsidRPr="003664C6">
              <w:rPr>
                <w:rFonts w:ascii="Times New Roman" w:hAnsi="Times New Roman" w:cs="Times New Roman"/>
                <w:color w:val="000000"/>
                <w:sz w:val="24"/>
                <w:szCs w:val="24"/>
                <w:lang w:val="uk-UA"/>
              </w:rPr>
              <w:t>год.)</w:t>
            </w:r>
          </w:p>
          <w:p w:rsidR="00A17BCB" w:rsidRPr="003664C6" w:rsidRDefault="00A17BCB"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lang w:val="en-US"/>
              </w:rPr>
              <w:t xml:space="preserve"> </w:t>
            </w:r>
          </w:p>
          <w:p w:rsidR="005B2BC8" w:rsidRPr="005E127D"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shd w:val="clear" w:color="auto" w:fill="FFFFFF"/>
                <w:lang w:val="uk-UA"/>
              </w:rPr>
            </w:pPr>
            <w:r w:rsidRPr="003664C6">
              <w:rPr>
                <w:rFonts w:ascii="Times New Roman" w:hAnsi="Times New Roman" w:cs="Times New Roman"/>
                <w:color w:val="33526B"/>
                <w:sz w:val="24"/>
                <w:szCs w:val="24"/>
                <w:shd w:val="clear" w:color="auto" w:fill="FFFFFF"/>
              </w:rPr>
              <w:t> </w:t>
            </w:r>
            <w:r w:rsidRPr="003664C6">
              <w:rPr>
                <w:rFonts w:ascii="Times New Roman" w:hAnsi="Times New Roman" w:cs="Times New Roman"/>
                <w:sz w:val="24"/>
                <w:szCs w:val="24"/>
                <w:shd w:val="clear" w:color="auto" w:fill="FFFFFF"/>
              </w:rPr>
              <w:t>підготуватися до моделювання ділової гри  з вивчення</w:t>
            </w:r>
            <w:r w:rsidRPr="003664C6">
              <w:rPr>
                <w:rFonts w:ascii="Times New Roman" w:hAnsi="Times New Roman" w:cs="Times New Roman"/>
                <w:sz w:val="24"/>
                <w:szCs w:val="24"/>
                <w:shd w:val="clear" w:color="auto" w:fill="FFFFFF"/>
                <w:lang w:val="uk-UA"/>
              </w:rPr>
              <w:t xml:space="preserve"> казок у 5 класі</w:t>
            </w:r>
          </w:p>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shd w:val="clear" w:color="auto" w:fill="FFFFFF"/>
                <w:lang w:val="uk-UA"/>
              </w:rPr>
              <w:t>в</w:t>
            </w:r>
            <w:r w:rsidRPr="003664C6">
              <w:rPr>
                <w:rFonts w:ascii="Times New Roman" w:hAnsi="Times New Roman" w:cs="Times New Roman"/>
                <w:sz w:val="24"/>
                <w:szCs w:val="24"/>
                <w:shd w:val="clear" w:color="auto" w:fill="FFFFFF"/>
              </w:rPr>
              <w:t>икористовуючи запропоновану літератур</w:t>
            </w:r>
            <w:r w:rsidRPr="003664C6">
              <w:rPr>
                <w:rFonts w:ascii="Times New Roman" w:hAnsi="Times New Roman" w:cs="Times New Roman"/>
                <w:sz w:val="24"/>
                <w:szCs w:val="24"/>
                <w:shd w:val="clear" w:color="auto" w:fill="FFFFFF"/>
                <w:lang w:val="uk-UA"/>
              </w:rPr>
              <w:t>у,</w:t>
            </w:r>
            <w:r w:rsidRPr="003664C6">
              <w:rPr>
                <w:rFonts w:ascii="Times New Roman" w:hAnsi="Times New Roman" w:cs="Times New Roman"/>
                <w:sz w:val="24"/>
                <w:szCs w:val="24"/>
                <w:shd w:val="clear" w:color="auto" w:fill="FFFFFF"/>
              </w:rPr>
              <w:t xml:space="preserve"> дат</w:t>
            </w:r>
            <w:r w:rsidRPr="003664C6">
              <w:rPr>
                <w:rFonts w:ascii="Times New Roman" w:hAnsi="Times New Roman" w:cs="Times New Roman"/>
                <w:sz w:val="24"/>
                <w:szCs w:val="24"/>
                <w:shd w:val="clear" w:color="auto" w:fill="FFFFFF"/>
                <w:lang w:val="uk-UA"/>
              </w:rPr>
              <w:t>и</w:t>
            </w:r>
            <w:r w:rsidRPr="003664C6">
              <w:rPr>
                <w:rFonts w:ascii="Times New Roman" w:hAnsi="Times New Roman" w:cs="Times New Roman"/>
                <w:sz w:val="24"/>
                <w:szCs w:val="24"/>
                <w:shd w:val="clear" w:color="auto" w:fill="FFFFFF"/>
              </w:rPr>
              <w:t xml:space="preserve"> характеристику інтерактивним методам навчання.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D20414"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2A149A" w:rsidP="002A149A">
            <w:pPr>
              <w:snapToGrid w:val="0"/>
              <w:jc w:val="both"/>
              <w:rPr>
                <w:color w:val="171717" w:themeColor="background2" w:themeShade="1A"/>
                <w:lang w:val="uk-UA"/>
              </w:rPr>
            </w:pPr>
            <w:r w:rsidRPr="00363D0D">
              <w:rPr>
                <w:b/>
                <w:color w:val="1D1B11"/>
              </w:rPr>
              <w:t xml:space="preserve">Тема </w:t>
            </w:r>
            <w:r w:rsidRPr="00363D0D">
              <w:rPr>
                <w:b/>
                <w:color w:val="1D1B11"/>
                <w:lang w:val="uk-UA"/>
              </w:rPr>
              <w:t>3</w:t>
            </w:r>
            <w:r w:rsidR="00363D0D">
              <w:rPr>
                <w:b/>
                <w:color w:val="1D1B11"/>
                <w:lang w:val="uk-UA"/>
              </w:rPr>
              <w:t>–4</w:t>
            </w:r>
            <w:r w:rsidRPr="003664C6">
              <w:rPr>
                <w:color w:val="1D1B11"/>
              </w:rPr>
              <w:t xml:space="preserve"> </w:t>
            </w:r>
            <w:r w:rsidRPr="003664C6">
              <w:rPr>
                <w:color w:val="171717" w:themeColor="background2" w:themeShade="1A"/>
                <w:lang w:val="uk-UA"/>
              </w:rPr>
              <w:t xml:space="preserve">Форми організації навчання зарубіжної </w:t>
            </w:r>
            <w:r w:rsidR="00355A80" w:rsidRPr="003664C6">
              <w:rPr>
                <w:color w:val="171717" w:themeColor="background2" w:themeShade="1A"/>
                <w:lang w:val="uk-UA"/>
              </w:rPr>
              <w:t>літератури</w:t>
            </w:r>
            <w:r w:rsidRPr="003664C6">
              <w:rPr>
                <w:color w:val="171717" w:themeColor="background2" w:themeShade="1A"/>
                <w:lang w:val="uk-UA"/>
              </w:rPr>
              <w:t xml:space="preserve"> у старшій школі</w:t>
            </w:r>
          </w:p>
        </w:tc>
        <w:tc>
          <w:tcPr>
            <w:tcW w:w="2977" w:type="dxa"/>
            <w:tcBorders>
              <w:top w:val="single" w:sz="4" w:space="0" w:color="auto"/>
              <w:left w:val="single" w:sz="4" w:space="0" w:color="auto"/>
              <w:bottom w:val="single" w:sz="4" w:space="0" w:color="auto"/>
              <w:right w:val="single" w:sz="4" w:space="0" w:color="auto"/>
            </w:tcBorders>
            <w:vAlign w:val="center"/>
          </w:tcPr>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Лекційне заняття</w:t>
            </w:r>
          </w:p>
          <w:p w:rsidR="005B2BC8" w:rsidRPr="003664C6" w:rsidRDefault="00D20414"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w:t>
            </w:r>
            <w:r w:rsidR="0010224D">
              <w:rPr>
                <w:rFonts w:ascii="Times New Roman" w:hAnsi="Times New Roman" w:cs="Times New Roman"/>
                <w:color w:val="000000"/>
                <w:sz w:val="24"/>
                <w:szCs w:val="24"/>
                <w:lang w:val="uk-UA"/>
              </w:rPr>
              <w:t>2</w:t>
            </w:r>
            <w:r w:rsidR="002A149A" w:rsidRPr="003664C6">
              <w:rPr>
                <w:rFonts w:ascii="Times New Roman" w:hAnsi="Times New Roman" w:cs="Times New Roman"/>
                <w:color w:val="000000"/>
                <w:sz w:val="24"/>
                <w:szCs w:val="24"/>
                <w:lang w:val="uk-UA"/>
              </w:rPr>
              <w:t xml:space="preserve"> год.)</w:t>
            </w:r>
            <w:r w:rsidR="005B2BC8" w:rsidRPr="003664C6">
              <w:rPr>
                <w:rFonts w:ascii="Times New Roman" w:hAnsi="Times New Roman" w:cs="Times New Roman"/>
                <w:color w:val="000000"/>
                <w:sz w:val="24"/>
                <w:szCs w:val="24"/>
                <w:lang w:val="uk-UA"/>
              </w:rPr>
              <w:t xml:space="preserve"> </w:t>
            </w: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B2BC8" w:rsidRPr="003664C6" w:rsidRDefault="005B2BC8" w:rsidP="00EF1BC6">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5E127D" w:rsidRDefault="005E127D" w:rsidP="005E127D">
            <w:pPr>
              <w:pStyle w:val="11"/>
              <w:spacing w:line="240" w:lineRule="auto"/>
              <w:jc w:val="center"/>
              <w:rPr>
                <w:rFonts w:ascii="Times New Roman" w:hAnsi="Times New Roman" w:cs="Times New Roman"/>
                <w:color w:val="000000"/>
                <w:sz w:val="24"/>
                <w:szCs w:val="24"/>
                <w:highlight w:val="yellow"/>
                <w:lang w:val="uk-UA"/>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E57649" w:rsidRDefault="00363D0D" w:rsidP="00E57649">
            <w:pPr>
              <w:snapToGrid w:val="0"/>
              <w:jc w:val="both"/>
              <w:rPr>
                <w:color w:val="171717" w:themeColor="background2" w:themeShade="1A"/>
                <w:lang w:val="uk-UA"/>
              </w:rPr>
            </w:pPr>
            <w:r w:rsidRPr="00363D0D">
              <w:rPr>
                <w:b/>
                <w:color w:val="171717" w:themeColor="background2" w:themeShade="1A"/>
                <w:lang w:val="uk-UA"/>
              </w:rPr>
              <w:t xml:space="preserve">Тема </w:t>
            </w:r>
            <w:r w:rsidR="002A149A" w:rsidRPr="00363D0D">
              <w:rPr>
                <w:b/>
                <w:color w:val="171717" w:themeColor="background2" w:themeShade="1A"/>
                <w:lang w:val="uk-UA"/>
              </w:rPr>
              <w:t xml:space="preserve"> </w:t>
            </w:r>
            <w:r w:rsidR="002A149A" w:rsidRPr="003664C6">
              <w:rPr>
                <w:color w:val="171717" w:themeColor="background2" w:themeShade="1A"/>
                <w:lang w:val="uk-UA"/>
              </w:rPr>
              <w:t>Методика проведення лекційних занять на старшому етапі на уроках зарубіжної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BC4E9A">
            <w:pPr>
              <w:pStyle w:val="11"/>
              <w:spacing w:line="240" w:lineRule="auto"/>
              <w:rPr>
                <w:rFonts w:ascii="Times New Roman" w:hAnsi="Times New Roman" w:cs="Times New Roman"/>
                <w:color w:val="000000"/>
                <w:sz w:val="24"/>
                <w:szCs w:val="24"/>
                <w:highlight w:val="yellow"/>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5B2BC8" w:rsidRPr="003664C6" w:rsidRDefault="002617A6" w:rsidP="0010224D">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w:t>
            </w:r>
            <w:r w:rsidR="00A55135">
              <w:rPr>
                <w:rFonts w:ascii="Times New Roman" w:hAnsi="Times New Roman" w:cs="Times New Roman"/>
                <w:color w:val="000000"/>
                <w:sz w:val="24"/>
                <w:szCs w:val="24"/>
                <w:lang w:val="en-US"/>
              </w:rPr>
              <w:t>8</w:t>
            </w:r>
            <w:r w:rsidR="005B2BC8" w:rsidRPr="003664C6">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rPr>
                <w:lang w:val="uk-UA"/>
              </w:rPr>
            </w:pPr>
            <w:r w:rsidRPr="003664C6">
              <w:rPr>
                <w:shd w:val="clear" w:color="auto" w:fill="FFFFFF"/>
              </w:rPr>
              <w:t>анотувати прочитану додаткову літературу</w:t>
            </w:r>
            <w:r w:rsidRPr="003664C6">
              <w:rPr>
                <w:shd w:val="clear" w:color="auto" w:fill="FFFFFF"/>
                <w:lang w:val="uk-UA"/>
              </w:rPr>
              <w:t>;</w:t>
            </w:r>
          </w:p>
          <w:p w:rsidR="005B2BC8" w:rsidRPr="003664C6" w:rsidRDefault="005B2BC8" w:rsidP="00E57649">
            <w:pPr>
              <w:shd w:val="clear" w:color="auto" w:fill="FFFFFF"/>
              <w:textAlignment w:val="baseline"/>
              <w:rPr>
                <w:color w:val="33526B"/>
                <w:lang w:val="uk-UA"/>
              </w:rPr>
            </w:pPr>
            <w:r w:rsidRPr="003664C6">
              <w:t xml:space="preserve">скласти план-конспект уроку за однією з тем, які вивчаються </w:t>
            </w:r>
            <w:r w:rsidRPr="00BC4E9A">
              <w:t xml:space="preserve">у </w:t>
            </w:r>
            <w:r w:rsidR="00E57649" w:rsidRPr="00BC4E9A">
              <w:t xml:space="preserve">10-11 </w:t>
            </w:r>
            <w:r w:rsidRPr="00BC4E9A">
              <w:t>класах</w:t>
            </w:r>
            <w:r w:rsidRPr="00BC4E9A">
              <w:rPr>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en-US"/>
              </w:rPr>
              <w:lastRenderedPageBreak/>
              <w:t>10</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2A149A" w:rsidP="00355A80">
            <w:pPr>
              <w:jc w:val="both"/>
              <w:rPr>
                <w:color w:val="171717" w:themeColor="background2" w:themeShade="1A"/>
                <w:lang w:val="uk-UA"/>
              </w:rPr>
            </w:pPr>
            <w:r w:rsidRPr="00F445CE">
              <w:rPr>
                <w:b/>
                <w:color w:val="171717" w:themeColor="background2" w:themeShade="1A"/>
                <w:lang w:val="uk-UA"/>
              </w:rPr>
              <w:t>Тема 4.</w:t>
            </w:r>
            <w:r w:rsidRPr="003664C6">
              <w:rPr>
                <w:color w:val="171717" w:themeColor="background2" w:themeShade="1A"/>
                <w:lang w:val="uk-UA"/>
              </w:rPr>
              <w:t xml:space="preserve"> </w:t>
            </w:r>
            <w:r w:rsidRPr="00E57649">
              <w:rPr>
                <w:color w:val="171717" w:themeColor="background2" w:themeShade="1A"/>
                <w:lang w:val="uk-UA"/>
              </w:rPr>
              <w:t xml:space="preserve">Методика проведення </w:t>
            </w:r>
            <w:r w:rsidR="00355A80" w:rsidRPr="00E57649">
              <w:rPr>
                <w:color w:val="171717" w:themeColor="background2" w:themeShade="1A"/>
                <w:lang w:val="uk-UA"/>
              </w:rPr>
              <w:t xml:space="preserve">сучасних уроків </w:t>
            </w:r>
            <w:r w:rsidRPr="00E57649">
              <w:rPr>
                <w:color w:val="171717" w:themeColor="background2" w:themeShade="1A"/>
                <w:lang w:val="uk-UA"/>
              </w:rPr>
              <w:t xml:space="preserve">зарубіжної літератури на старшому етапі в </w:t>
            </w:r>
            <w:r w:rsidR="00355A80" w:rsidRPr="00E57649">
              <w:rPr>
                <w:color w:val="171717" w:themeColor="background2" w:themeShade="1A"/>
                <w:lang w:val="uk-UA"/>
              </w:rPr>
              <w:t>ЗСО</w:t>
            </w:r>
          </w:p>
        </w:tc>
        <w:tc>
          <w:tcPr>
            <w:tcW w:w="2977" w:type="dxa"/>
            <w:tcBorders>
              <w:top w:val="single" w:sz="4" w:space="0" w:color="auto"/>
              <w:left w:val="single" w:sz="4" w:space="0" w:color="auto"/>
              <w:bottom w:val="single" w:sz="4" w:space="0" w:color="auto"/>
              <w:right w:val="single" w:sz="4" w:space="0" w:color="auto"/>
            </w:tcBorders>
            <w:vAlign w:val="center"/>
          </w:tcPr>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w:t>
            </w:r>
          </w:p>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2A149A" w:rsidRPr="003664C6" w:rsidRDefault="002A149A" w:rsidP="002A149A">
            <w:pPr>
              <w:pStyle w:val="11"/>
              <w:spacing w:line="240" w:lineRule="auto"/>
              <w:rPr>
                <w:rFonts w:ascii="Times New Roman" w:hAnsi="Times New Roman" w:cs="Times New Roman"/>
                <w:color w:val="000000"/>
                <w:sz w:val="24"/>
                <w:szCs w:val="24"/>
                <w:lang w:val="uk-UA"/>
              </w:rPr>
            </w:pPr>
          </w:p>
          <w:p w:rsidR="002A149A" w:rsidRPr="003664C6" w:rsidRDefault="002A149A" w:rsidP="002A149A">
            <w:pPr>
              <w:pStyle w:val="11"/>
              <w:spacing w:line="240" w:lineRule="auto"/>
              <w:rPr>
                <w:rFonts w:ascii="Times New Roman" w:hAnsi="Times New Roman" w:cs="Times New Roman"/>
                <w:color w:val="000000"/>
                <w:sz w:val="24"/>
                <w:szCs w:val="24"/>
                <w:lang w:val="uk-UA"/>
              </w:rPr>
            </w:pPr>
          </w:p>
          <w:p w:rsidR="005B2BC8" w:rsidRPr="003664C6" w:rsidRDefault="005B2BC8"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5B2BC8" w:rsidRPr="003664C6" w:rsidRDefault="00B6554F" w:rsidP="0010224D">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w:t>
            </w:r>
            <w:r w:rsidR="00A55135" w:rsidRPr="0062302D">
              <w:rPr>
                <w:rFonts w:ascii="Times New Roman" w:hAnsi="Times New Roman" w:cs="Times New Roman"/>
                <w:color w:val="000000"/>
                <w:sz w:val="24"/>
                <w:szCs w:val="24"/>
              </w:rPr>
              <w:t>8</w:t>
            </w:r>
            <w:r w:rsidR="005B2BC8" w:rsidRPr="003664C6">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E57649">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rPr>
              <w:t xml:space="preserve">за </w:t>
            </w:r>
            <w:r w:rsidR="00E57649">
              <w:rPr>
                <w:rFonts w:ascii="Times New Roman" w:hAnsi="Times New Roman" w:cs="Times New Roman"/>
                <w:sz w:val="24"/>
                <w:szCs w:val="24"/>
              </w:rPr>
              <w:t xml:space="preserve">схемою, запропонованою у лекції, </w:t>
            </w:r>
            <w:r w:rsidRPr="003664C6">
              <w:rPr>
                <w:rFonts w:ascii="Times New Roman" w:hAnsi="Times New Roman" w:cs="Times New Roman"/>
                <w:sz w:val="24"/>
                <w:szCs w:val="24"/>
              </w:rPr>
              <w:t xml:space="preserve"> </w:t>
            </w:r>
            <w:r w:rsidR="00E57649">
              <w:rPr>
                <w:rFonts w:ascii="Times New Roman" w:hAnsi="Times New Roman" w:cs="Times New Roman"/>
                <w:sz w:val="24"/>
                <w:szCs w:val="24"/>
              </w:rPr>
              <w:t>виконати аналіз</w:t>
            </w:r>
            <w:r w:rsidRPr="003664C6">
              <w:rPr>
                <w:rFonts w:ascii="Times New Roman" w:hAnsi="Times New Roman" w:cs="Times New Roman"/>
                <w:sz w:val="24"/>
                <w:szCs w:val="24"/>
              </w:rPr>
              <w:t xml:space="preserve"> уроку</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BC4E9A" w:rsidP="00BC4E9A">
            <w:pPr>
              <w:pStyle w:val="11"/>
              <w:spacing w:line="240" w:lineRule="auto"/>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(перший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uk-UA"/>
              </w:rPr>
              <w:t>1</w:t>
            </w:r>
            <w:r w:rsidR="001B356F">
              <w:rPr>
                <w:rFonts w:ascii="Times New Roman" w:hAnsi="Times New Roman" w:cs="Times New Roman"/>
                <w:b/>
                <w:sz w:val="24"/>
                <w:szCs w:val="24"/>
                <w:lang w:val="en-US"/>
              </w:rPr>
              <w:t>0</w:t>
            </w:r>
          </w:p>
        </w:tc>
        <w:tc>
          <w:tcPr>
            <w:tcW w:w="1559" w:type="dxa"/>
            <w:tcBorders>
              <w:top w:val="single" w:sz="4" w:space="0" w:color="auto"/>
              <w:left w:val="single" w:sz="4" w:space="0" w:color="auto"/>
              <w:bottom w:val="single" w:sz="4" w:space="0" w:color="auto"/>
              <w:right w:val="single" w:sz="4" w:space="0" w:color="auto"/>
            </w:tcBorders>
          </w:tcPr>
          <w:p w:rsidR="002A149A" w:rsidRDefault="00363D0D" w:rsidP="002A149A">
            <w:pPr>
              <w:snapToGrid w:val="0"/>
              <w:jc w:val="both"/>
              <w:rPr>
                <w:color w:val="000000"/>
                <w:lang w:val="uk-UA"/>
              </w:rPr>
            </w:pPr>
            <w:r>
              <w:rPr>
                <w:b/>
                <w:color w:val="000000"/>
              </w:rPr>
              <w:t xml:space="preserve">Тема </w:t>
            </w:r>
            <w:r>
              <w:rPr>
                <w:b/>
                <w:color w:val="000000"/>
                <w:lang w:val="uk-UA"/>
              </w:rPr>
              <w:t>5</w:t>
            </w:r>
            <w:r w:rsidR="002A149A" w:rsidRPr="003664C6">
              <w:rPr>
                <w:b/>
                <w:color w:val="000000"/>
              </w:rPr>
              <w:t>.</w:t>
            </w:r>
            <w:r w:rsidR="002A149A" w:rsidRPr="003664C6">
              <w:rPr>
                <w:color w:val="000000"/>
              </w:rPr>
              <w:t xml:space="preserve"> </w:t>
            </w:r>
            <w:r w:rsidR="002A149A" w:rsidRPr="003664C6">
              <w:rPr>
                <w:color w:val="000000"/>
                <w:lang w:val="uk-UA"/>
              </w:rPr>
              <w:t>Проблемне навчання як тип літературної освіти</w:t>
            </w:r>
          </w:p>
          <w:p w:rsidR="00363D0D" w:rsidRPr="003664C6" w:rsidRDefault="00363D0D" w:rsidP="002A149A">
            <w:pPr>
              <w:snapToGrid w:val="0"/>
              <w:jc w:val="both"/>
              <w:rPr>
                <w:color w:val="000000"/>
                <w:lang w:val="uk-UA"/>
              </w:rPr>
            </w:pPr>
            <w:r w:rsidRPr="00F445CE">
              <w:rPr>
                <w:b/>
                <w:color w:val="171717" w:themeColor="background2" w:themeShade="1A"/>
                <w:lang w:val="uk-UA"/>
              </w:rPr>
              <w:t>Тема</w:t>
            </w:r>
            <w:r>
              <w:rPr>
                <w:b/>
                <w:color w:val="171717" w:themeColor="background2" w:themeShade="1A"/>
                <w:lang w:val="uk-UA"/>
              </w:rPr>
              <w:t xml:space="preserve"> 5</w:t>
            </w:r>
          </w:p>
          <w:p w:rsidR="005B2BC8" w:rsidRPr="003664C6" w:rsidRDefault="002A149A" w:rsidP="002A149A">
            <w:pPr>
              <w:snapToGrid w:val="0"/>
              <w:rPr>
                <w:color w:val="000000"/>
              </w:rPr>
            </w:pPr>
            <w:r w:rsidRPr="003664C6">
              <w:rPr>
                <w:bCs/>
              </w:rPr>
              <w:t>Проблемний тип навчання на уроках  зарубіжної літератури в старших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Лекційне заняття </w:t>
            </w:r>
          </w:p>
          <w:p w:rsidR="002A149A" w:rsidRPr="003664C6" w:rsidRDefault="002A149A" w:rsidP="002A149A">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1866D5" w:rsidRPr="003664C6" w:rsidRDefault="001866D5" w:rsidP="007E6C38">
            <w:pPr>
              <w:pStyle w:val="11"/>
              <w:spacing w:line="240" w:lineRule="auto"/>
              <w:jc w:val="center"/>
              <w:rPr>
                <w:rFonts w:ascii="Times New Roman" w:hAnsi="Times New Roman" w:cs="Times New Roman"/>
                <w:color w:val="000000"/>
                <w:sz w:val="24"/>
                <w:szCs w:val="24"/>
                <w:lang w:val="uk-UA"/>
              </w:rPr>
            </w:pPr>
          </w:p>
          <w:p w:rsidR="001866D5" w:rsidRPr="003664C6" w:rsidRDefault="001866D5" w:rsidP="007E6C38">
            <w:pPr>
              <w:pStyle w:val="11"/>
              <w:spacing w:line="240" w:lineRule="auto"/>
              <w:jc w:val="center"/>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 (2 год.)</w:t>
            </w: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p>
          <w:p w:rsidR="001866D5" w:rsidRPr="003664C6" w:rsidRDefault="001866D5" w:rsidP="001866D5">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1866D5" w:rsidRPr="003664C6" w:rsidRDefault="002617A6" w:rsidP="001866D5">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r w:rsidR="001B356F">
              <w:rPr>
                <w:rFonts w:ascii="Times New Roman" w:hAnsi="Times New Roman" w:cs="Times New Roman"/>
                <w:color w:val="000000"/>
                <w:sz w:val="24"/>
                <w:szCs w:val="24"/>
                <w:lang w:val="en-US"/>
              </w:rPr>
              <w:t>6</w:t>
            </w:r>
            <w:r w:rsidR="001866D5" w:rsidRPr="003664C6">
              <w:rPr>
                <w:rFonts w:ascii="Times New Roman" w:hAnsi="Times New Roman" w:cs="Times New Roman"/>
                <w:color w:val="000000"/>
                <w:sz w:val="24"/>
                <w:szCs w:val="24"/>
                <w:lang w:val="uk-UA"/>
              </w:rPr>
              <w:t> год.)</w:t>
            </w:r>
          </w:p>
          <w:p w:rsidR="001866D5" w:rsidRPr="003664C6" w:rsidRDefault="001866D5"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5, </w:t>
            </w:r>
            <w:r w:rsidRPr="003664C6">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13, 16–18, 22</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r w:rsidR="005B2BC8" w:rsidRPr="003664C6">
              <w:rPr>
                <w:rFonts w:ascii="Times New Roman" w:hAnsi="Times New Roman" w:cs="Times New Roman"/>
                <w:color w:val="000000"/>
                <w:sz w:val="24"/>
                <w:szCs w:val="24"/>
                <w:lang w:val="en-US"/>
              </w:rPr>
              <w:t>1,</w:t>
            </w:r>
            <w:r w:rsidR="005B2BC8" w:rsidRPr="003664C6">
              <w:rPr>
                <w:rFonts w:ascii="Times New Roman" w:hAnsi="Times New Roman" w:cs="Times New Roman"/>
                <w:color w:val="000000"/>
                <w:sz w:val="24"/>
                <w:szCs w:val="24"/>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BC4E9A" w:rsidRPr="00BC4E9A" w:rsidRDefault="00BC4E9A" w:rsidP="00BC4E9A">
            <w:pPr>
              <w:pStyle w:val="20"/>
              <w:tabs>
                <w:tab w:val="left" w:pos="708"/>
              </w:tabs>
              <w:suppressAutoHyphens/>
              <w:spacing w:after="0" w:line="240" w:lineRule="auto"/>
              <w:jc w:val="both"/>
              <w:rPr>
                <w:color w:val="171717" w:themeColor="background2" w:themeShade="1A"/>
                <w:lang w:val="uk-UA"/>
              </w:rPr>
            </w:pPr>
            <w:r w:rsidRPr="00BC4E9A">
              <w:rPr>
                <w:color w:val="171717" w:themeColor="background2" w:themeShade="1A"/>
                <w:sz w:val="22"/>
                <w:szCs w:val="22"/>
                <w:lang w:val="uk-UA"/>
              </w:rPr>
              <w:t>Розробити фрагмент уроку «Творчість А.Камю», застосовуючи</w:t>
            </w:r>
          </w:p>
          <w:p w:rsidR="00BC4E9A" w:rsidRPr="00BC4E9A" w:rsidRDefault="00BC4E9A" w:rsidP="00BC4E9A">
            <w:pPr>
              <w:pStyle w:val="20"/>
              <w:tabs>
                <w:tab w:val="left" w:pos="708"/>
              </w:tabs>
              <w:suppressAutoHyphens/>
              <w:spacing w:after="0" w:line="240" w:lineRule="auto"/>
              <w:jc w:val="both"/>
              <w:rPr>
                <w:color w:val="171717" w:themeColor="background2" w:themeShade="1A"/>
              </w:rPr>
            </w:pPr>
            <w:r w:rsidRPr="00BC4E9A">
              <w:rPr>
                <w:color w:val="171717" w:themeColor="background2" w:themeShade="1A"/>
                <w:sz w:val="22"/>
                <w:szCs w:val="22"/>
              </w:rPr>
              <w:t xml:space="preserve">частково-пошуковий метод </w:t>
            </w:r>
          </w:p>
          <w:p w:rsidR="005B2BC8" w:rsidRPr="00BC4E9A" w:rsidRDefault="005B2BC8"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5B2BC8" w:rsidRPr="003664C6" w:rsidTr="005B2BC8">
        <w:trPr>
          <w:gridAfter w:val="2"/>
          <w:wAfter w:w="2376" w:type="dxa"/>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664C6" w:rsidRDefault="005B2BC8" w:rsidP="001866D5">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b/>
                <w:sz w:val="24"/>
                <w:szCs w:val="24"/>
                <w:lang w:val="uk-UA"/>
              </w:rPr>
              <w:t xml:space="preserve">БЛОК 3 </w:t>
            </w:r>
            <w:r w:rsidR="001866D5" w:rsidRPr="003664C6">
              <w:rPr>
                <w:rFonts w:ascii="Times New Roman" w:hAnsi="Times New Roman" w:cs="Times New Roman"/>
                <w:b/>
                <w:sz w:val="24"/>
                <w:szCs w:val="24"/>
              </w:rPr>
              <w:t>ЗАГАЛЬНОМИСТЕЦЬКІ ЗАКОНИ ВИВЧЕННЯ ЛІТЕРАТУРНОГО ТВОРУ</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F445CE" w:rsidP="007E6C38">
            <w:pPr>
              <w:pStyle w:val="11"/>
              <w:spacing w:line="240" w:lineRule="auto"/>
              <w:jc w:val="center"/>
              <w:rPr>
                <w:rFonts w:ascii="Times New Roman" w:hAnsi="Times New Roman" w:cs="Times New Roman"/>
                <w:b/>
                <w:sz w:val="24"/>
                <w:szCs w:val="24"/>
                <w:highlight w:val="yellow"/>
                <w:lang w:val="uk-UA"/>
              </w:rPr>
            </w:pPr>
            <w:r w:rsidRPr="00B6554F">
              <w:rPr>
                <w:rFonts w:ascii="Times New Roman" w:hAnsi="Times New Roman" w:cs="Times New Roman"/>
                <w:b/>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vAlign w:val="center"/>
          </w:tcPr>
          <w:p w:rsidR="005B2BC8" w:rsidRPr="003664C6" w:rsidRDefault="001866D5" w:rsidP="00363D0D">
            <w:pPr>
              <w:pStyle w:val="11"/>
              <w:spacing w:line="240" w:lineRule="auto"/>
              <w:jc w:val="both"/>
              <w:rPr>
                <w:rFonts w:ascii="Times New Roman" w:hAnsi="Times New Roman" w:cs="Times New Roman"/>
                <w:b/>
                <w:sz w:val="24"/>
                <w:szCs w:val="24"/>
                <w:lang w:val="uk-UA"/>
              </w:rPr>
            </w:pPr>
            <w:r w:rsidRPr="00363D0D">
              <w:rPr>
                <w:rFonts w:ascii="Times New Roman" w:hAnsi="Times New Roman" w:cs="Times New Roman"/>
                <w:b/>
                <w:color w:val="000000"/>
                <w:sz w:val="24"/>
                <w:szCs w:val="24"/>
              </w:rPr>
              <w:t>Тема</w:t>
            </w:r>
            <w:r w:rsidR="00363D0D" w:rsidRPr="00363D0D">
              <w:rPr>
                <w:rFonts w:ascii="Times New Roman" w:hAnsi="Times New Roman" w:cs="Times New Roman"/>
                <w:b/>
                <w:color w:val="000000"/>
                <w:sz w:val="24"/>
                <w:szCs w:val="24"/>
                <w:lang w:val="uk-UA"/>
              </w:rPr>
              <w:t xml:space="preserve"> 6</w:t>
            </w:r>
            <w:r w:rsidRPr="00363D0D">
              <w:rPr>
                <w:rFonts w:ascii="Times New Roman" w:hAnsi="Times New Roman" w:cs="Times New Roman"/>
                <w:b/>
                <w:color w:val="000000"/>
                <w:sz w:val="24"/>
                <w:szCs w:val="24"/>
              </w:rPr>
              <w:t>.</w:t>
            </w:r>
            <w:r w:rsidRPr="003664C6">
              <w:rPr>
                <w:rFonts w:ascii="Times New Roman" w:hAnsi="Times New Roman" w:cs="Times New Roman"/>
                <w:color w:val="000000"/>
                <w:sz w:val="24"/>
                <w:szCs w:val="24"/>
              </w:rPr>
              <w:t xml:space="preserve"> Методологія і методика аналізу художнього твору</w:t>
            </w:r>
            <w:r w:rsidRPr="003664C6">
              <w:rPr>
                <w:rFonts w:ascii="Times New Roman" w:hAnsi="Times New Roman" w:cs="Times New Roman"/>
                <w:color w:val="000000"/>
                <w:sz w:val="24"/>
                <w:szCs w:val="24"/>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Лекційне заняття </w:t>
            </w: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5B2BC8" w:rsidRPr="003664C6" w:rsidRDefault="005B2BC8" w:rsidP="001866D5">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CB04F6">
            <w:pPr>
              <w:jc w:val="both"/>
            </w:pPr>
            <w:r w:rsidRPr="003664C6">
              <w:t xml:space="preserve">анотувати прочитану додаткову літературу </w:t>
            </w:r>
          </w:p>
          <w:p w:rsidR="005B2BC8" w:rsidRPr="003664C6" w:rsidRDefault="005B2BC8" w:rsidP="00BF76E7">
            <w:pPr>
              <w:shd w:val="clear" w:color="auto" w:fill="FFFFFF"/>
              <w:spacing w:after="225" w:line="360" w:lineRule="atLeast"/>
              <w:textAlignment w:val="baseline"/>
              <w:rPr>
                <w:lang w:val="uk-UA"/>
              </w:rPr>
            </w:pPr>
            <w:r w:rsidRPr="003664C6">
              <w:t xml:space="preserve"> </w:t>
            </w:r>
          </w:p>
          <w:p w:rsidR="005B2BC8" w:rsidRPr="003664C6" w:rsidRDefault="005B2BC8"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A55135" w:rsidRDefault="001B356F"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en-US"/>
              </w:rPr>
              <w:t>8</w:t>
            </w:r>
          </w:p>
        </w:tc>
        <w:tc>
          <w:tcPr>
            <w:tcW w:w="1559" w:type="dxa"/>
            <w:tcBorders>
              <w:top w:val="single" w:sz="4" w:space="0" w:color="auto"/>
              <w:left w:val="single" w:sz="4" w:space="0" w:color="auto"/>
              <w:bottom w:val="single" w:sz="4" w:space="0" w:color="auto"/>
              <w:right w:val="single" w:sz="4" w:space="0" w:color="auto"/>
            </w:tcBorders>
          </w:tcPr>
          <w:p w:rsidR="001866D5" w:rsidRPr="003664C6" w:rsidRDefault="00363D0D" w:rsidP="001866D5">
            <w:pPr>
              <w:snapToGrid w:val="0"/>
              <w:jc w:val="both"/>
              <w:rPr>
                <w:color w:val="000000"/>
                <w:lang w:val="uk-UA"/>
              </w:rPr>
            </w:pPr>
            <w:r>
              <w:rPr>
                <w:b/>
                <w:color w:val="000000"/>
              </w:rPr>
              <w:t xml:space="preserve">Тема </w:t>
            </w:r>
            <w:r>
              <w:rPr>
                <w:b/>
                <w:color w:val="000000"/>
                <w:lang w:val="uk-UA"/>
              </w:rPr>
              <w:t>6</w:t>
            </w:r>
            <w:r w:rsidR="005B2BC8" w:rsidRPr="003664C6">
              <w:rPr>
                <w:b/>
                <w:color w:val="000000"/>
              </w:rPr>
              <w:t>.</w:t>
            </w:r>
            <w:r w:rsidR="001866D5" w:rsidRPr="003664C6">
              <w:rPr>
                <w:color w:val="000000"/>
              </w:rPr>
              <w:t>. Шляхи аналізу художнього твору</w:t>
            </w:r>
            <w:r w:rsidR="001866D5" w:rsidRPr="003664C6">
              <w:rPr>
                <w:color w:val="000000"/>
                <w:lang w:val="uk-UA"/>
              </w:rPr>
              <w:t xml:space="preserve"> </w:t>
            </w:r>
            <w:proofErr w:type="gramStart"/>
            <w:r w:rsidR="001866D5" w:rsidRPr="003664C6">
              <w:rPr>
                <w:bCs/>
                <w:color w:val="4D4D4D"/>
                <w:lang w:val="uk-UA"/>
              </w:rPr>
              <w:t>на</w:t>
            </w:r>
            <w:proofErr w:type="gramEnd"/>
            <w:r w:rsidR="001866D5" w:rsidRPr="003664C6">
              <w:rPr>
                <w:bCs/>
                <w:color w:val="4D4D4D"/>
                <w:lang w:val="uk-UA"/>
              </w:rPr>
              <w:t xml:space="preserve"> </w:t>
            </w:r>
            <w:r w:rsidR="001866D5" w:rsidRPr="003664C6">
              <w:rPr>
                <w:bCs/>
                <w:lang w:val="uk-UA"/>
              </w:rPr>
              <w:t>старшому етапі в закладах середньої освіти</w:t>
            </w:r>
          </w:p>
          <w:p w:rsidR="005B2BC8" w:rsidRPr="003664C6" w:rsidRDefault="005B2BC8" w:rsidP="001866D5">
            <w:pPr>
              <w:snapToGrid w:val="0"/>
              <w:rPr>
                <w:color w:val="000000"/>
                <w:lang w:val="uk-UA"/>
              </w:rPr>
            </w:pPr>
          </w:p>
        </w:tc>
        <w:tc>
          <w:tcPr>
            <w:tcW w:w="2977" w:type="dxa"/>
            <w:tcBorders>
              <w:top w:val="single" w:sz="4" w:space="0" w:color="auto"/>
              <w:left w:val="single" w:sz="4" w:space="0" w:color="auto"/>
              <w:bottom w:val="single" w:sz="4" w:space="0" w:color="auto"/>
              <w:right w:val="single" w:sz="4" w:space="0" w:color="auto"/>
            </w:tcBorders>
            <w:vAlign w:val="center"/>
          </w:tcPr>
          <w:p w:rsidR="001866D5" w:rsidRPr="003664C6" w:rsidRDefault="001866D5" w:rsidP="001866D5">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Семінарське заняття (2 год.)</w:t>
            </w:r>
          </w:p>
          <w:p w:rsidR="005B2BC8" w:rsidRPr="003664C6" w:rsidRDefault="005B2BC8"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5B2BC8" w:rsidRPr="003664C6" w:rsidRDefault="00B6554F" w:rsidP="0010224D">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w:t>
            </w:r>
            <w:r w:rsidR="001B356F" w:rsidRPr="0062302D">
              <w:rPr>
                <w:rFonts w:ascii="Times New Roman" w:hAnsi="Times New Roman" w:cs="Times New Roman"/>
                <w:color w:val="000000"/>
                <w:sz w:val="24"/>
                <w:szCs w:val="24"/>
              </w:rPr>
              <w:t>6</w:t>
            </w:r>
            <w:r w:rsidR="005B2BC8" w:rsidRPr="003664C6">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lang w:val="en-US"/>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BC4E9A" w:rsidP="00BC4E9A">
            <w:pPr>
              <w:pStyle w:val="11"/>
              <w:spacing w:line="240" w:lineRule="auto"/>
              <w:jc w:val="center"/>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4A47C1">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5B2BC8" w:rsidRPr="003664C6" w:rsidTr="005B2BC8">
        <w:trPr>
          <w:gridAfter w:val="2"/>
          <w:wAfter w:w="2376" w:type="dxa"/>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3664C6" w:rsidRDefault="005B2BC8" w:rsidP="005E127D">
            <w:pPr>
              <w:pStyle w:val="11"/>
              <w:spacing w:line="240" w:lineRule="auto"/>
              <w:rPr>
                <w:rFonts w:ascii="Times New Roman" w:hAnsi="Times New Roman" w:cs="Times New Roman"/>
                <w:sz w:val="24"/>
                <w:szCs w:val="24"/>
                <w:highlight w:val="yellow"/>
                <w:lang w:val="uk-UA"/>
              </w:rPr>
            </w:pPr>
          </w:p>
          <w:p w:rsidR="005B2BC8" w:rsidRPr="003664C6" w:rsidRDefault="005B2BC8" w:rsidP="001866D5">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b/>
                <w:sz w:val="24"/>
                <w:szCs w:val="24"/>
                <w:lang w:val="uk-UA"/>
              </w:rPr>
              <w:t xml:space="preserve">БЛОК 4 </w:t>
            </w:r>
            <w:r w:rsidR="001866D5" w:rsidRPr="003664C6">
              <w:rPr>
                <w:rFonts w:ascii="Times New Roman" w:hAnsi="Times New Roman" w:cs="Times New Roman"/>
                <w:b/>
                <w:sz w:val="24"/>
                <w:szCs w:val="24"/>
              </w:rPr>
              <w:t>ОСОБЛИВОСТІ ВИВЧЕННЯ РІЗНИХ РОДІВ ЛІТЕРАТУРИ</w:t>
            </w:r>
          </w:p>
        </w:tc>
      </w:tr>
      <w:tr w:rsidR="005B2BC8"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5B2BC8" w:rsidRPr="00B6554F" w:rsidRDefault="00F7794E"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t>6</w:t>
            </w:r>
          </w:p>
        </w:tc>
        <w:tc>
          <w:tcPr>
            <w:tcW w:w="1559" w:type="dxa"/>
            <w:tcBorders>
              <w:top w:val="single" w:sz="4" w:space="0" w:color="auto"/>
              <w:left w:val="single" w:sz="4" w:space="0" w:color="auto"/>
              <w:bottom w:val="single" w:sz="4" w:space="0" w:color="auto"/>
              <w:right w:val="single" w:sz="4" w:space="0" w:color="auto"/>
            </w:tcBorders>
          </w:tcPr>
          <w:p w:rsidR="005B2BC8" w:rsidRDefault="001866D5" w:rsidP="007E6C38">
            <w:pPr>
              <w:snapToGrid w:val="0"/>
              <w:rPr>
                <w:lang w:val="uk-UA"/>
              </w:rPr>
            </w:pPr>
            <w:r w:rsidRPr="00363D0D">
              <w:rPr>
                <w:b/>
                <w:color w:val="000000"/>
              </w:rPr>
              <w:t>Тема 5.</w:t>
            </w:r>
            <w:r w:rsidRPr="003664C6">
              <w:rPr>
                <w:color w:val="000000"/>
              </w:rPr>
              <w:t xml:space="preserve"> </w:t>
            </w:r>
            <w:r w:rsidRPr="003664C6">
              <w:rPr>
                <w:bCs/>
                <w:shd w:val="clear" w:color="auto" w:fill="FFFFFF"/>
                <w:lang w:val="uk-UA"/>
              </w:rPr>
              <w:t xml:space="preserve">Вивчення теорії літератури та літературно-критичних статей </w:t>
            </w:r>
            <w:r w:rsidRPr="003664C6">
              <w:rPr>
                <w:lang w:val="uk-UA"/>
              </w:rPr>
              <w:t>на старшому етапі в закладах середньої освіти</w:t>
            </w:r>
          </w:p>
          <w:p w:rsidR="00913873" w:rsidRDefault="00913873" w:rsidP="007E6C38">
            <w:pPr>
              <w:snapToGrid w:val="0"/>
              <w:rPr>
                <w:lang w:val="uk-UA"/>
              </w:rPr>
            </w:pPr>
          </w:p>
          <w:p w:rsidR="00913873" w:rsidRPr="003664C6" w:rsidRDefault="00913873" w:rsidP="00F7794E">
            <w:pPr>
              <w:ind w:firstLine="709"/>
              <w:jc w:val="both"/>
              <w:rPr>
                <w:color w:val="000000"/>
              </w:rPr>
            </w:pPr>
          </w:p>
        </w:tc>
        <w:tc>
          <w:tcPr>
            <w:tcW w:w="2977" w:type="dxa"/>
            <w:tcBorders>
              <w:top w:val="single" w:sz="4" w:space="0" w:color="auto"/>
              <w:left w:val="single" w:sz="4" w:space="0" w:color="auto"/>
              <w:bottom w:val="single" w:sz="4" w:space="0" w:color="auto"/>
              <w:right w:val="single" w:sz="4" w:space="0" w:color="auto"/>
            </w:tcBorders>
            <w:vAlign w:val="center"/>
          </w:tcPr>
          <w:p w:rsidR="001866D5" w:rsidRPr="003664C6" w:rsidRDefault="001866D5" w:rsidP="00913873">
            <w:pPr>
              <w:pStyle w:val="11"/>
              <w:spacing w:line="240" w:lineRule="auto"/>
              <w:rPr>
                <w:rFonts w:ascii="Times New Roman" w:hAnsi="Times New Roman" w:cs="Times New Roman"/>
                <w:color w:val="000000"/>
                <w:sz w:val="24"/>
                <w:szCs w:val="24"/>
                <w:lang w:val="uk-UA"/>
              </w:rPr>
            </w:pPr>
          </w:p>
          <w:p w:rsidR="005B2BC8" w:rsidRPr="003664C6" w:rsidRDefault="005B2BC8" w:rsidP="007E6C38">
            <w:pPr>
              <w:pStyle w:val="11"/>
              <w:spacing w:line="240" w:lineRule="auto"/>
              <w:jc w:val="center"/>
              <w:rPr>
                <w:rFonts w:ascii="Times New Roman" w:hAnsi="Times New Roman" w:cs="Times New Roman"/>
                <w:color w:val="000000"/>
                <w:sz w:val="24"/>
                <w:szCs w:val="24"/>
                <w:highlight w:val="yellow"/>
                <w:lang w:val="uk-UA"/>
              </w:rPr>
            </w:pPr>
            <w:r w:rsidRPr="003664C6">
              <w:rPr>
                <w:rFonts w:ascii="Times New Roman" w:hAnsi="Times New Roman" w:cs="Times New Roman"/>
                <w:color w:val="000000"/>
                <w:sz w:val="24"/>
                <w:szCs w:val="24"/>
                <w:lang w:val="uk-UA"/>
              </w:rPr>
              <w:t>Самостійна робота</w:t>
            </w:r>
          </w:p>
          <w:p w:rsidR="0092210E" w:rsidRDefault="00B6554F"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r w:rsidR="00A55135">
              <w:rPr>
                <w:rFonts w:ascii="Times New Roman" w:hAnsi="Times New Roman" w:cs="Times New Roman"/>
                <w:color w:val="000000"/>
                <w:sz w:val="24"/>
                <w:szCs w:val="24"/>
                <w:lang w:val="en-US"/>
              </w:rPr>
              <w:t>6</w:t>
            </w:r>
            <w:r w:rsidR="005B2BC8" w:rsidRPr="003664C6">
              <w:rPr>
                <w:rFonts w:ascii="Times New Roman" w:hAnsi="Times New Roman" w:cs="Times New Roman"/>
                <w:color w:val="000000"/>
                <w:sz w:val="24"/>
                <w:szCs w:val="24"/>
                <w:lang w:val="uk-UA"/>
              </w:rPr>
              <w:t xml:space="preserve"> год.)</w:t>
            </w:r>
          </w:p>
          <w:p w:rsidR="0092210E" w:rsidRDefault="0092210E" w:rsidP="007E6C38">
            <w:pPr>
              <w:pStyle w:val="11"/>
              <w:spacing w:line="240" w:lineRule="auto"/>
              <w:jc w:val="center"/>
              <w:rPr>
                <w:rFonts w:ascii="Times New Roman" w:hAnsi="Times New Roman" w:cs="Times New Roman"/>
                <w:color w:val="000000"/>
                <w:sz w:val="24"/>
                <w:szCs w:val="24"/>
                <w:lang w:val="uk-UA"/>
              </w:rPr>
            </w:pPr>
          </w:p>
          <w:p w:rsidR="0092210E" w:rsidRPr="003664C6" w:rsidRDefault="0092210E"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E127D" w:rsidRPr="003664C6" w:rsidRDefault="005E127D" w:rsidP="005E127D">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5E127D" w:rsidRPr="003664C6" w:rsidRDefault="005E127D" w:rsidP="005E127D">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5E127D" w:rsidRPr="003664C6" w:rsidRDefault="005E127D" w:rsidP="005E127D">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5E127D" w:rsidRPr="003664C6" w:rsidRDefault="005E127D" w:rsidP="005E127D">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5B2BC8" w:rsidRPr="003664C6" w:rsidRDefault="005E127D" w:rsidP="005E127D">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5B2BC8" w:rsidRPr="003664C6" w:rsidRDefault="00BC4E9A" w:rsidP="007E6C38">
            <w:pPr>
              <w:pStyle w:val="11"/>
              <w:spacing w:line="240" w:lineRule="auto"/>
              <w:jc w:val="center"/>
              <w:rPr>
                <w:rFonts w:ascii="Times New Roman" w:hAnsi="Times New Roman" w:cs="Times New Roman"/>
                <w:sz w:val="24"/>
                <w:szCs w:val="24"/>
                <w:highlight w:val="yellow"/>
                <w:lang w:val="uk-UA"/>
              </w:rPr>
            </w:pPr>
            <w:r w:rsidRPr="00BC4E9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BC8" w:rsidRPr="003664C6" w:rsidRDefault="005B2BC8" w:rsidP="007E6C38">
            <w:pPr>
              <w:pStyle w:val="11"/>
              <w:spacing w:line="240" w:lineRule="auto"/>
              <w:jc w:val="both"/>
              <w:rPr>
                <w:rFonts w:ascii="Times New Roman" w:hAnsi="Times New Roman" w:cs="Times New Roman"/>
                <w:sz w:val="24"/>
                <w:szCs w:val="24"/>
                <w:highlight w:val="yellow"/>
                <w:lang w:val="uk-UA"/>
              </w:rPr>
            </w:pPr>
          </w:p>
        </w:tc>
      </w:tr>
      <w:tr w:rsidR="00D20414" w:rsidRPr="003664C6" w:rsidTr="00355A80">
        <w:trPr>
          <w:gridAfter w:val="2"/>
          <w:wAfter w:w="2376" w:type="dxa"/>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3664C6" w:rsidRDefault="00D20414" w:rsidP="00D20414">
            <w:pPr>
              <w:pStyle w:val="11"/>
              <w:spacing w:line="240" w:lineRule="auto"/>
              <w:jc w:val="center"/>
              <w:rPr>
                <w:rFonts w:ascii="Times New Roman" w:hAnsi="Times New Roman" w:cs="Times New Roman"/>
                <w:sz w:val="24"/>
                <w:szCs w:val="24"/>
                <w:lang w:val="uk-UA"/>
              </w:rPr>
            </w:pPr>
            <w:r w:rsidRPr="003664C6">
              <w:rPr>
                <w:rFonts w:ascii="Times New Roman" w:hAnsi="Times New Roman" w:cs="Times New Roman"/>
                <w:b/>
                <w:sz w:val="24"/>
                <w:szCs w:val="24"/>
                <w:lang w:val="uk-UA"/>
              </w:rPr>
              <w:t>БЛОК 5.</w:t>
            </w:r>
            <w:r w:rsidRPr="003664C6">
              <w:rPr>
                <w:rFonts w:ascii="Times New Roman" w:hAnsi="Times New Roman" w:cs="Times New Roman"/>
                <w:b/>
                <w:sz w:val="24"/>
                <w:szCs w:val="24"/>
              </w:rPr>
              <w:t xml:space="preserve"> </w:t>
            </w:r>
            <w:r w:rsidRPr="003664C6">
              <w:rPr>
                <w:rFonts w:ascii="Times New Roman" w:hAnsi="Times New Roman" w:cs="Times New Roman"/>
                <w:b/>
                <w:color w:val="000000"/>
                <w:sz w:val="24"/>
                <w:szCs w:val="24"/>
              </w:rPr>
              <w:t>МЕТОДИЧНА РОБОТА ВЧИТЕЛЯ-СЛОВЕСНИКА</w:t>
            </w:r>
            <w:r w:rsidRPr="003664C6">
              <w:rPr>
                <w:rFonts w:ascii="Times New Roman" w:hAnsi="Times New Roman" w:cs="Times New Roman"/>
                <w:b/>
                <w:color w:val="000000"/>
                <w:sz w:val="24"/>
                <w:szCs w:val="24"/>
                <w:lang w:val="uk-UA"/>
              </w:rPr>
              <w:t xml:space="preserve">. </w:t>
            </w:r>
            <w:r w:rsidRPr="003664C6">
              <w:rPr>
                <w:rStyle w:val="FontStyle13"/>
                <w:b/>
                <w:color w:val="171717" w:themeColor="background2" w:themeShade="1A"/>
                <w:sz w:val="24"/>
                <w:szCs w:val="24"/>
                <w:lang w:val="uk-UA" w:eastAsia="uk-UA"/>
              </w:rPr>
              <w:t>ОРГАНІЗАЦІЯ САМОСТІЙНОЇ РОБОТИ СТУДЕНТІВ</w:t>
            </w:r>
          </w:p>
        </w:tc>
      </w:tr>
      <w:tr w:rsidR="00D20414"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A55135" w:rsidRDefault="00A55135" w:rsidP="007E6C38">
            <w:pPr>
              <w:pStyle w:val="11"/>
              <w:spacing w:line="240" w:lineRule="auto"/>
              <w:jc w:val="center"/>
              <w:rPr>
                <w:rFonts w:ascii="Times New Roman" w:hAnsi="Times New Roman" w:cs="Times New Roman"/>
                <w:b/>
                <w:sz w:val="24"/>
                <w:szCs w:val="24"/>
                <w:highlight w:val="yellow"/>
                <w:lang w:val="en-US"/>
              </w:rPr>
            </w:pPr>
            <w:r>
              <w:rPr>
                <w:rFonts w:ascii="Times New Roman" w:hAnsi="Times New Roman" w:cs="Times New Roman"/>
                <w:b/>
                <w:sz w:val="24"/>
                <w:szCs w:val="24"/>
                <w:lang w:val="en-US"/>
              </w:rPr>
              <w:t>8</w:t>
            </w:r>
          </w:p>
        </w:tc>
        <w:tc>
          <w:tcPr>
            <w:tcW w:w="1559" w:type="dxa"/>
            <w:tcBorders>
              <w:top w:val="single" w:sz="4" w:space="0" w:color="auto"/>
              <w:left w:val="single" w:sz="4" w:space="0" w:color="auto"/>
              <w:bottom w:val="single" w:sz="4" w:space="0" w:color="auto"/>
              <w:right w:val="single" w:sz="4" w:space="0" w:color="auto"/>
            </w:tcBorders>
          </w:tcPr>
          <w:p w:rsidR="00D20414" w:rsidRPr="003664C6" w:rsidRDefault="00D20414" w:rsidP="00355A80">
            <w:pPr>
              <w:snapToGrid w:val="0"/>
              <w:jc w:val="both"/>
              <w:rPr>
                <w:color w:val="000000"/>
                <w:lang w:val="uk-UA"/>
              </w:rPr>
            </w:pPr>
            <w:r w:rsidRPr="003664C6">
              <w:rPr>
                <w:b/>
                <w:color w:val="000000"/>
              </w:rPr>
              <w:t>Тема 1</w:t>
            </w:r>
            <w:r w:rsidRPr="003664C6">
              <w:rPr>
                <w:color w:val="000000"/>
              </w:rPr>
              <w:t xml:space="preserve"> Позакласна й позашкільна  робота з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D20414" w:rsidRPr="003664C6" w:rsidRDefault="00A55135"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w:t>
            </w:r>
            <w:r>
              <w:rPr>
                <w:rFonts w:ascii="Times New Roman" w:hAnsi="Times New Roman" w:cs="Times New Roman"/>
                <w:color w:val="000000"/>
                <w:sz w:val="24"/>
                <w:szCs w:val="24"/>
                <w:lang w:val="en-US"/>
              </w:rPr>
              <w:t>8</w:t>
            </w:r>
            <w:r w:rsidR="00B6554F">
              <w:rPr>
                <w:rFonts w:ascii="Times New Roman" w:hAnsi="Times New Roman" w:cs="Times New Roman"/>
                <w:color w:val="000000"/>
                <w:sz w:val="24"/>
                <w:szCs w:val="24"/>
                <w:lang w:val="uk-UA"/>
              </w:rPr>
              <w:t xml:space="preserve"> </w:t>
            </w:r>
            <w:r w:rsidR="00D20414" w:rsidRPr="003664C6">
              <w:rPr>
                <w:rFonts w:ascii="Times New Roman" w:hAnsi="Times New Roman" w:cs="Times New Roman"/>
                <w:color w:val="000000"/>
                <w:sz w:val="24"/>
                <w:szCs w:val="24"/>
                <w:lang w:val="uk-UA"/>
              </w:rPr>
              <w:t>год.)</w:t>
            </w:r>
          </w:p>
          <w:p w:rsidR="00D20414" w:rsidRPr="003664C6" w:rsidRDefault="00D20414" w:rsidP="007E6C38">
            <w:pPr>
              <w:pStyle w:val="11"/>
              <w:spacing w:line="240" w:lineRule="auto"/>
              <w:jc w:val="center"/>
              <w:rPr>
                <w:rFonts w:ascii="Times New Roman" w:hAnsi="Times New Roman" w:cs="Times New Roman"/>
                <w:color w:val="000000"/>
                <w:sz w:val="24"/>
                <w:szCs w:val="24"/>
                <w:highlight w:val="yellow"/>
                <w:lang w:val="uk-UA"/>
              </w:rPr>
            </w:pPr>
          </w:p>
          <w:p w:rsidR="00D20414" w:rsidRPr="003664C6" w:rsidRDefault="00D20414" w:rsidP="007E6C38">
            <w:pPr>
              <w:pStyle w:val="11"/>
              <w:spacing w:line="240" w:lineRule="auto"/>
              <w:jc w:val="center"/>
              <w:rPr>
                <w:rFonts w:ascii="Times New Roman" w:hAnsi="Times New Roman" w:cs="Times New Roman"/>
                <w:color w:val="000000"/>
                <w:sz w:val="24"/>
                <w:szCs w:val="24"/>
                <w:highlight w:val="yellow"/>
                <w:lang w:val="uk-UA"/>
              </w:rPr>
            </w:pPr>
          </w:p>
          <w:p w:rsidR="00D20414" w:rsidRPr="003664C6" w:rsidRDefault="00D20414" w:rsidP="00C743BF">
            <w:pPr>
              <w:pStyle w:val="11"/>
              <w:spacing w:line="240" w:lineRule="auto"/>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4E276B" w:rsidRPr="003664C6" w:rsidRDefault="004E276B" w:rsidP="004E276B">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4E276B" w:rsidRPr="003664C6" w:rsidRDefault="004E276B" w:rsidP="004E276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4E276B" w:rsidRPr="003664C6" w:rsidRDefault="004E276B" w:rsidP="004E276B">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4E276B" w:rsidRPr="003664C6" w:rsidRDefault="004E276B" w:rsidP="004E276B">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D20414" w:rsidRPr="003664C6" w:rsidRDefault="004E276B" w:rsidP="004E276B">
            <w:pPr>
              <w:pStyle w:val="11"/>
              <w:spacing w:line="240" w:lineRule="auto"/>
              <w:jc w:val="center"/>
              <w:rPr>
                <w:rFonts w:ascii="Times New Roman" w:hAnsi="Times New Roman" w:cs="Times New Roman"/>
                <w:color w:val="000000"/>
                <w:sz w:val="24"/>
                <w:szCs w:val="24"/>
                <w:highlight w:val="yellow"/>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D20414" w:rsidRPr="003664C6" w:rsidRDefault="00BC4E9A" w:rsidP="007E6C38">
            <w:pPr>
              <w:pStyle w:val="11"/>
              <w:spacing w:line="240" w:lineRule="auto"/>
              <w:jc w:val="center"/>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both"/>
              <w:rPr>
                <w:rFonts w:ascii="Times New Roman" w:hAnsi="Times New Roman" w:cs="Times New Roman"/>
                <w:sz w:val="24"/>
                <w:szCs w:val="24"/>
                <w:highlight w:val="yellow"/>
                <w:lang w:val="uk-UA"/>
              </w:rPr>
            </w:pPr>
            <w:r w:rsidRPr="003664C6">
              <w:rPr>
                <w:rFonts w:ascii="Times New Roman" w:hAnsi="Times New Roman" w:cs="Times New Roman"/>
                <w:sz w:val="24"/>
                <w:szCs w:val="24"/>
                <w:lang w:val="uk-UA"/>
              </w:rPr>
              <w:t>впродовж сьомого навчального семестру (другий періодичний контроль)</w:t>
            </w:r>
          </w:p>
        </w:tc>
      </w:tr>
      <w:tr w:rsidR="00D20414" w:rsidRPr="003664C6" w:rsidTr="005B2BC8">
        <w:trPr>
          <w:gridAfter w:val="2"/>
          <w:wAfter w:w="2376"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A55135" w:rsidRDefault="00A55135" w:rsidP="007E6C38">
            <w:pPr>
              <w:pStyle w:val="11"/>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559" w:type="dxa"/>
            <w:tcBorders>
              <w:top w:val="single" w:sz="4" w:space="0" w:color="auto"/>
              <w:left w:val="single" w:sz="4" w:space="0" w:color="auto"/>
              <w:bottom w:val="single" w:sz="4" w:space="0" w:color="auto"/>
              <w:right w:val="single" w:sz="4" w:space="0" w:color="auto"/>
            </w:tcBorders>
          </w:tcPr>
          <w:p w:rsidR="00D20414" w:rsidRPr="003664C6" w:rsidRDefault="00D20414" w:rsidP="00355A80">
            <w:pPr>
              <w:snapToGrid w:val="0"/>
              <w:jc w:val="both"/>
              <w:rPr>
                <w:bCs/>
                <w:color w:val="000000"/>
                <w:lang w:val="uk-UA"/>
              </w:rPr>
            </w:pPr>
            <w:r w:rsidRPr="00F7794E">
              <w:rPr>
                <w:rStyle w:val="FontStyle13"/>
                <w:b/>
                <w:color w:val="171717" w:themeColor="background2" w:themeShade="1A"/>
                <w:sz w:val="24"/>
                <w:szCs w:val="24"/>
                <w:lang w:val="uk-UA" w:eastAsia="uk-UA"/>
              </w:rPr>
              <w:t>Тема 4</w:t>
            </w:r>
            <w:r w:rsidRPr="003664C6">
              <w:rPr>
                <w:rStyle w:val="FontStyle13"/>
                <w:color w:val="171717" w:themeColor="background2" w:themeShade="1A"/>
                <w:sz w:val="24"/>
                <w:szCs w:val="24"/>
                <w:lang w:val="uk-UA" w:eastAsia="uk-UA"/>
              </w:rPr>
              <w:t>. Гурткові форми роботи</w:t>
            </w:r>
          </w:p>
        </w:tc>
        <w:tc>
          <w:tcPr>
            <w:tcW w:w="2977"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D20414" w:rsidRPr="003664C6" w:rsidRDefault="00B6554F" w:rsidP="00D20414">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w:t>
            </w:r>
            <w:r w:rsidR="00A55135">
              <w:rPr>
                <w:rFonts w:ascii="Times New Roman" w:hAnsi="Times New Roman" w:cs="Times New Roman"/>
                <w:color w:val="000000"/>
                <w:sz w:val="24"/>
                <w:szCs w:val="24"/>
                <w:lang w:val="en-US"/>
              </w:rPr>
              <w:t xml:space="preserve">8 </w:t>
            </w:r>
            <w:r w:rsidR="00D20414" w:rsidRPr="003664C6">
              <w:rPr>
                <w:rFonts w:ascii="Times New Roman" w:hAnsi="Times New Roman" w:cs="Times New Roman"/>
                <w:color w:val="000000"/>
                <w:sz w:val="24"/>
                <w:szCs w:val="24"/>
                <w:lang w:val="uk-UA"/>
              </w:rPr>
              <w:t>год.)</w:t>
            </w:r>
          </w:p>
          <w:p w:rsidR="00D20414" w:rsidRPr="003664C6" w:rsidRDefault="00D20414" w:rsidP="00011A12">
            <w:pPr>
              <w:pStyle w:val="11"/>
              <w:spacing w:line="240" w:lineRule="auto"/>
              <w:jc w:val="center"/>
              <w:rPr>
                <w:rFonts w:ascii="Times New Roman" w:hAnsi="Times New Roman" w:cs="Times New Roman"/>
                <w:color w:val="000000"/>
                <w:sz w:val="24"/>
                <w:szCs w:val="24"/>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4E276B" w:rsidRPr="003664C6" w:rsidRDefault="004E276B" w:rsidP="004E276B">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Література:</w:t>
            </w:r>
          </w:p>
          <w:p w:rsidR="004E276B" w:rsidRPr="003664C6" w:rsidRDefault="004E276B" w:rsidP="004E276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4E276B" w:rsidRPr="003664C6" w:rsidRDefault="004E276B" w:rsidP="004E276B">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4E276B" w:rsidRPr="003664C6" w:rsidRDefault="004E276B" w:rsidP="004E276B">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D20414" w:rsidRPr="003664C6" w:rsidRDefault="004E276B" w:rsidP="004E276B">
            <w:pPr>
              <w:pStyle w:val="11"/>
              <w:spacing w:line="240" w:lineRule="auto"/>
              <w:jc w:val="center"/>
              <w:rPr>
                <w:rFonts w:ascii="Times New Roman" w:hAnsi="Times New Roman" w:cs="Times New Roman"/>
                <w:color w:val="000000"/>
                <w:sz w:val="24"/>
                <w:szCs w:val="24"/>
                <w:lang w:val="uk-UA"/>
              </w:rPr>
            </w:pPr>
            <w:r w:rsidRPr="005E127D">
              <w:rPr>
                <w:rFonts w:ascii="Times New Roman" w:hAnsi="Times New Roman" w:cs="Times New Roman"/>
                <w:color w:val="000000"/>
                <w:sz w:val="24"/>
                <w:szCs w:val="24"/>
              </w:rPr>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FA4B30">
            <w:pPr>
              <w:pStyle w:val="11"/>
              <w:spacing w:line="240" w:lineRule="auto"/>
              <w:jc w:val="center"/>
              <w:rPr>
                <w:rFonts w:ascii="Times New Roman" w:hAnsi="Times New Roman" w:cs="Times New Roman"/>
                <w:sz w:val="24"/>
                <w:szCs w:val="24"/>
                <w:shd w:val="clear" w:color="auto" w:fill="FFFFFF"/>
              </w:rPr>
            </w:pPr>
          </w:p>
        </w:tc>
        <w:tc>
          <w:tcPr>
            <w:tcW w:w="1134"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7E6C38">
            <w:pPr>
              <w:pStyle w:val="11"/>
              <w:spacing w:line="240" w:lineRule="auto"/>
              <w:jc w:val="both"/>
              <w:rPr>
                <w:rFonts w:ascii="Times New Roman" w:hAnsi="Times New Roman" w:cs="Times New Roman"/>
                <w:sz w:val="24"/>
                <w:szCs w:val="24"/>
                <w:lang w:val="uk-UA"/>
              </w:rPr>
            </w:pPr>
          </w:p>
        </w:tc>
      </w:tr>
      <w:tr w:rsidR="00D20414" w:rsidRPr="003664C6" w:rsidTr="00355A80">
        <w:trPr>
          <w:gridAfter w:val="1"/>
          <w:wAfter w:w="1100"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D20414" w:rsidRPr="00A55135" w:rsidRDefault="00A55135" w:rsidP="00355A80">
            <w:pPr>
              <w:pStyle w:val="11"/>
              <w:spacing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uk-UA"/>
              </w:rPr>
              <w:t>1</w:t>
            </w:r>
            <w:r w:rsidR="001B356F">
              <w:rPr>
                <w:rFonts w:ascii="Times New Roman" w:hAnsi="Times New Roman" w:cs="Times New Roman"/>
                <w:b/>
                <w:sz w:val="24"/>
                <w:szCs w:val="24"/>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D20414" w:rsidRDefault="00F7794E" w:rsidP="00D20414">
            <w:pPr>
              <w:snapToGrid w:val="0"/>
              <w:jc w:val="both"/>
              <w:rPr>
                <w:rStyle w:val="FontStyle13"/>
                <w:color w:val="171717" w:themeColor="background2" w:themeShade="1A"/>
                <w:sz w:val="24"/>
                <w:szCs w:val="24"/>
                <w:lang w:val="uk-UA" w:eastAsia="uk-UA"/>
              </w:rPr>
            </w:pPr>
            <w:r>
              <w:rPr>
                <w:rStyle w:val="FontStyle13"/>
                <w:b/>
                <w:color w:val="171717" w:themeColor="background2" w:themeShade="1A"/>
                <w:sz w:val="24"/>
                <w:szCs w:val="24"/>
                <w:lang w:val="uk-UA" w:eastAsia="uk-UA"/>
              </w:rPr>
              <w:t>Тема 7–8</w:t>
            </w:r>
            <w:r w:rsidR="00D20414" w:rsidRPr="003664C6">
              <w:rPr>
                <w:rStyle w:val="FontStyle13"/>
                <w:color w:val="171717" w:themeColor="background2" w:themeShade="1A"/>
                <w:sz w:val="24"/>
                <w:szCs w:val="24"/>
                <w:lang w:val="uk-UA" w:eastAsia="uk-UA"/>
              </w:rPr>
              <w:t xml:space="preserve"> Інновації в гуманітарній освіті</w:t>
            </w:r>
          </w:p>
          <w:p w:rsidR="00F7794E" w:rsidRPr="003664C6" w:rsidRDefault="00F7794E" w:rsidP="00D20414">
            <w:pPr>
              <w:snapToGrid w:val="0"/>
              <w:jc w:val="both"/>
              <w:rPr>
                <w:rStyle w:val="FontStyle13"/>
                <w:color w:val="171717" w:themeColor="background2" w:themeShade="1A"/>
                <w:sz w:val="24"/>
                <w:szCs w:val="24"/>
                <w:lang w:val="uk-UA" w:eastAsia="uk-UA"/>
              </w:rPr>
            </w:pPr>
            <w:r>
              <w:rPr>
                <w:rStyle w:val="FontStyle13"/>
                <w:b/>
                <w:color w:val="171717" w:themeColor="background2" w:themeShade="1A"/>
                <w:sz w:val="24"/>
                <w:szCs w:val="24"/>
                <w:lang w:val="uk-UA" w:eastAsia="uk-UA"/>
              </w:rPr>
              <w:t>Тема 7</w:t>
            </w:r>
          </w:p>
          <w:p w:rsidR="00D20414" w:rsidRPr="003664C6" w:rsidRDefault="00D20414" w:rsidP="00F7794E">
            <w:pPr>
              <w:pStyle w:val="11"/>
              <w:spacing w:line="240" w:lineRule="auto"/>
              <w:jc w:val="center"/>
              <w:rPr>
                <w:rFonts w:ascii="Times New Roman" w:hAnsi="Times New Roman" w:cs="Times New Roman"/>
                <w:sz w:val="24"/>
                <w:szCs w:val="24"/>
                <w:lang w:val="uk-UA"/>
              </w:rPr>
            </w:pPr>
            <w:r w:rsidRPr="003664C6">
              <w:rPr>
                <w:rFonts w:ascii="Times New Roman" w:hAnsi="Times New Roman" w:cs="Times New Roman"/>
                <w:color w:val="171717" w:themeColor="background2" w:themeShade="1A"/>
                <w:sz w:val="24"/>
                <w:szCs w:val="24"/>
                <w:lang w:val="uk-UA"/>
              </w:rPr>
              <w:t xml:space="preserve">Інноваційні </w:t>
            </w:r>
            <w:r w:rsidRPr="003664C6">
              <w:rPr>
                <w:rFonts w:ascii="Times New Roman" w:hAnsi="Times New Roman" w:cs="Times New Roman"/>
                <w:color w:val="171717" w:themeColor="background2" w:themeShade="1A"/>
                <w:sz w:val="24"/>
                <w:szCs w:val="24"/>
                <w:lang w:val="uk-UA"/>
              </w:rPr>
              <w:lastRenderedPageBreak/>
              <w:t>педагогічні технології  вивчення</w:t>
            </w:r>
            <w:r w:rsidRPr="003664C6">
              <w:rPr>
                <w:rFonts w:ascii="Times New Roman" w:hAnsi="Times New Roman" w:cs="Times New Roman"/>
                <w:bCs/>
                <w:color w:val="171717" w:themeColor="background2" w:themeShade="1A"/>
                <w:sz w:val="24"/>
                <w:szCs w:val="24"/>
                <w:lang w:val="uk-UA"/>
              </w:rPr>
              <w:t xml:space="preserve"> </w:t>
            </w:r>
            <w:r w:rsidR="00F7794E">
              <w:rPr>
                <w:rFonts w:ascii="Times New Roman" w:hAnsi="Times New Roman" w:cs="Times New Roman"/>
                <w:bCs/>
                <w:color w:val="171717" w:themeColor="background2" w:themeShade="1A"/>
                <w:sz w:val="24"/>
                <w:szCs w:val="24"/>
                <w:lang w:val="uk-UA"/>
              </w:rPr>
              <w:t xml:space="preserve">зарубіжної </w:t>
            </w:r>
            <w:r w:rsidRPr="003664C6">
              <w:rPr>
                <w:rFonts w:ascii="Times New Roman" w:hAnsi="Times New Roman" w:cs="Times New Roman"/>
                <w:bCs/>
                <w:color w:val="171717" w:themeColor="background2" w:themeShade="1A"/>
                <w:sz w:val="24"/>
                <w:szCs w:val="24"/>
                <w:lang w:val="uk-UA"/>
              </w:rPr>
              <w:t xml:space="preserve"> літератури на старшому етапі в ЗСО</w:t>
            </w:r>
          </w:p>
        </w:tc>
        <w:tc>
          <w:tcPr>
            <w:tcW w:w="2977" w:type="dxa"/>
            <w:tcBorders>
              <w:top w:val="single" w:sz="4" w:space="0" w:color="auto"/>
              <w:left w:val="single" w:sz="4" w:space="0" w:color="auto"/>
              <w:bottom w:val="single" w:sz="4" w:space="0" w:color="auto"/>
              <w:right w:val="single" w:sz="4" w:space="0" w:color="auto"/>
            </w:tcBorders>
          </w:tcPr>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Лекційне заняття</w:t>
            </w:r>
          </w:p>
          <w:p w:rsidR="00D20414" w:rsidRPr="003664C6" w:rsidRDefault="00DE7927"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 xml:space="preserve">(4 </w:t>
            </w:r>
            <w:r w:rsidR="00D20414" w:rsidRPr="003664C6">
              <w:rPr>
                <w:rFonts w:ascii="Times New Roman" w:hAnsi="Times New Roman" w:cs="Times New Roman"/>
                <w:color w:val="000000"/>
                <w:sz w:val="24"/>
                <w:szCs w:val="24"/>
                <w:lang w:val="uk-UA"/>
              </w:rPr>
              <w:t>год.)</w:t>
            </w:r>
          </w:p>
          <w:p w:rsidR="00D20414" w:rsidRDefault="00D20414" w:rsidP="00D20414">
            <w:pPr>
              <w:pStyle w:val="11"/>
              <w:spacing w:line="240" w:lineRule="auto"/>
              <w:jc w:val="center"/>
              <w:rPr>
                <w:rFonts w:ascii="Times New Roman" w:hAnsi="Times New Roman" w:cs="Times New Roman"/>
                <w:color w:val="000000"/>
                <w:sz w:val="24"/>
                <w:szCs w:val="24"/>
                <w:lang w:val="uk-UA"/>
              </w:rPr>
            </w:pPr>
          </w:p>
          <w:p w:rsidR="00913873" w:rsidRDefault="00913873" w:rsidP="00D20414">
            <w:pPr>
              <w:pStyle w:val="11"/>
              <w:spacing w:line="240" w:lineRule="auto"/>
              <w:jc w:val="center"/>
              <w:rPr>
                <w:rFonts w:ascii="Times New Roman" w:hAnsi="Times New Roman" w:cs="Times New Roman"/>
                <w:color w:val="000000"/>
                <w:sz w:val="24"/>
                <w:szCs w:val="24"/>
                <w:lang w:val="uk-UA"/>
              </w:rPr>
            </w:pPr>
          </w:p>
          <w:p w:rsidR="00913873" w:rsidRPr="003664C6" w:rsidRDefault="00913873" w:rsidP="00913873">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Семінарське заняття</w:t>
            </w:r>
          </w:p>
          <w:p w:rsidR="00913873" w:rsidRPr="003664C6" w:rsidRDefault="00913873" w:rsidP="00913873">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(2 год.)</w:t>
            </w:r>
          </w:p>
          <w:p w:rsidR="00913873" w:rsidRDefault="00913873" w:rsidP="00D20414">
            <w:pPr>
              <w:pStyle w:val="11"/>
              <w:spacing w:line="240" w:lineRule="auto"/>
              <w:jc w:val="center"/>
              <w:rPr>
                <w:rFonts w:ascii="Times New Roman" w:hAnsi="Times New Roman" w:cs="Times New Roman"/>
                <w:color w:val="000000"/>
                <w:sz w:val="24"/>
                <w:szCs w:val="24"/>
                <w:lang w:val="uk-UA"/>
              </w:rPr>
            </w:pPr>
          </w:p>
          <w:p w:rsidR="00913873" w:rsidRPr="003664C6" w:rsidRDefault="00913873"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t>Самостійна робота</w:t>
            </w:r>
          </w:p>
          <w:p w:rsidR="00D20414" w:rsidRPr="003664C6" w:rsidRDefault="00A55135" w:rsidP="00D20414">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r w:rsidR="001B356F">
              <w:rPr>
                <w:rFonts w:ascii="Times New Roman" w:hAnsi="Times New Roman" w:cs="Times New Roman"/>
                <w:color w:val="000000"/>
                <w:sz w:val="24"/>
                <w:szCs w:val="24"/>
                <w:lang w:val="en-US"/>
              </w:rPr>
              <w:t>6</w:t>
            </w:r>
            <w:r w:rsidR="00D20414" w:rsidRPr="003664C6">
              <w:rPr>
                <w:rFonts w:ascii="Times New Roman" w:hAnsi="Times New Roman" w:cs="Times New Roman"/>
                <w:color w:val="000000"/>
                <w:sz w:val="24"/>
                <w:szCs w:val="24"/>
                <w:lang w:val="uk-UA"/>
              </w:rPr>
              <w:t> год.)</w:t>
            </w: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D20414">
            <w:pPr>
              <w:pStyle w:val="11"/>
              <w:spacing w:line="240" w:lineRule="auto"/>
              <w:jc w:val="center"/>
              <w:rPr>
                <w:rFonts w:ascii="Times New Roman" w:hAnsi="Times New Roman" w:cs="Times New Roman"/>
                <w:color w:val="000000"/>
                <w:sz w:val="24"/>
                <w:szCs w:val="24"/>
                <w:lang w:val="uk-UA"/>
              </w:rPr>
            </w:pPr>
          </w:p>
          <w:p w:rsidR="00D20414" w:rsidRPr="003664C6" w:rsidRDefault="00D20414" w:rsidP="00885576">
            <w:pPr>
              <w:pStyle w:val="11"/>
              <w:spacing w:line="240" w:lineRule="auto"/>
              <w:jc w:val="center"/>
              <w:rPr>
                <w:bCs/>
                <w:color w:val="000000"/>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4E276B" w:rsidRPr="003664C6" w:rsidRDefault="004E276B" w:rsidP="004E276B">
            <w:pPr>
              <w:pStyle w:val="11"/>
              <w:spacing w:line="240" w:lineRule="auto"/>
              <w:jc w:val="center"/>
              <w:rPr>
                <w:rFonts w:ascii="Times New Roman" w:hAnsi="Times New Roman" w:cs="Times New Roman"/>
                <w:color w:val="000000"/>
                <w:sz w:val="24"/>
                <w:szCs w:val="24"/>
                <w:lang w:val="uk-UA"/>
              </w:rPr>
            </w:pPr>
            <w:r w:rsidRPr="003664C6">
              <w:rPr>
                <w:rFonts w:ascii="Times New Roman" w:hAnsi="Times New Roman" w:cs="Times New Roman"/>
                <w:color w:val="000000"/>
                <w:sz w:val="24"/>
                <w:szCs w:val="24"/>
                <w:lang w:val="uk-UA"/>
              </w:rPr>
              <w:lastRenderedPageBreak/>
              <w:t>Література:</w:t>
            </w:r>
          </w:p>
          <w:p w:rsidR="004E276B" w:rsidRPr="003664C6" w:rsidRDefault="004E276B" w:rsidP="004E276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1–6</w:t>
            </w:r>
            <w:r w:rsidRPr="003664C6">
              <w:rPr>
                <w:rFonts w:ascii="Times New Roman" w:hAnsi="Times New Roman" w:cs="Times New Roman"/>
                <w:sz w:val="24"/>
                <w:szCs w:val="24"/>
                <w:shd w:val="clear" w:color="auto" w:fill="FFFFFF"/>
                <w:lang w:val="uk-UA"/>
              </w:rPr>
              <w:t>;</w:t>
            </w:r>
          </w:p>
          <w:p w:rsidR="004E276B" w:rsidRPr="003664C6" w:rsidRDefault="004E276B" w:rsidP="004E276B">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1–2, 9–11, 13, 16–18, 20</w:t>
            </w:r>
          </w:p>
          <w:p w:rsidR="004E276B" w:rsidRPr="003664C6" w:rsidRDefault="004E276B" w:rsidP="004E276B">
            <w:pPr>
              <w:shd w:val="clear" w:color="auto" w:fill="FFFFFF"/>
              <w:textAlignment w:val="baseline"/>
              <w:rPr>
                <w:color w:val="000000"/>
                <w:lang w:val="uk-UA"/>
              </w:rPr>
            </w:pPr>
            <w:r w:rsidRPr="003664C6">
              <w:rPr>
                <w:color w:val="000000"/>
                <w:lang w:val="uk-UA"/>
              </w:rPr>
              <w:t>Інформаційні ресурси:</w:t>
            </w:r>
            <w:r w:rsidRPr="003664C6">
              <w:rPr>
                <w:color w:val="000000"/>
              </w:rPr>
              <w:t xml:space="preserve"> </w:t>
            </w:r>
          </w:p>
          <w:p w:rsidR="00D20414" w:rsidRPr="003664C6" w:rsidRDefault="004E276B" w:rsidP="004E276B">
            <w:pPr>
              <w:pStyle w:val="11"/>
              <w:spacing w:line="240" w:lineRule="auto"/>
              <w:jc w:val="center"/>
              <w:rPr>
                <w:rFonts w:ascii="Times New Roman" w:hAnsi="Times New Roman" w:cs="Times New Roman"/>
                <w:color w:val="000000"/>
                <w:sz w:val="24"/>
                <w:szCs w:val="24"/>
                <w:lang w:val="uk-UA"/>
              </w:rPr>
            </w:pPr>
            <w:r w:rsidRPr="005E127D">
              <w:rPr>
                <w:rFonts w:ascii="Times New Roman" w:hAnsi="Times New Roman" w:cs="Times New Roman"/>
                <w:color w:val="000000"/>
                <w:sz w:val="24"/>
                <w:szCs w:val="24"/>
              </w:rPr>
              <w:lastRenderedPageBreak/>
              <w:t>1,</w:t>
            </w:r>
            <w:r w:rsidRPr="005E127D">
              <w:rPr>
                <w:rFonts w:ascii="Times New Roman" w:hAnsi="Times New Roman" w:cs="Times New Roman"/>
                <w:color w:val="000000"/>
                <w:sz w:val="24"/>
                <w:szCs w:val="24"/>
                <w:lang w:val="uk-UA"/>
              </w:rPr>
              <w:t xml:space="preserve"> 5, 11</w:t>
            </w:r>
          </w:p>
        </w:tc>
        <w:tc>
          <w:tcPr>
            <w:tcW w:w="1381" w:type="dxa"/>
            <w:tcBorders>
              <w:top w:val="single" w:sz="4" w:space="0" w:color="auto"/>
              <w:left w:val="single" w:sz="4" w:space="0" w:color="auto"/>
              <w:bottom w:val="single" w:sz="4" w:space="0" w:color="auto"/>
              <w:right w:val="single" w:sz="4" w:space="0" w:color="auto"/>
            </w:tcBorders>
            <w:vAlign w:val="center"/>
          </w:tcPr>
          <w:p w:rsidR="00D20414" w:rsidRPr="00BC4E9A" w:rsidRDefault="00BC4E9A" w:rsidP="00BC4E9A">
            <w:pPr>
              <w:pStyle w:val="11"/>
              <w:spacing w:line="240" w:lineRule="auto"/>
              <w:jc w:val="both"/>
              <w:rPr>
                <w:color w:val="171717" w:themeColor="background2" w:themeShade="1A"/>
                <w:lang w:val="uk-UA"/>
              </w:rPr>
            </w:pPr>
            <w:r w:rsidRPr="00BC4E9A">
              <w:rPr>
                <w:rFonts w:ascii="Times New Roman" w:hAnsi="Times New Roman" w:cs="Times New Roman"/>
                <w:color w:val="171717" w:themeColor="background2" w:themeShade="1A"/>
                <w:lang w:val="uk-UA"/>
              </w:rPr>
              <w:lastRenderedPageBreak/>
              <w:t xml:space="preserve">Написання анотацій до статей методичного змісту. розміщених </w:t>
            </w:r>
            <w:r w:rsidRPr="00BC4E9A">
              <w:rPr>
                <w:rFonts w:ascii="Times New Roman" w:hAnsi="Times New Roman" w:cs="Times New Roman"/>
                <w:color w:val="171717" w:themeColor="background2" w:themeShade="1A"/>
                <w:lang w:val="uk-UA"/>
              </w:rPr>
              <w:lastRenderedPageBreak/>
              <w:t>на сторінках журнальної періодики</w:t>
            </w:r>
            <w:r w:rsidRPr="00BC4E9A">
              <w:rPr>
                <w:color w:val="171717" w:themeColor="background2" w:themeShade="1A"/>
                <w:lang w:val="uk-UA"/>
              </w:rPr>
              <w:t>.</w:t>
            </w:r>
          </w:p>
          <w:p w:rsidR="00BC4E9A" w:rsidRPr="00BC4E9A" w:rsidRDefault="00BC4E9A" w:rsidP="00BC4E9A">
            <w:pPr>
              <w:pStyle w:val="a8"/>
              <w:tabs>
                <w:tab w:val="left" w:pos="708"/>
                <w:tab w:val="left" w:pos="851"/>
              </w:tabs>
              <w:suppressAutoHyphens/>
              <w:spacing w:after="0"/>
              <w:ind w:left="0"/>
              <w:jc w:val="both"/>
              <w:rPr>
                <w:color w:val="000000"/>
              </w:rPr>
            </w:pPr>
            <w:r w:rsidRPr="00BC4E9A">
              <w:rPr>
                <w:color w:val="171717" w:themeColor="background2" w:themeShade="1A"/>
                <w:sz w:val="22"/>
                <w:szCs w:val="22"/>
              </w:rPr>
              <w:t>Розробити інтегрований урок</w:t>
            </w:r>
            <w:r w:rsidRPr="00571093">
              <w:rPr>
                <w:color w:val="171717" w:themeColor="background2" w:themeShade="1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355A80">
            <w:pPr>
              <w:pStyle w:val="11"/>
              <w:spacing w:line="240" w:lineRule="auto"/>
              <w:jc w:val="center"/>
              <w:rPr>
                <w:rFonts w:ascii="Times New Roman" w:hAnsi="Times New Roman" w:cs="Times New Roman"/>
                <w:sz w:val="24"/>
                <w:szCs w:val="24"/>
                <w:shd w:val="clear" w:color="auto" w:fill="FFFFFF"/>
              </w:rPr>
            </w:pPr>
          </w:p>
        </w:tc>
        <w:tc>
          <w:tcPr>
            <w:tcW w:w="1276" w:type="dxa"/>
            <w:tcBorders>
              <w:top w:val="single" w:sz="4" w:space="0" w:color="auto"/>
              <w:left w:val="single" w:sz="4" w:space="0" w:color="auto"/>
              <w:bottom w:val="single" w:sz="4" w:space="0" w:color="auto"/>
              <w:right w:val="single" w:sz="4" w:space="0" w:color="auto"/>
            </w:tcBorders>
            <w:vAlign w:val="center"/>
          </w:tcPr>
          <w:p w:rsidR="00D20414" w:rsidRPr="003664C6" w:rsidRDefault="00D20414" w:rsidP="00355A80">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D20414" w:rsidRPr="003664C6" w:rsidRDefault="00D20414" w:rsidP="00355A80">
            <w:pPr>
              <w:pStyle w:val="11"/>
              <w:spacing w:line="240" w:lineRule="auto"/>
              <w:jc w:val="both"/>
              <w:rPr>
                <w:rFonts w:ascii="Times New Roman" w:hAnsi="Times New Roman" w:cs="Times New Roman"/>
                <w:sz w:val="24"/>
                <w:szCs w:val="24"/>
                <w:lang w:val="uk-UA"/>
              </w:rPr>
            </w:pPr>
          </w:p>
        </w:tc>
      </w:tr>
    </w:tbl>
    <w:p w:rsidR="00661C8E" w:rsidRPr="003664C6" w:rsidRDefault="00661C8E" w:rsidP="00FA4B30">
      <w:pPr>
        <w:rPr>
          <w:b/>
          <w:caps/>
          <w:color w:val="000000"/>
          <w:lang w:val="uk-UA"/>
        </w:rPr>
      </w:pPr>
    </w:p>
    <w:p w:rsidR="005B2BC8" w:rsidRPr="003664C6" w:rsidRDefault="005B2BC8" w:rsidP="005B2BC8">
      <w:pPr>
        <w:tabs>
          <w:tab w:val="left" w:pos="8505"/>
        </w:tabs>
        <w:ind w:left="720"/>
        <w:jc w:val="center"/>
        <w:rPr>
          <w:color w:val="171717" w:themeColor="background2" w:themeShade="1A"/>
          <w:highlight w:val="yellow"/>
        </w:rPr>
      </w:pPr>
    </w:p>
    <w:p w:rsidR="00EF264A" w:rsidRPr="003664C6" w:rsidRDefault="00EF264A" w:rsidP="007E6C38">
      <w:pPr>
        <w:jc w:val="center"/>
        <w:rPr>
          <w:b/>
          <w:caps/>
          <w:color w:val="000000"/>
        </w:rPr>
      </w:pPr>
      <w:r w:rsidRPr="003664C6">
        <w:rPr>
          <w:b/>
          <w:caps/>
          <w:color w:val="000000"/>
        </w:rPr>
        <w:t xml:space="preserve">7.2. </w:t>
      </w:r>
      <w:r w:rsidRPr="003664C6">
        <w:rPr>
          <w:b/>
          <w:caps/>
          <w:color w:val="000000"/>
          <w:lang w:val="uk-UA"/>
        </w:rPr>
        <w:t>Структура</w:t>
      </w:r>
      <w:r w:rsidRPr="003664C6">
        <w:rPr>
          <w:b/>
          <w:caps/>
          <w:color w:val="000000"/>
        </w:rPr>
        <w:t xml:space="preserve"> </w:t>
      </w:r>
      <w:r w:rsidR="00350089" w:rsidRPr="00350089">
        <w:rPr>
          <w:b/>
          <w:caps/>
          <w:color w:val="000000"/>
        </w:rPr>
        <w:t>обов’язкового освітнього компонента</w:t>
      </w:r>
      <w:r w:rsidRPr="003664C6">
        <w:rPr>
          <w:b/>
          <w:caps/>
          <w:color w:val="000000"/>
        </w:rPr>
        <w:t xml:space="preserve"> (лекційний блок)</w:t>
      </w:r>
    </w:p>
    <w:p w:rsidR="00EF264A" w:rsidRPr="003664C6" w:rsidRDefault="00EF264A" w:rsidP="007E6C38">
      <w:pPr>
        <w:jc w:val="both"/>
        <w:rPr>
          <w:caps/>
          <w:color w:val="000000"/>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5833"/>
      </w:tblGrid>
      <w:tr w:rsidR="00EF264A" w:rsidRPr="003664C6" w:rsidTr="00DC2592">
        <w:tc>
          <w:tcPr>
            <w:tcW w:w="4418" w:type="dxa"/>
            <w:shd w:val="clear" w:color="auto" w:fill="auto"/>
          </w:tcPr>
          <w:p w:rsidR="00EF264A" w:rsidRPr="003664C6" w:rsidRDefault="00EF264A" w:rsidP="007E6C38">
            <w:pPr>
              <w:jc w:val="center"/>
              <w:rPr>
                <w:b/>
                <w:color w:val="000000"/>
              </w:rPr>
            </w:pPr>
            <w:r w:rsidRPr="003664C6">
              <w:rPr>
                <w:b/>
                <w:color w:val="000000"/>
              </w:rPr>
              <w:t xml:space="preserve">Тема лекції </w:t>
            </w:r>
          </w:p>
        </w:tc>
        <w:tc>
          <w:tcPr>
            <w:tcW w:w="5833" w:type="dxa"/>
            <w:shd w:val="clear" w:color="auto" w:fill="auto"/>
          </w:tcPr>
          <w:p w:rsidR="00EF264A" w:rsidRPr="003664C6" w:rsidRDefault="00EF264A" w:rsidP="007E6C38">
            <w:pPr>
              <w:jc w:val="center"/>
              <w:rPr>
                <w:b/>
                <w:color w:val="000000"/>
              </w:rPr>
            </w:pPr>
            <w:r w:rsidRPr="003664C6">
              <w:rPr>
                <w:b/>
                <w:color w:val="000000"/>
              </w:rPr>
              <w:t>Зміст лекції</w:t>
            </w:r>
          </w:p>
        </w:tc>
      </w:tr>
      <w:tr w:rsidR="00EF264A" w:rsidRPr="003664C6" w:rsidTr="00DC2592">
        <w:tc>
          <w:tcPr>
            <w:tcW w:w="4418" w:type="dxa"/>
            <w:shd w:val="clear" w:color="auto" w:fill="auto"/>
            <w:vAlign w:val="center"/>
          </w:tcPr>
          <w:p w:rsidR="003664C6" w:rsidRDefault="003664C6" w:rsidP="003664C6">
            <w:pPr>
              <w:jc w:val="both"/>
              <w:rPr>
                <w:rStyle w:val="FontStyle13"/>
                <w:color w:val="171717" w:themeColor="background2" w:themeShade="1A"/>
                <w:sz w:val="24"/>
                <w:szCs w:val="24"/>
                <w:lang w:val="uk-UA" w:eastAsia="uk-UA"/>
              </w:rPr>
            </w:pPr>
            <w:r w:rsidRPr="003664C6">
              <w:rPr>
                <w:rStyle w:val="FontStyle13"/>
                <w:color w:val="171717" w:themeColor="background2" w:themeShade="1A"/>
                <w:sz w:val="24"/>
                <w:szCs w:val="24"/>
                <w:lang w:val="uk-UA" w:eastAsia="uk-UA"/>
              </w:rPr>
              <w:t xml:space="preserve">Методика викладання </w:t>
            </w:r>
            <w:r>
              <w:rPr>
                <w:rStyle w:val="FontStyle13"/>
                <w:color w:val="171717" w:themeColor="background2" w:themeShade="1A"/>
                <w:sz w:val="24"/>
                <w:szCs w:val="24"/>
                <w:lang w:val="uk-UA" w:eastAsia="uk-UA"/>
              </w:rPr>
              <w:t xml:space="preserve">зарубіжної </w:t>
            </w:r>
            <w:r w:rsidRPr="003664C6">
              <w:rPr>
                <w:rStyle w:val="FontStyle13"/>
                <w:color w:val="171717" w:themeColor="background2" w:themeShade="1A"/>
                <w:sz w:val="24"/>
                <w:szCs w:val="24"/>
                <w:lang w:val="uk-UA" w:eastAsia="uk-UA"/>
              </w:rPr>
              <w:t xml:space="preserve">літератури у ВНЗ як наука і навчальна дисципліна. </w:t>
            </w:r>
          </w:p>
          <w:p w:rsidR="00EF264A" w:rsidRPr="003664C6" w:rsidRDefault="003664C6" w:rsidP="003664C6">
            <w:pPr>
              <w:jc w:val="both"/>
            </w:pPr>
            <w:r w:rsidRPr="003664C6">
              <w:rPr>
                <w:rStyle w:val="FontStyle13"/>
                <w:color w:val="171717" w:themeColor="background2" w:themeShade="1A"/>
                <w:sz w:val="24"/>
                <w:szCs w:val="24"/>
                <w:lang w:val="uk-UA" w:eastAsia="uk-UA"/>
              </w:rPr>
              <w:t>Інклюзивна освіта: сутність, поняття, термінологія.</w:t>
            </w:r>
          </w:p>
        </w:tc>
        <w:tc>
          <w:tcPr>
            <w:tcW w:w="5833" w:type="dxa"/>
            <w:shd w:val="clear" w:color="auto" w:fill="auto"/>
          </w:tcPr>
          <w:p w:rsidR="00DC2592" w:rsidRPr="003664C6" w:rsidRDefault="00DC2592" w:rsidP="00DE7927">
            <w:pPr>
              <w:numPr>
                <w:ilvl w:val="0"/>
                <w:numId w:val="2"/>
              </w:numPr>
              <w:shd w:val="clear" w:color="auto" w:fill="FFFFFF"/>
              <w:autoSpaceDE w:val="0"/>
              <w:autoSpaceDN w:val="0"/>
              <w:adjustRightInd w:val="0"/>
              <w:jc w:val="both"/>
            </w:pPr>
            <w:r w:rsidRPr="003664C6">
              <w:rPr>
                <w:iCs/>
                <w:color w:val="000000"/>
                <w:lang w:val="uk-UA"/>
              </w:rPr>
              <w:t xml:space="preserve">Педагогічна освіта на зламі </w:t>
            </w:r>
            <w:r w:rsidRPr="003664C6">
              <w:rPr>
                <w:iCs/>
                <w:color w:val="000000"/>
                <w:lang w:val="en-US"/>
              </w:rPr>
              <w:t>XIX</w:t>
            </w:r>
            <w:r w:rsidRPr="003664C6">
              <w:rPr>
                <w:iCs/>
                <w:color w:val="000000"/>
              </w:rPr>
              <w:t xml:space="preserve"> </w:t>
            </w:r>
            <w:r w:rsidRPr="003664C6">
              <w:rPr>
                <w:iCs/>
                <w:color w:val="000000"/>
                <w:lang w:val="uk-UA"/>
              </w:rPr>
              <w:t xml:space="preserve">- початку </w:t>
            </w:r>
            <w:r w:rsidRPr="003664C6">
              <w:rPr>
                <w:iCs/>
                <w:color w:val="000000"/>
                <w:lang w:val="en-US"/>
              </w:rPr>
              <w:t>XX</w:t>
            </w:r>
            <w:r w:rsidRPr="003664C6">
              <w:rPr>
                <w:iCs/>
                <w:color w:val="000000"/>
              </w:rPr>
              <w:t xml:space="preserve"> </w:t>
            </w:r>
            <w:r w:rsidRPr="003664C6">
              <w:rPr>
                <w:iCs/>
                <w:color w:val="000000"/>
                <w:lang w:val="uk-UA"/>
              </w:rPr>
              <w:t xml:space="preserve">ст. Внесок у розвиток методики викладання літератури педагогів </w:t>
            </w:r>
            <w:r w:rsidRPr="003664C6">
              <w:rPr>
                <w:iCs/>
                <w:color w:val="000000"/>
                <w:lang w:val="en-US"/>
              </w:rPr>
              <w:t>X</w:t>
            </w:r>
            <w:r w:rsidRPr="003664C6">
              <w:rPr>
                <w:iCs/>
                <w:color w:val="000000"/>
              </w:rPr>
              <w:t xml:space="preserve">. </w:t>
            </w:r>
            <w:r w:rsidRPr="003664C6">
              <w:rPr>
                <w:iCs/>
                <w:color w:val="000000"/>
                <w:lang w:val="uk-UA"/>
              </w:rPr>
              <w:t>Алчевської, Т. Лубенця, С. Русової, Т. Ващенка та ін.</w:t>
            </w:r>
          </w:p>
          <w:p w:rsidR="00DC2592" w:rsidRPr="003664C6" w:rsidRDefault="00DC2592" w:rsidP="00DE7927">
            <w:pPr>
              <w:numPr>
                <w:ilvl w:val="0"/>
                <w:numId w:val="2"/>
              </w:numPr>
              <w:shd w:val="clear" w:color="auto" w:fill="FFFFFF"/>
              <w:autoSpaceDE w:val="0"/>
              <w:autoSpaceDN w:val="0"/>
              <w:adjustRightInd w:val="0"/>
              <w:jc w:val="both"/>
            </w:pPr>
            <w:r w:rsidRPr="003664C6">
              <w:rPr>
                <w:iCs/>
                <w:color w:val="000000"/>
                <w:lang w:val="uk-UA"/>
              </w:rPr>
              <w:t>Розвиток методичної думки в умовах радянського періоду створення української школи.</w:t>
            </w:r>
          </w:p>
          <w:p w:rsidR="00DC2592" w:rsidRPr="003664C6" w:rsidRDefault="00DC2592" w:rsidP="00DE7927">
            <w:pPr>
              <w:numPr>
                <w:ilvl w:val="0"/>
                <w:numId w:val="2"/>
              </w:numPr>
              <w:shd w:val="clear" w:color="auto" w:fill="FFFFFF"/>
              <w:autoSpaceDE w:val="0"/>
              <w:autoSpaceDN w:val="0"/>
              <w:adjustRightInd w:val="0"/>
              <w:jc w:val="both"/>
            </w:pPr>
            <w:r w:rsidRPr="003664C6">
              <w:rPr>
                <w:iCs/>
                <w:color w:val="000000"/>
                <w:lang w:val="uk-UA"/>
              </w:rPr>
              <w:t xml:space="preserve">Роль педагогічної спадщини А. </w:t>
            </w:r>
            <w:r w:rsidRPr="003664C6">
              <w:rPr>
                <w:color w:val="000000"/>
                <w:lang w:val="uk-UA"/>
              </w:rPr>
              <w:t xml:space="preserve">С. </w:t>
            </w:r>
            <w:r w:rsidRPr="003664C6">
              <w:rPr>
                <w:iCs/>
                <w:color w:val="000000"/>
                <w:lang w:val="uk-UA"/>
              </w:rPr>
              <w:t>Макаренка і В. О. Сухомлинського для подальшого розвитку методики викладання літератури.</w:t>
            </w:r>
          </w:p>
          <w:p w:rsidR="00EF264A" w:rsidRPr="003664C6" w:rsidRDefault="00DC2592" w:rsidP="00DE7927">
            <w:pPr>
              <w:pStyle w:val="a3"/>
              <w:numPr>
                <w:ilvl w:val="0"/>
                <w:numId w:val="2"/>
              </w:numPr>
              <w:jc w:val="both"/>
              <w:rPr>
                <w:color w:val="000000"/>
                <w:lang w:val="uk-UA"/>
              </w:rPr>
            </w:pPr>
            <w:r w:rsidRPr="003664C6">
              <w:rPr>
                <w:color w:val="000000"/>
                <w:lang w:val="uk-UA"/>
              </w:rPr>
              <w:t>Методика викладання літератури як наука (предмет, зміст, структура, специфіка курсу).</w:t>
            </w:r>
          </w:p>
          <w:p w:rsidR="00DC2592" w:rsidRPr="003664C6" w:rsidRDefault="00DC2592" w:rsidP="007E6C38">
            <w:pPr>
              <w:jc w:val="both"/>
              <w:rPr>
                <w:caps/>
                <w:color w:val="000000"/>
              </w:rPr>
            </w:pPr>
          </w:p>
        </w:tc>
      </w:tr>
      <w:tr w:rsidR="00DC2592" w:rsidRPr="003664C6" w:rsidTr="00DC2592">
        <w:tc>
          <w:tcPr>
            <w:tcW w:w="4418" w:type="dxa"/>
            <w:shd w:val="clear" w:color="auto" w:fill="auto"/>
            <w:vAlign w:val="center"/>
          </w:tcPr>
          <w:p w:rsidR="00DC2592" w:rsidRPr="003664C6" w:rsidRDefault="00DC2592" w:rsidP="007E6C38">
            <w:pPr>
              <w:jc w:val="both"/>
            </w:pPr>
            <w:r w:rsidRPr="003664C6">
              <w:rPr>
                <w:color w:val="1D1B11"/>
              </w:rPr>
              <w:t xml:space="preserve">Зміст навчального предмета </w:t>
            </w:r>
            <w:r w:rsidRPr="003664C6">
              <w:rPr>
                <w:color w:val="1D1B11"/>
                <w:lang w:val="uk-UA"/>
              </w:rPr>
              <w:t xml:space="preserve">   </w:t>
            </w:r>
            <w:r w:rsidR="00C30149" w:rsidRPr="003664C6">
              <w:rPr>
                <w:color w:val="1D1B11"/>
                <w:lang w:val="uk-UA"/>
              </w:rPr>
              <w:t>«</w:t>
            </w:r>
            <w:r w:rsidRPr="003664C6">
              <w:rPr>
                <w:color w:val="1D1B11"/>
                <w:lang w:val="uk-UA"/>
              </w:rPr>
              <w:t>зарубіжна</w:t>
            </w:r>
            <w:r w:rsidR="00C30149" w:rsidRPr="003664C6">
              <w:rPr>
                <w:color w:val="1D1B11"/>
              </w:rPr>
              <w:t xml:space="preserve"> література</w:t>
            </w:r>
            <w:r w:rsidR="00C30149" w:rsidRPr="003664C6">
              <w:rPr>
                <w:color w:val="1D1B11"/>
                <w:lang w:val="uk-UA"/>
              </w:rPr>
              <w:t>»</w:t>
            </w:r>
            <w:r w:rsidRPr="003664C6">
              <w:rPr>
                <w:color w:val="1D1B11"/>
              </w:rPr>
              <w:t xml:space="preserve"> і етапи літературної освіти в школах України</w:t>
            </w:r>
            <w:r w:rsidRPr="003664C6">
              <w:rPr>
                <w:color w:val="1D1B11"/>
                <w:lang w:val="uk-UA"/>
              </w:rPr>
              <w:t xml:space="preserve">. </w:t>
            </w:r>
          </w:p>
        </w:tc>
        <w:tc>
          <w:tcPr>
            <w:tcW w:w="5833" w:type="dxa"/>
            <w:shd w:val="clear" w:color="auto" w:fill="auto"/>
          </w:tcPr>
          <w:p w:rsidR="00DC2592" w:rsidRPr="003664C6" w:rsidRDefault="00DC2592" w:rsidP="002F3E86">
            <w:pPr>
              <w:pStyle w:val="a3"/>
              <w:numPr>
                <w:ilvl w:val="0"/>
                <w:numId w:val="10"/>
              </w:numPr>
              <w:jc w:val="both"/>
              <w:rPr>
                <w:color w:val="1D1B11"/>
              </w:rPr>
            </w:pPr>
            <w:r w:rsidRPr="003664C6">
              <w:rPr>
                <w:color w:val="1D1B11"/>
              </w:rPr>
              <w:t xml:space="preserve">Шкільна програма як документ </w:t>
            </w:r>
            <w:r w:rsidR="00C30149" w:rsidRPr="003664C6">
              <w:rPr>
                <w:color w:val="1D1B11"/>
              </w:rPr>
              <w:t xml:space="preserve">про зміст навчального предмета </w:t>
            </w:r>
            <w:r w:rsidR="00C30149" w:rsidRPr="003664C6">
              <w:rPr>
                <w:color w:val="1D1B11"/>
                <w:lang w:val="uk-UA"/>
              </w:rPr>
              <w:t>«</w:t>
            </w:r>
            <w:r w:rsidRPr="003664C6">
              <w:rPr>
                <w:color w:val="1D1B11"/>
                <w:lang w:val="uk-UA"/>
              </w:rPr>
              <w:t>зарубіжн</w:t>
            </w:r>
            <w:r w:rsidR="00C30149" w:rsidRPr="003664C6">
              <w:rPr>
                <w:color w:val="1D1B11"/>
              </w:rPr>
              <w:t>а література</w:t>
            </w:r>
            <w:r w:rsidR="00C30149" w:rsidRPr="003664C6">
              <w:rPr>
                <w:color w:val="1D1B11"/>
                <w:lang w:val="uk-UA"/>
              </w:rPr>
              <w:t>»</w:t>
            </w:r>
            <w:r w:rsidRPr="003664C6">
              <w:rPr>
                <w:color w:val="1D1B11"/>
              </w:rPr>
              <w:t>. Інваріантність програм.</w:t>
            </w:r>
          </w:p>
          <w:p w:rsidR="00DC2592" w:rsidRPr="003664C6" w:rsidRDefault="00DC2592" w:rsidP="002F3E86">
            <w:pPr>
              <w:pStyle w:val="a3"/>
              <w:numPr>
                <w:ilvl w:val="0"/>
                <w:numId w:val="10"/>
              </w:numPr>
              <w:jc w:val="both"/>
              <w:rPr>
                <w:color w:val="1D1B11"/>
              </w:rPr>
            </w:pPr>
            <w:r w:rsidRPr="003664C6">
              <w:rPr>
                <w:color w:val="1D1B11"/>
              </w:rPr>
              <w:t>Принципи побудови і структура програм з літератури</w:t>
            </w:r>
            <w:r w:rsidR="00C30149" w:rsidRPr="003664C6">
              <w:rPr>
                <w:color w:val="1D1B11"/>
                <w:lang w:val="uk-UA"/>
              </w:rPr>
              <w:t>.</w:t>
            </w:r>
          </w:p>
          <w:p w:rsidR="00DC2592" w:rsidRPr="003664C6" w:rsidRDefault="00DC2592" w:rsidP="002F3E86">
            <w:pPr>
              <w:pStyle w:val="a3"/>
              <w:numPr>
                <w:ilvl w:val="0"/>
                <w:numId w:val="10"/>
              </w:numPr>
              <w:jc w:val="both"/>
              <w:rPr>
                <w:color w:val="1D1B11"/>
              </w:rPr>
            </w:pPr>
            <w:r w:rsidRPr="003664C6">
              <w:rPr>
                <w:color w:val="1D1B11"/>
              </w:rPr>
              <w:t>Календарний план учителя-словесника. Творчий підхід до викладання літератури.</w:t>
            </w:r>
          </w:p>
          <w:p w:rsidR="00C30149" w:rsidRPr="003664C6" w:rsidRDefault="00DC2592" w:rsidP="002F3E86">
            <w:pPr>
              <w:pStyle w:val="a3"/>
              <w:numPr>
                <w:ilvl w:val="0"/>
                <w:numId w:val="10"/>
              </w:numPr>
              <w:overflowPunct w:val="0"/>
              <w:autoSpaceDE w:val="0"/>
              <w:autoSpaceDN w:val="0"/>
              <w:adjustRightInd w:val="0"/>
              <w:textAlignment w:val="baseline"/>
              <w:rPr>
                <w:color w:val="1D1B11"/>
                <w:lang w:val="uk-UA"/>
              </w:rPr>
            </w:pPr>
            <w:r w:rsidRPr="003664C6">
              <w:rPr>
                <w:color w:val="1D1B11"/>
              </w:rPr>
              <w:t>Навчально-методичний комплекс (підручники, хрестоматії, посібники, інформативні збірники, журнальна та газетна періодика, тексти літературно-художніх творів)</w:t>
            </w:r>
            <w:r w:rsidR="00C30149" w:rsidRPr="003664C6">
              <w:rPr>
                <w:color w:val="1D1B11"/>
                <w:lang w:val="uk-UA"/>
              </w:rPr>
              <w:t xml:space="preserve">. </w:t>
            </w:r>
          </w:p>
          <w:p w:rsidR="00DC2592" w:rsidRPr="003664C6" w:rsidRDefault="00DC2592" w:rsidP="002F3E86">
            <w:pPr>
              <w:pStyle w:val="a3"/>
              <w:numPr>
                <w:ilvl w:val="0"/>
                <w:numId w:val="10"/>
              </w:numPr>
              <w:overflowPunct w:val="0"/>
              <w:autoSpaceDE w:val="0"/>
              <w:autoSpaceDN w:val="0"/>
              <w:adjustRightInd w:val="0"/>
              <w:textAlignment w:val="baseline"/>
              <w:rPr>
                <w:color w:val="1D1B11"/>
                <w:lang w:val="uk-UA"/>
              </w:rPr>
            </w:pPr>
            <w:r w:rsidRPr="003664C6">
              <w:rPr>
                <w:rStyle w:val="FontStyle13"/>
                <w:color w:val="171717" w:themeColor="background2" w:themeShade="1A"/>
                <w:sz w:val="24"/>
                <w:szCs w:val="24"/>
                <w:lang w:val="uk-UA" w:eastAsia="uk-UA"/>
              </w:rPr>
              <w:t>Інклюзивна освіта: сутність, поняття, термінологія.</w:t>
            </w:r>
            <w:r w:rsidRPr="003664C6">
              <w:rPr>
                <w:color w:val="1D1B11"/>
              </w:rPr>
              <w:t xml:space="preserve"> </w:t>
            </w:r>
          </w:p>
          <w:p w:rsidR="00DC2592" w:rsidRPr="003664C6" w:rsidRDefault="00DC2592" w:rsidP="007E6C38">
            <w:pPr>
              <w:jc w:val="both"/>
              <w:rPr>
                <w:caps/>
                <w:color w:val="000000"/>
                <w:lang w:val="uk-UA"/>
              </w:rPr>
            </w:pP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B528F9" w:rsidRPr="003664C6" w:rsidRDefault="00B528F9" w:rsidP="00B528F9">
            <w:pPr>
              <w:pStyle w:val="12"/>
              <w:snapToGrid w:val="0"/>
              <w:ind w:right="-6"/>
              <w:jc w:val="left"/>
              <w:rPr>
                <w:bCs/>
                <w:color w:val="171717" w:themeColor="background2" w:themeShade="1A"/>
                <w:sz w:val="24"/>
              </w:rPr>
            </w:pPr>
            <w:r w:rsidRPr="003664C6">
              <w:rPr>
                <w:bCs/>
                <w:color w:val="171717" w:themeColor="background2" w:themeShade="1A"/>
                <w:sz w:val="24"/>
              </w:rPr>
              <w:t>Методи навчання зарубіжної літератури на старшому етапі</w:t>
            </w:r>
          </w:p>
          <w:p w:rsidR="00DC2592" w:rsidRPr="003664C6" w:rsidRDefault="00DC2592" w:rsidP="00B528F9">
            <w:pPr>
              <w:overflowPunct w:val="0"/>
              <w:autoSpaceDE w:val="0"/>
              <w:autoSpaceDN w:val="0"/>
              <w:adjustRightInd w:val="0"/>
              <w:textAlignment w:val="baseline"/>
              <w:rPr>
                <w:lang w:val="uk-UA"/>
              </w:rP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B528F9" w:rsidRPr="003664C6" w:rsidRDefault="00B528F9" w:rsidP="002F3E86">
            <w:pPr>
              <w:pStyle w:val="ab"/>
              <w:numPr>
                <w:ilvl w:val="0"/>
                <w:numId w:val="11"/>
              </w:numPr>
              <w:spacing w:after="0" w:line="240" w:lineRule="auto"/>
              <w:jc w:val="both"/>
              <w:rPr>
                <w:color w:val="171717" w:themeColor="background2" w:themeShade="1A"/>
                <w:sz w:val="24"/>
                <w:szCs w:val="24"/>
              </w:rPr>
            </w:pPr>
            <w:r w:rsidRPr="003664C6">
              <w:rPr>
                <w:color w:val="171717" w:themeColor="background2" w:themeShade="1A"/>
                <w:sz w:val="24"/>
                <w:szCs w:val="24"/>
              </w:rPr>
              <w:t>Поняття про методи. Їх загальнодидактичні основи і специфічні особливості.</w:t>
            </w:r>
          </w:p>
          <w:p w:rsidR="00B528F9" w:rsidRPr="003664C6" w:rsidRDefault="00B528F9" w:rsidP="002F3E86">
            <w:pPr>
              <w:pStyle w:val="ab"/>
              <w:numPr>
                <w:ilvl w:val="0"/>
                <w:numId w:val="11"/>
              </w:numPr>
              <w:spacing w:after="0" w:line="240" w:lineRule="auto"/>
              <w:jc w:val="both"/>
              <w:rPr>
                <w:color w:val="171717" w:themeColor="background2" w:themeShade="1A"/>
                <w:sz w:val="24"/>
                <w:szCs w:val="24"/>
              </w:rPr>
            </w:pPr>
            <w:r w:rsidRPr="003664C6">
              <w:rPr>
                <w:color w:val="171717" w:themeColor="background2" w:themeShade="1A"/>
                <w:sz w:val="24"/>
                <w:szCs w:val="24"/>
                <w:lang w:val="uk-UA"/>
              </w:rPr>
              <w:t>Проблема к</w:t>
            </w:r>
            <w:r w:rsidRPr="003664C6">
              <w:rPr>
                <w:color w:val="171717" w:themeColor="background2" w:themeShade="1A"/>
                <w:sz w:val="24"/>
                <w:szCs w:val="24"/>
              </w:rPr>
              <w:t>ласифікаці</w:t>
            </w:r>
            <w:r w:rsidRPr="003664C6">
              <w:rPr>
                <w:color w:val="171717" w:themeColor="background2" w:themeShade="1A"/>
                <w:sz w:val="24"/>
                <w:szCs w:val="24"/>
                <w:lang w:val="uk-UA"/>
              </w:rPr>
              <w:t>ї</w:t>
            </w:r>
            <w:r w:rsidRPr="003664C6">
              <w:rPr>
                <w:color w:val="171717" w:themeColor="background2" w:themeShade="1A"/>
                <w:sz w:val="24"/>
                <w:szCs w:val="24"/>
              </w:rPr>
              <w:t xml:space="preserve"> методів</w:t>
            </w:r>
            <w:r w:rsidRPr="003664C6">
              <w:rPr>
                <w:color w:val="171717" w:themeColor="background2" w:themeShade="1A"/>
                <w:sz w:val="24"/>
                <w:szCs w:val="24"/>
                <w:lang w:val="uk-UA"/>
              </w:rPr>
              <w:t xml:space="preserve"> навчання</w:t>
            </w:r>
            <w:r w:rsidRPr="003664C6">
              <w:rPr>
                <w:color w:val="171717" w:themeColor="background2" w:themeShade="1A"/>
                <w:sz w:val="24"/>
                <w:szCs w:val="24"/>
              </w:rPr>
              <w:t>.</w:t>
            </w:r>
          </w:p>
          <w:p w:rsidR="00B528F9" w:rsidRPr="003664C6" w:rsidRDefault="00B528F9" w:rsidP="002F3E86">
            <w:pPr>
              <w:pStyle w:val="ab"/>
              <w:numPr>
                <w:ilvl w:val="0"/>
                <w:numId w:val="11"/>
              </w:numPr>
              <w:spacing w:after="0" w:line="240" w:lineRule="auto"/>
              <w:jc w:val="both"/>
              <w:rPr>
                <w:color w:val="171717" w:themeColor="background2" w:themeShade="1A"/>
                <w:sz w:val="24"/>
                <w:szCs w:val="24"/>
              </w:rPr>
            </w:pPr>
            <w:r w:rsidRPr="003664C6">
              <w:rPr>
                <w:color w:val="171717" w:themeColor="background2" w:themeShade="1A"/>
                <w:sz w:val="24"/>
                <w:szCs w:val="24"/>
                <w:lang w:val="uk-UA"/>
              </w:rPr>
              <w:t>Активні методи навчання:</w:t>
            </w:r>
            <w:r w:rsidRPr="003664C6">
              <w:rPr>
                <w:color w:val="171717" w:themeColor="background2" w:themeShade="1A"/>
                <w:sz w:val="24"/>
                <w:szCs w:val="24"/>
              </w:rPr>
              <w:t xml:space="preserve"> </w:t>
            </w:r>
          </w:p>
          <w:p w:rsidR="00B528F9" w:rsidRPr="003664C6" w:rsidRDefault="00B528F9" w:rsidP="00B528F9">
            <w:pPr>
              <w:pStyle w:val="ab"/>
              <w:spacing w:after="0" w:line="240" w:lineRule="auto"/>
              <w:ind w:firstLine="570"/>
              <w:jc w:val="both"/>
              <w:rPr>
                <w:color w:val="171717" w:themeColor="background2" w:themeShade="1A"/>
                <w:sz w:val="24"/>
                <w:szCs w:val="24"/>
              </w:rPr>
            </w:pPr>
            <w:r w:rsidRPr="003664C6">
              <w:rPr>
                <w:color w:val="171717" w:themeColor="background2" w:themeShade="1A"/>
                <w:sz w:val="24"/>
                <w:szCs w:val="24"/>
                <w:lang w:val="uk-UA"/>
              </w:rPr>
              <w:t>3.1.Імітаційні методи навчання;</w:t>
            </w:r>
          </w:p>
          <w:p w:rsidR="00B528F9" w:rsidRPr="003664C6" w:rsidRDefault="00B528F9" w:rsidP="00B528F9">
            <w:pPr>
              <w:pStyle w:val="ab"/>
              <w:spacing w:after="0" w:line="240" w:lineRule="auto"/>
              <w:ind w:firstLine="570"/>
              <w:jc w:val="both"/>
              <w:rPr>
                <w:color w:val="171717" w:themeColor="background2" w:themeShade="1A"/>
                <w:sz w:val="24"/>
                <w:szCs w:val="24"/>
              </w:rPr>
            </w:pPr>
            <w:r w:rsidRPr="003664C6">
              <w:rPr>
                <w:color w:val="171717" w:themeColor="background2" w:themeShade="1A"/>
                <w:sz w:val="24"/>
                <w:szCs w:val="24"/>
                <w:lang w:val="uk-UA"/>
              </w:rPr>
              <w:t>3.2.Ігрові імітаційні методи навчання;</w:t>
            </w:r>
          </w:p>
          <w:p w:rsidR="00B528F9" w:rsidRPr="003664C6" w:rsidRDefault="00B528F9" w:rsidP="00B528F9">
            <w:pPr>
              <w:pStyle w:val="ab"/>
              <w:spacing w:after="0" w:line="240" w:lineRule="auto"/>
              <w:ind w:firstLine="570"/>
              <w:jc w:val="both"/>
              <w:rPr>
                <w:color w:val="171717" w:themeColor="background2" w:themeShade="1A"/>
                <w:sz w:val="24"/>
                <w:szCs w:val="24"/>
              </w:rPr>
            </w:pPr>
            <w:r w:rsidRPr="003664C6">
              <w:rPr>
                <w:color w:val="171717" w:themeColor="background2" w:themeShade="1A"/>
                <w:sz w:val="24"/>
                <w:szCs w:val="24"/>
                <w:lang w:val="uk-UA"/>
              </w:rPr>
              <w:lastRenderedPageBreak/>
              <w:t>3.3.Ділова гра, як метод активного навчання.</w:t>
            </w:r>
          </w:p>
          <w:p w:rsidR="00B528F9" w:rsidRPr="003664C6" w:rsidRDefault="00B528F9" w:rsidP="00B528F9">
            <w:pPr>
              <w:pStyle w:val="ab"/>
              <w:spacing w:after="0" w:line="240" w:lineRule="auto"/>
              <w:jc w:val="both"/>
              <w:rPr>
                <w:color w:val="171717" w:themeColor="background2" w:themeShade="1A"/>
                <w:sz w:val="24"/>
                <w:szCs w:val="24"/>
              </w:rPr>
            </w:pPr>
            <w:r w:rsidRPr="003664C6">
              <w:rPr>
                <w:color w:val="171717" w:themeColor="background2" w:themeShade="1A"/>
                <w:sz w:val="24"/>
                <w:szCs w:val="24"/>
                <w:lang w:val="uk-UA"/>
              </w:rPr>
              <w:t>4.Дискусійні методи навчання.</w:t>
            </w:r>
          </w:p>
          <w:p w:rsidR="00DC2592" w:rsidRPr="003664C6" w:rsidRDefault="00B528F9" w:rsidP="00B528F9">
            <w:pPr>
              <w:suppressAutoHyphens/>
              <w:snapToGrid w:val="0"/>
              <w:jc w:val="both"/>
              <w:rPr>
                <w:color w:val="171717" w:themeColor="background2" w:themeShade="1A"/>
                <w:lang w:val="uk-UA"/>
              </w:rPr>
            </w:pPr>
            <w:r w:rsidRPr="003664C6">
              <w:rPr>
                <w:color w:val="171717" w:themeColor="background2" w:themeShade="1A"/>
              </w:rPr>
              <w:t>5. Інтерактивні методи навчання</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B528F9" w:rsidRPr="003664C6" w:rsidRDefault="00B528F9" w:rsidP="007E6C38">
            <w:pPr>
              <w:overflowPunct w:val="0"/>
              <w:autoSpaceDE w:val="0"/>
              <w:autoSpaceDN w:val="0"/>
              <w:adjustRightInd w:val="0"/>
              <w:textAlignment w:val="baseline"/>
              <w:rPr>
                <w:color w:val="1D1B11"/>
                <w:lang w:val="uk-UA"/>
              </w:rPr>
            </w:pPr>
            <w:r w:rsidRPr="003664C6">
              <w:rPr>
                <w:color w:val="171717" w:themeColor="background2" w:themeShade="1A"/>
                <w:lang w:val="uk-UA"/>
              </w:rPr>
              <w:lastRenderedPageBreak/>
              <w:t>Форми організації навчання зарубіжної літератури у старшій школі</w:t>
            </w:r>
            <w:r w:rsidRPr="003664C6">
              <w:rPr>
                <w:color w:val="1D1B11"/>
                <w:lang w:val="uk-UA"/>
              </w:rPr>
              <w:t xml:space="preserve"> </w:t>
            </w:r>
          </w:p>
          <w:p w:rsidR="00DC2592" w:rsidRPr="003664C6" w:rsidRDefault="00DC2592" w:rsidP="007E6C38">
            <w:pPr>
              <w:overflowPunct w:val="0"/>
              <w:autoSpaceDE w:val="0"/>
              <w:autoSpaceDN w:val="0"/>
              <w:adjustRightInd w:val="0"/>
              <w:textAlignment w:val="baseline"/>
              <w:rPr>
                <w:color w:val="1D1B11"/>
                <w:lang w:val="uk-UA"/>
              </w:rPr>
            </w:pPr>
            <w:r w:rsidRPr="003664C6">
              <w:rPr>
                <w:color w:val="1D1B11"/>
                <w:lang w:val="uk-UA"/>
              </w:rPr>
              <w:t>Типологія у</w:t>
            </w:r>
            <w:r w:rsidRPr="003664C6">
              <w:rPr>
                <w:color w:val="1D1B11"/>
              </w:rPr>
              <w:t>рок</w:t>
            </w:r>
            <w:r w:rsidRPr="003664C6">
              <w:rPr>
                <w:color w:val="1D1B11"/>
                <w:lang w:val="uk-UA"/>
              </w:rPr>
              <w:t>ів зарубіжної</w:t>
            </w:r>
            <w:r w:rsidRPr="003664C6">
              <w:rPr>
                <w:color w:val="1D1B11"/>
              </w:rPr>
              <w:t xml:space="preserve"> літератури</w:t>
            </w:r>
          </w:p>
          <w:p w:rsidR="00DC2592" w:rsidRPr="003664C6"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3664C6" w:rsidRDefault="00DC2592" w:rsidP="002F3E86">
            <w:pPr>
              <w:pStyle w:val="a3"/>
              <w:numPr>
                <w:ilvl w:val="0"/>
                <w:numId w:val="12"/>
              </w:numPr>
              <w:shd w:val="clear" w:color="auto" w:fill="FFFFFF"/>
              <w:autoSpaceDE w:val="0"/>
              <w:autoSpaceDN w:val="0"/>
              <w:adjustRightInd w:val="0"/>
              <w:jc w:val="both"/>
              <w:rPr>
                <w:color w:val="171717" w:themeColor="background2" w:themeShade="1A"/>
                <w:lang w:val="uk-UA"/>
              </w:rPr>
            </w:pPr>
            <w:r w:rsidRPr="003664C6">
              <w:rPr>
                <w:color w:val="171717" w:themeColor="background2" w:themeShade="1A"/>
                <w:lang w:val="uk-UA"/>
              </w:rPr>
              <w:t>Урок та основні вимоги до нього.</w:t>
            </w:r>
          </w:p>
          <w:p w:rsidR="00DC2592" w:rsidRPr="003664C6" w:rsidRDefault="00DC2592" w:rsidP="002F3E86">
            <w:pPr>
              <w:pStyle w:val="a3"/>
              <w:numPr>
                <w:ilvl w:val="0"/>
                <w:numId w:val="12"/>
              </w:numPr>
              <w:shd w:val="clear" w:color="auto" w:fill="FFFFFF"/>
              <w:autoSpaceDE w:val="0"/>
              <w:autoSpaceDN w:val="0"/>
              <w:adjustRightInd w:val="0"/>
              <w:jc w:val="both"/>
              <w:rPr>
                <w:color w:val="000000"/>
                <w:lang w:val="uk-UA"/>
              </w:rPr>
            </w:pPr>
            <w:r w:rsidRPr="003664C6">
              <w:rPr>
                <w:color w:val="000000"/>
                <w:lang w:val="uk-UA"/>
              </w:rPr>
              <w:t>Проблема типології уроків літератури.</w:t>
            </w:r>
          </w:p>
          <w:p w:rsidR="00B528F9" w:rsidRPr="003664C6" w:rsidRDefault="00DC2592" w:rsidP="002F3E86">
            <w:pPr>
              <w:pStyle w:val="a3"/>
              <w:numPr>
                <w:ilvl w:val="0"/>
                <w:numId w:val="12"/>
              </w:numPr>
              <w:shd w:val="clear" w:color="auto" w:fill="FFFFFF"/>
              <w:autoSpaceDE w:val="0"/>
              <w:autoSpaceDN w:val="0"/>
              <w:adjustRightInd w:val="0"/>
              <w:jc w:val="both"/>
              <w:rPr>
                <w:color w:val="000000"/>
                <w:lang w:val="uk-UA"/>
              </w:rPr>
            </w:pPr>
            <w:r w:rsidRPr="003664C6">
              <w:rPr>
                <w:color w:val="000000"/>
                <w:lang w:val="uk-UA"/>
              </w:rPr>
              <w:t>Підготовка і планування уроків літератури.</w:t>
            </w:r>
          </w:p>
          <w:p w:rsidR="00B528F9" w:rsidRPr="003664C6" w:rsidRDefault="00B528F9" w:rsidP="002F3E86">
            <w:pPr>
              <w:pStyle w:val="a3"/>
              <w:numPr>
                <w:ilvl w:val="0"/>
                <w:numId w:val="12"/>
              </w:numPr>
              <w:shd w:val="clear" w:color="auto" w:fill="FFFFFF"/>
              <w:autoSpaceDE w:val="0"/>
              <w:autoSpaceDN w:val="0"/>
              <w:adjustRightInd w:val="0"/>
              <w:jc w:val="both"/>
              <w:rPr>
                <w:rStyle w:val="apple-converted-space"/>
                <w:color w:val="000000"/>
                <w:lang w:val="uk-UA"/>
              </w:rPr>
            </w:pPr>
            <w:r w:rsidRPr="003664C6">
              <w:rPr>
                <w:color w:val="171717" w:themeColor="background2" w:themeShade="1A"/>
                <w:lang w:val="uk-UA"/>
              </w:rPr>
              <w:t>Види лекцій.</w:t>
            </w:r>
            <w:r w:rsidRPr="003664C6">
              <w:rPr>
                <w:rStyle w:val="apple-converted-space"/>
                <w:color w:val="171717" w:themeColor="background2" w:themeShade="1A"/>
              </w:rPr>
              <w:t> </w:t>
            </w:r>
          </w:p>
          <w:p w:rsidR="00B528F9" w:rsidRPr="003664C6" w:rsidRDefault="00B528F9" w:rsidP="002F3E86">
            <w:pPr>
              <w:pStyle w:val="a3"/>
              <w:numPr>
                <w:ilvl w:val="0"/>
                <w:numId w:val="12"/>
              </w:numPr>
              <w:suppressAutoHyphens/>
              <w:contextualSpacing w:val="0"/>
              <w:jc w:val="both"/>
              <w:rPr>
                <w:rStyle w:val="apple-converted-space"/>
                <w:bCs/>
                <w:color w:val="171717" w:themeColor="background2" w:themeShade="1A"/>
                <w:lang w:val="uk-UA"/>
              </w:rPr>
            </w:pPr>
            <w:r w:rsidRPr="003664C6">
              <w:rPr>
                <w:bCs/>
                <w:color w:val="171717" w:themeColor="background2" w:themeShade="1A"/>
                <w:lang w:val="uk-UA"/>
              </w:rPr>
              <w:t>Нетрадиційні форми проведення лекцій.</w:t>
            </w:r>
            <w:r w:rsidRPr="003664C6">
              <w:rPr>
                <w:rStyle w:val="apple-converted-space"/>
                <w:bCs/>
                <w:color w:val="171717" w:themeColor="background2" w:themeShade="1A"/>
              </w:rPr>
              <w:t> </w:t>
            </w:r>
          </w:p>
          <w:p w:rsidR="00B528F9" w:rsidRPr="003664C6" w:rsidRDefault="00B528F9" w:rsidP="002F3E86">
            <w:pPr>
              <w:pStyle w:val="a3"/>
              <w:numPr>
                <w:ilvl w:val="0"/>
                <w:numId w:val="12"/>
              </w:numPr>
              <w:suppressAutoHyphens/>
              <w:contextualSpacing w:val="0"/>
              <w:jc w:val="both"/>
              <w:rPr>
                <w:rStyle w:val="apple-converted-space"/>
                <w:bCs/>
                <w:color w:val="171717" w:themeColor="background2" w:themeShade="1A"/>
                <w:lang w:val="uk-UA"/>
              </w:rPr>
            </w:pPr>
            <w:r w:rsidRPr="003664C6">
              <w:rPr>
                <w:bCs/>
                <w:iCs/>
                <w:color w:val="171717" w:themeColor="background2" w:themeShade="1A"/>
                <w:lang w:val="uk-UA"/>
              </w:rPr>
              <w:t>Оцінка якості лекції</w:t>
            </w:r>
          </w:p>
          <w:p w:rsidR="00B528F9" w:rsidRPr="003664C6" w:rsidRDefault="00B528F9" w:rsidP="002F3E86">
            <w:pPr>
              <w:pStyle w:val="a3"/>
              <w:numPr>
                <w:ilvl w:val="0"/>
                <w:numId w:val="12"/>
              </w:numPr>
              <w:suppressAutoHyphens/>
              <w:contextualSpacing w:val="0"/>
              <w:jc w:val="both"/>
              <w:rPr>
                <w:color w:val="171717" w:themeColor="background2" w:themeShade="1A"/>
                <w:lang w:val="uk-UA"/>
              </w:rPr>
            </w:pPr>
            <w:r w:rsidRPr="003664C6">
              <w:rPr>
                <w:color w:val="171717" w:themeColor="background2" w:themeShade="1A"/>
                <w:lang w:val="uk-UA"/>
              </w:rPr>
              <w:t xml:space="preserve">Семінарські та практичні заняття у ЗСО. </w:t>
            </w:r>
          </w:p>
          <w:p w:rsidR="00B528F9" w:rsidRPr="003664C6" w:rsidRDefault="00B528F9" w:rsidP="002F3E86">
            <w:pPr>
              <w:pStyle w:val="a3"/>
              <w:numPr>
                <w:ilvl w:val="0"/>
                <w:numId w:val="12"/>
              </w:numPr>
              <w:suppressAutoHyphens/>
              <w:contextualSpacing w:val="0"/>
              <w:jc w:val="both"/>
              <w:rPr>
                <w:color w:val="171717" w:themeColor="background2" w:themeShade="1A"/>
                <w:lang w:val="uk-UA"/>
              </w:rPr>
            </w:pPr>
            <w:r w:rsidRPr="003664C6">
              <w:rPr>
                <w:bCs/>
                <w:color w:val="171717" w:themeColor="background2" w:themeShade="1A"/>
                <w:lang w:val="uk-UA"/>
              </w:rPr>
              <w:t>Самостійна робота учнів.</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3664C6" w:rsidRPr="003664C6" w:rsidRDefault="003664C6" w:rsidP="003664C6">
            <w:pPr>
              <w:jc w:val="both"/>
              <w:rPr>
                <w:color w:val="171717" w:themeColor="background2" w:themeShade="1A"/>
                <w:lang w:val="uk-UA"/>
              </w:rPr>
            </w:pPr>
            <w:r w:rsidRPr="003664C6">
              <w:rPr>
                <w:rStyle w:val="FontStyle13"/>
                <w:color w:val="171717" w:themeColor="background2" w:themeShade="1A"/>
                <w:sz w:val="24"/>
                <w:szCs w:val="24"/>
                <w:lang w:val="uk-UA" w:eastAsia="uk-UA"/>
              </w:rPr>
              <w:t>Проблемне навчання як інноваційна технологія навчання у вищому навчальних закладах різних типів навчання.</w:t>
            </w:r>
            <w:r w:rsidRPr="003664C6">
              <w:rPr>
                <w:color w:val="171717" w:themeColor="background2" w:themeShade="1A"/>
              </w:rPr>
              <w:t xml:space="preserve"> </w:t>
            </w:r>
          </w:p>
          <w:p w:rsidR="00DC2592" w:rsidRPr="003664C6" w:rsidRDefault="00DC2592" w:rsidP="003664C6">
            <w:pPr>
              <w:overflowPunct w:val="0"/>
              <w:autoSpaceDE w:val="0"/>
              <w:autoSpaceDN w:val="0"/>
              <w:adjustRightInd w:val="0"/>
              <w:textAlignment w:val="baseline"/>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3664C6" w:rsidRPr="003664C6" w:rsidRDefault="003664C6" w:rsidP="002F3E86">
            <w:pPr>
              <w:pStyle w:val="a3"/>
              <w:numPr>
                <w:ilvl w:val="0"/>
                <w:numId w:val="15"/>
              </w:numPr>
              <w:jc w:val="both"/>
              <w:rPr>
                <w:color w:val="171717" w:themeColor="background2" w:themeShade="1A"/>
                <w:lang w:val="uk-UA"/>
              </w:rPr>
            </w:pPr>
            <w:r w:rsidRPr="003664C6">
              <w:rPr>
                <w:color w:val="171717" w:themeColor="background2" w:themeShade="1A"/>
              </w:rPr>
              <w:t xml:space="preserve">Сутність проблемного навчання. </w:t>
            </w:r>
          </w:p>
          <w:p w:rsidR="003664C6" w:rsidRPr="003664C6" w:rsidRDefault="003664C6" w:rsidP="002F3E86">
            <w:pPr>
              <w:pStyle w:val="a3"/>
              <w:numPr>
                <w:ilvl w:val="0"/>
                <w:numId w:val="15"/>
              </w:numPr>
              <w:jc w:val="both"/>
              <w:rPr>
                <w:color w:val="171717" w:themeColor="background2" w:themeShade="1A"/>
              </w:rPr>
            </w:pPr>
            <w:r w:rsidRPr="003664C6">
              <w:rPr>
                <w:color w:val="171717" w:themeColor="background2" w:themeShade="1A"/>
              </w:rPr>
              <w:t>Функції проблемного навчання на уроці літератури.</w:t>
            </w:r>
          </w:p>
          <w:p w:rsidR="003664C6" w:rsidRPr="003664C6" w:rsidRDefault="003664C6" w:rsidP="002F3E86">
            <w:pPr>
              <w:pStyle w:val="a3"/>
              <w:numPr>
                <w:ilvl w:val="0"/>
                <w:numId w:val="15"/>
              </w:numPr>
              <w:shd w:val="clear" w:color="auto" w:fill="FFFFFF"/>
              <w:autoSpaceDE w:val="0"/>
              <w:autoSpaceDN w:val="0"/>
              <w:adjustRightInd w:val="0"/>
              <w:jc w:val="both"/>
              <w:rPr>
                <w:color w:val="171717" w:themeColor="background2" w:themeShade="1A"/>
                <w:lang w:val="uk-UA"/>
              </w:rPr>
            </w:pPr>
            <w:r w:rsidRPr="003664C6">
              <w:rPr>
                <w:color w:val="171717" w:themeColor="background2" w:themeShade="1A"/>
                <w:lang w:val="uk-UA"/>
              </w:rPr>
              <w:t>3</w:t>
            </w:r>
            <w:r w:rsidRPr="003664C6">
              <w:rPr>
                <w:color w:val="171717" w:themeColor="background2" w:themeShade="1A"/>
              </w:rPr>
              <w:t>.Проблемна ситуація на уроках літератури.</w:t>
            </w:r>
            <w:r w:rsidRPr="003664C6">
              <w:rPr>
                <w:color w:val="171717" w:themeColor="background2" w:themeShade="1A"/>
                <w:lang w:val="uk-UA"/>
              </w:rPr>
              <w:t xml:space="preserve"> </w:t>
            </w:r>
          </w:p>
          <w:p w:rsidR="003664C6" w:rsidRPr="003664C6" w:rsidRDefault="003664C6" w:rsidP="003664C6">
            <w:pPr>
              <w:pStyle w:val="a3"/>
              <w:shd w:val="clear" w:color="auto" w:fill="FFFFFF"/>
              <w:autoSpaceDE w:val="0"/>
              <w:autoSpaceDN w:val="0"/>
              <w:adjustRightInd w:val="0"/>
              <w:ind w:left="1080"/>
              <w:jc w:val="both"/>
              <w:rPr>
                <w:color w:val="171717" w:themeColor="background2" w:themeShade="1A"/>
              </w:rPr>
            </w:pPr>
            <w:r w:rsidRPr="003664C6">
              <w:rPr>
                <w:color w:val="171717" w:themeColor="background2" w:themeShade="1A"/>
                <w:lang w:val="uk-UA"/>
              </w:rPr>
              <w:t>а) ознаки проблемної ситуації;</w:t>
            </w:r>
          </w:p>
          <w:p w:rsidR="003664C6" w:rsidRPr="003664C6" w:rsidRDefault="003664C6" w:rsidP="003664C6">
            <w:pPr>
              <w:pStyle w:val="a3"/>
              <w:shd w:val="clear" w:color="auto" w:fill="FFFFFF"/>
              <w:autoSpaceDE w:val="0"/>
              <w:autoSpaceDN w:val="0"/>
              <w:adjustRightInd w:val="0"/>
              <w:ind w:left="1080"/>
              <w:jc w:val="both"/>
              <w:rPr>
                <w:color w:val="171717" w:themeColor="background2" w:themeShade="1A"/>
              </w:rPr>
            </w:pPr>
            <w:r w:rsidRPr="003664C6">
              <w:rPr>
                <w:color w:val="171717" w:themeColor="background2" w:themeShade="1A"/>
                <w:lang w:val="uk-UA"/>
              </w:rPr>
              <w:t>б) види проблемних ситуацій;</w:t>
            </w:r>
          </w:p>
          <w:p w:rsidR="003664C6" w:rsidRPr="003664C6" w:rsidRDefault="003664C6" w:rsidP="003664C6">
            <w:pPr>
              <w:pStyle w:val="a3"/>
              <w:shd w:val="clear" w:color="auto" w:fill="FFFFFF"/>
              <w:autoSpaceDE w:val="0"/>
              <w:autoSpaceDN w:val="0"/>
              <w:adjustRightInd w:val="0"/>
              <w:ind w:left="1080"/>
              <w:jc w:val="both"/>
              <w:rPr>
                <w:color w:val="171717" w:themeColor="background2" w:themeShade="1A"/>
              </w:rPr>
            </w:pPr>
            <w:r w:rsidRPr="003664C6">
              <w:rPr>
                <w:color w:val="171717" w:themeColor="background2" w:themeShade="1A"/>
                <w:lang w:val="uk-UA"/>
              </w:rPr>
              <w:t>в) проблемні запитання, завдання як. засоби розв'язання навчальної проблеми.</w:t>
            </w:r>
          </w:p>
          <w:p w:rsidR="003664C6" w:rsidRPr="003664C6" w:rsidRDefault="003664C6" w:rsidP="002F3E86">
            <w:pPr>
              <w:pStyle w:val="a3"/>
              <w:numPr>
                <w:ilvl w:val="0"/>
                <w:numId w:val="15"/>
              </w:numPr>
              <w:shd w:val="clear" w:color="auto" w:fill="FFFFFF"/>
              <w:autoSpaceDE w:val="0"/>
              <w:autoSpaceDN w:val="0"/>
              <w:adjustRightInd w:val="0"/>
              <w:jc w:val="both"/>
              <w:rPr>
                <w:color w:val="171717" w:themeColor="background2" w:themeShade="1A"/>
              </w:rPr>
            </w:pPr>
            <w:r w:rsidRPr="003664C6">
              <w:rPr>
                <w:color w:val="171717" w:themeColor="background2" w:themeShade="1A"/>
                <w:lang w:val="uk-UA"/>
              </w:rPr>
              <w:t>Рівні проблемності на уроці літератури.</w:t>
            </w:r>
          </w:p>
          <w:p w:rsidR="003664C6" w:rsidRPr="003664C6" w:rsidRDefault="003664C6" w:rsidP="002F3E86">
            <w:pPr>
              <w:pStyle w:val="a3"/>
              <w:numPr>
                <w:ilvl w:val="0"/>
                <w:numId w:val="15"/>
              </w:numPr>
              <w:shd w:val="clear" w:color="auto" w:fill="FFFFFF"/>
              <w:autoSpaceDE w:val="0"/>
              <w:autoSpaceDN w:val="0"/>
              <w:adjustRightInd w:val="0"/>
              <w:jc w:val="both"/>
              <w:rPr>
                <w:color w:val="171717" w:themeColor="background2" w:themeShade="1A"/>
              </w:rPr>
            </w:pPr>
            <w:r w:rsidRPr="003664C6">
              <w:rPr>
                <w:color w:val="171717" w:themeColor="background2" w:themeShade="1A"/>
                <w:lang w:val="uk-UA"/>
              </w:rPr>
              <w:t>Основні методи проблемного навчання.</w:t>
            </w:r>
          </w:p>
          <w:p w:rsidR="00DC2592" w:rsidRPr="003664C6" w:rsidRDefault="003664C6" w:rsidP="003664C6">
            <w:pPr>
              <w:pStyle w:val="a3"/>
              <w:jc w:val="both"/>
              <w:rPr>
                <w:caps/>
                <w:color w:val="000000"/>
              </w:rPr>
            </w:pPr>
            <w:r w:rsidRPr="003664C6">
              <w:rPr>
                <w:color w:val="171717" w:themeColor="background2" w:themeShade="1A"/>
                <w:lang w:val="uk-UA"/>
              </w:rPr>
              <w:t>Структура уроку проблемного вивчення літератури.</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3664C6" w:rsidRPr="003664C6" w:rsidRDefault="003664C6" w:rsidP="003664C6">
            <w:pPr>
              <w:rPr>
                <w:bCs/>
                <w:color w:val="171717" w:themeColor="background2" w:themeShade="1A"/>
                <w:lang w:val="uk-UA"/>
              </w:rPr>
            </w:pPr>
            <w:r w:rsidRPr="003664C6">
              <w:rPr>
                <w:bCs/>
                <w:color w:val="171717" w:themeColor="background2" w:themeShade="1A"/>
                <w:lang w:val="uk-UA"/>
              </w:rPr>
              <w:t>Методологія і методика аналізу художнього твору  в  старшій школі</w:t>
            </w:r>
          </w:p>
          <w:p w:rsidR="00DC2592" w:rsidRPr="003664C6" w:rsidRDefault="00DC2592" w:rsidP="003664C6">
            <w:pPr>
              <w:jc w:val="both"/>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Концептуальні основи аналізу художнього текст</w:t>
            </w:r>
            <w:r>
              <w:rPr>
                <w:bCs/>
                <w:color w:val="171717" w:themeColor="background2" w:themeShade="1A"/>
                <w:lang w:val="uk-UA"/>
              </w:rPr>
              <w:t>у</w:t>
            </w:r>
            <w:r w:rsidRPr="003664C6">
              <w:rPr>
                <w:bCs/>
                <w:color w:val="171717" w:themeColor="background2" w:themeShade="1A"/>
                <w:lang w:val="uk-UA"/>
              </w:rPr>
              <w:t xml:space="preserve"> в школі.</w:t>
            </w:r>
          </w:p>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Науковий та шкільний аналіз художнього тексту.</w:t>
            </w:r>
          </w:p>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Методи аналізу художнього тексту в с</w:t>
            </w:r>
            <w:r>
              <w:rPr>
                <w:bCs/>
                <w:color w:val="171717" w:themeColor="background2" w:themeShade="1A"/>
                <w:lang w:val="uk-UA"/>
              </w:rPr>
              <w:t>у</w:t>
            </w:r>
            <w:r w:rsidRPr="003664C6">
              <w:rPr>
                <w:bCs/>
                <w:color w:val="171717" w:themeColor="background2" w:themeShade="1A"/>
                <w:lang w:val="uk-UA"/>
              </w:rPr>
              <w:t>часному літературознавстві.</w:t>
            </w:r>
          </w:p>
          <w:p w:rsidR="003664C6"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Літературознавчі методи аналізу художнього твору.</w:t>
            </w:r>
          </w:p>
          <w:p w:rsidR="00DC2592" w:rsidRPr="003664C6" w:rsidRDefault="003664C6" w:rsidP="002F3E86">
            <w:pPr>
              <w:pStyle w:val="a3"/>
              <w:numPr>
                <w:ilvl w:val="0"/>
                <w:numId w:val="16"/>
              </w:numPr>
              <w:suppressAutoHyphens/>
              <w:contextualSpacing w:val="0"/>
              <w:jc w:val="both"/>
              <w:rPr>
                <w:color w:val="171717" w:themeColor="background2" w:themeShade="1A"/>
                <w:lang w:val="uk-UA"/>
              </w:rPr>
            </w:pPr>
            <w:r w:rsidRPr="003664C6">
              <w:rPr>
                <w:bCs/>
                <w:color w:val="171717" w:themeColor="background2" w:themeShade="1A"/>
                <w:lang w:val="uk-UA"/>
              </w:rPr>
              <w:t xml:space="preserve">Порівняння оригіналу й перекладу в процесі вивчення </w:t>
            </w:r>
            <w:r>
              <w:rPr>
                <w:bCs/>
                <w:color w:val="171717" w:themeColor="background2" w:themeShade="1A"/>
                <w:lang w:val="uk-UA"/>
              </w:rPr>
              <w:t>зарубіжн</w:t>
            </w:r>
            <w:r w:rsidRPr="003664C6">
              <w:rPr>
                <w:bCs/>
                <w:color w:val="171717" w:themeColor="background2" w:themeShade="1A"/>
                <w:lang w:val="uk-UA"/>
              </w:rPr>
              <w:t>ої літератури в старших класах</w:t>
            </w:r>
          </w:p>
        </w:tc>
      </w:tr>
      <w:tr w:rsidR="00DC2592"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3664C6" w:rsidRPr="000B3841" w:rsidRDefault="003664C6" w:rsidP="003664C6">
            <w:pPr>
              <w:jc w:val="both"/>
              <w:rPr>
                <w:rStyle w:val="FontStyle13"/>
                <w:color w:val="171717" w:themeColor="background2" w:themeShade="1A"/>
                <w:sz w:val="24"/>
                <w:szCs w:val="24"/>
                <w:lang w:val="uk-UA" w:eastAsia="uk-UA"/>
              </w:rPr>
            </w:pPr>
            <w:r w:rsidRPr="000B3841">
              <w:rPr>
                <w:rStyle w:val="FontStyle13"/>
                <w:color w:val="171717" w:themeColor="background2" w:themeShade="1A"/>
                <w:sz w:val="24"/>
                <w:szCs w:val="24"/>
                <w:lang w:val="uk-UA" w:eastAsia="uk-UA"/>
              </w:rPr>
              <w:t>Інноваційні технології в гуманітарній освіті.</w:t>
            </w:r>
          </w:p>
          <w:p w:rsidR="00DC2592" w:rsidRPr="000B3841" w:rsidRDefault="00DC2592" w:rsidP="003664C6"/>
        </w:tc>
        <w:tc>
          <w:tcPr>
            <w:tcW w:w="5833" w:type="dxa"/>
            <w:tcBorders>
              <w:top w:val="single" w:sz="4" w:space="0" w:color="auto"/>
              <w:left w:val="single" w:sz="4" w:space="0" w:color="auto"/>
              <w:bottom w:val="single" w:sz="4" w:space="0" w:color="auto"/>
              <w:right w:val="single" w:sz="4" w:space="0" w:color="auto"/>
            </w:tcBorders>
            <w:shd w:val="clear" w:color="auto" w:fill="auto"/>
          </w:tcPr>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bCs/>
                <w:color w:val="171717" w:themeColor="background2" w:themeShade="1A"/>
                <w:lang w:val="uk-UA"/>
              </w:rPr>
              <w:t>.</w:t>
            </w:r>
            <w:r w:rsidRPr="000B3841">
              <w:rPr>
                <w:color w:val="171717" w:themeColor="background2" w:themeShade="1A"/>
                <w:lang w:val="uk-UA"/>
              </w:rPr>
              <w:t xml:space="preserve"> П</w:t>
            </w:r>
            <w:r w:rsidRPr="000B3841">
              <w:rPr>
                <w:color w:val="171717" w:themeColor="background2" w:themeShade="1A"/>
              </w:rPr>
              <w:t>оняття: «педагогічна технологія», «технологія навчання», «освітні технології» в науковій літературі.</w:t>
            </w:r>
          </w:p>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А</w:t>
            </w:r>
            <w:r w:rsidRPr="000B3841">
              <w:rPr>
                <w:color w:val="171717" w:themeColor="background2" w:themeShade="1A"/>
              </w:rPr>
              <w:t>наліз педагогічних інновацій на заняттях з історії літератури у виші.</w:t>
            </w:r>
          </w:p>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О</w:t>
            </w:r>
            <w:r w:rsidRPr="000B3841">
              <w:rPr>
                <w:color w:val="171717" w:themeColor="background2" w:themeShade="1A"/>
              </w:rPr>
              <w:t>собливості особистісно-орієнтованої технології.</w:t>
            </w:r>
          </w:p>
          <w:p w:rsidR="003664C6" w:rsidRPr="000B3841" w:rsidRDefault="003664C6" w:rsidP="002F3E86">
            <w:pPr>
              <w:pStyle w:val="a8"/>
              <w:numPr>
                <w:ilvl w:val="0"/>
                <w:numId w:val="17"/>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О</w:t>
            </w:r>
            <w:r w:rsidRPr="000B3841">
              <w:rPr>
                <w:color w:val="171717" w:themeColor="background2" w:themeShade="1A"/>
              </w:rPr>
              <w:t>б’єктивні умови впровадження інтегрованої системи навчання</w:t>
            </w:r>
            <w:r w:rsidRPr="000B3841">
              <w:rPr>
                <w:color w:val="171717" w:themeColor="background2" w:themeShade="1A"/>
                <w:lang w:val="uk-UA"/>
              </w:rPr>
              <w:t>.</w:t>
            </w:r>
          </w:p>
          <w:p w:rsidR="00DC2592" w:rsidRPr="000B3841" w:rsidRDefault="00DC2592" w:rsidP="002F3E86">
            <w:pPr>
              <w:pStyle w:val="a8"/>
              <w:numPr>
                <w:ilvl w:val="0"/>
                <w:numId w:val="17"/>
              </w:numPr>
              <w:tabs>
                <w:tab w:val="left" w:pos="708"/>
                <w:tab w:val="left" w:pos="851"/>
              </w:tabs>
              <w:suppressAutoHyphens/>
              <w:spacing w:after="0"/>
              <w:jc w:val="both"/>
              <w:rPr>
                <w:color w:val="171717" w:themeColor="background2" w:themeShade="1A"/>
              </w:rPr>
            </w:pPr>
          </w:p>
        </w:tc>
      </w:tr>
      <w:tr w:rsidR="00073D05" w:rsidRPr="003664C6"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073D05" w:rsidRPr="000B3841" w:rsidRDefault="00073D05" w:rsidP="003664C6">
            <w:pPr>
              <w:jc w:val="both"/>
              <w:rPr>
                <w:rStyle w:val="FontStyle13"/>
                <w:color w:val="171717" w:themeColor="background2" w:themeShade="1A"/>
                <w:sz w:val="24"/>
                <w:szCs w:val="24"/>
                <w:lang w:val="uk-UA" w:eastAsia="uk-UA"/>
              </w:rPr>
            </w:pPr>
            <w:r>
              <w:rPr>
                <w:rStyle w:val="FontStyle13"/>
                <w:color w:val="171717" w:themeColor="background2" w:themeShade="1A"/>
                <w:sz w:val="24"/>
                <w:szCs w:val="24"/>
                <w:lang w:val="uk-UA" w:eastAsia="uk-UA"/>
              </w:rPr>
              <w:t>Інноваційні технології навчання</w:t>
            </w: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073D05" w:rsidRPr="000B3841" w:rsidRDefault="00073D05" w:rsidP="00073D05">
            <w:pPr>
              <w:pStyle w:val="a8"/>
              <w:numPr>
                <w:ilvl w:val="0"/>
                <w:numId w:val="34"/>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.Сугестопедична технологія.</w:t>
            </w:r>
          </w:p>
          <w:p w:rsidR="00073D05" w:rsidRPr="00073D05" w:rsidRDefault="00073D05" w:rsidP="00073D05">
            <w:pPr>
              <w:pStyle w:val="a8"/>
              <w:numPr>
                <w:ilvl w:val="0"/>
                <w:numId w:val="34"/>
              </w:numPr>
              <w:tabs>
                <w:tab w:val="left" w:pos="708"/>
                <w:tab w:val="left" w:pos="851"/>
              </w:tabs>
              <w:suppressAutoHyphens/>
              <w:spacing w:after="0"/>
              <w:jc w:val="both"/>
              <w:rPr>
                <w:color w:val="171717" w:themeColor="background2" w:themeShade="1A"/>
              </w:rPr>
            </w:pPr>
            <w:r w:rsidRPr="000B3841">
              <w:rPr>
                <w:color w:val="171717" w:themeColor="background2" w:themeShade="1A"/>
                <w:lang w:val="uk-UA"/>
              </w:rPr>
              <w:t>.Модульно-розвивальна технологія.</w:t>
            </w:r>
          </w:p>
          <w:p w:rsidR="00073D05" w:rsidRPr="00073D05" w:rsidRDefault="00073D05" w:rsidP="00073D05">
            <w:pPr>
              <w:pStyle w:val="a8"/>
              <w:numPr>
                <w:ilvl w:val="0"/>
                <w:numId w:val="34"/>
              </w:numPr>
              <w:tabs>
                <w:tab w:val="left" w:pos="708"/>
                <w:tab w:val="left" w:pos="851"/>
              </w:tabs>
              <w:suppressAutoHyphens/>
              <w:spacing w:after="0"/>
              <w:jc w:val="both"/>
              <w:rPr>
                <w:color w:val="171717" w:themeColor="background2" w:themeShade="1A"/>
              </w:rPr>
            </w:pPr>
            <w:r w:rsidRPr="00073D05">
              <w:rPr>
                <w:color w:val="171717" w:themeColor="background2" w:themeShade="1A"/>
                <w:lang w:val="uk-UA"/>
              </w:rPr>
              <w:t>Інформаційні технології.</w:t>
            </w:r>
          </w:p>
        </w:tc>
      </w:tr>
    </w:tbl>
    <w:p w:rsidR="00EF264A" w:rsidRPr="003664C6" w:rsidRDefault="00EF264A" w:rsidP="007E6C38">
      <w:pPr>
        <w:jc w:val="center"/>
        <w:rPr>
          <w:b/>
          <w:caps/>
          <w:color w:val="000000"/>
        </w:rPr>
      </w:pPr>
    </w:p>
    <w:p w:rsidR="00EF264A" w:rsidRPr="003664C6" w:rsidRDefault="00EF264A" w:rsidP="007E6C38">
      <w:pPr>
        <w:jc w:val="center"/>
        <w:rPr>
          <w:b/>
          <w:caps/>
          <w:color w:val="000000"/>
        </w:rPr>
      </w:pPr>
      <w:r w:rsidRPr="003664C6">
        <w:rPr>
          <w:b/>
          <w:caps/>
          <w:color w:val="000000"/>
        </w:rPr>
        <w:t xml:space="preserve">7.3. СТРУКТУРА </w:t>
      </w:r>
      <w:r w:rsidR="00350089" w:rsidRPr="00350089">
        <w:rPr>
          <w:b/>
          <w:caps/>
          <w:color w:val="000000"/>
        </w:rPr>
        <w:t>обов’язкового освітнього компонента</w:t>
      </w:r>
      <w:r w:rsidRPr="003664C6">
        <w:rPr>
          <w:b/>
          <w:caps/>
          <w:color w:val="000000"/>
        </w:rPr>
        <w:t xml:space="preserve"> (</w:t>
      </w:r>
      <w:r w:rsidR="00A61419" w:rsidRPr="003664C6">
        <w:rPr>
          <w:b/>
          <w:caps/>
          <w:color w:val="000000"/>
        </w:rPr>
        <w:t>СЕМ</w:t>
      </w:r>
      <w:r w:rsidR="00A61419" w:rsidRPr="003664C6">
        <w:rPr>
          <w:b/>
          <w:caps/>
          <w:color w:val="000000"/>
          <w:lang w:val="uk-UA"/>
        </w:rPr>
        <w:t>І</w:t>
      </w:r>
      <w:r w:rsidR="00A61419" w:rsidRPr="003664C6">
        <w:rPr>
          <w:b/>
          <w:caps/>
          <w:color w:val="000000"/>
        </w:rPr>
        <w:t>НАРСЬК</w:t>
      </w:r>
      <w:r w:rsidR="00A61419" w:rsidRPr="003664C6">
        <w:rPr>
          <w:b/>
          <w:caps/>
          <w:color w:val="000000"/>
          <w:lang w:val="uk-UA"/>
        </w:rPr>
        <w:t>І</w:t>
      </w:r>
      <w:r w:rsidR="00A61419" w:rsidRPr="003664C6">
        <w:rPr>
          <w:b/>
          <w:caps/>
          <w:color w:val="000000"/>
        </w:rPr>
        <w:t xml:space="preserve"> </w:t>
      </w:r>
      <w:r w:rsidRPr="003664C6">
        <w:rPr>
          <w:b/>
          <w:caps/>
          <w:color w:val="000000"/>
        </w:rPr>
        <w:t>заняття)</w:t>
      </w:r>
    </w:p>
    <w:p w:rsidR="00EF264A" w:rsidRPr="003664C6" w:rsidRDefault="00EF264A" w:rsidP="007E6C38">
      <w:pPr>
        <w:jc w:val="center"/>
        <w:rPr>
          <w:caps/>
          <w:color w:val="000000"/>
        </w:rPr>
      </w:pPr>
    </w:p>
    <w:tbl>
      <w:tblPr>
        <w:tblpPr w:leftFromText="180" w:rightFromText="180" w:vertAnchor="text" w:tblpX="-577" w:tblpY="1"/>
        <w:tblOverlap w:val="never"/>
        <w:tblW w:w="10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5414"/>
      </w:tblGrid>
      <w:tr w:rsidR="00EF264A" w:rsidRPr="003664C6" w:rsidTr="00DC2592">
        <w:trPr>
          <w:trHeight w:val="335"/>
        </w:trPr>
        <w:tc>
          <w:tcPr>
            <w:tcW w:w="4792" w:type="dxa"/>
            <w:tcBorders>
              <w:right w:val="single" w:sz="4" w:space="0" w:color="auto"/>
            </w:tcBorders>
            <w:tcMar>
              <w:top w:w="100" w:type="dxa"/>
              <w:left w:w="100" w:type="dxa"/>
              <w:bottom w:w="100" w:type="dxa"/>
              <w:right w:w="100" w:type="dxa"/>
            </w:tcMar>
          </w:tcPr>
          <w:p w:rsidR="00EF264A" w:rsidRPr="003664C6" w:rsidRDefault="00EF264A" w:rsidP="007E6C38">
            <w:pPr>
              <w:jc w:val="center"/>
              <w:rPr>
                <w:b/>
                <w:caps/>
                <w:color w:val="000000"/>
              </w:rPr>
            </w:pPr>
            <w:r w:rsidRPr="003664C6">
              <w:rPr>
                <w:b/>
                <w:color w:val="000000"/>
              </w:rPr>
              <w:t xml:space="preserve">Теми </w:t>
            </w:r>
            <w:r w:rsidR="001D495F" w:rsidRPr="003664C6">
              <w:rPr>
                <w:b/>
                <w:color w:val="000000"/>
                <w:lang w:val="uk-UA"/>
              </w:rPr>
              <w:t>семінарськ</w:t>
            </w:r>
            <w:r w:rsidRPr="003664C6">
              <w:rPr>
                <w:b/>
                <w:color w:val="000000"/>
              </w:rPr>
              <w:t>их занять</w:t>
            </w:r>
          </w:p>
        </w:tc>
        <w:tc>
          <w:tcPr>
            <w:tcW w:w="5414" w:type="dxa"/>
            <w:tcBorders>
              <w:left w:val="single" w:sz="4" w:space="0" w:color="auto"/>
            </w:tcBorders>
          </w:tcPr>
          <w:p w:rsidR="00EF264A" w:rsidRPr="003664C6" w:rsidRDefault="00EF264A" w:rsidP="00A61419">
            <w:pPr>
              <w:jc w:val="center"/>
              <w:rPr>
                <w:b/>
                <w:caps/>
                <w:color w:val="000000"/>
              </w:rPr>
            </w:pPr>
            <w:r w:rsidRPr="003664C6">
              <w:rPr>
                <w:b/>
                <w:color w:val="000000"/>
              </w:rPr>
              <w:t xml:space="preserve">Зміст </w:t>
            </w:r>
            <w:r w:rsidR="00A61419" w:rsidRPr="003664C6">
              <w:rPr>
                <w:b/>
                <w:color w:val="000000"/>
                <w:lang w:val="uk-UA"/>
              </w:rPr>
              <w:t>семінарськ</w:t>
            </w:r>
            <w:r w:rsidRPr="003664C6">
              <w:rPr>
                <w:b/>
                <w:color w:val="000000"/>
              </w:rPr>
              <w:t>их занять</w:t>
            </w:r>
          </w:p>
        </w:tc>
      </w:tr>
      <w:tr w:rsidR="000B3841" w:rsidRPr="003664C6" w:rsidTr="00B123E4">
        <w:trPr>
          <w:trHeight w:val="335"/>
        </w:trPr>
        <w:tc>
          <w:tcPr>
            <w:tcW w:w="4792" w:type="dxa"/>
            <w:tcMar>
              <w:top w:w="100" w:type="dxa"/>
              <w:left w:w="100" w:type="dxa"/>
              <w:bottom w:w="100" w:type="dxa"/>
              <w:right w:w="100" w:type="dxa"/>
            </w:tcMar>
          </w:tcPr>
          <w:p w:rsidR="000B3841" w:rsidRPr="000B3841" w:rsidRDefault="000B3841" w:rsidP="00E57649">
            <w:pPr>
              <w:pStyle w:val="21"/>
              <w:snapToGrid w:val="0"/>
              <w:ind w:left="72" w:right="-108" w:hanging="72"/>
              <w:jc w:val="left"/>
              <w:rPr>
                <w:color w:val="171717" w:themeColor="background2" w:themeShade="1A"/>
                <w:sz w:val="24"/>
              </w:rPr>
            </w:pPr>
            <w:r w:rsidRPr="000B3841">
              <w:rPr>
                <w:color w:val="171717" w:themeColor="background2" w:themeShade="1A"/>
                <w:sz w:val="24"/>
              </w:rPr>
              <w:t>Зміст і побудова курсу методики викладання зарубіжної літератури у вищій школі.</w:t>
            </w:r>
          </w:p>
          <w:p w:rsidR="000B3841" w:rsidRPr="000B3841" w:rsidRDefault="000B3841" w:rsidP="000B3841">
            <w:pPr>
              <w:pStyle w:val="a3"/>
              <w:suppressAutoHyphens/>
              <w:contextualSpacing w:val="0"/>
              <w:jc w:val="both"/>
              <w:rPr>
                <w:color w:val="171717" w:themeColor="background2" w:themeShade="1A"/>
                <w:lang w:val="uk-UA"/>
              </w:rPr>
            </w:pPr>
          </w:p>
        </w:tc>
        <w:tc>
          <w:tcPr>
            <w:tcW w:w="5414" w:type="dxa"/>
            <w:vAlign w:val="center"/>
          </w:tcPr>
          <w:p w:rsidR="000B3841" w:rsidRPr="000B3841" w:rsidRDefault="000B3841" w:rsidP="002F3E86">
            <w:pPr>
              <w:pStyle w:val="a3"/>
              <w:numPr>
                <w:ilvl w:val="0"/>
                <w:numId w:val="7"/>
              </w:numPr>
              <w:jc w:val="both"/>
              <w:rPr>
                <w:color w:val="1D1B11"/>
              </w:rPr>
            </w:pPr>
            <w:r w:rsidRPr="000B3841">
              <w:rPr>
                <w:color w:val="171717" w:themeColor="background2" w:themeShade="1A"/>
                <w:lang w:val="uk-UA"/>
              </w:rPr>
              <w:t>Зміст і структура курсу «Методика викладання зарубіжної літератури у вищому навчальному закладі».</w:t>
            </w:r>
          </w:p>
          <w:p w:rsidR="000B3841" w:rsidRPr="000B3841" w:rsidRDefault="000B3841" w:rsidP="002F3E86">
            <w:pPr>
              <w:pStyle w:val="a3"/>
              <w:numPr>
                <w:ilvl w:val="0"/>
                <w:numId w:val="7"/>
              </w:numPr>
              <w:jc w:val="both"/>
              <w:rPr>
                <w:color w:val="1D1B11"/>
              </w:rPr>
            </w:pPr>
            <w:r w:rsidRPr="000B3841">
              <w:rPr>
                <w:color w:val="171717" w:themeColor="background2" w:themeShade="1A"/>
                <w:lang w:val="uk-UA"/>
              </w:rPr>
              <w:t>Методи наукового дослідження: вивчення навчальної літератури з методики викладання літератури та суміжних дисциплін, спостереження за навчально-виховним процесом, вивчення й узагальнення передового досвіду, педагогічний експеримент тощо. Застосування статистичних методів обробки одержаних результатів.</w:t>
            </w:r>
          </w:p>
          <w:p w:rsidR="000B3841" w:rsidRPr="000B3841" w:rsidRDefault="000B3841" w:rsidP="002F3E86">
            <w:pPr>
              <w:pStyle w:val="a3"/>
              <w:numPr>
                <w:ilvl w:val="0"/>
                <w:numId w:val="7"/>
              </w:numPr>
              <w:jc w:val="both"/>
              <w:rPr>
                <w:color w:val="1D1B11"/>
              </w:rPr>
            </w:pPr>
            <w:r>
              <w:rPr>
                <w:color w:val="171717" w:themeColor="background2" w:themeShade="1A"/>
                <w:lang w:val="uk-UA"/>
              </w:rPr>
              <w:t xml:space="preserve">Міжпредметні </w:t>
            </w:r>
            <w:r w:rsidR="00073D05" w:rsidRPr="00073D05">
              <w:rPr>
                <w:color w:val="171717" w:themeColor="background2" w:themeShade="1A"/>
                <w:lang w:val="uk-UA"/>
              </w:rPr>
              <w:t>зв’язки</w:t>
            </w:r>
            <w:r w:rsidR="00073D05">
              <w:rPr>
                <w:color w:val="171717" w:themeColor="background2" w:themeShade="1A"/>
                <w:lang w:val="uk-UA"/>
              </w:rPr>
              <w:t xml:space="preserve"> зарубіжної літератури.</w:t>
            </w:r>
          </w:p>
          <w:p w:rsidR="000B3841" w:rsidRPr="000B3841" w:rsidRDefault="000B3841" w:rsidP="000A7F6F">
            <w:pPr>
              <w:pStyle w:val="a3"/>
              <w:ind w:left="360"/>
              <w:jc w:val="both"/>
              <w:rPr>
                <w:color w:val="1D1B11"/>
              </w:rPr>
            </w:pPr>
          </w:p>
          <w:p w:rsidR="000B3841" w:rsidRPr="000B3841" w:rsidRDefault="000B3841" w:rsidP="007D3C2C">
            <w:pPr>
              <w:pStyle w:val="a3"/>
              <w:overflowPunct w:val="0"/>
              <w:autoSpaceDE w:val="0"/>
              <w:autoSpaceDN w:val="0"/>
              <w:adjustRightInd w:val="0"/>
              <w:ind w:left="360"/>
              <w:jc w:val="both"/>
              <w:textAlignment w:val="baseline"/>
              <w:rPr>
                <w:color w:val="000000"/>
                <w:kern w:val="24"/>
              </w:rPr>
            </w:pPr>
          </w:p>
        </w:tc>
      </w:tr>
      <w:tr w:rsidR="000B3841" w:rsidRPr="003664C6" w:rsidTr="00B123E4">
        <w:trPr>
          <w:trHeight w:val="335"/>
        </w:trPr>
        <w:tc>
          <w:tcPr>
            <w:tcW w:w="4792" w:type="dxa"/>
            <w:tcMar>
              <w:top w:w="100" w:type="dxa"/>
              <w:left w:w="100" w:type="dxa"/>
              <w:bottom w:w="100" w:type="dxa"/>
              <w:right w:w="100" w:type="dxa"/>
            </w:tcMar>
          </w:tcPr>
          <w:p w:rsidR="000B3841" w:rsidRPr="000B3841" w:rsidRDefault="00DF5787" w:rsidP="000B3841">
            <w:pPr>
              <w:pStyle w:val="1"/>
              <w:snapToGrid w:val="0"/>
              <w:spacing w:line="240" w:lineRule="auto"/>
              <w:jc w:val="both"/>
              <w:rPr>
                <w:bCs/>
                <w:color w:val="1D1B11"/>
                <w:sz w:val="24"/>
              </w:rPr>
            </w:pPr>
            <w:r>
              <w:rPr>
                <w:color w:val="171717" w:themeColor="background2" w:themeShade="1A"/>
                <w:sz w:val="24"/>
              </w:rPr>
              <w:t>Особливості шкільного курсу зарубіжної літератури в старших класах</w:t>
            </w:r>
          </w:p>
        </w:tc>
        <w:tc>
          <w:tcPr>
            <w:tcW w:w="5414" w:type="dxa"/>
            <w:vAlign w:val="center"/>
          </w:tcPr>
          <w:p w:rsidR="007D3C2C" w:rsidRPr="007D3C2C" w:rsidRDefault="007D3C2C" w:rsidP="002F3E86">
            <w:pPr>
              <w:pStyle w:val="a3"/>
              <w:numPr>
                <w:ilvl w:val="0"/>
                <w:numId w:val="19"/>
              </w:numPr>
              <w:jc w:val="both"/>
              <w:rPr>
                <w:color w:val="1D1B11"/>
              </w:rPr>
            </w:pPr>
            <w:r w:rsidRPr="007D3C2C">
              <w:rPr>
                <w:color w:val="1D1B11"/>
              </w:rPr>
              <w:t>Інваріантність</w:t>
            </w:r>
            <w:r w:rsidRPr="007D3C2C">
              <w:rPr>
                <w:color w:val="1D1B11"/>
                <w:lang w:val="uk-UA"/>
              </w:rPr>
              <w:t xml:space="preserve">  шкільної</w:t>
            </w:r>
            <w:r w:rsidRPr="007D3C2C">
              <w:rPr>
                <w:color w:val="1D1B11"/>
              </w:rPr>
              <w:t xml:space="preserve"> програм</w:t>
            </w:r>
            <w:r w:rsidRPr="007D3C2C">
              <w:rPr>
                <w:color w:val="1D1B11"/>
                <w:lang w:val="uk-UA"/>
              </w:rPr>
              <w:t>и</w:t>
            </w:r>
            <w:r w:rsidRPr="007D3C2C">
              <w:rPr>
                <w:color w:val="1D1B11"/>
              </w:rPr>
              <w:t>.</w:t>
            </w:r>
            <w:r w:rsidRPr="007D3C2C">
              <w:rPr>
                <w:color w:val="1D1B11"/>
                <w:lang w:val="uk-UA"/>
              </w:rPr>
              <w:t xml:space="preserve"> Зарубіжна література. 10-11 класи.</w:t>
            </w:r>
          </w:p>
          <w:p w:rsidR="007D3C2C" w:rsidRPr="007D3C2C" w:rsidRDefault="007D3C2C" w:rsidP="002F3E86">
            <w:pPr>
              <w:pStyle w:val="a3"/>
              <w:numPr>
                <w:ilvl w:val="0"/>
                <w:numId w:val="19"/>
              </w:numPr>
              <w:jc w:val="both"/>
              <w:rPr>
                <w:color w:val="1D1B11"/>
              </w:rPr>
            </w:pPr>
            <w:r w:rsidRPr="007D3C2C">
              <w:rPr>
                <w:color w:val="1D1B11"/>
              </w:rPr>
              <w:t>Принципи побудови і структура програм з літератури</w:t>
            </w:r>
          </w:p>
          <w:p w:rsidR="007D3C2C" w:rsidRPr="007D3C2C" w:rsidRDefault="007D3C2C" w:rsidP="002F3E86">
            <w:pPr>
              <w:pStyle w:val="a3"/>
              <w:numPr>
                <w:ilvl w:val="0"/>
                <w:numId w:val="19"/>
              </w:numPr>
              <w:jc w:val="both"/>
              <w:rPr>
                <w:color w:val="1D1B11"/>
              </w:rPr>
            </w:pPr>
            <w:r w:rsidRPr="007D3C2C">
              <w:rPr>
                <w:color w:val="1D1B11"/>
              </w:rPr>
              <w:t xml:space="preserve">Календарний план учителя-словесника. </w:t>
            </w:r>
          </w:p>
          <w:p w:rsidR="007D3C2C" w:rsidRPr="007D3C2C" w:rsidRDefault="007D3C2C" w:rsidP="002F3E86">
            <w:pPr>
              <w:pStyle w:val="a3"/>
              <w:numPr>
                <w:ilvl w:val="0"/>
                <w:numId w:val="19"/>
              </w:numPr>
              <w:overflowPunct w:val="0"/>
              <w:autoSpaceDE w:val="0"/>
              <w:autoSpaceDN w:val="0"/>
              <w:adjustRightInd w:val="0"/>
              <w:jc w:val="both"/>
              <w:textAlignment w:val="baseline"/>
              <w:rPr>
                <w:color w:val="1D1B11"/>
                <w:lang w:val="uk-UA"/>
              </w:rPr>
            </w:pPr>
            <w:r w:rsidRPr="007D3C2C">
              <w:rPr>
                <w:color w:val="1D1B11"/>
              </w:rPr>
              <w:t>Навчально-методичний комплекс (підручники, хрестоматії, посібники, інформативні збірники, журнальна та газетна періодика, тексти літературно-художніх творів)</w:t>
            </w:r>
            <w:r w:rsidR="00DF5787">
              <w:rPr>
                <w:color w:val="1D1B11"/>
                <w:lang w:val="uk-UA"/>
              </w:rPr>
              <w:t xml:space="preserve"> у процесі формування знань і вмінь.</w:t>
            </w:r>
          </w:p>
          <w:p w:rsidR="007D3C2C" w:rsidRPr="007D3C2C" w:rsidRDefault="007D3C2C" w:rsidP="002F3E86">
            <w:pPr>
              <w:pStyle w:val="a3"/>
              <w:numPr>
                <w:ilvl w:val="0"/>
                <w:numId w:val="19"/>
              </w:numPr>
              <w:overflowPunct w:val="0"/>
              <w:autoSpaceDE w:val="0"/>
              <w:autoSpaceDN w:val="0"/>
              <w:adjustRightInd w:val="0"/>
              <w:jc w:val="both"/>
              <w:textAlignment w:val="baseline"/>
              <w:rPr>
                <w:color w:val="1D1B11"/>
                <w:lang w:val="uk-UA"/>
              </w:rPr>
            </w:pPr>
            <w:r w:rsidRPr="007D3C2C">
              <w:rPr>
                <w:rStyle w:val="FontStyle13"/>
                <w:color w:val="171717" w:themeColor="background2" w:themeShade="1A"/>
                <w:sz w:val="24"/>
                <w:szCs w:val="24"/>
                <w:lang w:val="uk-UA" w:eastAsia="uk-UA"/>
              </w:rPr>
              <w:t>Інклюзивна освіта: сутність, поняття, термінологія.</w:t>
            </w:r>
            <w:r w:rsidRPr="007D3C2C">
              <w:rPr>
                <w:color w:val="1D1B11"/>
              </w:rPr>
              <w:t xml:space="preserve"> </w:t>
            </w:r>
          </w:p>
          <w:p w:rsidR="000B3841" w:rsidRPr="007E2D40" w:rsidRDefault="000B3841" w:rsidP="007E2D40">
            <w:pPr>
              <w:jc w:val="both"/>
              <w:rPr>
                <w:color w:val="000000"/>
                <w:kern w:val="24"/>
              </w:rPr>
            </w:pPr>
          </w:p>
        </w:tc>
      </w:tr>
      <w:tr w:rsidR="000B3841" w:rsidRPr="003664C6" w:rsidTr="00B123E4">
        <w:trPr>
          <w:trHeight w:val="335"/>
        </w:trPr>
        <w:tc>
          <w:tcPr>
            <w:tcW w:w="4792" w:type="dxa"/>
            <w:tcMar>
              <w:top w:w="100" w:type="dxa"/>
              <w:left w:w="100" w:type="dxa"/>
              <w:bottom w:w="100" w:type="dxa"/>
              <w:right w:w="100" w:type="dxa"/>
            </w:tcMar>
          </w:tcPr>
          <w:p w:rsidR="007D3C2C" w:rsidRPr="000B3841" w:rsidRDefault="007D3C2C" w:rsidP="007D3C2C">
            <w:pPr>
              <w:pStyle w:val="12"/>
              <w:snapToGrid w:val="0"/>
              <w:ind w:right="-6"/>
              <w:jc w:val="left"/>
              <w:rPr>
                <w:bCs/>
                <w:color w:val="171717" w:themeColor="background2" w:themeShade="1A"/>
                <w:sz w:val="24"/>
              </w:rPr>
            </w:pPr>
            <w:r w:rsidRPr="000B3841">
              <w:rPr>
                <w:bCs/>
                <w:color w:val="171717" w:themeColor="background2" w:themeShade="1A"/>
                <w:sz w:val="24"/>
              </w:rPr>
              <w:t>Методи навчання зарубіжної літератури на старшому етапі</w:t>
            </w:r>
          </w:p>
          <w:p w:rsidR="007E2D40" w:rsidRPr="000A7F6F" w:rsidRDefault="007E2D40" w:rsidP="007D3C2C">
            <w:pPr>
              <w:jc w:val="both"/>
              <w:rPr>
                <w:color w:val="1D1B11"/>
                <w:lang w:val="uk-UA"/>
              </w:rPr>
            </w:pPr>
          </w:p>
        </w:tc>
        <w:tc>
          <w:tcPr>
            <w:tcW w:w="5414" w:type="dxa"/>
            <w:vAlign w:val="center"/>
          </w:tcPr>
          <w:p w:rsidR="007D3C2C" w:rsidRPr="000B3841" w:rsidRDefault="007D3C2C" w:rsidP="002F3E86">
            <w:pPr>
              <w:pStyle w:val="ab"/>
              <w:numPr>
                <w:ilvl w:val="0"/>
                <w:numId w:val="6"/>
              </w:numPr>
              <w:spacing w:after="0" w:line="240" w:lineRule="auto"/>
              <w:jc w:val="both"/>
              <w:rPr>
                <w:color w:val="171717" w:themeColor="background2" w:themeShade="1A"/>
                <w:sz w:val="24"/>
                <w:szCs w:val="24"/>
              </w:rPr>
            </w:pPr>
            <w:r w:rsidRPr="000B3841">
              <w:rPr>
                <w:color w:val="171717" w:themeColor="background2" w:themeShade="1A"/>
                <w:sz w:val="24"/>
                <w:szCs w:val="24"/>
              </w:rPr>
              <w:t>Поняття про методи. Їх загальнодидактичні основи і специфічні особливості.</w:t>
            </w:r>
          </w:p>
          <w:p w:rsidR="007D3C2C" w:rsidRPr="000B3841" w:rsidRDefault="007D3C2C" w:rsidP="002F3E86">
            <w:pPr>
              <w:pStyle w:val="ab"/>
              <w:numPr>
                <w:ilvl w:val="0"/>
                <w:numId w:val="6"/>
              </w:numPr>
              <w:spacing w:after="0" w:line="240" w:lineRule="auto"/>
              <w:jc w:val="both"/>
              <w:rPr>
                <w:color w:val="171717" w:themeColor="background2" w:themeShade="1A"/>
                <w:sz w:val="24"/>
                <w:szCs w:val="24"/>
              </w:rPr>
            </w:pPr>
            <w:r w:rsidRPr="000B3841">
              <w:rPr>
                <w:color w:val="171717" w:themeColor="background2" w:themeShade="1A"/>
                <w:sz w:val="24"/>
                <w:szCs w:val="24"/>
                <w:lang w:val="uk-UA"/>
              </w:rPr>
              <w:t>Проблема к</w:t>
            </w:r>
            <w:r w:rsidRPr="000B3841">
              <w:rPr>
                <w:color w:val="171717" w:themeColor="background2" w:themeShade="1A"/>
                <w:sz w:val="24"/>
                <w:szCs w:val="24"/>
              </w:rPr>
              <w:t>ласифікаці</w:t>
            </w:r>
            <w:r w:rsidRPr="000B3841">
              <w:rPr>
                <w:color w:val="171717" w:themeColor="background2" w:themeShade="1A"/>
                <w:sz w:val="24"/>
                <w:szCs w:val="24"/>
                <w:lang w:val="uk-UA"/>
              </w:rPr>
              <w:t>ї</w:t>
            </w:r>
            <w:r w:rsidRPr="000B3841">
              <w:rPr>
                <w:color w:val="171717" w:themeColor="background2" w:themeShade="1A"/>
                <w:sz w:val="24"/>
                <w:szCs w:val="24"/>
              </w:rPr>
              <w:t xml:space="preserve"> методів</w:t>
            </w:r>
            <w:r w:rsidRPr="000B3841">
              <w:rPr>
                <w:color w:val="171717" w:themeColor="background2" w:themeShade="1A"/>
                <w:sz w:val="24"/>
                <w:szCs w:val="24"/>
                <w:lang w:val="uk-UA"/>
              </w:rPr>
              <w:t xml:space="preserve"> навчання</w:t>
            </w:r>
            <w:r w:rsidRPr="000B3841">
              <w:rPr>
                <w:color w:val="171717" w:themeColor="background2" w:themeShade="1A"/>
                <w:sz w:val="24"/>
                <w:szCs w:val="24"/>
              </w:rPr>
              <w:t>.</w:t>
            </w:r>
          </w:p>
          <w:p w:rsidR="007D3C2C" w:rsidRPr="000B3841" w:rsidRDefault="007D3C2C" w:rsidP="002F3E86">
            <w:pPr>
              <w:pStyle w:val="ab"/>
              <w:numPr>
                <w:ilvl w:val="0"/>
                <w:numId w:val="6"/>
              </w:numPr>
              <w:spacing w:after="0" w:line="240" w:lineRule="auto"/>
              <w:jc w:val="both"/>
              <w:rPr>
                <w:color w:val="171717" w:themeColor="background2" w:themeShade="1A"/>
                <w:sz w:val="24"/>
                <w:szCs w:val="24"/>
              </w:rPr>
            </w:pPr>
            <w:r w:rsidRPr="000B3841">
              <w:rPr>
                <w:color w:val="171717" w:themeColor="background2" w:themeShade="1A"/>
                <w:sz w:val="24"/>
                <w:szCs w:val="24"/>
                <w:lang w:val="uk-UA"/>
              </w:rPr>
              <w:t>Активні методи навчання:</w:t>
            </w:r>
            <w:r w:rsidRPr="000B3841">
              <w:rPr>
                <w:color w:val="171717" w:themeColor="background2" w:themeShade="1A"/>
                <w:sz w:val="24"/>
                <w:szCs w:val="24"/>
              </w:rPr>
              <w:t xml:space="preserve"> </w:t>
            </w:r>
          </w:p>
          <w:p w:rsidR="007D3C2C" w:rsidRPr="000B3841" w:rsidRDefault="007D3C2C" w:rsidP="007D3C2C">
            <w:pPr>
              <w:pStyle w:val="ab"/>
              <w:spacing w:after="0" w:line="240" w:lineRule="auto"/>
              <w:ind w:firstLine="570"/>
              <w:jc w:val="both"/>
              <w:rPr>
                <w:color w:val="171717" w:themeColor="background2" w:themeShade="1A"/>
                <w:sz w:val="24"/>
                <w:szCs w:val="24"/>
              </w:rPr>
            </w:pPr>
            <w:r w:rsidRPr="000B3841">
              <w:rPr>
                <w:color w:val="171717" w:themeColor="background2" w:themeShade="1A"/>
                <w:sz w:val="24"/>
                <w:szCs w:val="24"/>
                <w:lang w:val="uk-UA"/>
              </w:rPr>
              <w:t>3.1.Імітаційні методи навчання;</w:t>
            </w:r>
          </w:p>
          <w:p w:rsidR="007D3C2C" w:rsidRPr="000B3841" w:rsidRDefault="007D3C2C" w:rsidP="007D3C2C">
            <w:pPr>
              <w:pStyle w:val="ab"/>
              <w:spacing w:after="0" w:line="240" w:lineRule="auto"/>
              <w:ind w:firstLine="570"/>
              <w:jc w:val="both"/>
              <w:rPr>
                <w:color w:val="171717" w:themeColor="background2" w:themeShade="1A"/>
                <w:sz w:val="24"/>
                <w:szCs w:val="24"/>
              </w:rPr>
            </w:pPr>
            <w:r w:rsidRPr="000B3841">
              <w:rPr>
                <w:color w:val="171717" w:themeColor="background2" w:themeShade="1A"/>
                <w:sz w:val="24"/>
                <w:szCs w:val="24"/>
                <w:lang w:val="uk-UA"/>
              </w:rPr>
              <w:t>3.2.Ігрові імітаційні методи навчання;</w:t>
            </w:r>
          </w:p>
          <w:p w:rsidR="007D3C2C" w:rsidRPr="000B3841" w:rsidRDefault="007D3C2C" w:rsidP="007D3C2C">
            <w:pPr>
              <w:pStyle w:val="ab"/>
              <w:spacing w:after="0" w:line="240" w:lineRule="auto"/>
              <w:ind w:firstLine="570"/>
              <w:jc w:val="both"/>
              <w:rPr>
                <w:color w:val="171717" w:themeColor="background2" w:themeShade="1A"/>
                <w:sz w:val="24"/>
                <w:szCs w:val="24"/>
              </w:rPr>
            </w:pPr>
            <w:r w:rsidRPr="000B3841">
              <w:rPr>
                <w:color w:val="171717" w:themeColor="background2" w:themeShade="1A"/>
                <w:sz w:val="24"/>
                <w:szCs w:val="24"/>
                <w:lang w:val="uk-UA"/>
              </w:rPr>
              <w:t>3.3.Ділова гра, як метод активного навчання.</w:t>
            </w:r>
          </w:p>
          <w:p w:rsidR="007D3C2C" w:rsidRPr="000B3841" w:rsidRDefault="007D3C2C" w:rsidP="007D3C2C">
            <w:pPr>
              <w:pStyle w:val="ab"/>
              <w:spacing w:after="0" w:line="240" w:lineRule="auto"/>
              <w:jc w:val="both"/>
              <w:rPr>
                <w:color w:val="171717" w:themeColor="background2" w:themeShade="1A"/>
                <w:sz w:val="24"/>
                <w:szCs w:val="24"/>
              </w:rPr>
            </w:pPr>
            <w:r w:rsidRPr="000B3841">
              <w:rPr>
                <w:color w:val="171717" w:themeColor="background2" w:themeShade="1A"/>
                <w:sz w:val="24"/>
                <w:szCs w:val="24"/>
                <w:lang w:val="uk-UA"/>
              </w:rPr>
              <w:t>4.Дискусійні методи навчання.</w:t>
            </w:r>
          </w:p>
          <w:p w:rsidR="000B3841" w:rsidRPr="000A7F6F" w:rsidRDefault="007D3C2C" w:rsidP="007D3C2C">
            <w:pPr>
              <w:widowControl w:val="0"/>
              <w:autoSpaceDE w:val="0"/>
              <w:autoSpaceDN w:val="0"/>
              <w:adjustRightInd w:val="0"/>
              <w:ind w:left="720"/>
              <w:jc w:val="both"/>
              <w:rPr>
                <w:color w:val="171717" w:themeColor="background2" w:themeShade="1A"/>
                <w:lang w:val="uk-UA"/>
              </w:rPr>
            </w:pPr>
            <w:r w:rsidRPr="007E2D40">
              <w:rPr>
                <w:color w:val="171717" w:themeColor="background2" w:themeShade="1A"/>
              </w:rPr>
              <w:t>5. Інтерактивні методи</w:t>
            </w:r>
          </w:p>
        </w:tc>
      </w:tr>
      <w:tr w:rsidR="000B3841" w:rsidRPr="003664C6" w:rsidTr="00B123E4">
        <w:trPr>
          <w:trHeight w:val="335"/>
        </w:trPr>
        <w:tc>
          <w:tcPr>
            <w:tcW w:w="4792" w:type="dxa"/>
            <w:tcMar>
              <w:top w:w="100" w:type="dxa"/>
              <w:left w:w="100" w:type="dxa"/>
              <w:bottom w:w="100" w:type="dxa"/>
              <w:right w:w="100" w:type="dxa"/>
            </w:tcMar>
          </w:tcPr>
          <w:p w:rsidR="000B3841" w:rsidRPr="007D3C2C" w:rsidRDefault="00DF5787" w:rsidP="00DF5787">
            <w:pPr>
              <w:jc w:val="both"/>
              <w:rPr>
                <w:bCs/>
                <w:color w:val="1D1B11"/>
                <w:lang w:val="uk-UA"/>
              </w:rPr>
            </w:pPr>
            <w:r w:rsidRPr="00E57649">
              <w:rPr>
                <w:color w:val="171717" w:themeColor="background2" w:themeShade="1A"/>
                <w:lang w:val="uk-UA"/>
              </w:rPr>
              <w:t>Методика проведення сучасних уроків зарубіжної літератури на старшому етапі в ЗСО</w:t>
            </w:r>
          </w:p>
        </w:tc>
        <w:tc>
          <w:tcPr>
            <w:tcW w:w="5414" w:type="dxa"/>
          </w:tcPr>
          <w:p w:rsidR="007D3C2C" w:rsidRPr="000A7F6F" w:rsidRDefault="000A7F6F" w:rsidP="002F3E86">
            <w:pPr>
              <w:numPr>
                <w:ilvl w:val="0"/>
                <w:numId w:val="18"/>
              </w:numPr>
              <w:shd w:val="clear" w:color="auto" w:fill="FFFFFF"/>
              <w:autoSpaceDE w:val="0"/>
              <w:autoSpaceDN w:val="0"/>
              <w:adjustRightInd w:val="0"/>
              <w:jc w:val="both"/>
              <w:rPr>
                <w:color w:val="000000"/>
                <w:lang w:val="uk-UA"/>
              </w:rPr>
            </w:pPr>
            <w:r w:rsidRPr="000A7F6F">
              <w:rPr>
                <w:color w:val="171717" w:themeColor="background2" w:themeShade="1A"/>
                <w:lang w:val="uk-UA"/>
              </w:rPr>
              <w:t xml:space="preserve"> </w:t>
            </w:r>
            <w:r w:rsidR="007D3C2C" w:rsidRPr="000A7F6F">
              <w:rPr>
                <w:color w:val="000000"/>
                <w:lang w:val="uk-UA"/>
              </w:rPr>
              <w:t>Проблема типології уроків літератури.</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Роль і місце лекції у шкільному курсі.</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Основні вимоги до лекції.</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Методика проведення лекцій із зарубіжної літератури у старших класах.</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Основні вимоги до семінарських занять.</w:t>
            </w:r>
          </w:p>
          <w:p w:rsidR="007D3C2C" w:rsidRPr="007D3C2C" w:rsidRDefault="007D3C2C" w:rsidP="007D3C2C">
            <w:pPr>
              <w:jc w:val="both"/>
              <w:rPr>
                <w:color w:val="171717" w:themeColor="background2" w:themeShade="1A"/>
                <w:lang w:val="uk-UA"/>
              </w:rPr>
            </w:pPr>
            <w:r w:rsidRPr="000A7F6F">
              <w:rPr>
                <w:color w:val="171717" w:themeColor="background2" w:themeShade="1A"/>
                <w:lang w:val="uk-UA"/>
              </w:rPr>
              <w:lastRenderedPageBreak/>
              <w:t xml:space="preserve">Підготовка викладача та студентів до </w:t>
            </w:r>
          </w:p>
          <w:p w:rsidR="007D3C2C" w:rsidRPr="000A7F6F" w:rsidRDefault="007D3C2C" w:rsidP="002F3E86">
            <w:pPr>
              <w:widowControl w:val="0"/>
              <w:numPr>
                <w:ilvl w:val="0"/>
                <w:numId w:val="18"/>
              </w:numPr>
              <w:autoSpaceDE w:val="0"/>
              <w:autoSpaceDN w:val="0"/>
              <w:adjustRightInd w:val="0"/>
              <w:jc w:val="both"/>
              <w:rPr>
                <w:color w:val="171717" w:themeColor="background2" w:themeShade="1A"/>
                <w:lang w:val="uk-UA"/>
              </w:rPr>
            </w:pPr>
            <w:r w:rsidRPr="000A7F6F">
              <w:rPr>
                <w:color w:val="171717" w:themeColor="background2" w:themeShade="1A"/>
                <w:lang w:val="uk-UA"/>
              </w:rPr>
              <w:t>проведення семінарського заняття.</w:t>
            </w:r>
          </w:p>
          <w:p w:rsidR="000B3841" w:rsidRPr="007D3C2C" w:rsidRDefault="007D3C2C" w:rsidP="007D3C2C">
            <w:pPr>
              <w:pStyle w:val="a3"/>
              <w:ind w:left="0"/>
              <w:jc w:val="both"/>
              <w:rPr>
                <w:color w:val="171717" w:themeColor="background2" w:themeShade="1A"/>
              </w:rPr>
            </w:pPr>
            <w:r w:rsidRPr="000A7F6F">
              <w:rPr>
                <w:color w:val="171717" w:themeColor="background2" w:themeShade="1A"/>
                <w:lang w:val="uk-UA"/>
              </w:rPr>
              <w:t>Методи перевірки знань, умінь і навичок учнів на семінарському занятті з зарубіжної літератури</w:t>
            </w:r>
          </w:p>
        </w:tc>
      </w:tr>
      <w:tr w:rsidR="000B3841" w:rsidRPr="003664C6" w:rsidTr="00B123E4">
        <w:trPr>
          <w:trHeight w:val="335"/>
        </w:trPr>
        <w:tc>
          <w:tcPr>
            <w:tcW w:w="4792" w:type="dxa"/>
            <w:tcMar>
              <w:top w:w="100" w:type="dxa"/>
              <w:left w:w="100" w:type="dxa"/>
              <w:bottom w:w="100" w:type="dxa"/>
              <w:right w:w="100" w:type="dxa"/>
            </w:tcMar>
          </w:tcPr>
          <w:p w:rsidR="007D3C2C" w:rsidRPr="000A7F6F" w:rsidRDefault="007D3C2C" w:rsidP="007D3C2C">
            <w:pPr>
              <w:pStyle w:val="20"/>
              <w:tabs>
                <w:tab w:val="left" w:pos="708"/>
              </w:tabs>
              <w:spacing w:after="0" w:line="240" w:lineRule="auto"/>
              <w:jc w:val="both"/>
              <w:rPr>
                <w:color w:val="171717" w:themeColor="background2" w:themeShade="1A"/>
                <w:lang w:val="uk-UA"/>
              </w:rPr>
            </w:pPr>
            <w:r>
              <w:rPr>
                <w:bCs/>
                <w:color w:val="171717" w:themeColor="background2" w:themeShade="1A"/>
                <w:lang w:val="uk-UA"/>
              </w:rPr>
              <w:lastRenderedPageBreak/>
              <w:t>П</w:t>
            </w:r>
            <w:r w:rsidRPr="000A7F6F">
              <w:rPr>
                <w:bCs/>
                <w:color w:val="171717" w:themeColor="background2" w:themeShade="1A"/>
              </w:rPr>
              <w:t>роблемн</w:t>
            </w:r>
            <w:r>
              <w:rPr>
                <w:bCs/>
                <w:color w:val="171717" w:themeColor="background2" w:themeShade="1A"/>
                <w:lang w:val="uk-UA"/>
              </w:rPr>
              <w:t>е</w:t>
            </w:r>
            <w:r w:rsidRPr="000A7F6F">
              <w:rPr>
                <w:bCs/>
                <w:color w:val="171717" w:themeColor="background2" w:themeShade="1A"/>
              </w:rPr>
              <w:t xml:space="preserve"> навчання </w:t>
            </w:r>
            <w:r>
              <w:rPr>
                <w:bCs/>
                <w:color w:val="171717" w:themeColor="background2" w:themeShade="1A"/>
                <w:lang w:val="uk-UA"/>
              </w:rPr>
              <w:t>на уроках зарубіжної літератури у старших класах</w:t>
            </w:r>
          </w:p>
          <w:p w:rsidR="000B3841" w:rsidRPr="007D3C2C" w:rsidRDefault="000B3841" w:rsidP="007D3C2C">
            <w:pPr>
              <w:pStyle w:val="ab"/>
              <w:spacing w:after="0" w:line="240" w:lineRule="auto"/>
              <w:ind w:firstLine="570"/>
              <w:jc w:val="both"/>
              <w:rPr>
                <w:bCs/>
                <w:color w:val="1D1B11"/>
              </w:rPr>
            </w:pPr>
          </w:p>
        </w:tc>
        <w:tc>
          <w:tcPr>
            <w:tcW w:w="5414" w:type="dxa"/>
          </w:tcPr>
          <w:p w:rsidR="007D3C2C" w:rsidRPr="000A7F6F" w:rsidRDefault="007D3C2C" w:rsidP="007D3C2C">
            <w:pPr>
              <w:pStyle w:val="ab"/>
              <w:spacing w:after="0" w:line="240" w:lineRule="auto"/>
              <w:jc w:val="both"/>
              <w:rPr>
                <w:color w:val="171717" w:themeColor="background2" w:themeShade="1A"/>
                <w:sz w:val="24"/>
                <w:szCs w:val="24"/>
              </w:rPr>
            </w:pPr>
            <w:r w:rsidRPr="000A7F6F">
              <w:rPr>
                <w:color w:val="171717" w:themeColor="background2" w:themeShade="1A"/>
                <w:sz w:val="24"/>
                <w:szCs w:val="24"/>
                <w:lang w:val="uk-UA"/>
              </w:rPr>
              <w:t>1.</w:t>
            </w:r>
            <w:r w:rsidRPr="000A7F6F">
              <w:rPr>
                <w:color w:val="171717" w:themeColor="background2" w:themeShade="1A"/>
                <w:sz w:val="24"/>
                <w:szCs w:val="24"/>
              </w:rPr>
              <w:t xml:space="preserve">Сутність проблемного навчання. </w:t>
            </w:r>
          </w:p>
          <w:p w:rsidR="007D3C2C" w:rsidRPr="000A7F6F" w:rsidRDefault="007D3C2C" w:rsidP="007D3C2C">
            <w:pPr>
              <w:pStyle w:val="ab"/>
              <w:spacing w:after="0" w:line="240" w:lineRule="auto"/>
              <w:jc w:val="both"/>
              <w:rPr>
                <w:color w:val="171717" w:themeColor="background2" w:themeShade="1A"/>
                <w:sz w:val="24"/>
                <w:szCs w:val="24"/>
              </w:rPr>
            </w:pPr>
            <w:r w:rsidRPr="000A7F6F">
              <w:rPr>
                <w:color w:val="171717" w:themeColor="background2" w:themeShade="1A"/>
                <w:sz w:val="24"/>
                <w:szCs w:val="24"/>
                <w:lang w:val="uk-UA"/>
              </w:rPr>
              <w:t>2.</w:t>
            </w:r>
            <w:r w:rsidRPr="000A7F6F">
              <w:rPr>
                <w:color w:val="171717" w:themeColor="background2" w:themeShade="1A"/>
                <w:sz w:val="24"/>
                <w:szCs w:val="24"/>
              </w:rPr>
              <w:t>Функції проблемного навчання в процесі вивчення літератури.</w:t>
            </w:r>
          </w:p>
          <w:p w:rsidR="007D3C2C" w:rsidRPr="000A7F6F" w:rsidRDefault="007D3C2C" w:rsidP="007D3C2C">
            <w:pPr>
              <w:pStyle w:val="a3"/>
              <w:ind w:left="0"/>
              <w:jc w:val="both"/>
              <w:rPr>
                <w:color w:val="171717" w:themeColor="background2" w:themeShade="1A"/>
              </w:rPr>
            </w:pPr>
            <w:r w:rsidRPr="000A7F6F">
              <w:rPr>
                <w:color w:val="171717" w:themeColor="background2" w:themeShade="1A"/>
                <w:lang w:val="uk-UA"/>
              </w:rPr>
              <w:t xml:space="preserve">3.Класифікація методів проблемного навчання за. </w:t>
            </w:r>
            <w:r>
              <w:rPr>
                <w:color w:val="171717" w:themeColor="background2" w:themeShade="1A"/>
                <w:lang w:val="uk-UA"/>
              </w:rPr>
              <w:t>І. </w:t>
            </w:r>
            <w:r w:rsidRPr="000A7F6F">
              <w:rPr>
                <w:color w:val="171717" w:themeColor="background2" w:themeShade="1A"/>
                <w:lang w:val="uk-UA"/>
              </w:rPr>
              <w:t>Лернером.</w:t>
            </w:r>
          </w:p>
          <w:p w:rsidR="007D3C2C" w:rsidRPr="000A7F6F" w:rsidRDefault="007D3C2C" w:rsidP="007D3C2C">
            <w:pPr>
              <w:pStyle w:val="a3"/>
              <w:ind w:left="0"/>
              <w:jc w:val="both"/>
              <w:rPr>
                <w:color w:val="171717" w:themeColor="background2" w:themeShade="1A"/>
              </w:rPr>
            </w:pPr>
            <w:r w:rsidRPr="000A7F6F">
              <w:rPr>
                <w:color w:val="171717" w:themeColor="background2" w:themeShade="1A"/>
                <w:lang w:val="uk-UA"/>
              </w:rPr>
              <w:t>4.Метод випадків і ситуацій.</w:t>
            </w:r>
          </w:p>
          <w:p w:rsidR="000B3841" w:rsidRPr="007D3C2C" w:rsidRDefault="007D3C2C" w:rsidP="007D3C2C">
            <w:pPr>
              <w:jc w:val="both"/>
              <w:rPr>
                <w:caps/>
                <w:color w:val="000000"/>
              </w:rPr>
            </w:pPr>
            <w:r w:rsidRPr="007D3C2C">
              <w:rPr>
                <w:color w:val="171717" w:themeColor="background2" w:themeShade="1A"/>
                <w:lang w:val="uk-UA"/>
              </w:rPr>
              <w:t>5.Пошукові методи навчання.</w:t>
            </w:r>
          </w:p>
        </w:tc>
      </w:tr>
      <w:tr w:rsidR="000B3841" w:rsidRPr="003664C6" w:rsidTr="00B123E4">
        <w:trPr>
          <w:trHeight w:val="335"/>
        </w:trPr>
        <w:tc>
          <w:tcPr>
            <w:tcW w:w="4792" w:type="dxa"/>
            <w:tcMar>
              <w:top w:w="100" w:type="dxa"/>
              <w:left w:w="100" w:type="dxa"/>
              <w:bottom w:w="100" w:type="dxa"/>
              <w:right w:w="100" w:type="dxa"/>
            </w:tcMar>
          </w:tcPr>
          <w:p w:rsidR="007D3C2C" w:rsidRPr="007D3C2C" w:rsidRDefault="007D3C2C" w:rsidP="007D3C2C">
            <w:pPr>
              <w:pStyle w:val="ab"/>
              <w:spacing w:after="0" w:line="240" w:lineRule="auto"/>
              <w:ind w:firstLine="570"/>
              <w:jc w:val="both"/>
              <w:rPr>
                <w:bCs/>
                <w:color w:val="171717" w:themeColor="background2" w:themeShade="1A"/>
                <w:sz w:val="24"/>
                <w:szCs w:val="24"/>
                <w:lang w:val="uk-UA"/>
              </w:rPr>
            </w:pPr>
            <w:r w:rsidRPr="007D3C2C">
              <w:rPr>
                <w:bCs/>
                <w:color w:val="171717" w:themeColor="background2" w:themeShade="1A"/>
                <w:sz w:val="24"/>
                <w:szCs w:val="24"/>
                <w:lang w:val="uk-UA"/>
              </w:rPr>
              <w:t>Шляхи аналізу художнього твору у старших класах</w:t>
            </w:r>
          </w:p>
          <w:p w:rsidR="000B3841" w:rsidRPr="003664C6" w:rsidRDefault="000B3841" w:rsidP="00B123E4">
            <w:pPr>
              <w:snapToGrid w:val="0"/>
              <w:rPr>
                <w:bCs/>
                <w:color w:val="1D1B11"/>
                <w:lang w:val="uk-UA"/>
              </w:rPr>
            </w:pPr>
          </w:p>
        </w:tc>
        <w:tc>
          <w:tcPr>
            <w:tcW w:w="5414" w:type="dxa"/>
            <w:vAlign w:val="center"/>
          </w:tcPr>
          <w:p w:rsidR="007D3C2C" w:rsidRPr="007D3C2C" w:rsidRDefault="007D3C2C" w:rsidP="002F3E86">
            <w:pPr>
              <w:pStyle w:val="a7"/>
              <w:numPr>
                <w:ilvl w:val="0"/>
                <w:numId w:val="8"/>
              </w:numPr>
              <w:shd w:val="clear" w:color="auto" w:fill="FFFFFF"/>
              <w:spacing w:before="0" w:beforeAutospacing="0" w:after="0" w:afterAutospacing="0"/>
              <w:jc w:val="both"/>
              <w:rPr>
                <w:color w:val="171717" w:themeColor="background2" w:themeShade="1A"/>
                <w:lang w:val="uk-UA"/>
              </w:rPr>
            </w:pPr>
            <w:r w:rsidRPr="007D3C2C">
              <w:rPr>
                <w:color w:val="171717" w:themeColor="background2" w:themeShade="1A"/>
                <w:lang w:val="uk-UA"/>
              </w:rPr>
              <w:t>А</w:t>
            </w:r>
            <w:r w:rsidRPr="007D3C2C">
              <w:rPr>
                <w:color w:val="171717" w:themeColor="background2" w:themeShade="1A"/>
              </w:rPr>
              <w:t>спекти:аналізу художнього твору</w:t>
            </w:r>
            <w:r w:rsidRPr="007D3C2C">
              <w:rPr>
                <w:color w:val="171717" w:themeColor="background2" w:themeShade="1A"/>
                <w:lang w:val="uk-UA"/>
              </w:rPr>
              <w:t>.</w:t>
            </w:r>
          </w:p>
          <w:p w:rsidR="007D3C2C" w:rsidRPr="007D3C2C" w:rsidRDefault="007D3C2C" w:rsidP="002F3E86">
            <w:pPr>
              <w:pStyle w:val="a7"/>
              <w:numPr>
                <w:ilvl w:val="0"/>
                <w:numId w:val="8"/>
              </w:numPr>
              <w:shd w:val="clear" w:color="auto" w:fill="FFFFFF"/>
              <w:spacing w:before="0" w:beforeAutospacing="0" w:after="0" w:afterAutospacing="0"/>
              <w:jc w:val="both"/>
              <w:rPr>
                <w:b/>
                <w:color w:val="171717" w:themeColor="background2" w:themeShade="1A"/>
                <w:lang w:val="uk-UA"/>
              </w:rPr>
            </w:pPr>
            <w:r w:rsidRPr="007D3C2C">
              <w:rPr>
                <w:color w:val="171717" w:themeColor="background2" w:themeShade="1A"/>
                <w:lang w:val="uk-UA"/>
              </w:rPr>
              <w:t>Принципи, шляхи аналізу художнього тексту.</w:t>
            </w:r>
          </w:p>
          <w:p w:rsidR="007D3C2C" w:rsidRPr="007D3C2C" w:rsidRDefault="007D3C2C" w:rsidP="007D3C2C">
            <w:pPr>
              <w:snapToGrid w:val="0"/>
              <w:jc w:val="both"/>
              <w:rPr>
                <w:color w:val="171717" w:themeColor="background2" w:themeShade="1A"/>
                <w:lang w:val="uk-UA"/>
              </w:rPr>
            </w:pPr>
            <w:r w:rsidRPr="007D3C2C">
              <w:rPr>
                <w:color w:val="171717" w:themeColor="background2" w:themeShade="1A"/>
                <w:lang w:val="uk-UA"/>
              </w:rPr>
              <w:t>а) цілісний шлях аналізу.</w:t>
            </w:r>
          </w:p>
          <w:p w:rsidR="007D3C2C" w:rsidRPr="00913873" w:rsidRDefault="007D3C2C" w:rsidP="00913873">
            <w:pPr>
              <w:shd w:val="clear" w:color="auto" w:fill="FFFFFF"/>
              <w:jc w:val="both"/>
              <w:rPr>
                <w:color w:val="171717" w:themeColor="background2" w:themeShade="1A"/>
              </w:rPr>
            </w:pPr>
            <w:r w:rsidRPr="00913873">
              <w:rPr>
                <w:color w:val="171717" w:themeColor="background2" w:themeShade="1A"/>
                <w:lang w:val="uk-UA"/>
              </w:rPr>
              <w:t xml:space="preserve">б) пообразний </w:t>
            </w:r>
            <w:r w:rsidR="00DF5787" w:rsidRPr="00913873">
              <w:rPr>
                <w:color w:val="171717" w:themeColor="background2" w:themeShade="1A"/>
              </w:rPr>
              <w:t xml:space="preserve"> </w:t>
            </w:r>
            <w:r w:rsidRPr="00913873">
              <w:rPr>
                <w:color w:val="171717" w:themeColor="background2" w:themeShade="1A"/>
                <w:lang w:val="uk-UA"/>
              </w:rPr>
              <w:t>шлях аналізу твору.</w:t>
            </w:r>
          </w:p>
          <w:p w:rsidR="007D3C2C" w:rsidRPr="007D3C2C" w:rsidRDefault="007D3C2C" w:rsidP="007D3C2C">
            <w:pPr>
              <w:snapToGrid w:val="0"/>
              <w:jc w:val="both"/>
              <w:rPr>
                <w:color w:val="171717" w:themeColor="background2" w:themeShade="1A"/>
                <w:lang w:val="uk-UA"/>
              </w:rPr>
            </w:pPr>
            <w:r w:rsidRPr="007D3C2C">
              <w:rPr>
                <w:color w:val="171717" w:themeColor="background2" w:themeShade="1A"/>
                <w:lang w:val="uk-UA"/>
              </w:rPr>
              <w:t>в) проблемно-тематичний шлях аналізу твору.</w:t>
            </w:r>
          </w:p>
          <w:p w:rsidR="007D3C2C" w:rsidRPr="007D3C2C" w:rsidRDefault="0062302D" w:rsidP="007D3C2C">
            <w:pPr>
              <w:snapToGrid w:val="0"/>
              <w:jc w:val="both"/>
              <w:rPr>
                <w:color w:val="171717" w:themeColor="background2" w:themeShade="1A"/>
                <w:lang w:val="uk-UA"/>
              </w:rPr>
            </w:pPr>
            <w:r>
              <w:rPr>
                <w:color w:val="171717" w:themeColor="background2" w:themeShade="1A"/>
                <w:lang w:val="uk-UA"/>
              </w:rPr>
              <w:t xml:space="preserve">г) </w:t>
            </w:r>
            <w:r w:rsidR="007D3C2C" w:rsidRPr="007D3C2C">
              <w:rPr>
                <w:color w:val="171717" w:themeColor="background2" w:themeShade="1A"/>
                <w:lang w:val="uk-UA"/>
              </w:rPr>
              <w:t>композиційний шлях аналізу художнього тексту.</w:t>
            </w:r>
          </w:p>
          <w:p w:rsidR="000B3841" w:rsidRPr="003664C6" w:rsidRDefault="007D3C2C" w:rsidP="00913873">
            <w:pPr>
              <w:tabs>
                <w:tab w:val="num" w:pos="360"/>
              </w:tabs>
              <w:rPr>
                <w:kern w:val="24"/>
              </w:rPr>
            </w:pPr>
            <w:r w:rsidRPr="007D3C2C">
              <w:rPr>
                <w:color w:val="171717" w:themeColor="background2" w:themeShade="1A"/>
                <w:lang w:val="uk-UA"/>
              </w:rPr>
              <w:t>д) комплексний шлях аналізу</w:t>
            </w:r>
          </w:p>
        </w:tc>
      </w:tr>
      <w:tr w:rsidR="000B3841" w:rsidRPr="003664C6" w:rsidTr="00B123E4">
        <w:trPr>
          <w:trHeight w:val="335"/>
        </w:trPr>
        <w:tc>
          <w:tcPr>
            <w:tcW w:w="4792" w:type="dxa"/>
            <w:tcMar>
              <w:top w:w="100" w:type="dxa"/>
              <w:left w:w="100" w:type="dxa"/>
              <w:bottom w:w="100" w:type="dxa"/>
              <w:right w:w="100" w:type="dxa"/>
            </w:tcMar>
          </w:tcPr>
          <w:p w:rsidR="00913873" w:rsidRPr="00913873" w:rsidRDefault="00913873" w:rsidP="00913873">
            <w:pPr>
              <w:ind w:firstLine="709"/>
              <w:jc w:val="both"/>
              <w:rPr>
                <w:color w:val="171717" w:themeColor="background2" w:themeShade="1A"/>
                <w:lang w:val="uk-UA"/>
              </w:rPr>
            </w:pPr>
            <w:r w:rsidRPr="00913873">
              <w:rPr>
                <w:bCs/>
                <w:color w:val="171717" w:themeColor="background2" w:themeShade="1A"/>
                <w:lang w:val="uk-UA"/>
              </w:rPr>
              <w:t xml:space="preserve">Особливості роботи над вивченням літературного твору </w:t>
            </w:r>
            <w:r w:rsidRPr="00913873">
              <w:rPr>
                <w:color w:val="171717" w:themeColor="background2" w:themeShade="1A"/>
                <w:lang w:val="uk-UA"/>
              </w:rPr>
              <w:t xml:space="preserve">на старшому етапі в закладах середньої освіти. </w:t>
            </w:r>
            <w:r w:rsidRPr="00913873">
              <w:rPr>
                <w:bCs/>
                <w:color w:val="171717" w:themeColor="background2" w:themeShade="1A"/>
                <w:lang w:val="uk-UA"/>
              </w:rPr>
              <w:t>Епічні твори</w:t>
            </w:r>
          </w:p>
          <w:p w:rsidR="00913873" w:rsidRPr="000B3841" w:rsidRDefault="00913873" w:rsidP="00913873">
            <w:pPr>
              <w:jc w:val="both"/>
              <w:rPr>
                <w:rStyle w:val="FontStyle13"/>
                <w:color w:val="171717" w:themeColor="background2" w:themeShade="1A"/>
                <w:sz w:val="24"/>
                <w:szCs w:val="24"/>
                <w:lang w:val="uk-UA" w:eastAsia="uk-UA"/>
              </w:rPr>
            </w:pPr>
          </w:p>
          <w:p w:rsidR="000B3841" w:rsidRPr="00DF5787" w:rsidRDefault="000B3841" w:rsidP="00073D05">
            <w:pPr>
              <w:pStyle w:val="11"/>
              <w:spacing w:line="240" w:lineRule="auto"/>
              <w:jc w:val="center"/>
              <w:rPr>
                <w:lang w:val="uk-UA"/>
              </w:rPr>
            </w:pPr>
          </w:p>
        </w:tc>
        <w:tc>
          <w:tcPr>
            <w:tcW w:w="5414" w:type="dxa"/>
            <w:vAlign w:val="center"/>
          </w:tcPr>
          <w:p w:rsidR="00913873" w:rsidRPr="00571093" w:rsidRDefault="00DF5787" w:rsidP="00913873">
            <w:pPr>
              <w:pStyle w:val="ab"/>
              <w:numPr>
                <w:ilvl w:val="0"/>
                <w:numId w:val="33"/>
              </w:numPr>
              <w:spacing w:after="0" w:line="240" w:lineRule="auto"/>
              <w:ind w:left="0" w:firstLine="570"/>
              <w:jc w:val="both"/>
              <w:rPr>
                <w:color w:val="171717" w:themeColor="background2" w:themeShade="1A"/>
                <w:sz w:val="24"/>
                <w:szCs w:val="24"/>
              </w:rPr>
            </w:pPr>
            <w:r w:rsidRPr="00DF5787">
              <w:rPr>
                <w:color w:val="171717" w:themeColor="background2" w:themeShade="1A"/>
              </w:rPr>
              <w:t xml:space="preserve"> </w:t>
            </w:r>
            <w:r w:rsidR="00913873" w:rsidRPr="00571093">
              <w:rPr>
                <w:color w:val="171717" w:themeColor="background2" w:themeShade="1A"/>
              </w:rPr>
              <w:t xml:space="preserve"> </w:t>
            </w:r>
            <w:r w:rsidR="00913873" w:rsidRPr="00571093">
              <w:rPr>
                <w:color w:val="171717" w:themeColor="background2" w:themeShade="1A"/>
                <w:sz w:val="24"/>
                <w:szCs w:val="24"/>
              </w:rPr>
              <w:t>Особливості вивчення епічних творів.</w:t>
            </w:r>
          </w:p>
          <w:p w:rsidR="00913873" w:rsidRPr="00571093" w:rsidRDefault="00913873" w:rsidP="00913873">
            <w:pPr>
              <w:pStyle w:val="ab"/>
              <w:numPr>
                <w:ilvl w:val="0"/>
                <w:numId w:val="33"/>
              </w:numPr>
              <w:spacing w:after="0" w:line="240" w:lineRule="auto"/>
              <w:ind w:left="0" w:firstLine="570"/>
              <w:jc w:val="both"/>
              <w:rPr>
                <w:color w:val="171717" w:themeColor="background2" w:themeShade="1A"/>
                <w:sz w:val="24"/>
                <w:szCs w:val="24"/>
              </w:rPr>
            </w:pPr>
            <w:r w:rsidRPr="00571093">
              <w:rPr>
                <w:color w:val="171717" w:themeColor="background2" w:themeShade="1A"/>
                <w:sz w:val="24"/>
                <w:szCs w:val="24"/>
              </w:rPr>
              <w:t>Види робіт під час вивчення епічних творів.</w:t>
            </w:r>
          </w:p>
          <w:p w:rsidR="00913873" w:rsidRPr="00571093" w:rsidRDefault="00913873" w:rsidP="00913873">
            <w:pPr>
              <w:pStyle w:val="ab"/>
              <w:numPr>
                <w:ilvl w:val="0"/>
                <w:numId w:val="33"/>
              </w:numPr>
              <w:spacing w:after="0" w:line="240" w:lineRule="auto"/>
              <w:ind w:left="0" w:firstLine="570"/>
              <w:jc w:val="both"/>
              <w:rPr>
                <w:color w:val="171717" w:themeColor="background2" w:themeShade="1A"/>
                <w:sz w:val="24"/>
                <w:szCs w:val="24"/>
              </w:rPr>
            </w:pPr>
            <w:r w:rsidRPr="00571093">
              <w:rPr>
                <w:color w:val="171717" w:themeColor="background2" w:themeShade="1A"/>
                <w:sz w:val="24"/>
                <w:szCs w:val="24"/>
              </w:rPr>
              <w:t xml:space="preserve">Аналіз епічних творів: </w:t>
            </w:r>
          </w:p>
          <w:p w:rsidR="00913873" w:rsidRPr="00571093" w:rsidRDefault="00913873" w:rsidP="00913873">
            <w:pPr>
              <w:pStyle w:val="ab"/>
              <w:spacing w:after="0" w:line="240" w:lineRule="auto"/>
              <w:ind w:firstLine="570"/>
              <w:jc w:val="both"/>
              <w:rPr>
                <w:color w:val="171717" w:themeColor="background2" w:themeShade="1A"/>
                <w:sz w:val="24"/>
                <w:szCs w:val="24"/>
              </w:rPr>
            </w:pP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rPr>
              <w:t>а) послідовний / цілісний;</w:t>
            </w:r>
          </w:p>
          <w:p w:rsidR="00913873" w:rsidRPr="00571093" w:rsidRDefault="00913873" w:rsidP="00913873">
            <w:pPr>
              <w:pStyle w:val="ab"/>
              <w:spacing w:after="0" w:line="240" w:lineRule="auto"/>
              <w:ind w:firstLine="570"/>
              <w:jc w:val="both"/>
              <w:rPr>
                <w:color w:val="171717" w:themeColor="background2" w:themeShade="1A"/>
                <w:sz w:val="24"/>
                <w:szCs w:val="24"/>
              </w:rPr>
            </w:pP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lang w:val="uk-UA"/>
              </w:rPr>
              <w:tab/>
            </w:r>
            <w:r w:rsidRPr="00571093">
              <w:rPr>
                <w:color w:val="171717" w:themeColor="background2" w:themeShade="1A"/>
                <w:sz w:val="24"/>
                <w:szCs w:val="24"/>
              </w:rPr>
              <w:t>б) пообразний</w:t>
            </w:r>
            <w:r w:rsidRPr="00571093">
              <w:rPr>
                <w:color w:val="171717" w:themeColor="background2" w:themeShade="1A"/>
                <w:sz w:val="24"/>
                <w:szCs w:val="24"/>
                <w:lang w:val="uk-UA"/>
              </w:rPr>
              <w:t>,</w:t>
            </w:r>
            <w:r w:rsidRPr="00571093">
              <w:rPr>
                <w:color w:val="171717" w:themeColor="background2" w:themeShade="1A"/>
                <w:sz w:val="24"/>
                <w:szCs w:val="24"/>
              </w:rPr>
              <w:t xml:space="preserve"> проблемно-тематичний;</w:t>
            </w:r>
          </w:p>
          <w:p w:rsidR="00913873" w:rsidRPr="00571093" w:rsidRDefault="00913873" w:rsidP="00913873">
            <w:pPr>
              <w:pStyle w:val="ab"/>
              <w:numPr>
                <w:ilvl w:val="0"/>
                <w:numId w:val="33"/>
              </w:numPr>
              <w:spacing w:after="0" w:line="240" w:lineRule="auto"/>
              <w:ind w:left="0" w:firstLine="570"/>
              <w:jc w:val="both"/>
              <w:rPr>
                <w:color w:val="171717" w:themeColor="background2" w:themeShade="1A"/>
                <w:sz w:val="24"/>
                <w:szCs w:val="24"/>
              </w:rPr>
            </w:pPr>
            <w:r w:rsidRPr="00571093">
              <w:rPr>
                <w:color w:val="171717" w:themeColor="background2" w:themeShade="1A"/>
                <w:sz w:val="24"/>
                <w:szCs w:val="24"/>
              </w:rPr>
              <w:t xml:space="preserve">Методичні рекомендації щодо проведення </w:t>
            </w:r>
            <w:r w:rsidRPr="00571093">
              <w:rPr>
                <w:color w:val="171717" w:themeColor="background2" w:themeShade="1A"/>
                <w:sz w:val="24"/>
                <w:szCs w:val="24"/>
                <w:lang w:val="uk-UA"/>
              </w:rPr>
              <w:t xml:space="preserve">семінарських занять щодо </w:t>
            </w:r>
            <w:r w:rsidRPr="00571093">
              <w:rPr>
                <w:color w:val="171717" w:themeColor="background2" w:themeShade="1A"/>
                <w:sz w:val="24"/>
                <w:szCs w:val="24"/>
              </w:rPr>
              <w:t>вивчення епічних творів.</w:t>
            </w:r>
          </w:p>
          <w:p w:rsidR="000B3841" w:rsidRPr="00913873" w:rsidRDefault="000B3841" w:rsidP="00913873">
            <w:pPr>
              <w:pStyle w:val="a3"/>
              <w:rPr>
                <w:kern w:val="24"/>
              </w:rPr>
            </w:pPr>
          </w:p>
        </w:tc>
      </w:tr>
    </w:tbl>
    <w:p w:rsidR="00EF264A" w:rsidRPr="003664C6" w:rsidRDefault="00EF264A" w:rsidP="007E6C38">
      <w:pPr>
        <w:ind w:firstLine="1713"/>
        <w:jc w:val="right"/>
        <w:rPr>
          <w:lang w:val="uk-UA"/>
        </w:rPr>
      </w:pPr>
    </w:p>
    <w:p w:rsidR="005D4BB5" w:rsidRPr="00F45EEE" w:rsidRDefault="005D4BB5" w:rsidP="005D4BB5">
      <w:pPr>
        <w:pStyle w:val="a3"/>
        <w:tabs>
          <w:tab w:val="left" w:pos="1102"/>
        </w:tabs>
        <w:ind w:left="0"/>
        <w:jc w:val="center"/>
        <w:rPr>
          <w:b/>
        </w:rPr>
      </w:pPr>
      <w:r w:rsidRPr="00F45EEE">
        <w:rPr>
          <w:b/>
        </w:rPr>
        <w:t>КРИТЕРІЇ ОЦІНЮВАННЯ ДО ФОРМ І ВИДІ</w:t>
      </w:r>
      <w:proofErr w:type="gramStart"/>
      <w:r w:rsidRPr="00F45EEE">
        <w:rPr>
          <w:b/>
        </w:rPr>
        <w:t>В</w:t>
      </w:r>
      <w:proofErr w:type="gramEnd"/>
      <w:r w:rsidRPr="00F45EEE">
        <w:rPr>
          <w:b/>
        </w:rPr>
        <w:t xml:space="preserve"> КОНТРОЛЮ</w:t>
      </w:r>
    </w:p>
    <w:p w:rsidR="005D4BB5" w:rsidRPr="00F45EEE" w:rsidRDefault="005D4BB5" w:rsidP="005D4BB5">
      <w:pPr>
        <w:pStyle w:val="a3"/>
        <w:tabs>
          <w:tab w:val="left" w:pos="1102"/>
        </w:tabs>
        <w:ind w:left="0"/>
        <w:rPr>
          <w:b/>
        </w:rPr>
      </w:pPr>
    </w:p>
    <w:p w:rsidR="005D4BB5" w:rsidRPr="007902E7" w:rsidRDefault="005D4BB5" w:rsidP="005D4BB5">
      <w:pPr>
        <w:ind w:firstLine="567"/>
        <w:jc w:val="both"/>
      </w:pPr>
      <w:proofErr w:type="gramStart"/>
      <w:r w:rsidRPr="007902E7">
        <w:rPr>
          <w:b/>
        </w:rPr>
        <w:t>Оцінювання результатів навчання</w:t>
      </w:r>
      <w:r w:rsidRPr="007902E7">
        <w:t xml:space="preserve"> здійснюється відповідно до  «Положення про організацію освітнього процесу в МДПУ імені Богдана Хмельницького» </w:t>
      </w:r>
      <w:hyperlink r:id="rId9" w:history="1">
        <w:r w:rsidRPr="007902E7">
          <w:rPr>
            <w:rStyle w:val="a4"/>
          </w:rPr>
          <w:t>https://mdpu.org.ua/universitet/informatsiya-shho-pidlyagaye-oprilyudnennyu/dokumenti-vishhogo-navchalnogo-zaklad/polozhennya-z-organizatsiyi-osvitnogo-p/</w:t>
        </w:r>
      </w:hyperlink>
      <w:r w:rsidRPr="007902E7">
        <w:t xml:space="preserve">  та «Положення про бально-накопичувальну систему оцінювання результатів навчання здобувачів вищої освіти у  МДПУ імені Богдана Хмельницького» </w:t>
      </w:r>
      <w:hyperlink r:id="rId10" w:history="1">
        <w:r w:rsidRPr="007902E7">
          <w:rPr>
            <w:rStyle w:val="a4"/>
          </w:rPr>
          <w:t>https://mdpu.org.ua/universitet/informatsiya-shho-pidlyagaye-oprilyudnennyu/dokumenti-vishhogo-navchalnogo-zaklad</w:t>
        </w:r>
        <w:proofErr w:type="gramEnd"/>
        <w:r w:rsidRPr="007902E7">
          <w:rPr>
            <w:rStyle w:val="a4"/>
          </w:rPr>
          <w:t>/polozhennya-z-organizatsiyi-osvitnogo-p/</w:t>
        </w:r>
      </w:hyperlink>
      <w:r w:rsidRPr="007902E7">
        <w:t xml:space="preserve">. </w:t>
      </w:r>
      <w:r w:rsidRPr="007902E7">
        <w:rPr>
          <w:b/>
        </w:rPr>
        <w:t xml:space="preserve"> </w:t>
      </w:r>
    </w:p>
    <w:p w:rsidR="005D4BB5" w:rsidRPr="007902E7" w:rsidRDefault="005D4BB5" w:rsidP="005D4BB5">
      <w:pPr>
        <w:ind w:firstLine="567"/>
        <w:jc w:val="both"/>
      </w:pPr>
      <w:r w:rsidRPr="007902E7">
        <w:t xml:space="preserve">Бально-накопичувальна система оцінювання результатів навчання здобувачів вищої освіти з кожного освітнього компонента містить поточний, </w:t>
      </w:r>
      <w:proofErr w:type="gramStart"/>
      <w:r w:rsidRPr="007902E7">
        <w:t>п</w:t>
      </w:r>
      <w:proofErr w:type="gramEnd"/>
      <w:r w:rsidRPr="007902E7">
        <w:t xml:space="preserve">ідсумковий контроль знань та оцінювання самостійної роботи. Робота здобувачів на навчальних заняттях оцінюється за </w:t>
      </w:r>
      <w:r w:rsidRPr="007902E7">
        <w:lastRenderedPageBreak/>
        <w:t xml:space="preserve">видами навчальної діяльності. Максимальна сумарна кількість балів при оцінюванні роботи здобувачів на навчальних заняттях складає 30 балів. Самостійна робота є видом навчальної діяльності здобувача, яка </w:t>
      </w:r>
      <w:proofErr w:type="gramStart"/>
      <w:r w:rsidRPr="007902E7">
        <w:t>п</w:t>
      </w:r>
      <w:proofErr w:type="gramEnd"/>
      <w:r w:rsidRPr="007902E7">
        <w:t xml:space="preserve">ідлягає оцінюванню. Викладач визначає види самостійної роботи здобувачам. </w:t>
      </w:r>
      <w:proofErr w:type="gramStart"/>
      <w:r w:rsidRPr="007902E7">
        <w:t>Максимальна</w:t>
      </w:r>
      <w:proofErr w:type="gramEnd"/>
      <w:r w:rsidRPr="007902E7">
        <w:t xml:space="preserve"> сумарна кількість балів при оцінюванні самостійної роботи здобувачів складає 30 балів.</w:t>
      </w:r>
    </w:p>
    <w:p w:rsidR="005D4BB5" w:rsidRPr="007902E7" w:rsidRDefault="005D4BB5" w:rsidP="005D4BB5">
      <w:pPr>
        <w:ind w:firstLine="567"/>
        <w:jc w:val="both"/>
      </w:pPr>
      <w:proofErr w:type="gramStart"/>
      <w:r w:rsidRPr="007902E7">
        <w:t>П</w:t>
      </w:r>
      <w:proofErr w:type="gramEnd"/>
      <w:r w:rsidRPr="007902E7">
        <w:t>ідсумковий контроль знань – вид контролю, який проводиться наприкінці навчального семестру у формі екзамену, заліку/диференційного заліку.</w:t>
      </w:r>
    </w:p>
    <w:p w:rsidR="005D4BB5" w:rsidRPr="007902E7" w:rsidRDefault="005D4BB5" w:rsidP="005D4BB5">
      <w:pPr>
        <w:ind w:firstLine="567"/>
        <w:jc w:val="both"/>
        <w:rPr>
          <w:b/>
        </w:rPr>
      </w:pPr>
      <w:r w:rsidRPr="007902E7">
        <w:rPr>
          <w:b/>
        </w:rPr>
        <w:t xml:space="preserve">Загальний бал (ЗБ) з освітнього компонента складається з суми балів, отриманих за навчальну, самостійну роботу та </w:t>
      </w:r>
      <w:proofErr w:type="gramStart"/>
      <w:r w:rsidRPr="007902E7">
        <w:rPr>
          <w:b/>
        </w:rPr>
        <w:t>п</w:t>
      </w:r>
      <w:proofErr w:type="gramEnd"/>
      <w:r w:rsidRPr="007902E7">
        <w:rPr>
          <w:b/>
        </w:rPr>
        <w:t xml:space="preserve">ідсумковий контроль знань. </w:t>
      </w:r>
    </w:p>
    <w:p w:rsidR="005D4BB5" w:rsidRPr="007902E7" w:rsidRDefault="005D4BB5" w:rsidP="005D4BB5">
      <w:pPr>
        <w:ind w:firstLine="567"/>
        <w:jc w:val="both"/>
      </w:pPr>
      <w:r w:rsidRPr="007902E7">
        <w:t>Якщо освітнім компонентом передбачено виконання курсової роботи (</w:t>
      </w:r>
      <w:proofErr w:type="gramStart"/>
      <w:r w:rsidRPr="007902E7">
        <w:t>КР</w:t>
      </w:r>
      <w:proofErr w:type="gramEnd"/>
      <w:r w:rsidRPr="007902E7">
        <w:t xml:space="preserve">), загальний бал рахується за формулою: ЗБ=(ЗБ </w:t>
      </w:r>
      <w:proofErr w:type="gramStart"/>
      <w:r w:rsidRPr="007902E7">
        <w:t>ОК</w:t>
      </w:r>
      <w:proofErr w:type="gramEnd"/>
      <w:r w:rsidRPr="007902E7">
        <w:t xml:space="preserve">+КР)/2, де ЗБ ОК = 100 балів; КР = 100 балів. </w:t>
      </w:r>
    </w:p>
    <w:p w:rsidR="005D4BB5" w:rsidRPr="007902E7" w:rsidRDefault="005D4BB5" w:rsidP="005D4BB5">
      <w:pPr>
        <w:ind w:firstLine="567"/>
        <w:jc w:val="both"/>
      </w:pPr>
      <w:r w:rsidRPr="007902E7">
        <w:t xml:space="preserve">Якщо освітнім компонентом передбачено проходження навчальної практики (НП), загальний бал (ЗБ) рахується за формулою: ЗБ=(ЗБ </w:t>
      </w:r>
      <w:proofErr w:type="gramStart"/>
      <w:r w:rsidRPr="007902E7">
        <w:t>ОК</w:t>
      </w:r>
      <w:proofErr w:type="gramEnd"/>
      <w:r w:rsidRPr="007902E7">
        <w:t xml:space="preserve">+НП)/2, де ЗБ ОК = 100 балів; НП = 100 балів. </w:t>
      </w:r>
    </w:p>
    <w:p w:rsidR="005D4BB5" w:rsidRPr="007902E7" w:rsidRDefault="005D4BB5" w:rsidP="005D4BB5">
      <w:pPr>
        <w:ind w:firstLine="567"/>
        <w:jc w:val="both"/>
      </w:pPr>
      <w:r w:rsidRPr="007902E7">
        <w:t xml:space="preserve">Якщо освітнім компонентом передбачено виконання курсової роботи та проходження навчальної практики, загальний бал (ЗБ) рахується за формулою: ЗБ= (ЗБ </w:t>
      </w:r>
      <w:proofErr w:type="gramStart"/>
      <w:r w:rsidRPr="007902E7">
        <w:t>ОК</w:t>
      </w:r>
      <w:proofErr w:type="gramEnd"/>
      <w:r w:rsidRPr="007902E7">
        <w:t>+КР+НП)/3, де ЗБ = 100 балів; КР = 100 балів; НП = 100 балів.</w:t>
      </w:r>
    </w:p>
    <w:p w:rsidR="005D4BB5" w:rsidRPr="00F45EEE" w:rsidRDefault="005D4BB5" w:rsidP="005D4BB5">
      <w:pPr>
        <w:pStyle w:val="a3"/>
        <w:ind w:left="0" w:firstLine="567"/>
      </w:pPr>
    </w:p>
    <w:p w:rsidR="005D4BB5" w:rsidRPr="00CC6FA3" w:rsidRDefault="005D4BB5" w:rsidP="005D4BB5">
      <w:pPr>
        <w:pStyle w:val="a3"/>
        <w:ind w:left="0"/>
        <w:rPr>
          <w:b/>
          <w:bCs/>
        </w:rPr>
      </w:pPr>
    </w:p>
    <w:tbl>
      <w:tblPr>
        <w:tblStyle w:val="ae"/>
        <w:tblW w:w="9776" w:type="dxa"/>
        <w:tblLook w:val="04A0" w:firstRow="1" w:lastRow="0" w:firstColumn="1" w:lastColumn="0" w:noHBand="0" w:noVBand="1"/>
      </w:tblPr>
      <w:tblGrid>
        <w:gridCol w:w="754"/>
        <w:gridCol w:w="3798"/>
        <w:gridCol w:w="1306"/>
        <w:gridCol w:w="1306"/>
        <w:gridCol w:w="1306"/>
        <w:gridCol w:w="1306"/>
      </w:tblGrid>
      <w:tr w:rsidR="005D4BB5" w:rsidTr="00A23598">
        <w:tc>
          <w:tcPr>
            <w:tcW w:w="754" w:type="dxa"/>
          </w:tcPr>
          <w:p w:rsidR="005D4BB5" w:rsidRDefault="005D4BB5" w:rsidP="00A23598">
            <w:pPr>
              <w:jc w:val="center"/>
              <w:rPr>
                <w:b/>
                <w:bCs/>
              </w:rPr>
            </w:pPr>
            <w:bookmarkStart w:id="1" w:name="_Hlk178153293"/>
          </w:p>
        </w:tc>
        <w:tc>
          <w:tcPr>
            <w:tcW w:w="9022" w:type="dxa"/>
            <w:gridSpan w:val="5"/>
            <w:vAlign w:val="center"/>
          </w:tcPr>
          <w:p w:rsidR="005D4BB5" w:rsidRDefault="005D4BB5" w:rsidP="00A23598">
            <w:pPr>
              <w:jc w:val="center"/>
              <w:rPr>
                <w:b/>
                <w:bCs/>
              </w:rPr>
            </w:pPr>
            <w:r w:rsidRPr="00492C7F">
              <w:rPr>
                <w:b/>
              </w:rPr>
              <w:t>Бально-накопичувальна система здобувача з освітнього компонента</w:t>
            </w:r>
          </w:p>
        </w:tc>
      </w:tr>
      <w:tr w:rsidR="005D4BB5" w:rsidTr="00A23598">
        <w:tc>
          <w:tcPr>
            <w:tcW w:w="754" w:type="dxa"/>
            <w:vMerge w:val="restart"/>
            <w:textDirection w:val="btLr"/>
            <w:vAlign w:val="center"/>
          </w:tcPr>
          <w:p w:rsidR="005D4BB5" w:rsidRPr="006F0224" w:rsidRDefault="005D4BB5" w:rsidP="00A23598">
            <w:pPr>
              <w:rPr>
                <w:b/>
                <w:bCs/>
              </w:rPr>
            </w:pPr>
            <w:r w:rsidRPr="00492C7F">
              <w:t xml:space="preserve">Види навчальної діяльності здобувача, які </w:t>
            </w:r>
            <w:proofErr w:type="gramStart"/>
            <w:r w:rsidRPr="00492C7F">
              <w:t>п</w:t>
            </w:r>
            <w:proofErr w:type="gramEnd"/>
            <w:r w:rsidRPr="00492C7F">
              <w:t>ідлягають оцінюванню</w:t>
            </w:r>
          </w:p>
        </w:tc>
        <w:tc>
          <w:tcPr>
            <w:tcW w:w="3798" w:type="dxa"/>
          </w:tcPr>
          <w:p w:rsidR="005D4BB5" w:rsidRDefault="005D4BB5" w:rsidP="00A23598">
            <w:pPr>
              <w:jc w:val="center"/>
              <w:rPr>
                <w:b/>
                <w:bCs/>
              </w:rPr>
            </w:pPr>
          </w:p>
        </w:tc>
        <w:tc>
          <w:tcPr>
            <w:tcW w:w="1306" w:type="dxa"/>
          </w:tcPr>
          <w:p w:rsidR="005D4BB5" w:rsidRDefault="005D4BB5" w:rsidP="00A23598">
            <w:pPr>
              <w:jc w:val="center"/>
              <w:rPr>
                <w:b/>
                <w:bCs/>
              </w:rPr>
            </w:pPr>
            <w:r>
              <w:rPr>
                <w:b/>
                <w:bCs/>
              </w:rPr>
              <w:t xml:space="preserve">Змістовна тема 1. </w:t>
            </w:r>
          </w:p>
          <w:p w:rsidR="005D4BB5" w:rsidRDefault="005D4BB5" w:rsidP="00A23598">
            <w:pPr>
              <w:jc w:val="center"/>
              <w:rPr>
                <w:b/>
                <w:bCs/>
              </w:rPr>
            </w:pPr>
            <w:r>
              <w:rPr>
                <w:b/>
                <w:bCs/>
              </w:rPr>
              <w:t>Т</w:t>
            </w:r>
            <w:proofErr w:type="gramStart"/>
            <w:r>
              <w:rPr>
                <w:b/>
                <w:bCs/>
              </w:rPr>
              <w:t>1</w:t>
            </w:r>
            <w:proofErr w:type="gramEnd"/>
            <w:r>
              <w:rPr>
                <w:b/>
                <w:bCs/>
              </w:rPr>
              <w:t>.-Т</w:t>
            </w:r>
            <w:proofErr w:type="gramStart"/>
            <w:r>
              <w:rPr>
                <w:b/>
                <w:bCs/>
              </w:rPr>
              <w:t>4</w:t>
            </w:r>
            <w:proofErr w:type="gramEnd"/>
            <w:r>
              <w:rPr>
                <w:b/>
                <w:bCs/>
              </w:rPr>
              <w:t>.</w:t>
            </w:r>
          </w:p>
        </w:tc>
        <w:tc>
          <w:tcPr>
            <w:tcW w:w="1306" w:type="dxa"/>
          </w:tcPr>
          <w:p w:rsidR="005D4BB5" w:rsidRDefault="005D4BB5" w:rsidP="00A23598">
            <w:pPr>
              <w:jc w:val="center"/>
              <w:rPr>
                <w:b/>
                <w:bCs/>
              </w:rPr>
            </w:pPr>
            <w:r>
              <w:rPr>
                <w:b/>
                <w:bCs/>
              </w:rPr>
              <w:t>Змістовна тема 2.</w:t>
            </w:r>
          </w:p>
          <w:p w:rsidR="005D4BB5" w:rsidRDefault="005D4BB5" w:rsidP="00A23598">
            <w:pPr>
              <w:jc w:val="center"/>
              <w:rPr>
                <w:b/>
                <w:bCs/>
              </w:rPr>
            </w:pPr>
            <w:r>
              <w:rPr>
                <w:b/>
                <w:bCs/>
              </w:rPr>
              <w:t>Т5.-Т8.</w:t>
            </w:r>
          </w:p>
        </w:tc>
        <w:tc>
          <w:tcPr>
            <w:tcW w:w="1306" w:type="dxa"/>
          </w:tcPr>
          <w:p w:rsidR="005D4BB5" w:rsidRDefault="005D4BB5" w:rsidP="00A23598">
            <w:pPr>
              <w:jc w:val="center"/>
              <w:rPr>
                <w:b/>
                <w:bCs/>
              </w:rPr>
            </w:pPr>
            <w:r>
              <w:rPr>
                <w:b/>
                <w:bCs/>
              </w:rPr>
              <w:t>Змістовна тема 3.</w:t>
            </w:r>
          </w:p>
          <w:p w:rsidR="005D4BB5" w:rsidRDefault="005D4BB5" w:rsidP="00A23598">
            <w:pPr>
              <w:jc w:val="center"/>
              <w:rPr>
                <w:b/>
                <w:bCs/>
              </w:rPr>
            </w:pPr>
            <w:r>
              <w:rPr>
                <w:b/>
                <w:bCs/>
              </w:rPr>
              <w:t>Т 9.-Т11.</w:t>
            </w:r>
          </w:p>
        </w:tc>
        <w:tc>
          <w:tcPr>
            <w:tcW w:w="1306" w:type="dxa"/>
          </w:tcPr>
          <w:p w:rsidR="005D4BB5" w:rsidRDefault="005D4BB5" w:rsidP="00A23598">
            <w:pPr>
              <w:jc w:val="center"/>
              <w:rPr>
                <w:b/>
                <w:bCs/>
              </w:rPr>
            </w:pPr>
            <w:r>
              <w:rPr>
                <w:b/>
                <w:bCs/>
              </w:rPr>
              <w:t>Змістовна тема 4.</w:t>
            </w:r>
          </w:p>
          <w:p w:rsidR="005D4BB5" w:rsidRDefault="005D4BB5" w:rsidP="00A23598">
            <w:pPr>
              <w:jc w:val="center"/>
              <w:rPr>
                <w:b/>
                <w:bCs/>
              </w:rPr>
            </w:pPr>
            <w:r>
              <w:rPr>
                <w:b/>
                <w:bCs/>
              </w:rPr>
              <w:t>Т12.-Т13.</w:t>
            </w:r>
          </w:p>
        </w:tc>
      </w:tr>
      <w:tr w:rsidR="005D4BB5" w:rsidTr="00A23598">
        <w:tc>
          <w:tcPr>
            <w:tcW w:w="754" w:type="dxa"/>
            <w:vMerge/>
          </w:tcPr>
          <w:p w:rsidR="005D4BB5" w:rsidRDefault="005D4BB5" w:rsidP="00A23598">
            <w:pPr>
              <w:jc w:val="center"/>
              <w:rPr>
                <w:b/>
                <w:bCs/>
              </w:rPr>
            </w:pPr>
          </w:p>
        </w:tc>
        <w:tc>
          <w:tcPr>
            <w:tcW w:w="9022" w:type="dxa"/>
            <w:gridSpan w:val="5"/>
          </w:tcPr>
          <w:p w:rsidR="005D4BB5" w:rsidRPr="00492C7F" w:rsidRDefault="005D4BB5" w:rsidP="00A23598">
            <w:pPr>
              <w:jc w:val="center"/>
              <w:rPr>
                <w:b/>
              </w:rPr>
            </w:pPr>
            <w:r w:rsidRPr="00492C7F">
              <w:rPr>
                <w:b/>
              </w:rPr>
              <w:t xml:space="preserve">Робота на навчальних заняттях </w:t>
            </w:r>
          </w:p>
          <w:p w:rsidR="005D4BB5" w:rsidRDefault="005D4BB5" w:rsidP="00A23598">
            <w:pPr>
              <w:jc w:val="center"/>
              <w:rPr>
                <w:b/>
                <w:bCs/>
              </w:rPr>
            </w:pPr>
            <w:r w:rsidRPr="00492C7F">
              <w:rPr>
                <w:b/>
              </w:rPr>
              <w:t>(максимальний сумарний бал – 30):</w:t>
            </w:r>
          </w:p>
        </w:tc>
      </w:tr>
      <w:tr w:rsidR="005D4BB5" w:rsidTr="00A23598">
        <w:tc>
          <w:tcPr>
            <w:tcW w:w="754" w:type="dxa"/>
            <w:vMerge/>
          </w:tcPr>
          <w:p w:rsidR="005D4BB5" w:rsidRDefault="005D4BB5" w:rsidP="00A23598">
            <w:pPr>
              <w:jc w:val="center"/>
              <w:rPr>
                <w:b/>
                <w:bCs/>
              </w:rPr>
            </w:pPr>
          </w:p>
        </w:tc>
        <w:tc>
          <w:tcPr>
            <w:tcW w:w="3798" w:type="dxa"/>
          </w:tcPr>
          <w:p w:rsidR="005D4BB5" w:rsidRPr="00FC684B" w:rsidRDefault="005D4BB5" w:rsidP="00A23598">
            <w:pPr>
              <w:jc w:val="both"/>
            </w:pPr>
            <w:r w:rsidRPr="00FC684B">
              <w:t>Розробка творчих завдань, креативних вправ для розвитку умінь та навичок здобувачів ЗСО</w:t>
            </w:r>
          </w:p>
        </w:tc>
        <w:tc>
          <w:tcPr>
            <w:tcW w:w="5224" w:type="dxa"/>
            <w:gridSpan w:val="4"/>
          </w:tcPr>
          <w:p w:rsidR="005D4BB5" w:rsidRDefault="005D4BB5" w:rsidP="00A23598">
            <w:pPr>
              <w:jc w:val="center"/>
              <w:rPr>
                <w:b/>
                <w:bCs/>
              </w:rPr>
            </w:pPr>
            <w:r>
              <w:rPr>
                <w:b/>
                <w:bCs/>
              </w:rPr>
              <w:t>5</w:t>
            </w:r>
          </w:p>
        </w:tc>
      </w:tr>
      <w:tr w:rsidR="005D4BB5" w:rsidTr="00A23598">
        <w:tc>
          <w:tcPr>
            <w:tcW w:w="754" w:type="dxa"/>
            <w:vMerge/>
          </w:tcPr>
          <w:p w:rsidR="005D4BB5" w:rsidRDefault="005D4BB5" w:rsidP="00A23598">
            <w:pPr>
              <w:jc w:val="center"/>
              <w:rPr>
                <w:b/>
                <w:bCs/>
              </w:rPr>
            </w:pPr>
          </w:p>
        </w:tc>
        <w:tc>
          <w:tcPr>
            <w:tcW w:w="3798" w:type="dxa"/>
          </w:tcPr>
          <w:p w:rsidR="005D4BB5" w:rsidRPr="001C0F84" w:rsidRDefault="005D4BB5" w:rsidP="00A23598">
            <w:r>
              <w:t xml:space="preserve">Опрацювання теоретичних питань з методики навчання зарубіжної літератури </w:t>
            </w:r>
            <w:proofErr w:type="gramStart"/>
            <w:r>
              <w:t>на</w:t>
            </w:r>
            <w:proofErr w:type="gramEnd"/>
            <w:r>
              <w:t xml:space="preserve"> семінарських заняттях</w:t>
            </w:r>
          </w:p>
        </w:tc>
        <w:tc>
          <w:tcPr>
            <w:tcW w:w="1306" w:type="dxa"/>
          </w:tcPr>
          <w:p w:rsidR="005D4BB5" w:rsidRDefault="005D4BB5" w:rsidP="00A23598">
            <w:pPr>
              <w:jc w:val="center"/>
              <w:rPr>
                <w:b/>
                <w:bCs/>
              </w:rPr>
            </w:pPr>
          </w:p>
        </w:tc>
        <w:tc>
          <w:tcPr>
            <w:tcW w:w="3918" w:type="dxa"/>
            <w:gridSpan w:val="3"/>
          </w:tcPr>
          <w:p w:rsidR="005D4BB5" w:rsidRDefault="005D4BB5" w:rsidP="00A23598">
            <w:pPr>
              <w:jc w:val="center"/>
              <w:rPr>
                <w:b/>
                <w:bCs/>
              </w:rPr>
            </w:pPr>
            <w:r>
              <w:rPr>
                <w:b/>
                <w:bCs/>
              </w:rPr>
              <w:t>10</w:t>
            </w:r>
          </w:p>
        </w:tc>
      </w:tr>
      <w:tr w:rsidR="005D4BB5" w:rsidTr="00A23598">
        <w:tc>
          <w:tcPr>
            <w:tcW w:w="754" w:type="dxa"/>
            <w:vMerge/>
          </w:tcPr>
          <w:p w:rsidR="005D4BB5" w:rsidRDefault="005D4BB5" w:rsidP="00A23598">
            <w:pPr>
              <w:jc w:val="center"/>
              <w:rPr>
                <w:b/>
                <w:bCs/>
              </w:rPr>
            </w:pPr>
          </w:p>
        </w:tc>
        <w:tc>
          <w:tcPr>
            <w:tcW w:w="3798" w:type="dxa"/>
          </w:tcPr>
          <w:p w:rsidR="005D4BB5" w:rsidRPr="00412E5E" w:rsidRDefault="005D4BB5" w:rsidP="00A23598">
            <w:r>
              <w:t xml:space="preserve">Демонстрування </w:t>
            </w:r>
            <w:r w:rsidRPr="000818A2">
              <w:t xml:space="preserve"> та </w:t>
            </w:r>
            <w:r>
              <w:t>презентація</w:t>
            </w:r>
            <w:r w:rsidRPr="000818A2">
              <w:t xml:space="preserve"> уроку</w:t>
            </w:r>
            <w:r>
              <w:t>, фрагменті</w:t>
            </w:r>
            <w:proofErr w:type="gramStart"/>
            <w:r>
              <w:t>в</w:t>
            </w:r>
            <w:proofErr w:type="gramEnd"/>
            <w:r w:rsidRPr="000818A2">
              <w:t xml:space="preserve"> </w:t>
            </w:r>
            <w:proofErr w:type="gramStart"/>
            <w:r w:rsidRPr="000818A2">
              <w:t>уроку</w:t>
            </w:r>
            <w:proofErr w:type="gramEnd"/>
            <w:r w:rsidRPr="000818A2">
              <w:t xml:space="preserve"> зарубіжної літератури</w:t>
            </w:r>
          </w:p>
          <w:p w:rsidR="005D4BB5" w:rsidRPr="00412E5E" w:rsidRDefault="005D4BB5" w:rsidP="00A23598"/>
        </w:tc>
        <w:tc>
          <w:tcPr>
            <w:tcW w:w="5224" w:type="dxa"/>
            <w:gridSpan w:val="4"/>
          </w:tcPr>
          <w:p w:rsidR="005D4BB5" w:rsidRDefault="005D4BB5" w:rsidP="00A23598">
            <w:pPr>
              <w:jc w:val="center"/>
              <w:rPr>
                <w:b/>
                <w:bCs/>
              </w:rPr>
            </w:pPr>
            <w:r>
              <w:rPr>
                <w:b/>
                <w:bCs/>
              </w:rPr>
              <w:t>15</w:t>
            </w:r>
          </w:p>
        </w:tc>
      </w:tr>
      <w:tr w:rsidR="005D4BB5" w:rsidTr="00A23598">
        <w:tc>
          <w:tcPr>
            <w:tcW w:w="754" w:type="dxa"/>
            <w:vMerge/>
          </w:tcPr>
          <w:p w:rsidR="005D4BB5" w:rsidRDefault="005D4BB5" w:rsidP="00A23598">
            <w:pPr>
              <w:jc w:val="center"/>
              <w:rPr>
                <w:b/>
                <w:bCs/>
              </w:rPr>
            </w:pPr>
          </w:p>
        </w:tc>
        <w:tc>
          <w:tcPr>
            <w:tcW w:w="9022" w:type="dxa"/>
            <w:gridSpan w:val="5"/>
          </w:tcPr>
          <w:p w:rsidR="005D4BB5" w:rsidRPr="00DB54D6" w:rsidRDefault="005D4BB5" w:rsidP="00A23598">
            <w:pPr>
              <w:jc w:val="center"/>
              <w:rPr>
                <w:b/>
              </w:rPr>
            </w:pPr>
            <w:r w:rsidRPr="00DB54D6">
              <w:rPr>
                <w:b/>
              </w:rPr>
              <w:t xml:space="preserve">Самостійна робота студента </w:t>
            </w:r>
          </w:p>
          <w:p w:rsidR="005D4BB5" w:rsidRDefault="005D4BB5" w:rsidP="00A23598">
            <w:pPr>
              <w:jc w:val="center"/>
              <w:rPr>
                <w:b/>
                <w:bCs/>
              </w:rPr>
            </w:pPr>
            <w:r w:rsidRPr="00DB54D6">
              <w:rPr>
                <w:b/>
              </w:rPr>
              <w:t>(максимальний сумарний бал – 30):</w:t>
            </w:r>
          </w:p>
        </w:tc>
      </w:tr>
      <w:tr w:rsidR="005D4BB5" w:rsidTr="00A23598">
        <w:tc>
          <w:tcPr>
            <w:tcW w:w="754" w:type="dxa"/>
            <w:vMerge/>
          </w:tcPr>
          <w:p w:rsidR="005D4BB5" w:rsidRDefault="005D4BB5" w:rsidP="00A23598">
            <w:pPr>
              <w:jc w:val="center"/>
              <w:rPr>
                <w:b/>
                <w:bCs/>
              </w:rPr>
            </w:pPr>
          </w:p>
        </w:tc>
        <w:tc>
          <w:tcPr>
            <w:tcW w:w="3798" w:type="dxa"/>
          </w:tcPr>
          <w:p w:rsidR="005D4BB5" w:rsidRPr="00180FCB" w:rsidRDefault="005D4BB5" w:rsidP="00A23598">
            <w:pPr>
              <w:jc w:val="both"/>
            </w:pPr>
            <w:r>
              <w:t xml:space="preserve">Презентація шкільних </w:t>
            </w:r>
            <w:proofErr w:type="gramStart"/>
            <w:r>
              <w:t>п</w:t>
            </w:r>
            <w:proofErr w:type="gramEnd"/>
            <w:r>
              <w:t xml:space="preserve">ідручників  із зарубіжної літератури для 5-9 класів. Анотування статей методичного змісту з журнальної періодики </w:t>
            </w:r>
            <w:r w:rsidRPr="00D53B11">
              <w:t xml:space="preserve"> </w:t>
            </w:r>
          </w:p>
        </w:tc>
        <w:tc>
          <w:tcPr>
            <w:tcW w:w="5224" w:type="dxa"/>
            <w:gridSpan w:val="4"/>
          </w:tcPr>
          <w:p w:rsidR="005D4BB5" w:rsidRDefault="005D4BB5" w:rsidP="00A23598">
            <w:pPr>
              <w:jc w:val="center"/>
              <w:rPr>
                <w:b/>
                <w:bCs/>
              </w:rPr>
            </w:pPr>
            <w:r>
              <w:rPr>
                <w:b/>
                <w:bCs/>
              </w:rPr>
              <w:t>5</w:t>
            </w:r>
          </w:p>
        </w:tc>
      </w:tr>
      <w:tr w:rsidR="005D4BB5" w:rsidRPr="004E5630" w:rsidTr="00A23598">
        <w:trPr>
          <w:trHeight w:val="94"/>
        </w:trPr>
        <w:tc>
          <w:tcPr>
            <w:tcW w:w="754" w:type="dxa"/>
            <w:vMerge/>
          </w:tcPr>
          <w:p w:rsidR="005D4BB5" w:rsidRDefault="005D4BB5" w:rsidP="00A23598">
            <w:pPr>
              <w:jc w:val="center"/>
              <w:rPr>
                <w:b/>
                <w:bCs/>
              </w:rPr>
            </w:pPr>
          </w:p>
        </w:tc>
        <w:tc>
          <w:tcPr>
            <w:tcW w:w="3798" w:type="dxa"/>
          </w:tcPr>
          <w:p w:rsidR="005D4BB5" w:rsidRPr="004E5630" w:rsidRDefault="005D4BB5" w:rsidP="00A23598">
            <w:r>
              <w:rPr>
                <w:rStyle w:val="docdata"/>
                <w:color w:val="000000"/>
              </w:rPr>
              <w:t>П</w:t>
            </w:r>
            <w:r w:rsidRPr="00E859DD">
              <w:rPr>
                <w:rStyle w:val="docdata"/>
                <w:color w:val="000000"/>
              </w:rPr>
              <w:t>ошуково-аналітичн</w:t>
            </w:r>
            <w:r>
              <w:rPr>
                <w:color w:val="000000"/>
              </w:rPr>
              <w:t>а робота за окремими темами самостійної роботи</w:t>
            </w:r>
            <w:r>
              <w:t xml:space="preserve"> (написання реферату)</w:t>
            </w:r>
          </w:p>
        </w:tc>
        <w:tc>
          <w:tcPr>
            <w:tcW w:w="5224" w:type="dxa"/>
            <w:gridSpan w:val="4"/>
          </w:tcPr>
          <w:p w:rsidR="005D4BB5" w:rsidRDefault="005D4BB5" w:rsidP="00A23598">
            <w:pPr>
              <w:jc w:val="center"/>
              <w:rPr>
                <w:b/>
                <w:bCs/>
              </w:rPr>
            </w:pPr>
            <w:r>
              <w:rPr>
                <w:b/>
                <w:bCs/>
              </w:rPr>
              <w:t>10</w:t>
            </w:r>
          </w:p>
        </w:tc>
      </w:tr>
      <w:tr w:rsidR="005D4BB5" w:rsidTr="00A23598">
        <w:trPr>
          <w:trHeight w:val="212"/>
        </w:trPr>
        <w:tc>
          <w:tcPr>
            <w:tcW w:w="754" w:type="dxa"/>
            <w:vMerge/>
          </w:tcPr>
          <w:p w:rsidR="005D4BB5" w:rsidRDefault="005D4BB5" w:rsidP="00A23598">
            <w:pPr>
              <w:jc w:val="center"/>
              <w:rPr>
                <w:b/>
                <w:bCs/>
              </w:rPr>
            </w:pPr>
          </w:p>
        </w:tc>
        <w:tc>
          <w:tcPr>
            <w:tcW w:w="3798" w:type="dxa"/>
          </w:tcPr>
          <w:p w:rsidR="005D4BB5" w:rsidRPr="00413F3D" w:rsidRDefault="005D4BB5" w:rsidP="00A23598">
            <w:pPr>
              <w:rPr>
                <w:color w:val="000000"/>
              </w:rPr>
            </w:pPr>
            <w:r w:rsidRPr="005004B2">
              <w:t xml:space="preserve">Виконання </w:t>
            </w:r>
            <w:proofErr w:type="gramStart"/>
            <w:r w:rsidRPr="005004B2">
              <w:t>практико-ор</w:t>
            </w:r>
            <w:proofErr w:type="gramEnd"/>
            <w:r w:rsidRPr="005004B2">
              <w:t xml:space="preserve">ієнтованого завдання </w:t>
            </w:r>
            <w:r>
              <w:t xml:space="preserve">(розробка </w:t>
            </w:r>
            <w:r>
              <w:lastRenderedPageBreak/>
              <w:t>плану конспекту уроку, моделювання навчальних ситуацій на уроці).</w:t>
            </w:r>
          </w:p>
        </w:tc>
        <w:tc>
          <w:tcPr>
            <w:tcW w:w="5224" w:type="dxa"/>
            <w:gridSpan w:val="4"/>
          </w:tcPr>
          <w:p w:rsidR="005D4BB5" w:rsidRDefault="005D4BB5" w:rsidP="00A23598">
            <w:pPr>
              <w:jc w:val="center"/>
              <w:rPr>
                <w:b/>
                <w:bCs/>
              </w:rPr>
            </w:pPr>
            <w:r>
              <w:rPr>
                <w:b/>
                <w:bCs/>
              </w:rPr>
              <w:lastRenderedPageBreak/>
              <w:t>15</w:t>
            </w:r>
          </w:p>
        </w:tc>
      </w:tr>
      <w:tr w:rsidR="005D4BB5" w:rsidTr="00A23598">
        <w:trPr>
          <w:trHeight w:val="212"/>
        </w:trPr>
        <w:tc>
          <w:tcPr>
            <w:tcW w:w="754" w:type="dxa"/>
            <w:vMerge/>
          </w:tcPr>
          <w:p w:rsidR="005D4BB5" w:rsidRDefault="005D4BB5" w:rsidP="00A23598">
            <w:pPr>
              <w:jc w:val="center"/>
              <w:rPr>
                <w:b/>
                <w:bCs/>
              </w:rPr>
            </w:pPr>
          </w:p>
        </w:tc>
        <w:tc>
          <w:tcPr>
            <w:tcW w:w="9022" w:type="dxa"/>
            <w:gridSpan w:val="5"/>
            <w:vAlign w:val="center"/>
          </w:tcPr>
          <w:p w:rsidR="005D4BB5" w:rsidRDefault="005D4BB5" w:rsidP="00A23598">
            <w:pPr>
              <w:rPr>
                <w:b/>
                <w:bCs/>
              </w:rPr>
            </w:pPr>
            <w:proofErr w:type="gramStart"/>
            <w:r w:rsidRPr="00492C7F">
              <w:rPr>
                <w:b/>
              </w:rPr>
              <w:t>П</w:t>
            </w:r>
            <w:proofErr w:type="gramEnd"/>
            <w:r w:rsidRPr="00492C7F">
              <w:rPr>
                <w:b/>
              </w:rPr>
              <w:t xml:space="preserve">ідсумковий контроль: екзамен </w:t>
            </w:r>
            <w:r>
              <w:rPr>
                <w:b/>
              </w:rPr>
              <w:t xml:space="preserve">      </w:t>
            </w:r>
            <w:r w:rsidRPr="00492C7F">
              <w:rPr>
                <w:b/>
              </w:rPr>
              <w:t>(максимальний бал – 40)</w:t>
            </w:r>
          </w:p>
        </w:tc>
      </w:tr>
      <w:tr w:rsidR="005D4BB5" w:rsidTr="00A23598">
        <w:trPr>
          <w:trHeight w:val="212"/>
        </w:trPr>
        <w:tc>
          <w:tcPr>
            <w:tcW w:w="754" w:type="dxa"/>
          </w:tcPr>
          <w:p w:rsidR="005D4BB5" w:rsidRDefault="005D4BB5" w:rsidP="00A23598">
            <w:pPr>
              <w:jc w:val="center"/>
              <w:rPr>
                <w:b/>
                <w:bCs/>
              </w:rPr>
            </w:pPr>
          </w:p>
        </w:tc>
        <w:tc>
          <w:tcPr>
            <w:tcW w:w="9022" w:type="dxa"/>
            <w:gridSpan w:val="5"/>
          </w:tcPr>
          <w:p w:rsidR="005D4BB5" w:rsidRDefault="005D4BB5" w:rsidP="00A23598">
            <w:pPr>
              <w:jc w:val="center"/>
              <w:rPr>
                <w:b/>
                <w:bCs/>
              </w:rPr>
            </w:pPr>
            <w:r w:rsidRPr="00492C7F">
              <w:rPr>
                <w:b/>
              </w:rPr>
              <w:t>Загальний бал (максимальний бал – 100)</w:t>
            </w:r>
          </w:p>
        </w:tc>
      </w:tr>
      <w:bookmarkEnd w:id="1"/>
    </w:tbl>
    <w:p w:rsidR="005D4BB5" w:rsidRPr="00F45EEE" w:rsidRDefault="005D4BB5" w:rsidP="005D4BB5">
      <w:pPr>
        <w:pStyle w:val="a3"/>
        <w:ind w:left="0"/>
        <w:rPr>
          <w:b/>
          <w:bCs/>
        </w:rPr>
      </w:pPr>
    </w:p>
    <w:p w:rsidR="005D4BB5" w:rsidRPr="00F45EEE" w:rsidRDefault="005D4BB5" w:rsidP="005D4BB5">
      <w:pPr>
        <w:pStyle w:val="a3"/>
        <w:ind w:left="0"/>
        <w:rPr>
          <w:b/>
          <w:bCs/>
        </w:rPr>
      </w:pPr>
    </w:p>
    <w:p w:rsidR="005D4BB5" w:rsidRPr="00F45EEE" w:rsidRDefault="005D4BB5" w:rsidP="005D4BB5">
      <w:pPr>
        <w:pStyle w:val="a3"/>
        <w:widowControl w:val="0"/>
        <w:numPr>
          <w:ilvl w:val="0"/>
          <w:numId w:val="37"/>
        </w:numPr>
        <w:autoSpaceDE w:val="0"/>
        <w:autoSpaceDN w:val="0"/>
        <w:ind w:left="0"/>
        <w:contextualSpacing w:val="0"/>
        <w:jc w:val="center"/>
        <w:rPr>
          <w:b/>
          <w:bCs/>
        </w:rPr>
      </w:pPr>
      <w:r w:rsidRPr="00F45EEE">
        <w:rPr>
          <w:b/>
          <w:bCs/>
        </w:rPr>
        <w:t>ОЦІНЮВАННЯ ВИДІВ НАВЧАЛЬНОЇ ДІЯЛЬНОСТІ</w:t>
      </w:r>
    </w:p>
    <w:p w:rsidR="005D4BB5" w:rsidRPr="00F45EEE" w:rsidRDefault="005D4BB5" w:rsidP="005D4BB5">
      <w:pPr>
        <w:pStyle w:val="a3"/>
        <w:ind w:left="0"/>
        <w:rPr>
          <w:b/>
          <w:bCs/>
        </w:rPr>
      </w:pPr>
    </w:p>
    <w:tbl>
      <w:tblPr>
        <w:tblStyle w:val="ae"/>
        <w:tblW w:w="0" w:type="auto"/>
        <w:tblLook w:val="04A0" w:firstRow="1" w:lastRow="0" w:firstColumn="1" w:lastColumn="0" w:noHBand="0" w:noVBand="1"/>
      </w:tblPr>
      <w:tblGrid>
        <w:gridCol w:w="2830"/>
        <w:gridCol w:w="6798"/>
      </w:tblGrid>
      <w:tr w:rsidR="005D4BB5" w:rsidTr="00A23598">
        <w:tc>
          <w:tcPr>
            <w:tcW w:w="2830" w:type="dxa"/>
          </w:tcPr>
          <w:p w:rsidR="005D4BB5" w:rsidRPr="00BD6DD5" w:rsidRDefault="005D4BB5" w:rsidP="00A23598">
            <w:pPr>
              <w:pStyle w:val="TableParagraph"/>
              <w:jc w:val="center"/>
              <w:rPr>
                <w:b/>
                <w:bCs/>
                <w:sz w:val="24"/>
                <w:szCs w:val="24"/>
              </w:rPr>
            </w:pPr>
            <w:r w:rsidRPr="00BD6DD5">
              <w:rPr>
                <w:b/>
                <w:bCs/>
                <w:sz w:val="24"/>
                <w:szCs w:val="24"/>
              </w:rPr>
              <w:t>Вид діяльності</w:t>
            </w:r>
          </w:p>
        </w:tc>
        <w:tc>
          <w:tcPr>
            <w:tcW w:w="6798" w:type="dxa"/>
          </w:tcPr>
          <w:p w:rsidR="005D4BB5" w:rsidRPr="00922B35" w:rsidRDefault="005D4BB5" w:rsidP="00A23598">
            <w:pPr>
              <w:pStyle w:val="TableParagraph"/>
              <w:jc w:val="center"/>
              <w:rPr>
                <w:b/>
                <w:bCs/>
                <w:sz w:val="24"/>
                <w:szCs w:val="24"/>
              </w:rPr>
            </w:pPr>
            <w:r>
              <w:rPr>
                <w:b/>
                <w:bCs/>
                <w:sz w:val="24"/>
                <w:szCs w:val="24"/>
              </w:rPr>
              <w:t>Критерії оцінювання</w:t>
            </w:r>
          </w:p>
        </w:tc>
      </w:tr>
      <w:tr w:rsidR="005D4BB5" w:rsidRPr="00BE7D92" w:rsidTr="00A23598">
        <w:tc>
          <w:tcPr>
            <w:tcW w:w="2830" w:type="dxa"/>
          </w:tcPr>
          <w:p w:rsidR="005D4BB5" w:rsidRDefault="005D4BB5" w:rsidP="00A23598">
            <w:pPr>
              <w:pStyle w:val="TableParagraph"/>
              <w:rPr>
                <w:sz w:val="24"/>
                <w:szCs w:val="24"/>
              </w:rPr>
            </w:pPr>
            <w:r w:rsidRPr="00FC684B">
              <w:rPr>
                <w:sz w:val="24"/>
                <w:szCs w:val="24"/>
              </w:rPr>
              <w:t>Розробка творчих завдань, креативних вправ для розвитку умінь та навичок здобувачів ЗСО</w:t>
            </w:r>
            <w:r w:rsidRPr="000D2A0A">
              <w:rPr>
                <w:sz w:val="24"/>
                <w:szCs w:val="24"/>
              </w:rPr>
              <w:t xml:space="preserve"> </w:t>
            </w: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tc>
        <w:tc>
          <w:tcPr>
            <w:tcW w:w="6798" w:type="dxa"/>
          </w:tcPr>
          <w:p w:rsidR="005D4BB5" w:rsidRDefault="005D4BB5" w:rsidP="00A23598">
            <w:pPr>
              <w:pStyle w:val="TableParagraph"/>
              <w:jc w:val="both"/>
              <w:rPr>
                <w:b/>
                <w:bCs/>
                <w:spacing w:val="-2"/>
                <w:sz w:val="24"/>
                <w:szCs w:val="24"/>
              </w:rPr>
            </w:pPr>
            <w:r w:rsidRPr="00BE7D92">
              <w:rPr>
                <w:b/>
                <w:bCs/>
                <w:sz w:val="24"/>
                <w:szCs w:val="24"/>
              </w:rPr>
              <w:t xml:space="preserve">Максимально </w:t>
            </w:r>
            <w:r>
              <w:rPr>
                <w:b/>
                <w:bCs/>
                <w:sz w:val="24"/>
                <w:szCs w:val="24"/>
              </w:rPr>
              <w:t xml:space="preserve">5 </w:t>
            </w:r>
            <w:r w:rsidRPr="00BE7D92">
              <w:rPr>
                <w:b/>
                <w:bCs/>
                <w:spacing w:val="-2"/>
                <w:sz w:val="24"/>
                <w:szCs w:val="24"/>
              </w:rPr>
              <w:t>балів:</w:t>
            </w:r>
          </w:p>
          <w:p w:rsidR="005D4BB5" w:rsidRDefault="005D4BB5" w:rsidP="00A23598">
            <w:pPr>
              <w:pStyle w:val="TableParagraph"/>
              <w:jc w:val="both"/>
              <w:rPr>
                <w:b/>
                <w:bCs/>
                <w:spacing w:val="-2"/>
                <w:sz w:val="24"/>
                <w:szCs w:val="24"/>
              </w:rPr>
            </w:pPr>
          </w:p>
          <w:p w:rsidR="005D4BB5" w:rsidRDefault="005D4BB5" w:rsidP="00A23598">
            <w:pPr>
              <w:pStyle w:val="TableParagraph"/>
              <w:jc w:val="both"/>
              <w:rPr>
                <w:sz w:val="24"/>
                <w:szCs w:val="24"/>
              </w:rPr>
            </w:pPr>
            <w:r w:rsidRPr="00001EA2">
              <w:rPr>
                <w:b/>
                <w:bCs/>
                <w:sz w:val="24"/>
                <w:szCs w:val="24"/>
              </w:rPr>
              <w:t>5 балів</w:t>
            </w:r>
            <w:r w:rsidRPr="00492C7F">
              <w:rPr>
                <w:sz w:val="24"/>
                <w:szCs w:val="24"/>
              </w:rPr>
              <w:t xml:space="preserve"> </w:t>
            </w:r>
            <w:r>
              <w:rPr>
                <w:sz w:val="24"/>
                <w:szCs w:val="24"/>
              </w:rPr>
              <w:t xml:space="preserve">– творчі завдання, креативні </w:t>
            </w:r>
            <w:r w:rsidRPr="00844EC5">
              <w:rPr>
                <w:sz w:val="24"/>
                <w:szCs w:val="24"/>
              </w:rPr>
              <w:t>в</w:t>
            </w:r>
            <w:r w:rsidRPr="00844EC5">
              <w:rPr>
                <w:sz w:val="24"/>
                <w:szCs w:val="24"/>
                <w:lang w:eastAsia="ru-RU"/>
              </w:rPr>
              <w:t xml:space="preserve">прави </w:t>
            </w:r>
            <w:r>
              <w:rPr>
                <w:sz w:val="24"/>
                <w:szCs w:val="24"/>
                <w:lang w:eastAsia="ru-RU"/>
              </w:rPr>
              <w:t>виконано на високому рівні</w:t>
            </w:r>
            <w:r w:rsidRPr="00844EC5">
              <w:rPr>
                <w:sz w:val="24"/>
                <w:szCs w:val="24"/>
                <w:lang w:eastAsia="ru-RU"/>
              </w:rPr>
              <w:t xml:space="preserve"> відповід</w:t>
            </w:r>
            <w:r>
              <w:rPr>
                <w:sz w:val="24"/>
                <w:szCs w:val="24"/>
                <w:lang w:eastAsia="ru-RU"/>
              </w:rPr>
              <w:t>но до</w:t>
            </w:r>
            <w:r w:rsidRPr="00844EC5">
              <w:rPr>
                <w:sz w:val="24"/>
                <w:szCs w:val="24"/>
                <w:lang w:eastAsia="ru-RU"/>
              </w:rPr>
              <w:t xml:space="preserve"> сучасни</w:t>
            </w:r>
            <w:r>
              <w:rPr>
                <w:sz w:val="24"/>
                <w:szCs w:val="24"/>
                <w:lang w:eastAsia="ru-RU"/>
              </w:rPr>
              <w:t>х методичних</w:t>
            </w:r>
            <w:r w:rsidRPr="00844EC5">
              <w:rPr>
                <w:sz w:val="24"/>
                <w:szCs w:val="24"/>
                <w:lang w:eastAsia="ru-RU"/>
              </w:rPr>
              <w:t xml:space="preserve"> вимог </w:t>
            </w:r>
            <w:r>
              <w:rPr>
                <w:sz w:val="24"/>
                <w:szCs w:val="24"/>
                <w:lang w:eastAsia="ru-RU"/>
              </w:rPr>
              <w:t xml:space="preserve">з чіткою метою </w:t>
            </w:r>
            <w:r w:rsidRPr="00844EC5">
              <w:rPr>
                <w:sz w:val="24"/>
                <w:szCs w:val="24"/>
                <w:lang w:eastAsia="ru-RU"/>
              </w:rPr>
              <w:t xml:space="preserve"> для кожного виду діяльності</w:t>
            </w:r>
            <w:r>
              <w:rPr>
                <w:sz w:val="24"/>
                <w:szCs w:val="24"/>
                <w:lang w:eastAsia="ru-RU"/>
              </w:rPr>
              <w:t xml:space="preserve">. Здобувачі при виконанні творчих завдань демонструють зразкову успішність та розуміння творчого підходу для реалізації </w:t>
            </w:r>
            <w:r w:rsidRPr="00844EC5">
              <w:rPr>
                <w:sz w:val="24"/>
                <w:szCs w:val="24"/>
                <w:lang w:eastAsia="ru-RU"/>
              </w:rPr>
              <w:t>компетен</w:t>
            </w:r>
            <w:r>
              <w:rPr>
                <w:sz w:val="24"/>
                <w:szCs w:val="24"/>
                <w:lang w:eastAsia="ru-RU"/>
              </w:rPr>
              <w:t>тностей, зокрема критичного мислення учнів.</w:t>
            </w:r>
            <w:r w:rsidRPr="00844EC5">
              <w:rPr>
                <w:sz w:val="24"/>
                <w:szCs w:val="24"/>
                <w:lang w:eastAsia="ru-RU"/>
              </w:rPr>
              <w:t xml:space="preserve"> </w:t>
            </w:r>
            <w:r>
              <w:rPr>
                <w:sz w:val="24"/>
                <w:szCs w:val="24"/>
                <w:lang w:eastAsia="ru-RU"/>
              </w:rPr>
              <w:t xml:space="preserve">Запропоновані інтерактивні, інноваційні та </w:t>
            </w:r>
            <w:r w:rsidRPr="00F2743D">
              <w:rPr>
                <w:sz w:val="24"/>
                <w:szCs w:val="24"/>
                <w:lang w:eastAsia="ru-RU"/>
              </w:rPr>
              <w:t xml:space="preserve">диференційовані </w:t>
            </w:r>
            <w:r>
              <w:rPr>
                <w:sz w:val="24"/>
                <w:szCs w:val="24"/>
                <w:lang w:eastAsia="ru-RU"/>
              </w:rPr>
              <w:t>з</w:t>
            </w:r>
            <w:r w:rsidRPr="00844EC5">
              <w:rPr>
                <w:sz w:val="24"/>
                <w:szCs w:val="24"/>
                <w:lang w:eastAsia="ru-RU"/>
              </w:rPr>
              <w:t>авдан</w:t>
            </w:r>
            <w:r>
              <w:rPr>
                <w:sz w:val="24"/>
                <w:szCs w:val="24"/>
                <w:lang w:eastAsia="ru-RU"/>
              </w:rPr>
              <w:t>ня</w:t>
            </w:r>
            <w:r w:rsidRPr="00844EC5">
              <w:rPr>
                <w:sz w:val="24"/>
                <w:szCs w:val="24"/>
                <w:lang w:eastAsia="ru-RU"/>
              </w:rPr>
              <w:t xml:space="preserve"> сприяють розвитку</w:t>
            </w:r>
            <w:r w:rsidRPr="00FC684B">
              <w:rPr>
                <w:sz w:val="24"/>
                <w:szCs w:val="24"/>
              </w:rPr>
              <w:t xml:space="preserve"> умінь та навичок здобувачів ЗСО</w:t>
            </w:r>
            <w:r>
              <w:rPr>
                <w:sz w:val="24"/>
                <w:szCs w:val="24"/>
              </w:rPr>
              <w:t>.</w:t>
            </w:r>
            <w:r w:rsidRPr="000D2A0A">
              <w:rPr>
                <w:sz w:val="24"/>
                <w:szCs w:val="24"/>
              </w:rPr>
              <w:t xml:space="preserve"> </w:t>
            </w:r>
          </w:p>
          <w:p w:rsidR="005D4BB5" w:rsidRDefault="005D4BB5" w:rsidP="00A23598">
            <w:pPr>
              <w:jc w:val="both"/>
            </w:pPr>
            <w:r>
              <w:rPr>
                <w:b/>
                <w:bCs/>
              </w:rPr>
              <w:t>4 бали</w:t>
            </w:r>
            <w:r>
              <w:t xml:space="preserve"> – творчі завдання, креативні </w:t>
            </w:r>
            <w:r w:rsidRPr="00844EC5">
              <w:t xml:space="preserve">вправи </w:t>
            </w:r>
            <w:r>
              <w:t xml:space="preserve">виконано на достатньому </w:t>
            </w:r>
            <w:proofErr w:type="gramStart"/>
            <w:r>
              <w:t>р</w:t>
            </w:r>
            <w:proofErr w:type="gramEnd"/>
            <w:r>
              <w:t>івні</w:t>
            </w:r>
            <w:r w:rsidRPr="00844EC5">
              <w:t xml:space="preserve"> відповід</w:t>
            </w:r>
            <w:r>
              <w:t>но до</w:t>
            </w:r>
            <w:r w:rsidRPr="00844EC5">
              <w:t xml:space="preserve"> сучасни</w:t>
            </w:r>
            <w:r>
              <w:t>х методичних</w:t>
            </w:r>
            <w:r w:rsidRPr="00844EC5">
              <w:t xml:space="preserve"> вимог і мають чітку мету для кожного виду діяльності</w:t>
            </w:r>
            <w:r>
              <w:t xml:space="preserve">. Здобувачі при виконанні творчих завдань демонструють розуміння творчого підходу для реалізації </w:t>
            </w:r>
            <w:r w:rsidRPr="00844EC5">
              <w:t>компетен</w:t>
            </w:r>
            <w:r>
              <w:t>тностей.</w:t>
            </w:r>
            <w:r w:rsidRPr="00844EC5">
              <w:t xml:space="preserve"> </w:t>
            </w:r>
            <w:r>
              <w:t xml:space="preserve">Запропоновані інтерактивні, інноваційні та </w:t>
            </w:r>
            <w:r w:rsidRPr="00F2743D">
              <w:t xml:space="preserve">диференційовані </w:t>
            </w:r>
            <w:r>
              <w:t>з</w:t>
            </w:r>
            <w:r w:rsidRPr="00844EC5">
              <w:t>авдан</w:t>
            </w:r>
            <w:r>
              <w:t>ня</w:t>
            </w:r>
            <w:r w:rsidRPr="00844EC5">
              <w:t xml:space="preserve"> </w:t>
            </w:r>
            <w:r>
              <w:t xml:space="preserve">не завжди </w:t>
            </w:r>
            <w:r w:rsidRPr="00844EC5">
              <w:t>сприяють розвитку</w:t>
            </w:r>
            <w:r w:rsidRPr="00FC684B">
              <w:t xml:space="preserve"> умінь та навичок здобувачів ЗСО</w:t>
            </w:r>
            <w:r>
              <w:t>.</w:t>
            </w:r>
          </w:p>
          <w:p w:rsidR="005D4BB5" w:rsidRPr="00F2743D" w:rsidRDefault="005D4BB5" w:rsidP="00A23598">
            <w:pPr>
              <w:jc w:val="both"/>
            </w:pPr>
            <w:r>
              <w:rPr>
                <w:b/>
                <w:bCs/>
              </w:rPr>
              <w:t>3 бали</w:t>
            </w:r>
            <w:r>
              <w:t xml:space="preserve"> – творчі завдання, креативні </w:t>
            </w:r>
            <w:r w:rsidRPr="00844EC5">
              <w:t xml:space="preserve">вправи </w:t>
            </w:r>
            <w:r>
              <w:t xml:space="preserve">виконано на належному </w:t>
            </w:r>
            <w:proofErr w:type="gramStart"/>
            <w:r>
              <w:t>р</w:t>
            </w:r>
            <w:proofErr w:type="gramEnd"/>
            <w:r>
              <w:t>івні, проте не</w:t>
            </w:r>
            <w:r w:rsidRPr="00844EC5">
              <w:t xml:space="preserve"> </w:t>
            </w:r>
            <w:r w:rsidRPr="00F2743D">
              <w:t>завжди враховують</w:t>
            </w:r>
            <w:r>
              <w:t>ся</w:t>
            </w:r>
            <w:r w:rsidRPr="00F2743D">
              <w:t xml:space="preserve"> усі аспекти </w:t>
            </w:r>
            <w:r>
              <w:t xml:space="preserve">творчого підходу для реалізації </w:t>
            </w:r>
            <w:r w:rsidRPr="00844EC5">
              <w:t>компетен</w:t>
            </w:r>
            <w:r>
              <w:t>тностей.</w:t>
            </w:r>
            <w:r w:rsidRPr="00844EC5">
              <w:t xml:space="preserve"> </w:t>
            </w:r>
            <w:r>
              <w:t xml:space="preserve">Запропоновані </w:t>
            </w:r>
            <w:r w:rsidRPr="00F2743D">
              <w:t>стандартн</w:t>
            </w:r>
            <w:r>
              <w:t xml:space="preserve">і завдання та без </w:t>
            </w:r>
            <w:r w:rsidRPr="00F2743D">
              <w:t>врахування індивідуальних особливостей учні</w:t>
            </w:r>
            <w:proofErr w:type="gramStart"/>
            <w:r w:rsidRPr="00F2743D">
              <w:t>в</w:t>
            </w:r>
            <w:proofErr w:type="gramEnd"/>
            <w:r>
              <w:t>.</w:t>
            </w:r>
            <w:r w:rsidRPr="00F2743D">
              <w:t xml:space="preserve"> </w:t>
            </w:r>
          </w:p>
          <w:p w:rsidR="005D4BB5" w:rsidRDefault="005D4BB5" w:rsidP="00A23598">
            <w:pPr>
              <w:jc w:val="both"/>
            </w:pPr>
            <w:r>
              <w:rPr>
                <w:b/>
                <w:bCs/>
              </w:rPr>
              <w:t>2-1</w:t>
            </w:r>
            <w:r w:rsidRPr="00F2743D">
              <w:rPr>
                <w:b/>
                <w:bCs/>
              </w:rPr>
              <w:t xml:space="preserve"> бал</w:t>
            </w:r>
            <w:r w:rsidRPr="00F2743D">
              <w:t xml:space="preserve"> – </w:t>
            </w:r>
            <w:r>
              <w:t xml:space="preserve">творчі завдання, креативні </w:t>
            </w:r>
            <w:r w:rsidRPr="00844EC5">
              <w:t xml:space="preserve">вправи </w:t>
            </w:r>
            <w:r w:rsidRPr="00F2743D">
              <w:t xml:space="preserve">розроблено недостатньо, </w:t>
            </w:r>
            <w:r>
              <w:t xml:space="preserve">вони переважно </w:t>
            </w:r>
            <w:r w:rsidRPr="00F2743D">
              <w:t>не відповідають</w:t>
            </w:r>
            <w:r>
              <w:t xml:space="preserve"> меті</w:t>
            </w:r>
            <w:r w:rsidRPr="00F2743D">
              <w:t>, або ж не розкривають всі види діяльності</w:t>
            </w:r>
            <w:r>
              <w:t>. Здобувачі вищої осві</w:t>
            </w:r>
            <w:proofErr w:type="gramStart"/>
            <w:r>
              <w:t>ти не</w:t>
            </w:r>
            <w:proofErr w:type="gramEnd"/>
            <w:r>
              <w:t xml:space="preserve"> спроможні продемонструвати комунікаційні вміння на семінарському занятті.</w:t>
            </w:r>
          </w:p>
          <w:p w:rsidR="005D4BB5" w:rsidRPr="0054070C" w:rsidRDefault="005D4BB5" w:rsidP="00A23598">
            <w:pPr>
              <w:pStyle w:val="TableParagraph"/>
              <w:tabs>
                <w:tab w:val="left" w:pos="411"/>
              </w:tabs>
              <w:jc w:val="both"/>
              <w:rPr>
                <w:b/>
                <w:bCs/>
                <w:color w:val="C00000"/>
                <w:spacing w:val="-2"/>
                <w:sz w:val="24"/>
                <w:szCs w:val="24"/>
              </w:rPr>
            </w:pPr>
            <w:r w:rsidRPr="00B857D2">
              <w:rPr>
                <w:b/>
                <w:sz w:val="24"/>
                <w:szCs w:val="24"/>
                <w:lang w:eastAsia="ru-RU"/>
              </w:rPr>
              <w:t>0 балів</w:t>
            </w:r>
            <w:r>
              <w:rPr>
                <w:sz w:val="24"/>
                <w:szCs w:val="24"/>
                <w:lang w:eastAsia="ru-RU"/>
              </w:rPr>
              <w:t xml:space="preserve"> – </w:t>
            </w:r>
            <w:r w:rsidRPr="00F2743D">
              <w:rPr>
                <w:sz w:val="24"/>
                <w:szCs w:val="24"/>
                <w:lang w:eastAsia="ru-RU"/>
              </w:rPr>
              <w:t>відсутність р</w:t>
            </w:r>
            <w:r w:rsidRPr="00F2743D">
              <w:rPr>
                <w:sz w:val="24"/>
                <w:szCs w:val="24"/>
              </w:rPr>
              <w:t>озроблених завдан</w:t>
            </w:r>
            <w:r>
              <w:rPr>
                <w:sz w:val="24"/>
                <w:szCs w:val="24"/>
              </w:rPr>
              <w:t>ь або їх нев</w:t>
            </w:r>
            <w:r w:rsidRPr="00F2743D">
              <w:rPr>
                <w:sz w:val="24"/>
                <w:szCs w:val="24"/>
              </w:rPr>
              <w:t>ідповід</w:t>
            </w:r>
            <w:r>
              <w:rPr>
                <w:sz w:val="24"/>
                <w:szCs w:val="24"/>
              </w:rPr>
              <w:t>ність</w:t>
            </w:r>
            <w:r w:rsidRPr="00F2743D">
              <w:rPr>
                <w:sz w:val="24"/>
                <w:szCs w:val="24"/>
              </w:rPr>
              <w:t xml:space="preserve"> вимогам.</w:t>
            </w:r>
          </w:p>
        </w:tc>
      </w:tr>
      <w:tr w:rsidR="005D4BB5" w:rsidRPr="00F2743D" w:rsidTr="00A23598">
        <w:tc>
          <w:tcPr>
            <w:tcW w:w="2830" w:type="dxa"/>
          </w:tcPr>
          <w:p w:rsidR="005D4BB5" w:rsidRDefault="005D4BB5" w:rsidP="00A23598">
            <w:pPr>
              <w:pStyle w:val="TableParagraph"/>
              <w:rPr>
                <w:sz w:val="24"/>
                <w:szCs w:val="24"/>
              </w:rPr>
            </w:pPr>
            <w:r>
              <w:rPr>
                <w:sz w:val="24"/>
                <w:szCs w:val="24"/>
              </w:rPr>
              <w:t>Опрацювання теоретичних питань з методики навчання зарубіжної літератури на семінарських заняттях</w:t>
            </w: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p w:rsidR="005D4BB5" w:rsidRDefault="005D4BB5" w:rsidP="00A23598">
            <w:pPr>
              <w:pStyle w:val="TableParagraph"/>
              <w:rPr>
                <w:sz w:val="24"/>
                <w:szCs w:val="24"/>
              </w:rPr>
            </w:pPr>
          </w:p>
        </w:tc>
        <w:tc>
          <w:tcPr>
            <w:tcW w:w="6798" w:type="dxa"/>
          </w:tcPr>
          <w:p w:rsidR="005D4BB5" w:rsidRDefault="005D4BB5" w:rsidP="00A23598">
            <w:pPr>
              <w:pStyle w:val="2"/>
              <w:spacing w:line="240" w:lineRule="auto"/>
              <w:jc w:val="both"/>
              <w:rPr>
                <w:rFonts w:ascii="Times New Roman" w:hAnsi="Times New Roman" w:cs="Times New Roman"/>
                <w:b/>
                <w:lang w:val="uk-UA"/>
              </w:rPr>
            </w:pPr>
            <w:r w:rsidRPr="00676AAD">
              <w:rPr>
                <w:rFonts w:ascii="Times New Roman" w:hAnsi="Times New Roman" w:cs="Times New Roman"/>
                <w:b/>
                <w:bCs/>
                <w:sz w:val="24"/>
                <w:szCs w:val="24"/>
                <w:lang w:val="uk-UA"/>
              </w:rPr>
              <w:lastRenderedPageBreak/>
              <w:t>Максимально</w:t>
            </w:r>
            <w:r w:rsidRPr="00676AAD">
              <w:rPr>
                <w:rFonts w:ascii="Times New Roman" w:hAnsi="Times New Roman" w:cs="Times New Roman"/>
                <w:b/>
                <w:lang w:val="uk-UA"/>
              </w:rPr>
              <w:t xml:space="preserve"> </w:t>
            </w:r>
            <w:r>
              <w:rPr>
                <w:rFonts w:ascii="Times New Roman" w:hAnsi="Times New Roman" w:cs="Times New Roman"/>
                <w:b/>
                <w:lang w:val="uk-UA"/>
              </w:rPr>
              <w:t>10 балів:</w:t>
            </w:r>
          </w:p>
          <w:p w:rsidR="005D4BB5" w:rsidRPr="00553EED" w:rsidRDefault="005D4BB5" w:rsidP="00A23598">
            <w:pPr>
              <w:pStyle w:val="2"/>
              <w:spacing w:line="240" w:lineRule="auto"/>
              <w:jc w:val="both"/>
              <w:rPr>
                <w:rFonts w:ascii="Times New Roman" w:hAnsi="Times New Roman" w:cs="Times New Roman"/>
                <w:lang w:val="uk-UA"/>
              </w:rPr>
            </w:pPr>
            <w:r>
              <w:rPr>
                <w:rFonts w:ascii="Times New Roman" w:hAnsi="Times New Roman" w:cs="Times New Roman"/>
                <w:b/>
                <w:lang w:val="uk-UA"/>
              </w:rPr>
              <w:t xml:space="preserve">10 балів </w:t>
            </w:r>
            <w:r w:rsidRPr="00553EED">
              <w:rPr>
                <w:rFonts w:ascii="Times New Roman" w:hAnsi="Times New Roman" w:cs="Times New Roman"/>
                <w:lang w:val="uk-UA"/>
              </w:rPr>
              <w:t>– здобувач вищої освіти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виконав усі тестові завдання. Здатен виокремлювати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5D4BB5" w:rsidRPr="00553EED" w:rsidRDefault="005D4BB5" w:rsidP="00A23598">
            <w:pPr>
              <w:pStyle w:val="2"/>
              <w:spacing w:line="240" w:lineRule="auto"/>
              <w:ind w:firstLine="326"/>
              <w:jc w:val="both"/>
              <w:rPr>
                <w:rFonts w:ascii="Times New Roman" w:hAnsi="Times New Roman" w:cs="Times New Roman"/>
                <w:lang w:val="uk-UA"/>
              </w:rPr>
            </w:pPr>
            <w:r w:rsidRPr="00553EED">
              <w:rPr>
                <w:rFonts w:ascii="Times New Roman" w:hAnsi="Times New Roman" w:cs="Times New Roman"/>
                <w:b/>
                <w:bCs/>
                <w:sz w:val="24"/>
                <w:szCs w:val="24"/>
                <w:lang w:val="uk-UA"/>
              </w:rPr>
              <w:lastRenderedPageBreak/>
              <w:t>8-9 балів</w:t>
            </w:r>
            <w:r w:rsidRPr="00553EED">
              <w:rPr>
                <w:b/>
                <w:bCs/>
                <w:sz w:val="24"/>
                <w:szCs w:val="24"/>
                <w:lang w:val="uk-UA"/>
              </w:rPr>
              <w:t xml:space="preserve"> </w:t>
            </w:r>
            <w:r w:rsidRPr="00553EED">
              <w:rPr>
                <w:rFonts w:ascii="Times New Roman" w:hAnsi="Times New Roman" w:cs="Times New Roman"/>
                <w:lang w:val="uk-UA"/>
              </w:rPr>
              <w:t xml:space="preserve">– здобувач вищої освіти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виконав більшість тестових завдань. Студент здатен виокремлювати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5D4BB5" w:rsidRPr="00553EED" w:rsidRDefault="005D4BB5" w:rsidP="00A23598">
            <w:pPr>
              <w:pStyle w:val="2"/>
              <w:spacing w:line="240" w:lineRule="auto"/>
              <w:ind w:firstLine="326"/>
              <w:jc w:val="both"/>
              <w:rPr>
                <w:rFonts w:ascii="Times New Roman" w:hAnsi="Times New Roman" w:cs="Times New Roman"/>
                <w:lang w:val="uk-UA"/>
              </w:rPr>
            </w:pPr>
            <w:r w:rsidRPr="00553EED">
              <w:rPr>
                <w:rFonts w:ascii="Times New Roman" w:hAnsi="Times New Roman" w:cs="Times New Roman"/>
                <w:b/>
                <w:bCs/>
                <w:sz w:val="24"/>
                <w:szCs w:val="24"/>
                <w:lang w:val="uk-UA"/>
              </w:rPr>
              <w:t>7-5 балів</w:t>
            </w:r>
            <w:r w:rsidRPr="00553EED">
              <w:rPr>
                <w:b/>
                <w:bCs/>
                <w:sz w:val="24"/>
                <w:szCs w:val="24"/>
                <w:lang w:val="uk-UA"/>
              </w:rPr>
              <w:t xml:space="preserve"> </w:t>
            </w:r>
            <w:r w:rsidRPr="00553EED">
              <w:rPr>
                <w:rFonts w:ascii="Times New Roman" w:hAnsi="Times New Roman" w:cs="Times New Roman"/>
                <w:lang w:val="uk-UA"/>
              </w:rPr>
              <w:t>– здобувач вищої освіти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виконав половину тестових завдань. Має ускладнення під час виокремлення суттєвих ознак вивченого; під час виявлення причинно-наслідкових зв’язків і формулювання висновків.</w:t>
            </w:r>
          </w:p>
          <w:p w:rsidR="005D4BB5" w:rsidRPr="00553EED" w:rsidRDefault="005D4BB5" w:rsidP="00A23598">
            <w:pPr>
              <w:pStyle w:val="TableParagraph"/>
              <w:jc w:val="both"/>
              <w:rPr>
                <w:sz w:val="24"/>
                <w:szCs w:val="24"/>
              </w:rPr>
            </w:pPr>
            <w:r w:rsidRPr="00844EC5">
              <w:rPr>
                <w:b/>
                <w:bCs/>
                <w:sz w:val="24"/>
                <w:szCs w:val="24"/>
                <w:lang w:eastAsia="ru-RU"/>
              </w:rPr>
              <w:t>4-1 бал</w:t>
            </w:r>
            <w:r>
              <w:rPr>
                <w:b/>
                <w:bCs/>
                <w:sz w:val="24"/>
                <w:szCs w:val="24"/>
                <w:lang w:eastAsia="ru-RU"/>
              </w:rPr>
              <w:t xml:space="preserve"> </w:t>
            </w:r>
            <w:r w:rsidRPr="00553EED">
              <w:t>–</w:t>
            </w:r>
            <w:r>
              <w:t xml:space="preserve"> здобувач </w:t>
            </w:r>
            <w:r w:rsidRPr="00553EED">
              <w:t xml:space="preserve">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w:t>
            </w:r>
            <w:r w:rsidRPr="00553EED">
              <w:rPr>
                <w:sz w:val="24"/>
                <w:szCs w:val="24"/>
              </w:rPr>
              <w:t>висновки.</w:t>
            </w:r>
          </w:p>
          <w:p w:rsidR="005D4BB5" w:rsidRPr="00F2743D" w:rsidRDefault="005D4BB5" w:rsidP="00A23598">
            <w:pPr>
              <w:pStyle w:val="TableParagraph"/>
              <w:rPr>
                <w:sz w:val="24"/>
                <w:szCs w:val="24"/>
              </w:rPr>
            </w:pPr>
            <w:r w:rsidRPr="00553EED">
              <w:rPr>
                <w:b/>
                <w:bCs/>
                <w:sz w:val="24"/>
                <w:szCs w:val="24"/>
                <w:lang w:eastAsia="ru-RU"/>
              </w:rPr>
              <w:t xml:space="preserve">0 балів – </w:t>
            </w:r>
            <w:r w:rsidRPr="00553EED">
              <w:rPr>
                <w:bCs/>
                <w:sz w:val="24"/>
                <w:szCs w:val="24"/>
                <w:lang w:eastAsia="ru-RU"/>
              </w:rPr>
              <w:t>здобувач не орієнтується  в порушених питаннях.</w:t>
            </w:r>
            <w:r>
              <w:rPr>
                <w:bCs/>
                <w:sz w:val="24"/>
                <w:szCs w:val="24"/>
                <w:lang w:eastAsia="ru-RU"/>
              </w:rPr>
              <w:t xml:space="preserve"> Відповідь на семінарському занятті відсутня.</w:t>
            </w:r>
          </w:p>
        </w:tc>
      </w:tr>
      <w:tr w:rsidR="005D4BB5" w:rsidTr="00A23598">
        <w:tc>
          <w:tcPr>
            <w:tcW w:w="2830" w:type="dxa"/>
          </w:tcPr>
          <w:p w:rsidR="005D4BB5" w:rsidRPr="00412E5E" w:rsidRDefault="005D4BB5" w:rsidP="00A23598">
            <w:r>
              <w:lastRenderedPageBreak/>
              <w:t xml:space="preserve">Демонстрування </w:t>
            </w:r>
            <w:r w:rsidRPr="000818A2">
              <w:t xml:space="preserve"> та </w:t>
            </w:r>
            <w:r>
              <w:t>презентація</w:t>
            </w:r>
            <w:r w:rsidRPr="000818A2">
              <w:t xml:space="preserve"> уроку</w:t>
            </w:r>
            <w:r>
              <w:t>, фрагменті</w:t>
            </w:r>
            <w:proofErr w:type="gramStart"/>
            <w:r>
              <w:t>в</w:t>
            </w:r>
            <w:proofErr w:type="gramEnd"/>
            <w:r w:rsidRPr="000818A2">
              <w:t xml:space="preserve"> </w:t>
            </w:r>
            <w:proofErr w:type="gramStart"/>
            <w:r w:rsidRPr="000818A2">
              <w:t>уроку</w:t>
            </w:r>
            <w:proofErr w:type="gramEnd"/>
            <w:r w:rsidRPr="000818A2">
              <w:t xml:space="preserve"> зарубіжної літератури</w:t>
            </w:r>
          </w:p>
          <w:p w:rsidR="005D4BB5" w:rsidRDefault="005D4BB5" w:rsidP="00A23598">
            <w:pPr>
              <w:pStyle w:val="TableParagraph"/>
              <w:rPr>
                <w:sz w:val="24"/>
                <w:szCs w:val="24"/>
              </w:rPr>
            </w:pPr>
            <w:r>
              <w:rPr>
                <w:sz w:val="24"/>
                <w:szCs w:val="24"/>
              </w:rPr>
              <w:t xml:space="preserve">(із застосуванням плейкастів, бук трейлера, </w:t>
            </w:r>
            <w:r w:rsidRPr="000D2A0A">
              <w:rPr>
                <w:sz w:val="24"/>
                <w:szCs w:val="24"/>
              </w:rPr>
              <w:t>кей</w:t>
            </w:r>
            <w:r>
              <w:rPr>
                <w:sz w:val="24"/>
                <w:szCs w:val="24"/>
              </w:rPr>
              <w:t>с-технологій на заняттях, фанфіка</w:t>
            </w:r>
            <w:r w:rsidRPr="00BC4A38">
              <w:rPr>
                <w:sz w:val="24"/>
                <w:szCs w:val="24"/>
              </w:rPr>
              <w:t>.</w:t>
            </w:r>
            <w:r>
              <w:rPr>
                <w:sz w:val="24"/>
                <w:szCs w:val="24"/>
              </w:rPr>
              <w:t xml:space="preserve"> тощо).</w:t>
            </w:r>
          </w:p>
          <w:p w:rsidR="005D4BB5" w:rsidRPr="00492C7F" w:rsidRDefault="005D4BB5" w:rsidP="00A23598">
            <w:pPr>
              <w:pStyle w:val="TableParagraph"/>
              <w:rPr>
                <w:sz w:val="24"/>
                <w:szCs w:val="24"/>
              </w:rPr>
            </w:pPr>
          </w:p>
          <w:p w:rsidR="005D4BB5" w:rsidRDefault="005D4BB5" w:rsidP="00A23598">
            <w:pPr>
              <w:jc w:val="center"/>
              <w:rPr>
                <w:b/>
                <w:bCs/>
              </w:rPr>
            </w:pPr>
          </w:p>
        </w:tc>
        <w:tc>
          <w:tcPr>
            <w:tcW w:w="6798" w:type="dxa"/>
          </w:tcPr>
          <w:p w:rsidR="005D4BB5" w:rsidRPr="00922B35" w:rsidRDefault="005D4BB5" w:rsidP="00A23598">
            <w:pPr>
              <w:pStyle w:val="TableParagraph"/>
              <w:jc w:val="both"/>
              <w:rPr>
                <w:b/>
                <w:bCs/>
                <w:spacing w:val="-2"/>
                <w:sz w:val="24"/>
                <w:szCs w:val="24"/>
              </w:rPr>
            </w:pPr>
            <w:r w:rsidRPr="00922B35">
              <w:rPr>
                <w:b/>
                <w:bCs/>
                <w:sz w:val="24"/>
                <w:szCs w:val="24"/>
              </w:rPr>
              <w:t>Максимал</w:t>
            </w:r>
            <w:r>
              <w:rPr>
                <w:b/>
                <w:bCs/>
                <w:sz w:val="24"/>
                <w:szCs w:val="24"/>
              </w:rPr>
              <w:t>ьно 15</w:t>
            </w:r>
            <w:r w:rsidRPr="00922B35">
              <w:rPr>
                <w:b/>
                <w:bCs/>
                <w:sz w:val="24"/>
                <w:szCs w:val="24"/>
              </w:rPr>
              <w:t xml:space="preserve"> </w:t>
            </w:r>
            <w:r w:rsidRPr="00922B35">
              <w:rPr>
                <w:b/>
                <w:bCs/>
                <w:spacing w:val="-2"/>
                <w:sz w:val="24"/>
                <w:szCs w:val="24"/>
              </w:rPr>
              <w:t>балів:</w:t>
            </w:r>
          </w:p>
          <w:p w:rsidR="005D4BB5" w:rsidRPr="00A25058" w:rsidRDefault="005D4BB5" w:rsidP="00A23598">
            <w:pPr>
              <w:pStyle w:val="TableParagraph"/>
              <w:jc w:val="both"/>
              <w:rPr>
                <w:bCs/>
                <w:sz w:val="24"/>
                <w:szCs w:val="24"/>
              </w:rPr>
            </w:pPr>
            <w:r w:rsidRPr="00E34AB5">
              <w:rPr>
                <w:b/>
                <w:bCs/>
                <w:sz w:val="24"/>
                <w:szCs w:val="24"/>
              </w:rPr>
              <w:t>15 балів</w:t>
            </w:r>
            <w:r w:rsidRPr="00A25058">
              <w:rPr>
                <w:bCs/>
                <w:sz w:val="24"/>
                <w:szCs w:val="24"/>
              </w:rPr>
              <w:t xml:space="preserve"> –</w:t>
            </w:r>
            <w:r w:rsidRPr="00BE7D92">
              <w:rPr>
                <w:sz w:val="24"/>
                <w:szCs w:val="24"/>
              </w:rPr>
              <w:t xml:space="preserve"> У розробці плану-конспекту уроку</w:t>
            </w:r>
            <w:r>
              <w:rPr>
                <w:sz w:val="24"/>
                <w:szCs w:val="24"/>
              </w:rPr>
              <w:t>/ фрагмента уроку</w:t>
            </w:r>
            <w:r w:rsidRPr="00BE7D92">
              <w:rPr>
                <w:sz w:val="24"/>
                <w:szCs w:val="24"/>
              </w:rPr>
              <w:t xml:space="preserve"> відображається креативність та творчий підхід</w:t>
            </w:r>
            <w:r>
              <w:rPr>
                <w:sz w:val="24"/>
                <w:szCs w:val="24"/>
              </w:rPr>
              <w:t>;</w:t>
            </w:r>
            <w:r w:rsidRPr="00BE7D92">
              <w:rPr>
                <w:sz w:val="24"/>
                <w:szCs w:val="24"/>
              </w:rPr>
              <w:t xml:space="preserve"> структура уроку побудована логічно та послідовно</w:t>
            </w:r>
            <w:r>
              <w:rPr>
                <w:sz w:val="24"/>
                <w:szCs w:val="24"/>
              </w:rPr>
              <w:t xml:space="preserve">; </w:t>
            </w:r>
            <w:r w:rsidRPr="00BE7D92">
              <w:rPr>
                <w:sz w:val="24"/>
                <w:szCs w:val="24"/>
              </w:rPr>
              <w:t xml:space="preserve">усі етапи уроку чітко </w:t>
            </w:r>
            <w:r w:rsidRPr="002D2C70">
              <w:rPr>
                <w:rStyle w:val="ac"/>
                <w:sz w:val="24"/>
                <w:szCs w:val="24"/>
              </w:rPr>
              <w:t>взаємопов</w:t>
            </w:r>
            <w:r>
              <w:rPr>
                <w:rStyle w:val="ac"/>
                <w:sz w:val="24"/>
                <w:szCs w:val="24"/>
              </w:rPr>
              <w:t>’</w:t>
            </w:r>
            <w:r w:rsidRPr="002D2C70">
              <w:rPr>
                <w:rStyle w:val="ac"/>
                <w:sz w:val="24"/>
                <w:szCs w:val="24"/>
              </w:rPr>
              <w:t>язані</w:t>
            </w:r>
            <w:r w:rsidRPr="00BE7D92">
              <w:rPr>
                <w:b/>
                <w:bCs/>
                <w:sz w:val="24"/>
                <w:szCs w:val="24"/>
              </w:rPr>
              <w:t xml:space="preserve"> </w:t>
            </w:r>
            <w:r w:rsidRPr="00BE7D92">
              <w:rPr>
                <w:sz w:val="24"/>
                <w:szCs w:val="24"/>
              </w:rPr>
              <w:t>між собою; в плані-конспекті присутні новаторські підходи та інтерактивні вправи, часове планування відповідає методичним  вимогам,</w:t>
            </w:r>
            <w:r>
              <w:rPr>
                <w:sz w:val="24"/>
                <w:szCs w:val="24"/>
              </w:rPr>
              <w:t xml:space="preserve"> чітке </w:t>
            </w:r>
            <w:r w:rsidRPr="00BE7D92">
              <w:rPr>
                <w:sz w:val="24"/>
                <w:szCs w:val="24"/>
              </w:rPr>
              <w:t xml:space="preserve"> визначен</w:t>
            </w:r>
            <w:r>
              <w:rPr>
                <w:sz w:val="24"/>
                <w:szCs w:val="24"/>
              </w:rPr>
              <w:t xml:space="preserve">ня мети </w:t>
            </w:r>
            <w:r w:rsidRPr="00BE7D92">
              <w:rPr>
                <w:sz w:val="24"/>
                <w:szCs w:val="24"/>
              </w:rPr>
              <w:t>уроку</w:t>
            </w:r>
            <w:r>
              <w:rPr>
                <w:sz w:val="24"/>
                <w:szCs w:val="24"/>
              </w:rPr>
              <w:t>;</w:t>
            </w:r>
            <w:r w:rsidRPr="00BE7D92">
              <w:rPr>
                <w:sz w:val="24"/>
                <w:szCs w:val="24"/>
              </w:rPr>
              <w:t xml:space="preserve"> усі методичні інструменти підібрані відповідно до них. Здобувач демонструє навички ефективної взаємодії, аргументує, переконує, приймає рішення, логічно формулює думку, відстоює власну позицію у процесі вирішення поставленого завдання.</w:t>
            </w:r>
            <w:r w:rsidRPr="00A25058">
              <w:rPr>
                <w:bCs/>
                <w:sz w:val="24"/>
                <w:szCs w:val="24"/>
              </w:rPr>
              <w:t>. Використ</w:t>
            </w:r>
            <w:r>
              <w:rPr>
                <w:bCs/>
                <w:sz w:val="24"/>
                <w:szCs w:val="24"/>
              </w:rPr>
              <w:t>овуються</w:t>
            </w:r>
            <w:r w:rsidRPr="00A25058">
              <w:rPr>
                <w:bCs/>
                <w:sz w:val="24"/>
                <w:szCs w:val="24"/>
              </w:rPr>
              <w:t xml:space="preserve"> сучасні технології та диференційовані завдання для різних рівнів учнів.</w:t>
            </w:r>
            <w:r w:rsidRPr="00BE7D92">
              <w:rPr>
                <w:spacing w:val="-2"/>
                <w:sz w:val="24"/>
                <w:szCs w:val="24"/>
              </w:rPr>
              <w:t xml:space="preserve"> </w:t>
            </w:r>
            <w:r>
              <w:rPr>
                <w:spacing w:val="-2"/>
                <w:sz w:val="24"/>
                <w:szCs w:val="24"/>
              </w:rPr>
              <w:t xml:space="preserve">Вмотивоване </w:t>
            </w:r>
            <w:r w:rsidRPr="00BE7D92">
              <w:rPr>
                <w:sz w:val="24"/>
                <w:szCs w:val="24"/>
                <w:lang w:eastAsia="ru-RU"/>
              </w:rPr>
              <w:t>моделювання методичної ситуації з чіткою логік</w:t>
            </w:r>
            <w:r>
              <w:rPr>
                <w:sz w:val="24"/>
                <w:szCs w:val="24"/>
                <w:lang w:eastAsia="ru-RU"/>
              </w:rPr>
              <w:t xml:space="preserve">ою та зв’язком між усіма видами діяльності (кейси, презентації, відеоролики з </w:t>
            </w:r>
            <w:r>
              <w:rPr>
                <w:sz w:val="24"/>
                <w:szCs w:val="24"/>
                <w:lang w:val="en-US" w:eastAsia="ru-RU"/>
              </w:rPr>
              <w:t>utube</w:t>
            </w:r>
            <w:r w:rsidRPr="00454D3D">
              <w:rPr>
                <w:sz w:val="24"/>
                <w:szCs w:val="24"/>
                <w:lang w:eastAsia="ru-RU"/>
              </w:rPr>
              <w:t xml:space="preserve">, </w:t>
            </w:r>
            <w:r>
              <w:rPr>
                <w:sz w:val="24"/>
                <w:szCs w:val="24"/>
                <w:lang w:val="en-US" w:eastAsia="ru-RU"/>
              </w:rPr>
              <w:t>tviter</w:t>
            </w:r>
            <w:r w:rsidRPr="00454D3D">
              <w:rPr>
                <w:sz w:val="24"/>
                <w:szCs w:val="24"/>
                <w:lang w:eastAsia="ru-RU"/>
              </w:rPr>
              <w:t xml:space="preserve">, </w:t>
            </w:r>
            <w:r>
              <w:rPr>
                <w:sz w:val="24"/>
                <w:szCs w:val="24"/>
                <w:lang w:val="en-US" w:eastAsia="ru-RU"/>
              </w:rPr>
              <w:t>tiktok</w:t>
            </w:r>
            <w:r w:rsidRPr="00DD4A51">
              <w:rPr>
                <w:sz w:val="24"/>
                <w:szCs w:val="24"/>
                <w:lang w:eastAsia="ru-RU"/>
              </w:rPr>
              <w:t xml:space="preserve">, </w:t>
            </w:r>
            <w:r>
              <w:rPr>
                <w:sz w:val="24"/>
                <w:szCs w:val="24"/>
                <w:lang w:val="en-US" w:eastAsia="ru-RU"/>
              </w:rPr>
              <w:t>like</w:t>
            </w:r>
            <w:r w:rsidRPr="00BE7D92">
              <w:rPr>
                <w:sz w:val="24"/>
                <w:szCs w:val="24"/>
                <w:lang w:eastAsia="ru-RU"/>
              </w:rPr>
              <w:t>)</w:t>
            </w:r>
            <w:r>
              <w:rPr>
                <w:sz w:val="24"/>
                <w:szCs w:val="24"/>
                <w:lang w:eastAsia="ru-RU"/>
              </w:rPr>
              <w:t>; упровадження інтерактивних та сучасних методів</w:t>
            </w:r>
            <w:r w:rsidRPr="00BE7D92">
              <w:rPr>
                <w:sz w:val="24"/>
                <w:szCs w:val="24"/>
                <w:lang w:eastAsia="ru-RU"/>
              </w:rPr>
              <w:t xml:space="preserve"> навчання</w:t>
            </w:r>
            <w:r>
              <w:rPr>
                <w:sz w:val="24"/>
                <w:szCs w:val="24"/>
                <w:lang w:eastAsia="ru-RU"/>
              </w:rPr>
              <w:t>.</w:t>
            </w:r>
          </w:p>
          <w:p w:rsidR="005D4BB5" w:rsidRPr="001E7318" w:rsidRDefault="005D4BB5" w:rsidP="00A23598">
            <w:pPr>
              <w:pStyle w:val="TableParagraph"/>
              <w:tabs>
                <w:tab w:val="left" w:pos="301"/>
              </w:tabs>
              <w:jc w:val="both"/>
              <w:rPr>
                <w:sz w:val="24"/>
                <w:szCs w:val="24"/>
              </w:rPr>
            </w:pPr>
            <w:r w:rsidRPr="00001EA2">
              <w:rPr>
                <w:b/>
                <w:bCs/>
                <w:sz w:val="24"/>
                <w:szCs w:val="24"/>
              </w:rPr>
              <w:t>14-12 балів</w:t>
            </w:r>
            <w:r w:rsidRPr="00492C7F">
              <w:rPr>
                <w:sz w:val="24"/>
                <w:szCs w:val="24"/>
              </w:rPr>
              <w:t xml:space="preserve"> </w:t>
            </w:r>
            <w:r w:rsidRPr="00A25058">
              <w:rPr>
                <w:bCs/>
                <w:sz w:val="24"/>
                <w:szCs w:val="24"/>
              </w:rPr>
              <w:t>–</w:t>
            </w:r>
            <w:r>
              <w:rPr>
                <w:sz w:val="24"/>
                <w:szCs w:val="24"/>
              </w:rPr>
              <w:t xml:space="preserve"> У розробці плану-конспекту уроку помірно відображається креативність та творчий підхід, є неточності щодо структури уроку; е</w:t>
            </w:r>
            <w:r w:rsidRPr="00001EA2">
              <w:rPr>
                <w:sz w:val="24"/>
                <w:szCs w:val="24"/>
              </w:rPr>
              <w:t xml:space="preserve">тапи уроку структуровані, але деякі </w:t>
            </w:r>
            <w:r w:rsidRPr="00001EA2">
              <w:rPr>
                <w:sz w:val="24"/>
                <w:szCs w:val="24"/>
              </w:rPr>
              <w:lastRenderedPageBreak/>
              <w:t>зв'язки між ними можуть бути не повністю логічними або потребувати уточнення</w:t>
            </w:r>
            <w:r>
              <w:rPr>
                <w:sz w:val="24"/>
                <w:szCs w:val="24"/>
              </w:rPr>
              <w:t>; наявні інтерактивні вправи, але їхній потенціал частково обмежений; часове п</w:t>
            </w:r>
            <w:r>
              <w:t xml:space="preserve">ланування відповідає загальним вимогам, хоча може потребувати незначної корекції. </w:t>
            </w:r>
            <w:r w:rsidRPr="00492C7F">
              <w:rPr>
                <w:sz w:val="24"/>
                <w:szCs w:val="24"/>
              </w:rPr>
              <w:t xml:space="preserve">Здобувач демонструє навички взаємодії, аналізує, аргументує, логічно формулює, демонструє приклади, роблячи вибір, намагається, але не завжди вміє відстояти власну позицію у процесі вирішення </w:t>
            </w:r>
            <w:r>
              <w:rPr>
                <w:sz w:val="24"/>
                <w:szCs w:val="24"/>
              </w:rPr>
              <w:t>поставлених завдань.</w:t>
            </w:r>
          </w:p>
          <w:p w:rsidR="005D4BB5" w:rsidRDefault="005D4BB5" w:rsidP="00A23598">
            <w:pPr>
              <w:pStyle w:val="TableParagraph"/>
              <w:tabs>
                <w:tab w:val="left" w:pos="301"/>
              </w:tabs>
              <w:jc w:val="both"/>
              <w:rPr>
                <w:sz w:val="24"/>
                <w:szCs w:val="24"/>
              </w:rPr>
            </w:pPr>
            <w:r w:rsidRPr="00001EA2">
              <w:rPr>
                <w:b/>
                <w:bCs/>
                <w:sz w:val="24"/>
                <w:szCs w:val="24"/>
              </w:rPr>
              <w:t>11-</w:t>
            </w:r>
            <w:r>
              <w:rPr>
                <w:b/>
                <w:bCs/>
                <w:sz w:val="24"/>
                <w:szCs w:val="24"/>
              </w:rPr>
              <w:t>7</w:t>
            </w:r>
            <w:r w:rsidRPr="00001EA2">
              <w:rPr>
                <w:b/>
                <w:bCs/>
                <w:sz w:val="24"/>
                <w:szCs w:val="24"/>
              </w:rPr>
              <w:t xml:space="preserve"> бал</w:t>
            </w:r>
            <w:r>
              <w:rPr>
                <w:b/>
                <w:bCs/>
                <w:sz w:val="24"/>
                <w:szCs w:val="24"/>
              </w:rPr>
              <w:t>ів</w:t>
            </w:r>
            <w:r w:rsidRPr="00492C7F">
              <w:rPr>
                <w:sz w:val="24"/>
                <w:szCs w:val="24"/>
              </w:rPr>
              <w:t xml:space="preserve"> –</w:t>
            </w:r>
            <w:r w:rsidRPr="00A25058">
              <w:rPr>
                <w:bCs/>
                <w:sz w:val="24"/>
                <w:szCs w:val="24"/>
              </w:rPr>
              <w:t xml:space="preserve"> </w:t>
            </w:r>
            <w:r>
              <w:rPr>
                <w:bCs/>
                <w:sz w:val="24"/>
                <w:szCs w:val="24"/>
              </w:rPr>
              <w:t>У</w:t>
            </w:r>
            <w:r w:rsidRPr="00A25058">
              <w:rPr>
                <w:bCs/>
                <w:sz w:val="24"/>
                <w:szCs w:val="24"/>
              </w:rPr>
              <w:t>роки розроблені на загальному рівні, без глибокого врахування ін</w:t>
            </w:r>
            <w:r>
              <w:rPr>
                <w:bCs/>
                <w:sz w:val="24"/>
                <w:szCs w:val="24"/>
              </w:rPr>
              <w:t>дивідуальних особливостей учнів.</w:t>
            </w:r>
            <w:r w:rsidRPr="00492C7F">
              <w:rPr>
                <w:sz w:val="24"/>
                <w:szCs w:val="24"/>
              </w:rPr>
              <w:t xml:space="preserve"> У </w:t>
            </w:r>
            <w:r>
              <w:rPr>
                <w:sz w:val="24"/>
                <w:szCs w:val="24"/>
              </w:rPr>
              <w:t xml:space="preserve">меті та структуруванні уроку </w:t>
            </w:r>
            <w:r w:rsidRPr="00492C7F">
              <w:rPr>
                <w:sz w:val="24"/>
                <w:szCs w:val="24"/>
              </w:rPr>
              <w:t>допуска</w:t>
            </w:r>
            <w:r>
              <w:rPr>
                <w:sz w:val="24"/>
                <w:szCs w:val="24"/>
              </w:rPr>
              <w:t>ють</w:t>
            </w:r>
            <w:r w:rsidRPr="00492C7F">
              <w:rPr>
                <w:sz w:val="24"/>
                <w:szCs w:val="24"/>
              </w:rPr>
              <w:t xml:space="preserve">ся помилки, використані не всі необхідні </w:t>
            </w:r>
            <w:r>
              <w:rPr>
                <w:bCs/>
                <w:sz w:val="24"/>
                <w:szCs w:val="24"/>
              </w:rPr>
              <w:t>засоби навчання. З</w:t>
            </w:r>
            <w:r w:rsidRPr="00A25058">
              <w:rPr>
                <w:bCs/>
                <w:sz w:val="24"/>
                <w:szCs w:val="24"/>
              </w:rPr>
              <w:t>авдання є типовими, стандартними, і не завжди враховують усі аспекти діяльності</w:t>
            </w:r>
            <w:r>
              <w:rPr>
                <w:bCs/>
                <w:sz w:val="24"/>
                <w:szCs w:val="24"/>
              </w:rPr>
              <w:t xml:space="preserve"> здобувачів на уроці</w:t>
            </w:r>
            <w:r w:rsidRPr="00A25058">
              <w:rPr>
                <w:bCs/>
                <w:sz w:val="24"/>
                <w:szCs w:val="24"/>
              </w:rPr>
              <w:t>.</w:t>
            </w:r>
            <w:r w:rsidRPr="00492C7F">
              <w:rPr>
                <w:sz w:val="24"/>
                <w:szCs w:val="24"/>
              </w:rPr>
              <w:t xml:space="preserve"> Здобувач демонструє навички взаємодії, </w:t>
            </w:r>
            <w:r>
              <w:rPr>
                <w:sz w:val="24"/>
                <w:szCs w:val="24"/>
              </w:rPr>
              <w:t xml:space="preserve">але виникають труднощі  в </w:t>
            </w:r>
            <w:r w:rsidRPr="00492C7F">
              <w:rPr>
                <w:sz w:val="24"/>
                <w:szCs w:val="24"/>
              </w:rPr>
              <w:t>аналіз</w:t>
            </w:r>
            <w:r>
              <w:rPr>
                <w:sz w:val="24"/>
                <w:szCs w:val="24"/>
              </w:rPr>
              <w:t>і</w:t>
            </w:r>
            <w:r w:rsidRPr="00492C7F">
              <w:rPr>
                <w:sz w:val="24"/>
                <w:szCs w:val="24"/>
              </w:rPr>
              <w:t xml:space="preserve">, демонструє приклади, роблячи вибір, намагається, але не завжди вміє відстояти власну позицію у процесі вирішення </w:t>
            </w:r>
            <w:r>
              <w:rPr>
                <w:sz w:val="24"/>
                <w:szCs w:val="24"/>
              </w:rPr>
              <w:t>поставлених завдань.</w:t>
            </w:r>
          </w:p>
          <w:p w:rsidR="005D4BB5" w:rsidRPr="00063D35" w:rsidRDefault="005D4BB5" w:rsidP="00A23598">
            <w:pPr>
              <w:pStyle w:val="TableParagraph"/>
              <w:tabs>
                <w:tab w:val="left" w:pos="301"/>
              </w:tabs>
              <w:jc w:val="both"/>
              <w:rPr>
                <w:sz w:val="24"/>
                <w:szCs w:val="24"/>
              </w:rPr>
            </w:pPr>
            <w:r w:rsidRPr="00A77F75">
              <w:rPr>
                <w:b/>
                <w:sz w:val="24"/>
                <w:szCs w:val="24"/>
              </w:rPr>
              <w:t>6-5 балів</w:t>
            </w:r>
            <w:r>
              <w:rPr>
                <w:sz w:val="24"/>
                <w:szCs w:val="24"/>
              </w:rPr>
              <w:t xml:space="preserve"> – </w:t>
            </w:r>
            <w:r>
              <w:rPr>
                <w:bCs/>
                <w:sz w:val="24"/>
                <w:szCs w:val="24"/>
              </w:rPr>
              <w:t>У</w:t>
            </w:r>
            <w:r w:rsidRPr="00A25058">
              <w:rPr>
                <w:bCs/>
                <w:sz w:val="24"/>
                <w:szCs w:val="24"/>
              </w:rPr>
              <w:t>роки розроблені на загальному рівні, без глибокого врахування ін</w:t>
            </w:r>
            <w:r>
              <w:rPr>
                <w:bCs/>
                <w:sz w:val="24"/>
                <w:szCs w:val="24"/>
              </w:rPr>
              <w:t>дивідуальних особливостей учнів.</w:t>
            </w:r>
            <w:r w:rsidRPr="00492C7F">
              <w:rPr>
                <w:sz w:val="24"/>
                <w:szCs w:val="24"/>
              </w:rPr>
              <w:t xml:space="preserve"> У </w:t>
            </w:r>
            <w:r>
              <w:rPr>
                <w:sz w:val="24"/>
                <w:szCs w:val="24"/>
              </w:rPr>
              <w:t xml:space="preserve">меті та структуруванні уроку </w:t>
            </w:r>
            <w:r w:rsidRPr="00492C7F">
              <w:rPr>
                <w:sz w:val="24"/>
                <w:szCs w:val="24"/>
              </w:rPr>
              <w:t>допуска</w:t>
            </w:r>
            <w:r>
              <w:rPr>
                <w:sz w:val="24"/>
                <w:szCs w:val="24"/>
              </w:rPr>
              <w:t>ють</w:t>
            </w:r>
            <w:r w:rsidRPr="00492C7F">
              <w:rPr>
                <w:sz w:val="24"/>
                <w:szCs w:val="24"/>
              </w:rPr>
              <w:t xml:space="preserve">ся помилки, використані не всі необхідні </w:t>
            </w:r>
            <w:r>
              <w:rPr>
                <w:bCs/>
                <w:sz w:val="24"/>
                <w:szCs w:val="24"/>
              </w:rPr>
              <w:t>засоби навчання. З</w:t>
            </w:r>
            <w:r w:rsidRPr="00A25058">
              <w:rPr>
                <w:bCs/>
                <w:sz w:val="24"/>
                <w:szCs w:val="24"/>
              </w:rPr>
              <w:t>авдання є типовими, стандартними, і не завжди враховують усі аспекти діяльності</w:t>
            </w:r>
            <w:r>
              <w:rPr>
                <w:bCs/>
                <w:sz w:val="24"/>
                <w:szCs w:val="24"/>
              </w:rPr>
              <w:t xml:space="preserve"> здобувачів на уроці</w:t>
            </w:r>
            <w:r w:rsidRPr="00A25058">
              <w:rPr>
                <w:bCs/>
                <w:sz w:val="24"/>
                <w:szCs w:val="24"/>
              </w:rPr>
              <w:t>.</w:t>
            </w:r>
            <w:r w:rsidRPr="00492C7F">
              <w:rPr>
                <w:sz w:val="24"/>
                <w:szCs w:val="24"/>
              </w:rPr>
              <w:t xml:space="preserve"> Здобувач демонструє </w:t>
            </w:r>
            <w:r w:rsidRPr="00BE7D92">
              <w:rPr>
                <w:sz w:val="24"/>
                <w:szCs w:val="24"/>
              </w:rPr>
              <w:t>окремі етапи уроку</w:t>
            </w:r>
            <w:r>
              <w:rPr>
                <w:sz w:val="24"/>
                <w:szCs w:val="24"/>
              </w:rPr>
              <w:t>, однак вони</w:t>
            </w:r>
            <w:r w:rsidRPr="00BE7D92">
              <w:rPr>
                <w:sz w:val="24"/>
                <w:szCs w:val="24"/>
              </w:rPr>
              <w:t xml:space="preserve"> не </w:t>
            </w:r>
            <w:r>
              <w:rPr>
                <w:sz w:val="24"/>
                <w:szCs w:val="24"/>
              </w:rPr>
              <w:t xml:space="preserve">завжди </w:t>
            </w:r>
            <w:r w:rsidRPr="00BE7D92">
              <w:rPr>
                <w:sz w:val="24"/>
                <w:szCs w:val="24"/>
              </w:rPr>
              <w:t>вписуються в загальний час</w:t>
            </w:r>
            <w:r>
              <w:rPr>
                <w:sz w:val="24"/>
                <w:szCs w:val="24"/>
              </w:rPr>
              <w:t>.</w:t>
            </w:r>
            <w:r w:rsidRPr="00BE7D92">
              <w:rPr>
                <w:sz w:val="24"/>
                <w:szCs w:val="24"/>
              </w:rPr>
              <w:t>І</w:t>
            </w:r>
          </w:p>
          <w:p w:rsidR="005D4BB5" w:rsidRPr="00A25058" w:rsidRDefault="005D4BB5" w:rsidP="00A23598">
            <w:pPr>
              <w:pStyle w:val="TableParagraph"/>
              <w:jc w:val="both"/>
              <w:rPr>
                <w:bCs/>
                <w:sz w:val="24"/>
                <w:szCs w:val="24"/>
              </w:rPr>
            </w:pPr>
            <w:r w:rsidRPr="00676AAD">
              <w:rPr>
                <w:b/>
                <w:bCs/>
                <w:sz w:val="24"/>
                <w:szCs w:val="24"/>
              </w:rPr>
              <w:t>4-1 бал</w:t>
            </w:r>
            <w:r>
              <w:rPr>
                <w:bCs/>
                <w:sz w:val="24"/>
                <w:szCs w:val="24"/>
              </w:rPr>
              <w:t xml:space="preserve"> –  У</w:t>
            </w:r>
            <w:r w:rsidRPr="00A25058">
              <w:rPr>
                <w:bCs/>
                <w:sz w:val="24"/>
                <w:szCs w:val="24"/>
              </w:rPr>
              <w:t>рок</w:t>
            </w:r>
            <w:r>
              <w:rPr>
                <w:bCs/>
                <w:sz w:val="24"/>
                <w:szCs w:val="24"/>
              </w:rPr>
              <w:t>и</w:t>
            </w:r>
            <w:r w:rsidRPr="00A25058">
              <w:rPr>
                <w:bCs/>
                <w:sz w:val="24"/>
                <w:szCs w:val="24"/>
              </w:rPr>
              <w:t xml:space="preserve"> розроблено не в повному обсязі,  не</w:t>
            </w:r>
            <w:r>
              <w:rPr>
                <w:bCs/>
                <w:sz w:val="24"/>
                <w:szCs w:val="24"/>
              </w:rPr>
              <w:t>завжди відповідають</w:t>
            </w:r>
            <w:r w:rsidRPr="00A25058">
              <w:rPr>
                <w:bCs/>
                <w:sz w:val="24"/>
                <w:szCs w:val="24"/>
              </w:rPr>
              <w:t xml:space="preserve"> </w:t>
            </w:r>
            <w:r>
              <w:rPr>
                <w:bCs/>
                <w:sz w:val="24"/>
                <w:szCs w:val="24"/>
              </w:rPr>
              <w:t>поставленій меті та завданням, або ж не розкривають</w:t>
            </w:r>
            <w:r w:rsidRPr="00A25058">
              <w:rPr>
                <w:bCs/>
                <w:sz w:val="24"/>
                <w:szCs w:val="24"/>
              </w:rPr>
              <w:t xml:space="preserve"> всі види діяльності; відсутність інтерактивності або інноваційних підходів</w:t>
            </w:r>
            <w:r>
              <w:rPr>
                <w:bCs/>
                <w:sz w:val="24"/>
                <w:szCs w:val="24"/>
              </w:rPr>
              <w:t xml:space="preserve"> на семінарському занятті з зарубіжної літератури</w:t>
            </w:r>
            <w:r w:rsidRPr="00A25058">
              <w:rPr>
                <w:bCs/>
                <w:sz w:val="24"/>
                <w:szCs w:val="24"/>
              </w:rPr>
              <w:t>.</w:t>
            </w:r>
          </w:p>
          <w:p w:rsidR="005D4BB5" w:rsidRDefault="005D4BB5" w:rsidP="00A23598">
            <w:pPr>
              <w:pStyle w:val="TableParagraph"/>
              <w:tabs>
                <w:tab w:val="left" w:pos="421"/>
              </w:tabs>
              <w:jc w:val="both"/>
              <w:rPr>
                <w:b/>
                <w:bCs/>
                <w:sz w:val="24"/>
                <w:szCs w:val="24"/>
              </w:rPr>
            </w:pPr>
            <w:r w:rsidRPr="00676AAD">
              <w:rPr>
                <w:b/>
                <w:bCs/>
                <w:sz w:val="24"/>
                <w:szCs w:val="24"/>
              </w:rPr>
              <w:t>0 балів</w:t>
            </w:r>
            <w:r w:rsidRPr="00A25058">
              <w:rPr>
                <w:bCs/>
                <w:sz w:val="24"/>
                <w:szCs w:val="24"/>
              </w:rPr>
              <w:t xml:space="preserve"> –  відсутність уявлення про урок</w:t>
            </w:r>
            <w:r>
              <w:rPr>
                <w:bCs/>
                <w:sz w:val="24"/>
                <w:szCs w:val="24"/>
              </w:rPr>
              <w:t xml:space="preserve"> </w:t>
            </w:r>
            <w:r w:rsidRPr="00A25058">
              <w:rPr>
                <w:bCs/>
                <w:sz w:val="24"/>
                <w:szCs w:val="24"/>
              </w:rPr>
              <w:t xml:space="preserve"> та методи навчання на уроці</w:t>
            </w:r>
            <w:r>
              <w:rPr>
                <w:bCs/>
                <w:sz w:val="24"/>
                <w:szCs w:val="24"/>
              </w:rPr>
              <w:t xml:space="preserve"> зарубіжної літератури</w:t>
            </w:r>
            <w:r w:rsidRPr="00A25058">
              <w:rPr>
                <w:bCs/>
                <w:sz w:val="24"/>
                <w:szCs w:val="24"/>
              </w:rPr>
              <w:t>.</w:t>
            </w:r>
          </w:p>
        </w:tc>
      </w:tr>
    </w:tbl>
    <w:p w:rsidR="005D4BB5" w:rsidRPr="004725B4" w:rsidRDefault="005D4BB5" w:rsidP="005D4BB5">
      <w:pPr>
        <w:jc w:val="both"/>
        <w:rPr>
          <w:b/>
          <w:bCs/>
        </w:rPr>
      </w:pPr>
    </w:p>
    <w:p w:rsidR="005D4BB5" w:rsidRPr="007902E7" w:rsidRDefault="005D4BB5" w:rsidP="005D4BB5">
      <w:pPr>
        <w:jc w:val="both"/>
      </w:pPr>
      <w:proofErr w:type="gramStart"/>
      <w:r w:rsidRPr="007902E7">
        <w:t>П</w:t>
      </w:r>
      <w:proofErr w:type="gramEnd"/>
      <w:r w:rsidRPr="007902E7">
        <w:t xml:space="preserve">ідсумковим контролем на освітньому компоненті є усний </w:t>
      </w:r>
      <w:r w:rsidRPr="007902E7">
        <w:rPr>
          <w:b/>
        </w:rPr>
        <w:t>екзамен</w:t>
      </w:r>
      <w:r w:rsidRPr="007902E7">
        <w:t>, на його складання надається 40 балів. Екзамен включає 1 теоретичне питання (макси</w:t>
      </w:r>
      <w:r w:rsidRPr="00413F3D">
        <w:t>мально оцінюється в 10 балів), судження (максимально оцінюється в 10 балів) та 20 тестових завдань (по 1 балу за вірну відповідь) з усіх тем, які входять д</w:t>
      </w:r>
      <w:r>
        <w:t>о програми освітнього компонента</w:t>
      </w:r>
      <w:r w:rsidRPr="00413F3D">
        <w:t xml:space="preserve">. </w:t>
      </w:r>
    </w:p>
    <w:p w:rsidR="005D4BB5" w:rsidRPr="00F45EEE" w:rsidRDefault="005D4BB5" w:rsidP="005D4BB5">
      <w:pPr>
        <w:pStyle w:val="a3"/>
        <w:ind w:left="0"/>
        <w:jc w:val="center"/>
        <w:rPr>
          <w:b/>
        </w:rPr>
      </w:pPr>
      <w:r w:rsidRPr="00F45EEE">
        <w:rPr>
          <w:b/>
        </w:rPr>
        <w:t xml:space="preserve">Критерії оцінювання </w:t>
      </w:r>
      <w:proofErr w:type="gramStart"/>
      <w:r w:rsidRPr="00F45EEE">
        <w:rPr>
          <w:b/>
        </w:rPr>
        <w:t>п</w:t>
      </w:r>
      <w:proofErr w:type="gramEnd"/>
      <w:r w:rsidRPr="00F45EEE">
        <w:rPr>
          <w:b/>
        </w:rPr>
        <w:t>ідсумкового контролю:</w:t>
      </w:r>
    </w:p>
    <w:p w:rsidR="005D4BB5" w:rsidRPr="00F45EEE" w:rsidRDefault="005D4BB5" w:rsidP="005D4BB5">
      <w:pPr>
        <w:pStyle w:val="a3"/>
        <w:ind w:left="0"/>
        <w:rPr>
          <w:b/>
        </w:rPr>
      </w:pPr>
    </w:p>
    <w:tbl>
      <w:tblPr>
        <w:tblStyle w:val="ae"/>
        <w:tblW w:w="5000" w:type="pct"/>
        <w:tblLook w:val="04A0" w:firstRow="1" w:lastRow="0" w:firstColumn="1" w:lastColumn="0" w:noHBand="0" w:noVBand="1"/>
      </w:tblPr>
      <w:tblGrid>
        <w:gridCol w:w="5089"/>
        <w:gridCol w:w="1896"/>
        <w:gridCol w:w="1727"/>
        <w:gridCol w:w="1193"/>
      </w:tblGrid>
      <w:tr w:rsidR="005D4BB5" w:rsidRPr="00492C7F" w:rsidTr="00A23598">
        <w:tc>
          <w:tcPr>
            <w:tcW w:w="2569" w:type="pct"/>
          </w:tcPr>
          <w:p w:rsidR="005D4BB5" w:rsidRPr="00492C7F" w:rsidRDefault="005D4BB5" w:rsidP="00A23598">
            <w:pPr>
              <w:jc w:val="center"/>
              <w:rPr>
                <w:b/>
              </w:rPr>
            </w:pPr>
            <w:r w:rsidRPr="00492C7F">
              <w:rPr>
                <w:b/>
              </w:rPr>
              <w:t>Характеристика критеріїв оцінювання знань</w:t>
            </w:r>
          </w:p>
        </w:tc>
        <w:tc>
          <w:tcPr>
            <w:tcW w:w="957" w:type="pct"/>
          </w:tcPr>
          <w:p w:rsidR="005D4BB5" w:rsidRPr="00492C7F" w:rsidRDefault="005D4BB5" w:rsidP="00A23598">
            <w:pPr>
              <w:jc w:val="center"/>
              <w:rPr>
                <w:b/>
              </w:rPr>
            </w:pPr>
            <w:r w:rsidRPr="00492C7F">
              <w:rPr>
                <w:b/>
              </w:rPr>
              <w:t>Якісна шкала</w:t>
            </w:r>
          </w:p>
        </w:tc>
        <w:tc>
          <w:tcPr>
            <w:tcW w:w="872" w:type="pct"/>
          </w:tcPr>
          <w:p w:rsidR="005D4BB5" w:rsidRPr="00492C7F" w:rsidRDefault="005D4BB5" w:rsidP="00A23598">
            <w:pPr>
              <w:jc w:val="center"/>
              <w:rPr>
                <w:b/>
              </w:rPr>
            </w:pPr>
            <w:r w:rsidRPr="00492C7F">
              <w:rPr>
                <w:b/>
              </w:rPr>
              <w:t>Оцінювання теоретичного питання, практичного завдання</w:t>
            </w:r>
          </w:p>
        </w:tc>
        <w:tc>
          <w:tcPr>
            <w:tcW w:w="602" w:type="pct"/>
          </w:tcPr>
          <w:p w:rsidR="005D4BB5" w:rsidRPr="00492C7F" w:rsidRDefault="005D4BB5" w:rsidP="00A23598">
            <w:pPr>
              <w:jc w:val="center"/>
              <w:rPr>
                <w:b/>
              </w:rPr>
            </w:pPr>
            <w:r w:rsidRPr="00492C7F">
              <w:rPr>
                <w:b/>
              </w:rPr>
              <w:t>За 40 бальною шкалою</w:t>
            </w:r>
          </w:p>
        </w:tc>
      </w:tr>
      <w:tr w:rsidR="005D4BB5" w:rsidRPr="00492C7F" w:rsidTr="00A23598">
        <w:tc>
          <w:tcPr>
            <w:tcW w:w="2569" w:type="pct"/>
          </w:tcPr>
          <w:p w:rsidR="005D4BB5" w:rsidRPr="00492C7F" w:rsidRDefault="005D4BB5" w:rsidP="00A23598">
            <w:pPr>
              <w:pStyle w:val="TableParagraph"/>
              <w:jc w:val="both"/>
              <w:rPr>
                <w:b/>
                <w:sz w:val="24"/>
                <w:szCs w:val="24"/>
              </w:rPr>
            </w:pPr>
            <w:r w:rsidRPr="00492C7F">
              <w:rPr>
                <w:b/>
                <w:sz w:val="24"/>
                <w:szCs w:val="24"/>
              </w:rPr>
              <w:t xml:space="preserve">Високий </w:t>
            </w:r>
            <w:r w:rsidRPr="00492C7F">
              <w:rPr>
                <w:b/>
                <w:spacing w:val="-2"/>
                <w:sz w:val="24"/>
                <w:szCs w:val="24"/>
              </w:rPr>
              <w:t>рівень</w:t>
            </w:r>
          </w:p>
          <w:p w:rsidR="005D4BB5" w:rsidRPr="00492C7F" w:rsidRDefault="005D4BB5" w:rsidP="00A23598">
            <w:pPr>
              <w:pStyle w:val="TableParagraph"/>
              <w:jc w:val="both"/>
              <w:rPr>
                <w:sz w:val="24"/>
                <w:szCs w:val="24"/>
              </w:rPr>
            </w:pPr>
            <w:r w:rsidRPr="00492C7F">
              <w:rPr>
                <w:sz w:val="24"/>
                <w:szCs w:val="24"/>
              </w:rPr>
              <w:t xml:space="preserve">Характеризується глибокими, міцними, узагальненими, системними знаннями з предмета, уміннями застосувати знання, </w:t>
            </w:r>
            <w:r w:rsidRPr="00492C7F">
              <w:rPr>
                <w:sz w:val="24"/>
                <w:szCs w:val="24"/>
              </w:rPr>
              <w:lastRenderedPageBreak/>
              <w:t xml:space="preserve">творча, навчальна діяльність має дослідницький характер, позначена уміннями самостійно </w:t>
            </w:r>
            <w:r>
              <w:rPr>
                <w:spacing w:val="-2"/>
                <w:sz w:val="24"/>
                <w:szCs w:val="24"/>
              </w:rPr>
              <w:t>розв’язувати методичні</w:t>
            </w:r>
            <w:r w:rsidRPr="00492C7F">
              <w:rPr>
                <w:sz w:val="24"/>
                <w:szCs w:val="24"/>
              </w:rPr>
              <w:t xml:space="preserve"> ситуації, явища, факти, виявляти і </w:t>
            </w:r>
            <w:r w:rsidRPr="00492C7F">
              <w:rPr>
                <w:spacing w:val="-2"/>
                <w:sz w:val="24"/>
                <w:szCs w:val="24"/>
              </w:rPr>
              <w:t>відстоювати особистісну позицію.</w:t>
            </w:r>
          </w:p>
        </w:tc>
        <w:tc>
          <w:tcPr>
            <w:tcW w:w="957" w:type="pct"/>
          </w:tcPr>
          <w:p w:rsidR="005D4BB5" w:rsidRPr="00492C7F" w:rsidRDefault="005D4BB5" w:rsidP="00A23598">
            <w:r w:rsidRPr="00492C7F">
              <w:lastRenderedPageBreak/>
              <w:t>відмінно</w:t>
            </w:r>
          </w:p>
        </w:tc>
        <w:tc>
          <w:tcPr>
            <w:tcW w:w="872" w:type="pct"/>
          </w:tcPr>
          <w:p w:rsidR="005D4BB5" w:rsidRPr="00492C7F" w:rsidRDefault="005D4BB5" w:rsidP="00A23598">
            <w:pPr>
              <w:jc w:val="center"/>
            </w:pPr>
            <w:r w:rsidRPr="00492C7F">
              <w:t>9-10</w:t>
            </w:r>
          </w:p>
        </w:tc>
        <w:tc>
          <w:tcPr>
            <w:tcW w:w="602" w:type="pct"/>
          </w:tcPr>
          <w:p w:rsidR="005D4BB5" w:rsidRPr="00492C7F" w:rsidRDefault="005D4BB5" w:rsidP="00A23598">
            <w:pPr>
              <w:jc w:val="center"/>
            </w:pPr>
            <w:r w:rsidRPr="00492C7F">
              <w:t>36-40</w:t>
            </w:r>
          </w:p>
        </w:tc>
      </w:tr>
      <w:tr w:rsidR="005D4BB5" w:rsidRPr="00492C7F" w:rsidTr="00A23598">
        <w:tc>
          <w:tcPr>
            <w:tcW w:w="2569" w:type="pct"/>
          </w:tcPr>
          <w:p w:rsidR="005D4BB5" w:rsidRPr="00492C7F" w:rsidRDefault="005D4BB5" w:rsidP="00A23598">
            <w:pPr>
              <w:pStyle w:val="TableParagraph"/>
              <w:jc w:val="both"/>
              <w:rPr>
                <w:b/>
                <w:sz w:val="24"/>
                <w:szCs w:val="24"/>
              </w:rPr>
            </w:pPr>
            <w:r w:rsidRPr="00492C7F">
              <w:rPr>
                <w:b/>
                <w:sz w:val="24"/>
                <w:szCs w:val="24"/>
              </w:rPr>
              <w:lastRenderedPageBreak/>
              <w:t xml:space="preserve">Високий </w:t>
            </w:r>
            <w:r w:rsidRPr="00492C7F">
              <w:rPr>
                <w:b/>
                <w:spacing w:val="-2"/>
                <w:sz w:val="24"/>
                <w:szCs w:val="24"/>
              </w:rPr>
              <w:t>рівень</w:t>
            </w:r>
          </w:p>
          <w:p w:rsidR="005D4BB5" w:rsidRPr="00492C7F" w:rsidRDefault="005D4BB5" w:rsidP="00A23598">
            <w:r w:rsidRPr="00492C7F">
              <w:t xml:space="preserve">Характеризується глибокими і міцними знаннями – з предмета, уміннями застосувати знання, творча, навчальна діяльність має частково </w:t>
            </w:r>
            <w:proofErr w:type="gramStart"/>
            <w:r w:rsidRPr="00492C7F">
              <w:t>досл</w:t>
            </w:r>
            <w:proofErr w:type="gramEnd"/>
            <w:r w:rsidRPr="00492C7F">
              <w:t xml:space="preserve">ідницький характер, позначена </w:t>
            </w:r>
            <w:r w:rsidRPr="00492C7F">
              <w:rPr>
                <w:spacing w:val="-6"/>
              </w:rPr>
              <w:t xml:space="preserve">уміннями самостійно </w:t>
            </w:r>
            <w:r>
              <w:rPr>
                <w:spacing w:val="-6"/>
              </w:rPr>
              <w:t xml:space="preserve">розв’язувати методичні </w:t>
            </w:r>
            <w:r w:rsidRPr="00492C7F">
              <w:rPr>
                <w:spacing w:val="-6"/>
              </w:rPr>
              <w:t xml:space="preserve">ситуації, </w:t>
            </w:r>
            <w:r w:rsidRPr="00492C7F">
              <w:rPr>
                <w:spacing w:val="-4"/>
              </w:rPr>
              <w:t>явища, факти, виявляти і відстоювати особистісну позицію.</w:t>
            </w:r>
          </w:p>
        </w:tc>
        <w:tc>
          <w:tcPr>
            <w:tcW w:w="957" w:type="pct"/>
          </w:tcPr>
          <w:p w:rsidR="005D4BB5" w:rsidRPr="00492C7F" w:rsidRDefault="005D4BB5" w:rsidP="00A23598">
            <w:proofErr w:type="gramStart"/>
            <w:r w:rsidRPr="00492C7F">
              <w:t>Добре</w:t>
            </w:r>
            <w:proofErr w:type="gramEnd"/>
          </w:p>
        </w:tc>
        <w:tc>
          <w:tcPr>
            <w:tcW w:w="872" w:type="pct"/>
          </w:tcPr>
          <w:p w:rsidR="005D4BB5" w:rsidRPr="00492C7F" w:rsidRDefault="005D4BB5" w:rsidP="00A23598">
            <w:pPr>
              <w:jc w:val="center"/>
            </w:pPr>
            <w:r w:rsidRPr="00492C7F">
              <w:t>8</w:t>
            </w:r>
          </w:p>
        </w:tc>
        <w:tc>
          <w:tcPr>
            <w:tcW w:w="602" w:type="pct"/>
          </w:tcPr>
          <w:p w:rsidR="005D4BB5" w:rsidRPr="00492C7F" w:rsidRDefault="005D4BB5" w:rsidP="00A23598">
            <w:pPr>
              <w:jc w:val="center"/>
            </w:pPr>
            <w:r w:rsidRPr="00492C7F">
              <w:t>33-35</w:t>
            </w:r>
          </w:p>
        </w:tc>
      </w:tr>
      <w:tr w:rsidR="005D4BB5" w:rsidRPr="00492C7F" w:rsidTr="00A23598">
        <w:tc>
          <w:tcPr>
            <w:tcW w:w="2569" w:type="pct"/>
          </w:tcPr>
          <w:p w:rsidR="005D4BB5" w:rsidRPr="00492C7F" w:rsidRDefault="005D4BB5" w:rsidP="00A23598">
            <w:pPr>
              <w:pStyle w:val="TableParagraph"/>
              <w:jc w:val="both"/>
              <w:rPr>
                <w:b/>
                <w:sz w:val="24"/>
                <w:szCs w:val="24"/>
              </w:rPr>
            </w:pPr>
            <w:r w:rsidRPr="00492C7F">
              <w:rPr>
                <w:b/>
                <w:sz w:val="24"/>
                <w:szCs w:val="24"/>
              </w:rPr>
              <w:t xml:space="preserve">Достатній </w:t>
            </w:r>
            <w:r w:rsidRPr="00492C7F">
              <w:rPr>
                <w:b/>
                <w:spacing w:val="-2"/>
                <w:sz w:val="24"/>
                <w:szCs w:val="24"/>
              </w:rPr>
              <w:t>рівень</w:t>
            </w:r>
          </w:p>
          <w:p w:rsidR="005D4BB5" w:rsidRPr="00492C7F" w:rsidRDefault="005D4BB5" w:rsidP="00A23598">
            <w:pPr>
              <w:pStyle w:val="TableParagraph"/>
              <w:jc w:val="both"/>
              <w:rPr>
                <w:sz w:val="24"/>
                <w:szCs w:val="24"/>
              </w:rPr>
            </w:pPr>
            <w:r w:rsidRPr="00492C7F">
              <w:rPr>
                <w:sz w:val="24"/>
                <w:szCs w:val="24"/>
              </w:rPr>
              <w:t xml:space="preserve">Характеризується знаннями суттєвих ознак, понять, явищ, закономірностей, зв’язків між ними. </w:t>
            </w:r>
            <w:r>
              <w:rPr>
                <w:sz w:val="24"/>
                <w:szCs w:val="24"/>
              </w:rPr>
              <w:t>Здобувач</w:t>
            </w:r>
            <w:r w:rsidRPr="00492C7F">
              <w:rPr>
                <w:sz w:val="24"/>
                <w:szCs w:val="24"/>
              </w:rPr>
              <w:t xml:space="preserve"> самостійно </w:t>
            </w:r>
            <w:r w:rsidRPr="00492C7F">
              <w:rPr>
                <w:spacing w:val="-4"/>
                <w:sz w:val="24"/>
                <w:szCs w:val="24"/>
              </w:rPr>
              <w:t xml:space="preserve">засвоює знання у стандартних ситуаціях, володіє розумовими операціями (аналізом, синтезом, узагальненням, порівнянням, </w:t>
            </w:r>
            <w:r w:rsidRPr="00492C7F">
              <w:rPr>
                <w:spacing w:val="-6"/>
                <w:sz w:val="24"/>
                <w:szCs w:val="24"/>
              </w:rPr>
              <w:t xml:space="preserve">абстрагуванням), уміє робити висновки, виправляти допущені </w:t>
            </w:r>
            <w:r w:rsidRPr="00492C7F">
              <w:rPr>
                <w:spacing w:val="-2"/>
                <w:sz w:val="24"/>
                <w:szCs w:val="24"/>
              </w:rPr>
              <w:t>помилки.</w:t>
            </w:r>
          </w:p>
        </w:tc>
        <w:tc>
          <w:tcPr>
            <w:tcW w:w="957" w:type="pct"/>
          </w:tcPr>
          <w:p w:rsidR="005D4BB5" w:rsidRPr="00492C7F" w:rsidRDefault="005D4BB5" w:rsidP="00A23598">
            <w:proofErr w:type="gramStart"/>
            <w:r w:rsidRPr="00492C7F">
              <w:t>Добре</w:t>
            </w:r>
            <w:proofErr w:type="gramEnd"/>
          </w:p>
        </w:tc>
        <w:tc>
          <w:tcPr>
            <w:tcW w:w="872" w:type="pct"/>
          </w:tcPr>
          <w:p w:rsidR="005D4BB5" w:rsidRPr="00492C7F" w:rsidRDefault="005D4BB5" w:rsidP="00A23598">
            <w:pPr>
              <w:jc w:val="center"/>
            </w:pPr>
            <w:r w:rsidRPr="00492C7F">
              <w:t>6-7</w:t>
            </w:r>
          </w:p>
        </w:tc>
        <w:tc>
          <w:tcPr>
            <w:tcW w:w="602" w:type="pct"/>
          </w:tcPr>
          <w:p w:rsidR="005D4BB5" w:rsidRPr="00492C7F" w:rsidRDefault="005D4BB5" w:rsidP="00A23598">
            <w:pPr>
              <w:jc w:val="center"/>
            </w:pPr>
            <w:r w:rsidRPr="00492C7F">
              <w:t>30-32</w:t>
            </w:r>
          </w:p>
        </w:tc>
      </w:tr>
      <w:tr w:rsidR="005D4BB5" w:rsidRPr="00492C7F" w:rsidTr="00A23598">
        <w:tc>
          <w:tcPr>
            <w:tcW w:w="2569" w:type="pct"/>
          </w:tcPr>
          <w:p w:rsidR="005D4BB5" w:rsidRPr="00492C7F" w:rsidRDefault="005D4BB5" w:rsidP="00A23598">
            <w:pPr>
              <w:pStyle w:val="TableParagraph"/>
              <w:jc w:val="both"/>
              <w:rPr>
                <w:b/>
                <w:sz w:val="24"/>
                <w:szCs w:val="24"/>
              </w:rPr>
            </w:pPr>
            <w:r w:rsidRPr="00492C7F">
              <w:rPr>
                <w:b/>
                <w:sz w:val="24"/>
                <w:szCs w:val="24"/>
              </w:rPr>
              <w:t xml:space="preserve">Середній </w:t>
            </w:r>
            <w:r w:rsidRPr="00492C7F">
              <w:rPr>
                <w:b/>
                <w:spacing w:val="-2"/>
                <w:sz w:val="24"/>
                <w:szCs w:val="24"/>
              </w:rPr>
              <w:t>рівень</w:t>
            </w:r>
          </w:p>
          <w:p w:rsidR="005D4BB5" w:rsidRPr="00492C7F" w:rsidRDefault="005D4BB5" w:rsidP="00A23598">
            <w:pPr>
              <w:pStyle w:val="TableParagraph"/>
              <w:jc w:val="both"/>
              <w:rPr>
                <w:sz w:val="24"/>
                <w:szCs w:val="24"/>
              </w:rPr>
            </w:pPr>
            <w:r w:rsidRPr="00492C7F">
              <w:rPr>
                <w:sz w:val="24"/>
                <w:szCs w:val="24"/>
              </w:rPr>
              <w:t xml:space="preserve">Знання неповні, поверхневі. </w:t>
            </w:r>
            <w:r>
              <w:rPr>
                <w:sz w:val="24"/>
                <w:szCs w:val="24"/>
              </w:rPr>
              <w:t>Здобувач</w:t>
            </w:r>
            <w:r w:rsidRPr="00492C7F">
              <w:rPr>
                <w:sz w:val="24"/>
                <w:szCs w:val="24"/>
              </w:rPr>
              <w:t xml:space="preserve">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w:t>
            </w:r>
            <w:r w:rsidRPr="00492C7F">
              <w:rPr>
                <w:spacing w:val="-2"/>
                <w:sz w:val="24"/>
                <w:szCs w:val="24"/>
              </w:rPr>
              <w:t xml:space="preserve">елементарними </w:t>
            </w:r>
            <w:r w:rsidRPr="00492C7F">
              <w:rPr>
                <w:spacing w:val="-8"/>
                <w:sz w:val="24"/>
                <w:szCs w:val="24"/>
              </w:rPr>
              <w:t>вміннями навчальної діяльності.</w:t>
            </w:r>
          </w:p>
        </w:tc>
        <w:tc>
          <w:tcPr>
            <w:tcW w:w="957" w:type="pct"/>
          </w:tcPr>
          <w:p w:rsidR="005D4BB5" w:rsidRPr="00492C7F" w:rsidRDefault="005D4BB5" w:rsidP="00A23598">
            <w:r w:rsidRPr="00492C7F">
              <w:t>задовільно</w:t>
            </w:r>
          </w:p>
        </w:tc>
        <w:tc>
          <w:tcPr>
            <w:tcW w:w="872" w:type="pct"/>
          </w:tcPr>
          <w:p w:rsidR="005D4BB5" w:rsidRPr="00492C7F" w:rsidRDefault="005D4BB5" w:rsidP="00A23598">
            <w:pPr>
              <w:jc w:val="center"/>
            </w:pPr>
            <w:r w:rsidRPr="00492C7F">
              <w:t>5</w:t>
            </w:r>
          </w:p>
        </w:tc>
        <w:tc>
          <w:tcPr>
            <w:tcW w:w="602" w:type="pct"/>
          </w:tcPr>
          <w:p w:rsidR="005D4BB5" w:rsidRPr="00492C7F" w:rsidRDefault="005D4BB5" w:rsidP="00A23598">
            <w:pPr>
              <w:jc w:val="center"/>
            </w:pPr>
            <w:r w:rsidRPr="00492C7F">
              <w:t>27-29</w:t>
            </w:r>
          </w:p>
        </w:tc>
      </w:tr>
      <w:tr w:rsidR="005D4BB5" w:rsidRPr="00492C7F" w:rsidTr="00A23598">
        <w:tc>
          <w:tcPr>
            <w:tcW w:w="2569" w:type="pct"/>
          </w:tcPr>
          <w:p w:rsidR="005D4BB5" w:rsidRPr="00492C7F" w:rsidRDefault="005D4BB5" w:rsidP="00A23598">
            <w:pPr>
              <w:pStyle w:val="TableParagraph"/>
              <w:jc w:val="both"/>
              <w:rPr>
                <w:b/>
                <w:sz w:val="24"/>
                <w:szCs w:val="24"/>
              </w:rPr>
            </w:pPr>
            <w:r w:rsidRPr="00492C7F">
              <w:rPr>
                <w:b/>
                <w:sz w:val="24"/>
                <w:szCs w:val="24"/>
              </w:rPr>
              <w:t xml:space="preserve">Початковий </w:t>
            </w:r>
            <w:r w:rsidRPr="00492C7F">
              <w:rPr>
                <w:b/>
                <w:spacing w:val="-2"/>
                <w:sz w:val="24"/>
                <w:szCs w:val="24"/>
              </w:rPr>
              <w:t>рівень</w:t>
            </w:r>
          </w:p>
          <w:p w:rsidR="005D4BB5" w:rsidRPr="00492C7F" w:rsidRDefault="005D4BB5" w:rsidP="00A23598">
            <w:pPr>
              <w:jc w:val="both"/>
            </w:pPr>
            <w:r w:rsidRPr="00492C7F">
              <w:t xml:space="preserve">Відповідь </w:t>
            </w:r>
            <w:r>
              <w:t>здобувача</w:t>
            </w:r>
            <w:r w:rsidRPr="00492C7F">
              <w:t xml:space="preserve"> при відтворенні навчального матеріалу елементарна, </w:t>
            </w:r>
            <w:proofErr w:type="gramStart"/>
            <w:r w:rsidRPr="00492C7F">
              <w:t>фрагментарна</w:t>
            </w:r>
            <w:proofErr w:type="gramEnd"/>
            <w:r w:rsidRPr="00492C7F">
              <w:t xml:space="preserve">, обумовлюється початковим </w:t>
            </w:r>
            <w:r w:rsidRPr="00492C7F">
              <w:rPr>
                <w:spacing w:val="-2"/>
              </w:rPr>
              <w:t>уявленням про предмет вивчення.</w:t>
            </w:r>
          </w:p>
        </w:tc>
        <w:tc>
          <w:tcPr>
            <w:tcW w:w="957" w:type="pct"/>
          </w:tcPr>
          <w:p w:rsidR="005D4BB5" w:rsidRPr="00492C7F" w:rsidRDefault="005D4BB5" w:rsidP="00A23598">
            <w:r w:rsidRPr="00492C7F">
              <w:t>задовільно</w:t>
            </w:r>
          </w:p>
        </w:tc>
        <w:tc>
          <w:tcPr>
            <w:tcW w:w="872" w:type="pct"/>
          </w:tcPr>
          <w:p w:rsidR="005D4BB5" w:rsidRPr="00492C7F" w:rsidRDefault="005D4BB5" w:rsidP="00A23598">
            <w:pPr>
              <w:jc w:val="center"/>
            </w:pPr>
            <w:r w:rsidRPr="00492C7F">
              <w:t>3-4</w:t>
            </w:r>
          </w:p>
        </w:tc>
        <w:tc>
          <w:tcPr>
            <w:tcW w:w="602" w:type="pct"/>
          </w:tcPr>
          <w:p w:rsidR="005D4BB5" w:rsidRPr="00492C7F" w:rsidRDefault="005D4BB5" w:rsidP="00A23598">
            <w:pPr>
              <w:jc w:val="center"/>
            </w:pPr>
            <w:r w:rsidRPr="00492C7F">
              <w:t>24-26</w:t>
            </w:r>
          </w:p>
        </w:tc>
      </w:tr>
      <w:tr w:rsidR="005D4BB5" w:rsidRPr="00492C7F" w:rsidTr="00A23598">
        <w:tc>
          <w:tcPr>
            <w:tcW w:w="2569" w:type="pct"/>
          </w:tcPr>
          <w:p w:rsidR="005D4BB5" w:rsidRPr="00492C7F" w:rsidRDefault="005D4BB5" w:rsidP="00A23598">
            <w:r w:rsidRPr="00492C7F">
              <w:t xml:space="preserve">Незнання значної частини навчального </w:t>
            </w:r>
            <w:proofErr w:type="gramStart"/>
            <w:r w:rsidRPr="00492C7F">
              <w:t>матер</w:t>
            </w:r>
            <w:proofErr w:type="gramEnd"/>
            <w:r w:rsidRPr="00492C7F">
              <w:t>іалу, суттєві помилки у відповідях на питання, невміння застосувати теоретичні положення при розв’язанні практичних задач.</w:t>
            </w:r>
          </w:p>
        </w:tc>
        <w:tc>
          <w:tcPr>
            <w:tcW w:w="957" w:type="pct"/>
          </w:tcPr>
          <w:p w:rsidR="005D4BB5" w:rsidRPr="00492C7F" w:rsidRDefault="005D4BB5" w:rsidP="00A23598">
            <w:r w:rsidRPr="00492C7F">
              <w:t>Не зараховано (з можливістю повторного складання)</w:t>
            </w:r>
          </w:p>
        </w:tc>
        <w:tc>
          <w:tcPr>
            <w:tcW w:w="872" w:type="pct"/>
          </w:tcPr>
          <w:p w:rsidR="005D4BB5" w:rsidRPr="00492C7F" w:rsidRDefault="005D4BB5" w:rsidP="00A23598">
            <w:pPr>
              <w:jc w:val="center"/>
            </w:pPr>
            <w:r w:rsidRPr="00492C7F">
              <w:t>2-3</w:t>
            </w:r>
          </w:p>
        </w:tc>
        <w:tc>
          <w:tcPr>
            <w:tcW w:w="602" w:type="pct"/>
          </w:tcPr>
          <w:p w:rsidR="005D4BB5" w:rsidRPr="00492C7F" w:rsidRDefault="005D4BB5" w:rsidP="00A23598">
            <w:pPr>
              <w:jc w:val="center"/>
            </w:pPr>
            <w:r w:rsidRPr="00492C7F">
              <w:t>21-23</w:t>
            </w:r>
          </w:p>
        </w:tc>
      </w:tr>
      <w:tr w:rsidR="005D4BB5" w:rsidRPr="00492C7F" w:rsidTr="00A23598">
        <w:tc>
          <w:tcPr>
            <w:tcW w:w="2569" w:type="pct"/>
          </w:tcPr>
          <w:p w:rsidR="005D4BB5" w:rsidRPr="00492C7F" w:rsidRDefault="005D4BB5" w:rsidP="00A23598">
            <w:proofErr w:type="gramStart"/>
            <w:r w:rsidRPr="00492C7F">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roofErr w:type="gramEnd"/>
          </w:p>
        </w:tc>
        <w:tc>
          <w:tcPr>
            <w:tcW w:w="957" w:type="pct"/>
          </w:tcPr>
          <w:p w:rsidR="005D4BB5" w:rsidRPr="00492C7F" w:rsidRDefault="005D4BB5" w:rsidP="00A23598">
            <w:r w:rsidRPr="00492C7F">
              <w:t>Не зараховано (з</w:t>
            </w:r>
            <w:r>
              <w:t> </w:t>
            </w:r>
            <w:r w:rsidRPr="00492C7F">
              <w:t xml:space="preserve">обов’язковим повторним вивченням </w:t>
            </w:r>
            <w:proofErr w:type="gramStart"/>
            <w:r>
              <w:t>ОК</w:t>
            </w:r>
            <w:proofErr w:type="gramEnd"/>
            <w:r>
              <w:t xml:space="preserve">) </w:t>
            </w:r>
          </w:p>
        </w:tc>
        <w:tc>
          <w:tcPr>
            <w:tcW w:w="872" w:type="pct"/>
          </w:tcPr>
          <w:p w:rsidR="005D4BB5" w:rsidRPr="00492C7F" w:rsidRDefault="005D4BB5" w:rsidP="00A23598">
            <w:pPr>
              <w:jc w:val="center"/>
            </w:pPr>
            <w:r w:rsidRPr="00492C7F">
              <w:t>0-1</w:t>
            </w:r>
          </w:p>
        </w:tc>
        <w:tc>
          <w:tcPr>
            <w:tcW w:w="602" w:type="pct"/>
          </w:tcPr>
          <w:p w:rsidR="005D4BB5" w:rsidRPr="00492C7F" w:rsidRDefault="005D4BB5" w:rsidP="00A23598">
            <w:pPr>
              <w:jc w:val="center"/>
            </w:pPr>
            <w:r w:rsidRPr="00492C7F">
              <w:t>1-20</w:t>
            </w:r>
          </w:p>
        </w:tc>
      </w:tr>
    </w:tbl>
    <w:p w:rsidR="005D4BB5" w:rsidRPr="00E03846" w:rsidRDefault="005D4BB5" w:rsidP="005D4BB5">
      <w:pPr>
        <w:rPr>
          <w:b/>
        </w:rPr>
      </w:pPr>
    </w:p>
    <w:p w:rsidR="005D4BB5" w:rsidRPr="00F45EEE" w:rsidRDefault="005D4BB5" w:rsidP="005D4BB5">
      <w:pPr>
        <w:pStyle w:val="a3"/>
        <w:ind w:left="0"/>
        <w:rPr>
          <w:b/>
        </w:rPr>
      </w:pPr>
    </w:p>
    <w:p w:rsidR="005D4BB5" w:rsidRPr="00F45EEE" w:rsidRDefault="005D4BB5" w:rsidP="005D4BB5">
      <w:pPr>
        <w:pStyle w:val="a3"/>
        <w:ind w:left="0"/>
        <w:jc w:val="center"/>
        <w:rPr>
          <w:b/>
        </w:rPr>
      </w:pPr>
      <w:r w:rsidRPr="00F45EEE">
        <w:rPr>
          <w:b/>
        </w:rPr>
        <w:t>Оцінювання результатів навчання в Університеті здійснюється відповідно до 100-бальної шкали:</w:t>
      </w:r>
    </w:p>
    <w:tbl>
      <w:tblPr>
        <w:tblStyle w:val="ae"/>
        <w:tblW w:w="0" w:type="auto"/>
        <w:tblLook w:val="04A0" w:firstRow="1" w:lastRow="0" w:firstColumn="1" w:lastColumn="0" w:noHBand="0" w:noVBand="1"/>
      </w:tblPr>
      <w:tblGrid>
        <w:gridCol w:w="1665"/>
        <w:gridCol w:w="936"/>
        <w:gridCol w:w="3599"/>
        <w:gridCol w:w="3705"/>
      </w:tblGrid>
      <w:tr w:rsidR="005D4BB5" w:rsidRPr="00492C7F" w:rsidTr="00A23598">
        <w:tc>
          <w:tcPr>
            <w:tcW w:w="2122" w:type="dxa"/>
            <w:vMerge w:val="restart"/>
            <w:vAlign w:val="center"/>
          </w:tcPr>
          <w:p w:rsidR="005D4BB5" w:rsidRPr="00492C7F" w:rsidRDefault="005D4BB5" w:rsidP="00A23598">
            <w:pPr>
              <w:jc w:val="center"/>
            </w:pPr>
            <w:r w:rsidRPr="00492C7F">
              <w:t>Сума балі</w:t>
            </w:r>
            <w:proofErr w:type="gramStart"/>
            <w:r w:rsidRPr="00492C7F">
              <w:t>в</w:t>
            </w:r>
            <w:proofErr w:type="gramEnd"/>
            <w:r w:rsidRPr="00492C7F">
              <w:t xml:space="preserve"> за всі види </w:t>
            </w:r>
            <w:r w:rsidRPr="00492C7F">
              <w:lastRenderedPageBreak/>
              <w:t>навчальної діяльності</w:t>
            </w:r>
          </w:p>
        </w:tc>
        <w:tc>
          <w:tcPr>
            <w:tcW w:w="283" w:type="dxa"/>
            <w:vMerge w:val="restart"/>
            <w:vAlign w:val="center"/>
          </w:tcPr>
          <w:p w:rsidR="005D4BB5" w:rsidRPr="00492C7F" w:rsidRDefault="005D4BB5" w:rsidP="00A23598">
            <w:pPr>
              <w:jc w:val="center"/>
            </w:pPr>
            <w:r w:rsidRPr="00492C7F">
              <w:lastRenderedPageBreak/>
              <w:t>Оцінка ECTS</w:t>
            </w:r>
          </w:p>
        </w:tc>
        <w:tc>
          <w:tcPr>
            <w:tcW w:w="12155" w:type="dxa"/>
            <w:gridSpan w:val="2"/>
            <w:vAlign w:val="center"/>
          </w:tcPr>
          <w:p w:rsidR="005D4BB5" w:rsidRPr="00492C7F" w:rsidRDefault="005D4BB5" w:rsidP="00A23598">
            <w:pPr>
              <w:jc w:val="center"/>
            </w:pPr>
            <w:r w:rsidRPr="00492C7F">
              <w:t>Оцінка за національною шкалою</w:t>
            </w:r>
          </w:p>
        </w:tc>
      </w:tr>
      <w:tr w:rsidR="005D4BB5" w:rsidRPr="00492C7F" w:rsidTr="00A23598">
        <w:tc>
          <w:tcPr>
            <w:tcW w:w="2122" w:type="dxa"/>
            <w:vMerge/>
            <w:vAlign w:val="center"/>
          </w:tcPr>
          <w:p w:rsidR="005D4BB5" w:rsidRPr="00492C7F" w:rsidRDefault="005D4BB5" w:rsidP="00A23598">
            <w:pPr>
              <w:jc w:val="center"/>
            </w:pPr>
          </w:p>
        </w:tc>
        <w:tc>
          <w:tcPr>
            <w:tcW w:w="283" w:type="dxa"/>
            <w:vMerge/>
            <w:vAlign w:val="center"/>
          </w:tcPr>
          <w:p w:rsidR="005D4BB5" w:rsidRPr="00492C7F" w:rsidRDefault="005D4BB5" w:rsidP="00A23598">
            <w:pPr>
              <w:jc w:val="center"/>
            </w:pPr>
          </w:p>
        </w:tc>
        <w:tc>
          <w:tcPr>
            <w:tcW w:w="5528" w:type="dxa"/>
            <w:vAlign w:val="center"/>
          </w:tcPr>
          <w:p w:rsidR="005D4BB5" w:rsidRPr="00492C7F" w:rsidRDefault="005D4BB5" w:rsidP="00A23598">
            <w:pPr>
              <w:jc w:val="center"/>
            </w:pPr>
            <w:r w:rsidRPr="00492C7F">
              <w:t xml:space="preserve">для екзамену, курсової роботи, </w:t>
            </w:r>
            <w:r w:rsidRPr="00492C7F">
              <w:lastRenderedPageBreak/>
              <w:t>практики, диференційован</w:t>
            </w:r>
            <w:r>
              <w:t>ого</w:t>
            </w:r>
            <w:r w:rsidRPr="00492C7F">
              <w:t xml:space="preserve"> залік</w:t>
            </w:r>
            <w:r>
              <w:t>у</w:t>
            </w:r>
          </w:p>
        </w:tc>
        <w:tc>
          <w:tcPr>
            <w:tcW w:w="6627" w:type="dxa"/>
            <w:vAlign w:val="center"/>
          </w:tcPr>
          <w:p w:rsidR="005D4BB5" w:rsidRPr="00492C7F" w:rsidRDefault="005D4BB5" w:rsidP="00A23598">
            <w:pPr>
              <w:jc w:val="center"/>
            </w:pPr>
            <w:r w:rsidRPr="00492C7F">
              <w:lastRenderedPageBreak/>
              <w:t>для заліку</w:t>
            </w:r>
          </w:p>
        </w:tc>
      </w:tr>
      <w:tr w:rsidR="005D4BB5" w:rsidRPr="00492C7F" w:rsidTr="00A23598">
        <w:tc>
          <w:tcPr>
            <w:tcW w:w="2122" w:type="dxa"/>
            <w:vAlign w:val="center"/>
          </w:tcPr>
          <w:p w:rsidR="005D4BB5" w:rsidRPr="00492C7F" w:rsidRDefault="005D4BB5" w:rsidP="00A23598">
            <w:pPr>
              <w:jc w:val="center"/>
            </w:pPr>
            <w:r w:rsidRPr="00492C7F">
              <w:lastRenderedPageBreak/>
              <w:t>90-100</w:t>
            </w:r>
          </w:p>
        </w:tc>
        <w:tc>
          <w:tcPr>
            <w:tcW w:w="283" w:type="dxa"/>
            <w:vAlign w:val="center"/>
          </w:tcPr>
          <w:p w:rsidR="005D4BB5" w:rsidRPr="00492C7F" w:rsidRDefault="005D4BB5" w:rsidP="00A23598">
            <w:pPr>
              <w:jc w:val="center"/>
            </w:pPr>
            <w:r w:rsidRPr="00492C7F">
              <w:t>A</w:t>
            </w:r>
          </w:p>
        </w:tc>
        <w:tc>
          <w:tcPr>
            <w:tcW w:w="5528" w:type="dxa"/>
          </w:tcPr>
          <w:p w:rsidR="005D4BB5" w:rsidRPr="00492C7F" w:rsidRDefault="005D4BB5" w:rsidP="00A23598">
            <w:r w:rsidRPr="00492C7F">
              <w:t>Відмінно</w:t>
            </w:r>
          </w:p>
        </w:tc>
        <w:tc>
          <w:tcPr>
            <w:tcW w:w="6627" w:type="dxa"/>
            <w:vMerge w:val="restart"/>
          </w:tcPr>
          <w:p w:rsidR="005D4BB5" w:rsidRPr="00492C7F" w:rsidRDefault="005D4BB5" w:rsidP="00A23598">
            <w:r w:rsidRPr="00492C7F">
              <w:t>Зараховано</w:t>
            </w:r>
          </w:p>
        </w:tc>
      </w:tr>
      <w:tr w:rsidR="005D4BB5" w:rsidRPr="00492C7F" w:rsidTr="00A23598">
        <w:tc>
          <w:tcPr>
            <w:tcW w:w="2122" w:type="dxa"/>
            <w:vAlign w:val="center"/>
          </w:tcPr>
          <w:p w:rsidR="005D4BB5" w:rsidRPr="00492C7F" w:rsidRDefault="005D4BB5" w:rsidP="00A23598">
            <w:pPr>
              <w:jc w:val="center"/>
            </w:pPr>
            <w:r w:rsidRPr="00492C7F">
              <w:t>82-89</w:t>
            </w:r>
          </w:p>
        </w:tc>
        <w:tc>
          <w:tcPr>
            <w:tcW w:w="283" w:type="dxa"/>
            <w:vAlign w:val="center"/>
          </w:tcPr>
          <w:p w:rsidR="005D4BB5" w:rsidRPr="00492C7F" w:rsidRDefault="005D4BB5" w:rsidP="00A23598">
            <w:pPr>
              <w:jc w:val="center"/>
            </w:pPr>
            <w:r w:rsidRPr="00492C7F">
              <w:t>B</w:t>
            </w:r>
          </w:p>
        </w:tc>
        <w:tc>
          <w:tcPr>
            <w:tcW w:w="5528" w:type="dxa"/>
          </w:tcPr>
          <w:p w:rsidR="005D4BB5" w:rsidRPr="00492C7F" w:rsidRDefault="005D4BB5" w:rsidP="00A23598">
            <w:proofErr w:type="gramStart"/>
            <w:r w:rsidRPr="00492C7F">
              <w:t>Добре</w:t>
            </w:r>
            <w:proofErr w:type="gramEnd"/>
          </w:p>
        </w:tc>
        <w:tc>
          <w:tcPr>
            <w:tcW w:w="6627" w:type="dxa"/>
            <w:vMerge/>
          </w:tcPr>
          <w:p w:rsidR="005D4BB5" w:rsidRPr="00492C7F" w:rsidRDefault="005D4BB5" w:rsidP="00A23598"/>
        </w:tc>
      </w:tr>
      <w:tr w:rsidR="005D4BB5" w:rsidRPr="00492C7F" w:rsidTr="00A23598">
        <w:tc>
          <w:tcPr>
            <w:tcW w:w="2122" w:type="dxa"/>
            <w:vAlign w:val="center"/>
          </w:tcPr>
          <w:p w:rsidR="005D4BB5" w:rsidRPr="00492C7F" w:rsidRDefault="005D4BB5" w:rsidP="00A23598">
            <w:pPr>
              <w:jc w:val="center"/>
            </w:pPr>
            <w:r w:rsidRPr="00492C7F">
              <w:t>74-81</w:t>
            </w:r>
          </w:p>
        </w:tc>
        <w:tc>
          <w:tcPr>
            <w:tcW w:w="283" w:type="dxa"/>
            <w:vAlign w:val="center"/>
          </w:tcPr>
          <w:p w:rsidR="005D4BB5" w:rsidRPr="00492C7F" w:rsidRDefault="005D4BB5" w:rsidP="00A23598">
            <w:pPr>
              <w:jc w:val="center"/>
            </w:pPr>
            <w:r w:rsidRPr="00492C7F">
              <w:t>C</w:t>
            </w:r>
          </w:p>
        </w:tc>
        <w:tc>
          <w:tcPr>
            <w:tcW w:w="5528" w:type="dxa"/>
          </w:tcPr>
          <w:p w:rsidR="005D4BB5" w:rsidRPr="00492C7F" w:rsidRDefault="005D4BB5" w:rsidP="00A23598">
            <w:proofErr w:type="gramStart"/>
            <w:r w:rsidRPr="00492C7F">
              <w:t>Добре</w:t>
            </w:r>
            <w:proofErr w:type="gramEnd"/>
          </w:p>
        </w:tc>
        <w:tc>
          <w:tcPr>
            <w:tcW w:w="6627" w:type="dxa"/>
            <w:vMerge/>
          </w:tcPr>
          <w:p w:rsidR="005D4BB5" w:rsidRPr="00492C7F" w:rsidRDefault="005D4BB5" w:rsidP="00A23598"/>
        </w:tc>
      </w:tr>
      <w:tr w:rsidR="005D4BB5" w:rsidRPr="00492C7F" w:rsidTr="00A23598">
        <w:tc>
          <w:tcPr>
            <w:tcW w:w="2122" w:type="dxa"/>
            <w:vAlign w:val="center"/>
          </w:tcPr>
          <w:p w:rsidR="005D4BB5" w:rsidRPr="00492C7F" w:rsidRDefault="005D4BB5" w:rsidP="00A23598">
            <w:pPr>
              <w:jc w:val="center"/>
            </w:pPr>
            <w:r w:rsidRPr="00492C7F">
              <w:t>64-73</w:t>
            </w:r>
          </w:p>
        </w:tc>
        <w:tc>
          <w:tcPr>
            <w:tcW w:w="283" w:type="dxa"/>
            <w:vAlign w:val="center"/>
          </w:tcPr>
          <w:p w:rsidR="005D4BB5" w:rsidRPr="00492C7F" w:rsidRDefault="005D4BB5" w:rsidP="00A23598">
            <w:pPr>
              <w:jc w:val="center"/>
            </w:pPr>
            <w:r w:rsidRPr="00492C7F">
              <w:t>D</w:t>
            </w:r>
          </w:p>
        </w:tc>
        <w:tc>
          <w:tcPr>
            <w:tcW w:w="5528" w:type="dxa"/>
          </w:tcPr>
          <w:p w:rsidR="005D4BB5" w:rsidRPr="00492C7F" w:rsidRDefault="005D4BB5" w:rsidP="00A23598">
            <w:r w:rsidRPr="00492C7F">
              <w:t>Задовільно</w:t>
            </w:r>
          </w:p>
        </w:tc>
        <w:tc>
          <w:tcPr>
            <w:tcW w:w="6627" w:type="dxa"/>
            <w:vMerge/>
          </w:tcPr>
          <w:p w:rsidR="005D4BB5" w:rsidRPr="00492C7F" w:rsidRDefault="005D4BB5" w:rsidP="00A23598"/>
        </w:tc>
      </w:tr>
      <w:tr w:rsidR="005D4BB5" w:rsidRPr="00492C7F" w:rsidTr="00A23598">
        <w:tc>
          <w:tcPr>
            <w:tcW w:w="2122" w:type="dxa"/>
            <w:vAlign w:val="center"/>
          </w:tcPr>
          <w:p w:rsidR="005D4BB5" w:rsidRPr="00492C7F" w:rsidRDefault="005D4BB5" w:rsidP="00A23598">
            <w:pPr>
              <w:jc w:val="center"/>
            </w:pPr>
            <w:r w:rsidRPr="00492C7F">
              <w:t>60-63</w:t>
            </w:r>
          </w:p>
        </w:tc>
        <w:tc>
          <w:tcPr>
            <w:tcW w:w="283" w:type="dxa"/>
            <w:vAlign w:val="center"/>
          </w:tcPr>
          <w:p w:rsidR="005D4BB5" w:rsidRPr="00492C7F" w:rsidRDefault="005D4BB5" w:rsidP="00A23598">
            <w:pPr>
              <w:jc w:val="center"/>
            </w:pPr>
            <w:r w:rsidRPr="00492C7F">
              <w:t>E</w:t>
            </w:r>
          </w:p>
        </w:tc>
        <w:tc>
          <w:tcPr>
            <w:tcW w:w="5528" w:type="dxa"/>
          </w:tcPr>
          <w:p w:rsidR="005D4BB5" w:rsidRPr="00492C7F" w:rsidRDefault="005D4BB5" w:rsidP="00A23598">
            <w:r w:rsidRPr="00492C7F">
              <w:t>Задовільно</w:t>
            </w:r>
          </w:p>
        </w:tc>
        <w:tc>
          <w:tcPr>
            <w:tcW w:w="6627" w:type="dxa"/>
            <w:vMerge/>
          </w:tcPr>
          <w:p w:rsidR="005D4BB5" w:rsidRPr="00492C7F" w:rsidRDefault="005D4BB5" w:rsidP="00A23598"/>
        </w:tc>
      </w:tr>
      <w:tr w:rsidR="005D4BB5" w:rsidRPr="00492C7F" w:rsidTr="00A23598">
        <w:tc>
          <w:tcPr>
            <w:tcW w:w="2122" w:type="dxa"/>
            <w:vAlign w:val="center"/>
          </w:tcPr>
          <w:p w:rsidR="005D4BB5" w:rsidRPr="00492C7F" w:rsidRDefault="005D4BB5" w:rsidP="00A23598">
            <w:pPr>
              <w:jc w:val="center"/>
            </w:pPr>
            <w:r w:rsidRPr="00492C7F">
              <w:t>35-59</w:t>
            </w:r>
          </w:p>
        </w:tc>
        <w:tc>
          <w:tcPr>
            <w:tcW w:w="283" w:type="dxa"/>
            <w:vAlign w:val="center"/>
          </w:tcPr>
          <w:p w:rsidR="005D4BB5" w:rsidRPr="00492C7F" w:rsidRDefault="005D4BB5" w:rsidP="00A23598">
            <w:pPr>
              <w:jc w:val="center"/>
            </w:pPr>
            <w:r w:rsidRPr="00492C7F">
              <w:t>FX</w:t>
            </w:r>
          </w:p>
        </w:tc>
        <w:tc>
          <w:tcPr>
            <w:tcW w:w="5528" w:type="dxa"/>
          </w:tcPr>
          <w:p w:rsidR="005D4BB5" w:rsidRPr="00492C7F" w:rsidRDefault="005D4BB5" w:rsidP="00A23598">
            <w:r w:rsidRPr="00492C7F">
              <w:t>незадовільно з можливістю повторного складання</w:t>
            </w:r>
          </w:p>
        </w:tc>
        <w:tc>
          <w:tcPr>
            <w:tcW w:w="6627" w:type="dxa"/>
          </w:tcPr>
          <w:p w:rsidR="005D4BB5" w:rsidRPr="00492C7F" w:rsidRDefault="005D4BB5" w:rsidP="00A23598">
            <w:r w:rsidRPr="00492C7F">
              <w:t>не зараховано з можливістю повторного складання</w:t>
            </w:r>
          </w:p>
        </w:tc>
      </w:tr>
      <w:tr w:rsidR="005D4BB5" w:rsidRPr="00492C7F" w:rsidTr="00A23598">
        <w:tc>
          <w:tcPr>
            <w:tcW w:w="2122" w:type="dxa"/>
            <w:vAlign w:val="center"/>
          </w:tcPr>
          <w:p w:rsidR="005D4BB5" w:rsidRPr="00492C7F" w:rsidRDefault="005D4BB5" w:rsidP="00A23598">
            <w:pPr>
              <w:jc w:val="center"/>
            </w:pPr>
            <w:r w:rsidRPr="00492C7F">
              <w:t>0-34</w:t>
            </w:r>
          </w:p>
        </w:tc>
        <w:tc>
          <w:tcPr>
            <w:tcW w:w="283" w:type="dxa"/>
            <w:vAlign w:val="center"/>
          </w:tcPr>
          <w:p w:rsidR="005D4BB5" w:rsidRPr="00492C7F" w:rsidRDefault="005D4BB5" w:rsidP="00A23598">
            <w:pPr>
              <w:jc w:val="center"/>
            </w:pPr>
            <w:r w:rsidRPr="00492C7F">
              <w:t>F</w:t>
            </w:r>
          </w:p>
        </w:tc>
        <w:tc>
          <w:tcPr>
            <w:tcW w:w="5528" w:type="dxa"/>
          </w:tcPr>
          <w:p w:rsidR="005D4BB5" w:rsidRPr="00492C7F" w:rsidRDefault="005D4BB5" w:rsidP="00A23598">
            <w:r w:rsidRPr="00492C7F">
              <w:t xml:space="preserve">незадовільно </w:t>
            </w:r>
            <w:proofErr w:type="gramStart"/>
            <w:r w:rsidRPr="00492C7F">
              <w:t>з обов</w:t>
            </w:r>
            <w:proofErr w:type="gramEnd"/>
            <w:r w:rsidRPr="00492C7F">
              <w:t>’язковим повторним вивченням дисципліни</w:t>
            </w:r>
          </w:p>
        </w:tc>
        <w:tc>
          <w:tcPr>
            <w:tcW w:w="6627" w:type="dxa"/>
          </w:tcPr>
          <w:p w:rsidR="005D4BB5" w:rsidRPr="00492C7F" w:rsidRDefault="005D4BB5" w:rsidP="00A23598">
            <w:r w:rsidRPr="00492C7F">
              <w:t xml:space="preserve">не зараховано </w:t>
            </w:r>
            <w:proofErr w:type="gramStart"/>
            <w:r w:rsidRPr="00492C7F">
              <w:t>з обов</w:t>
            </w:r>
            <w:proofErr w:type="gramEnd"/>
            <w:r w:rsidRPr="00492C7F">
              <w:t>’язковим повторним вивченням дисципліни</w:t>
            </w:r>
          </w:p>
        </w:tc>
      </w:tr>
    </w:tbl>
    <w:p w:rsidR="005D4BB5" w:rsidRPr="00E03846" w:rsidRDefault="005D4BB5" w:rsidP="005D4BB5">
      <w:pPr>
        <w:rPr>
          <w:color w:val="FF0000"/>
        </w:rPr>
      </w:pPr>
    </w:p>
    <w:p w:rsidR="005D4BB5" w:rsidRPr="00E03846" w:rsidRDefault="005D4BB5" w:rsidP="005D4BB5">
      <w:pPr>
        <w:rPr>
          <w:b/>
        </w:rPr>
      </w:pPr>
    </w:p>
    <w:p w:rsidR="005D4BB5" w:rsidRDefault="005D4BB5" w:rsidP="005D4BB5">
      <w:pPr>
        <w:jc w:val="center"/>
        <w:rPr>
          <w:b/>
        </w:rPr>
      </w:pPr>
      <w:r w:rsidRPr="00DC49C4">
        <w:rPr>
          <w:b/>
        </w:rPr>
        <w:t>ПОРЯДОК ВИЗНАННЯ РЕЗУЛЬТАТІВ НАВЧАННЯ, ОТРИМАНИХ</w:t>
      </w:r>
    </w:p>
    <w:p w:rsidR="005D4BB5" w:rsidRPr="00DC49C4" w:rsidRDefault="005D4BB5" w:rsidP="005D4BB5">
      <w:pPr>
        <w:jc w:val="center"/>
      </w:pPr>
      <w:r w:rsidRPr="00DC49C4">
        <w:rPr>
          <w:b/>
        </w:rPr>
        <w:t>В НЕФОРМАЛЬНІЙ ОСВІТІ</w:t>
      </w:r>
    </w:p>
    <w:p w:rsidR="005D4BB5" w:rsidRPr="00E03846" w:rsidRDefault="005D4BB5" w:rsidP="005D4BB5">
      <w:pPr>
        <w:pBdr>
          <w:top w:val="nil"/>
          <w:left w:val="nil"/>
          <w:bottom w:val="nil"/>
          <w:right w:val="nil"/>
          <w:between w:val="nil"/>
        </w:pBdr>
        <w:ind w:firstLine="567"/>
        <w:jc w:val="both"/>
        <w:rPr>
          <w:color w:val="000000"/>
        </w:rPr>
      </w:pPr>
      <w:proofErr w:type="gramStart"/>
      <w:r w:rsidRPr="00E03846">
        <w:t xml:space="preserve">Здобувачі вищої освіти мають право на визнання результатів навчання, отриманих в неформальній освіті. </w:t>
      </w:r>
      <w:r w:rsidRPr="00E03846">
        <w:rPr>
          <w:color w:val="000000"/>
        </w:rPr>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1">
        <w:r w:rsidRPr="00E03846">
          <w:rPr>
            <w:color w:val="0000FF"/>
            <w:u w:val="single"/>
          </w:rPr>
          <w:t>http://surl.li/lgwzd</w:t>
        </w:r>
      </w:hyperlink>
      <w:proofErr w:type="gramEnd"/>
    </w:p>
    <w:p w:rsidR="005D4BB5" w:rsidRPr="00E03846" w:rsidRDefault="005D4BB5" w:rsidP="005D4BB5">
      <w:pPr>
        <w:pBdr>
          <w:top w:val="nil"/>
          <w:left w:val="nil"/>
          <w:bottom w:val="nil"/>
          <w:right w:val="nil"/>
          <w:between w:val="nil"/>
        </w:pBdr>
        <w:ind w:firstLine="567"/>
        <w:jc w:val="both"/>
        <w:rPr>
          <w:color w:val="000000"/>
        </w:rPr>
      </w:pPr>
      <w:r w:rsidRPr="00E03846">
        <w:rPr>
          <w:color w:val="000000"/>
        </w:rPr>
        <w:t xml:space="preserve">Викладач надає здобувачам актуальну інформацію про </w:t>
      </w:r>
      <w:proofErr w:type="gramStart"/>
      <w:r w:rsidRPr="00E03846">
        <w:rPr>
          <w:color w:val="000000"/>
        </w:rPr>
        <w:t>п</w:t>
      </w:r>
      <w:proofErr w:type="gramEnd"/>
      <w:r w:rsidRPr="00E03846">
        <w:rPr>
          <w:color w:val="000000"/>
        </w:rPr>
        <w:t>ідвищення рівня професійної підготовки та можливе перезарахування результатів, отриманих у неформальній освіті. Такі рекомендації надаються здобувачам на сторінках освітніх компонентів на ЦОДТ, а також в telegram-групах.</w:t>
      </w:r>
    </w:p>
    <w:p w:rsidR="005D4BB5" w:rsidRPr="00F45EEE" w:rsidRDefault="005D4BB5" w:rsidP="005D4BB5">
      <w:pPr>
        <w:pStyle w:val="a3"/>
        <w:ind w:left="0"/>
        <w:rPr>
          <w:b/>
        </w:rPr>
      </w:pPr>
    </w:p>
    <w:p w:rsidR="005D4BB5" w:rsidRPr="00413F3D" w:rsidRDefault="005D4BB5" w:rsidP="005D4BB5">
      <w:pPr>
        <w:pStyle w:val="a5"/>
        <w:tabs>
          <w:tab w:val="left" w:pos="432"/>
        </w:tabs>
        <w:suppressAutoHyphens/>
        <w:jc w:val="center"/>
        <w:rPr>
          <w:b/>
          <w:caps/>
          <w:color w:val="000000"/>
          <w:lang w:val="ru-RU"/>
        </w:rPr>
      </w:pPr>
      <w:r w:rsidRPr="00413F3D">
        <w:rPr>
          <w:b/>
          <w:caps/>
          <w:color w:val="000000"/>
          <w:lang w:val="ru-RU"/>
        </w:rPr>
        <w:t>РЕКОМЕНДОВАНА ЛІТЕРАТУРА ТА ІНФОРМАЦІЙНІ РЕСУРСИ</w:t>
      </w:r>
    </w:p>
    <w:p w:rsidR="005D4BB5" w:rsidRDefault="005D4BB5" w:rsidP="005D4BB5">
      <w:pPr>
        <w:pStyle w:val="a5"/>
        <w:tabs>
          <w:tab w:val="left" w:pos="432"/>
        </w:tabs>
        <w:suppressAutoHyphens/>
        <w:rPr>
          <w:b/>
          <w:color w:val="000000"/>
          <w:lang w:val="ru-RU"/>
        </w:rPr>
      </w:pPr>
      <w:r w:rsidRPr="00F928D6">
        <w:rPr>
          <w:b/>
          <w:color w:val="000000"/>
          <w:lang w:val="ru-RU"/>
        </w:rPr>
        <w:t>Основна:</w:t>
      </w:r>
    </w:p>
    <w:p w:rsidR="005D4BB5" w:rsidRPr="00F928D6" w:rsidRDefault="005D4BB5" w:rsidP="005D4BB5">
      <w:pPr>
        <w:pStyle w:val="a5"/>
        <w:tabs>
          <w:tab w:val="left" w:pos="432"/>
        </w:tabs>
        <w:suppressAutoHyphens/>
        <w:rPr>
          <w:color w:val="1D1B11"/>
        </w:rPr>
      </w:pPr>
    </w:p>
    <w:p w:rsidR="005D4BB5" w:rsidRPr="00265E76" w:rsidRDefault="005D4BB5" w:rsidP="005D4BB5">
      <w:pPr>
        <w:pStyle w:val="a3"/>
        <w:numPr>
          <w:ilvl w:val="0"/>
          <w:numId w:val="35"/>
        </w:numPr>
        <w:ind w:left="0"/>
        <w:jc w:val="both"/>
        <w:rPr>
          <w:color w:val="000000"/>
        </w:rPr>
      </w:pPr>
      <w:r w:rsidRPr="00265E76">
        <w:rPr>
          <w:color w:val="000000"/>
        </w:rPr>
        <w:t xml:space="preserve">Копєйцева Л.П., Єгорова Ю.М. Методика викладання </w:t>
      </w:r>
      <w:proofErr w:type="gramStart"/>
      <w:r w:rsidRPr="00265E76">
        <w:rPr>
          <w:color w:val="000000"/>
        </w:rPr>
        <w:t>св</w:t>
      </w:r>
      <w:proofErr w:type="gramEnd"/>
      <w:r w:rsidRPr="00265E76">
        <w:rPr>
          <w:color w:val="000000"/>
        </w:rPr>
        <w:t>ітової літератури у вищих навчальних закладах. Мелітополь, МДПУ. 2016. 348 с.</w:t>
      </w:r>
    </w:p>
    <w:p w:rsidR="005D4BB5" w:rsidRPr="00265E76" w:rsidRDefault="005D4BB5" w:rsidP="005D4BB5">
      <w:pPr>
        <w:pStyle w:val="a3"/>
        <w:numPr>
          <w:ilvl w:val="0"/>
          <w:numId w:val="35"/>
        </w:numPr>
        <w:ind w:left="0"/>
        <w:jc w:val="both"/>
        <w:rPr>
          <w:color w:val="000000"/>
        </w:rPr>
      </w:pPr>
      <w:r w:rsidRPr="00265E76">
        <w:rPr>
          <w:color w:val="000000"/>
        </w:rPr>
        <w:t xml:space="preserve">Мацевко-Бекерська Л. Методика викладання </w:t>
      </w:r>
      <w:proofErr w:type="gramStart"/>
      <w:r w:rsidRPr="00265E76">
        <w:rPr>
          <w:color w:val="000000"/>
        </w:rPr>
        <w:t>св</w:t>
      </w:r>
      <w:proofErr w:type="gramEnd"/>
      <w:r w:rsidRPr="00265E76">
        <w:rPr>
          <w:color w:val="000000"/>
        </w:rPr>
        <w:t>ітової літератури. Львів</w:t>
      </w:r>
      <w:proofErr w:type="gramStart"/>
      <w:r w:rsidRPr="00265E76">
        <w:rPr>
          <w:color w:val="000000"/>
        </w:rPr>
        <w:t xml:space="preserve"> :</w:t>
      </w:r>
      <w:proofErr w:type="gramEnd"/>
      <w:r w:rsidRPr="00265E76">
        <w:rPr>
          <w:color w:val="000000"/>
        </w:rPr>
        <w:t xml:space="preserve"> ЛНУ ім. І. Франка, 2011. 320 с.</w:t>
      </w:r>
    </w:p>
    <w:p w:rsidR="005D4BB5" w:rsidRPr="00C743BF" w:rsidRDefault="005D4BB5" w:rsidP="005D4BB5">
      <w:pPr>
        <w:pStyle w:val="a5"/>
        <w:numPr>
          <w:ilvl w:val="0"/>
          <w:numId w:val="35"/>
        </w:numPr>
        <w:tabs>
          <w:tab w:val="left" w:pos="432"/>
        </w:tabs>
        <w:suppressAutoHyphens/>
        <w:spacing w:before="0" w:line="240" w:lineRule="auto"/>
        <w:ind w:left="0"/>
        <w:jc w:val="both"/>
        <w:rPr>
          <w:color w:val="1D1B11"/>
        </w:rPr>
      </w:pPr>
      <w:r w:rsidRPr="00C743BF">
        <w:rPr>
          <w:color w:val="1D1B11"/>
        </w:rPr>
        <w:t>Мірошниченко Л.Ф. Методика викладання світової літератури в середніх навчальних закладах / Мірошніченко Л.Ф.  К.: Ленвіт, 2000.  240. [підручник для студентів-філологів]</w:t>
      </w:r>
    </w:p>
    <w:p w:rsidR="005D4BB5" w:rsidRPr="00C743BF" w:rsidRDefault="005D4BB5" w:rsidP="005D4BB5">
      <w:pPr>
        <w:pStyle w:val="a5"/>
        <w:tabs>
          <w:tab w:val="left" w:pos="432"/>
        </w:tabs>
        <w:suppressAutoHyphens/>
        <w:jc w:val="both"/>
        <w:rPr>
          <w:color w:val="1D1B11"/>
        </w:rPr>
      </w:pPr>
      <w:r w:rsidRPr="00C743BF">
        <w:rPr>
          <w:color w:val="000000"/>
        </w:rPr>
        <w:t> </w:t>
      </w:r>
      <w:hyperlink r:id="rId12" w:history="1">
        <w:r w:rsidRPr="00C743BF">
          <w:rPr>
            <w:rStyle w:val="a4"/>
          </w:rPr>
          <w:t>http://194.44.152.155/elib/local/sk721423.pdf</w:t>
        </w:r>
      </w:hyperlink>
    </w:p>
    <w:p w:rsidR="005D4BB5" w:rsidRDefault="005D4BB5" w:rsidP="005D4BB5">
      <w:pPr>
        <w:pStyle w:val="a3"/>
        <w:numPr>
          <w:ilvl w:val="0"/>
          <w:numId w:val="35"/>
        </w:numPr>
        <w:ind w:left="0"/>
        <w:jc w:val="both"/>
        <w:rPr>
          <w:color w:val="000000"/>
        </w:rPr>
      </w:pPr>
      <w:r w:rsidRPr="00416D76">
        <w:rPr>
          <w:color w:val="000000"/>
        </w:rPr>
        <w:t xml:space="preserve">Єгорова </w:t>
      </w:r>
      <w:r>
        <w:rPr>
          <w:color w:val="000000"/>
        </w:rPr>
        <w:t>Ю.</w:t>
      </w:r>
      <w:r w:rsidRPr="00416D76">
        <w:rPr>
          <w:color w:val="000000"/>
        </w:rPr>
        <w:t xml:space="preserve"> </w:t>
      </w:r>
      <w:r w:rsidRPr="00044ED4">
        <w:rPr>
          <w:color w:val="000000"/>
        </w:rPr>
        <w:t xml:space="preserve">Методичні рекомендації </w:t>
      </w:r>
      <w:proofErr w:type="gramStart"/>
      <w:r w:rsidRPr="00044ED4">
        <w:rPr>
          <w:color w:val="000000"/>
        </w:rPr>
        <w:t>до</w:t>
      </w:r>
      <w:proofErr w:type="gramEnd"/>
      <w:r w:rsidRPr="00044ED4">
        <w:rPr>
          <w:color w:val="000000"/>
        </w:rPr>
        <w:t xml:space="preserve"> курсу «Методика вивчення української і зарубіжн</w:t>
      </w:r>
      <w:r>
        <w:rPr>
          <w:color w:val="000000"/>
        </w:rPr>
        <w:t xml:space="preserve">ої літератури на старшому етапі. </w:t>
      </w:r>
      <w:r w:rsidRPr="00044ED4">
        <w:rPr>
          <w:color w:val="000000"/>
        </w:rPr>
        <w:t xml:space="preserve">Мелітополь: </w:t>
      </w:r>
      <w:proofErr w:type="gramStart"/>
      <w:r w:rsidRPr="00044ED4">
        <w:rPr>
          <w:color w:val="000000"/>
        </w:rPr>
        <w:t>Вид-во</w:t>
      </w:r>
      <w:proofErr w:type="gramEnd"/>
      <w:r w:rsidRPr="00044ED4">
        <w:rPr>
          <w:color w:val="000000"/>
        </w:rPr>
        <w:t xml:space="preserve"> МДПУ ім. Богдана Хмельницького, 2018. 68 с.</w:t>
      </w:r>
    </w:p>
    <w:p w:rsidR="005D4BB5" w:rsidRPr="00044ED4" w:rsidRDefault="005D4BB5" w:rsidP="005D4BB5">
      <w:pPr>
        <w:pStyle w:val="a3"/>
        <w:numPr>
          <w:ilvl w:val="0"/>
          <w:numId w:val="35"/>
        </w:numPr>
        <w:ind w:left="0"/>
        <w:jc w:val="both"/>
        <w:rPr>
          <w:color w:val="000000"/>
        </w:rPr>
      </w:pPr>
      <w:r w:rsidRPr="00044ED4">
        <w:rPr>
          <w:color w:val="000000"/>
        </w:rPr>
        <w:lastRenderedPageBreak/>
        <w:t>Штейнбук Ф.М. Методика викладання зарубіжної літератури у школі / [Навча</w:t>
      </w:r>
      <w:r>
        <w:rPr>
          <w:color w:val="000000"/>
        </w:rPr>
        <w:t xml:space="preserve">льний </w:t>
      </w:r>
      <w:proofErr w:type="gramStart"/>
      <w:r>
        <w:rPr>
          <w:color w:val="000000"/>
        </w:rPr>
        <w:t>пос</w:t>
      </w:r>
      <w:proofErr w:type="gramEnd"/>
      <w:r>
        <w:rPr>
          <w:color w:val="000000"/>
        </w:rPr>
        <w:t>ібник]. К.: Кондор, 200</w:t>
      </w:r>
      <w:r w:rsidRPr="00044ED4">
        <w:rPr>
          <w:color w:val="000000"/>
        </w:rPr>
        <w:t xml:space="preserve">7. 316 с. </w:t>
      </w:r>
    </w:p>
    <w:p w:rsidR="005D4BB5" w:rsidRPr="00F928D6" w:rsidRDefault="005D4BB5" w:rsidP="005D4BB5">
      <w:pPr>
        <w:rPr>
          <w:b/>
        </w:rPr>
      </w:pPr>
      <w:r w:rsidRPr="00F928D6">
        <w:rPr>
          <w:b/>
        </w:rPr>
        <w:t>Додаткова:</w:t>
      </w:r>
    </w:p>
    <w:p w:rsidR="005D4BB5" w:rsidRPr="00F928D6" w:rsidRDefault="005D4BB5" w:rsidP="005D4BB5">
      <w:pPr>
        <w:rPr>
          <w:b/>
          <w:i/>
          <w:caps/>
        </w:rPr>
      </w:pP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Бабенко В. Порівняльний аналіз оригіналу й перекладу </w:t>
      </w:r>
      <w:proofErr w:type="gramStart"/>
      <w:r w:rsidRPr="00690145">
        <w:rPr>
          <w:color w:val="000000"/>
        </w:rPr>
        <w:t>п</w:t>
      </w:r>
      <w:proofErr w:type="gramEnd"/>
      <w:r w:rsidRPr="00690145">
        <w:rPr>
          <w:color w:val="000000"/>
        </w:rPr>
        <w:t>ід час вивчення зарубіжної літератури. Всесвітня література в середніх навчальних закладах України. 2005. № 6. С. 39–42.</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Волинець І.  Організація вивчення літературного краєзнавства на уроках зарубіжної літератури. Всесвітня література в середніх навчальних закладах України. 2008. № 1. С. 8–14.</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Гузь О. До опанування засад методики навчального діалогу та особливостей структури сучасного уроку </w:t>
      </w:r>
      <w:proofErr w:type="gramStart"/>
      <w:r w:rsidRPr="00690145">
        <w:rPr>
          <w:color w:val="000000"/>
        </w:rPr>
        <w:t>л</w:t>
      </w:r>
      <w:proofErr w:type="gramEnd"/>
      <w:r w:rsidRPr="00690145">
        <w:rPr>
          <w:color w:val="000000"/>
        </w:rPr>
        <w:t>ітератури. Зарубіжна література в навчальних закладах. 2006. № 11–12.</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Ісаєва О. Теорія і технологія розвитку читацької діяльності старшокласників у процесі вивчення зарубіжної літератури. Київ</w:t>
      </w:r>
      <w:proofErr w:type="gramStart"/>
      <w:r w:rsidRPr="00690145">
        <w:rPr>
          <w:color w:val="000000"/>
        </w:rPr>
        <w:t xml:space="preserve"> :</w:t>
      </w:r>
      <w:proofErr w:type="gramEnd"/>
      <w:r w:rsidRPr="00690145">
        <w:rPr>
          <w:color w:val="000000"/>
        </w:rPr>
        <w:t xml:space="preserve"> Вид-во НПУ ім. М. П. Драгоманова, 2003. 380 с.</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Клименко Ж. Міжсеміотичний переклад як засіб поглибленого вивчення художнього твору: методичні рекомендації щодо використання зразкі</w:t>
      </w:r>
      <w:proofErr w:type="gramStart"/>
      <w:r w:rsidRPr="00690145">
        <w:rPr>
          <w:color w:val="000000"/>
        </w:rPr>
        <w:t>в</w:t>
      </w:r>
      <w:proofErr w:type="gramEnd"/>
      <w:r w:rsidRPr="00690145">
        <w:rPr>
          <w:color w:val="000000"/>
        </w:rPr>
        <w:t xml:space="preserve"> такого перекладу. Всесвітня література в середніх навчальних закладах України. 2007. №3. С. 6–8.</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Клименко Ж. Порівняння оригіналу й перекладу в процесі вивчення зарубіжної літератури в старших класах. Всесвітня література в середніх навчальних закладах України. 2004. № 6. С. 16–20.</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Клименко Ж. Розкриття значення перекладної літератури як важливого чинника формування української нації. Всесвітня література в середніх навчальних закладах України. 2006. № 6. С. 36–39. </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Костюк О.М. Методичні засади індивідуалізації викладання зарубіжної  літератури // Всесвітня література в середніх навчальних закладах України. 2000.  №5.  С.2 </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Куцевол О. Методи навчання на уроках зарубіжної літератури в середніх класах. Всесвітня література та культура в середніх навчальних закладах України.  2001.  № 12.  С. 2–11. </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Методичні рекомендації до курсу “Методика ви</w:t>
      </w:r>
      <w:r>
        <w:rPr>
          <w:color w:val="000000"/>
        </w:rPr>
        <w:t>в</w:t>
      </w:r>
      <w:r w:rsidRPr="00690145">
        <w:rPr>
          <w:color w:val="000000"/>
        </w:rPr>
        <w:t xml:space="preserve">чення </w:t>
      </w:r>
      <w:proofErr w:type="gramStart"/>
      <w:r w:rsidRPr="00690145">
        <w:rPr>
          <w:color w:val="000000"/>
        </w:rPr>
        <w:t>св</w:t>
      </w:r>
      <w:proofErr w:type="gramEnd"/>
      <w:r w:rsidRPr="00690145">
        <w:rPr>
          <w:color w:val="000000"/>
        </w:rPr>
        <w:t xml:space="preserve">ітової літератури на старшому етапі в закладах середньої освіти” для студентів магістратури спеціальності 014.01 „Мова та література (англ./нім )/ Уклад.: Копєйцева Л.П., Єгорова Ю.М., Пономарець Г.М.  Мелітополь: МДПУ імені Богдана Хмельницького, 2017. 52 с. </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Наукові основи методики викладання літератури [Навчально-методичний </w:t>
      </w:r>
      <w:proofErr w:type="gramStart"/>
      <w:r w:rsidRPr="00690145">
        <w:rPr>
          <w:color w:val="000000"/>
        </w:rPr>
        <w:t>пос</w:t>
      </w:r>
      <w:proofErr w:type="gramEnd"/>
      <w:r w:rsidRPr="00690145">
        <w:rPr>
          <w:color w:val="000000"/>
        </w:rPr>
        <w:t xml:space="preserve">ібник] /  За редакцією Н.Й.Волошиної.  Київ: Ленвіт, 2002.  344 c. </w:t>
      </w:r>
    </w:p>
    <w:p w:rsidR="005D4BB5" w:rsidRPr="00690145" w:rsidRDefault="005D4BB5" w:rsidP="005D4BB5">
      <w:pPr>
        <w:pStyle w:val="a3"/>
        <w:numPr>
          <w:ilvl w:val="0"/>
          <w:numId w:val="36"/>
        </w:numPr>
        <w:tabs>
          <w:tab w:val="left" w:pos="454"/>
        </w:tabs>
        <w:ind w:left="0"/>
        <w:jc w:val="both"/>
        <w:rPr>
          <w:color w:val="000000"/>
        </w:rPr>
      </w:pPr>
      <w:r w:rsidRPr="00690145">
        <w:rPr>
          <w:color w:val="000000"/>
        </w:rPr>
        <w:t xml:space="preserve">Онкович Г. В. Медіаосвітні технології і компетентнісний </w:t>
      </w:r>
      <w:proofErr w:type="gramStart"/>
      <w:r w:rsidRPr="00690145">
        <w:rPr>
          <w:color w:val="000000"/>
        </w:rPr>
        <w:t>п</w:t>
      </w:r>
      <w:proofErr w:type="gramEnd"/>
      <w:r w:rsidRPr="00690145">
        <w:rPr>
          <w:color w:val="000000"/>
        </w:rPr>
        <w:t>ідхід. Реалізація європейського досвіду компетентнісного підходу у вищій колі України : матеріали методологічного семінару. Київ</w:t>
      </w:r>
      <w:proofErr w:type="gramStart"/>
      <w:r w:rsidRPr="00690145">
        <w:rPr>
          <w:color w:val="000000"/>
        </w:rPr>
        <w:t xml:space="preserve"> :</w:t>
      </w:r>
      <w:proofErr w:type="gramEnd"/>
      <w:r w:rsidRPr="00690145">
        <w:rPr>
          <w:color w:val="000000"/>
        </w:rPr>
        <w:t xml:space="preserve"> Педагогічна думка, 2009. С. 206–217. </w:t>
      </w:r>
    </w:p>
    <w:p w:rsidR="005D4BB5" w:rsidRPr="00B31998" w:rsidRDefault="005D4BB5" w:rsidP="005D4BB5">
      <w:pPr>
        <w:pStyle w:val="a3"/>
        <w:numPr>
          <w:ilvl w:val="0"/>
          <w:numId w:val="36"/>
        </w:numPr>
        <w:tabs>
          <w:tab w:val="left" w:pos="454"/>
        </w:tabs>
        <w:ind w:left="0"/>
        <w:jc w:val="both"/>
        <w:rPr>
          <w:color w:val="000000"/>
          <w:lang w:val="en-US"/>
        </w:rPr>
      </w:pPr>
      <w:r w:rsidRPr="00690145">
        <w:rPr>
          <w:color w:val="000000"/>
          <w:lang w:val="en-US"/>
        </w:rPr>
        <w:t>Tomlinson, C.A. (2001). How to differentiate instruction in mixed-ability classrooms 2nd Ed. [</w:t>
      </w:r>
      <w:r w:rsidRPr="00690145">
        <w:rPr>
          <w:color w:val="000000"/>
        </w:rPr>
        <w:t>Як</w:t>
      </w:r>
      <w:r w:rsidRPr="00690145">
        <w:rPr>
          <w:color w:val="000000"/>
          <w:lang w:val="en-US"/>
        </w:rPr>
        <w:t xml:space="preserve"> </w:t>
      </w:r>
      <w:r w:rsidRPr="00690145">
        <w:rPr>
          <w:color w:val="000000"/>
        </w:rPr>
        <w:t>диференціювати</w:t>
      </w:r>
      <w:r w:rsidRPr="00690145">
        <w:rPr>
          <w:color w:val="000000"/>
          <w:lang w:val="en-US"/>
        </w:rPr>
        <w:t xml:space="preserve"> </w:t>
      </w:r>
      <w:r w:rsidRPr="00690145">
        <w:rPr>
          <w:color w:val="000000"/>
        </w:rPr>
        <w:t>викладання</w:t>
      </w:r>
      <w:r w:rsidRPr="00690145">
        <w:rPr>
          <w:color w:val="000000"/>
          <w:lang w:val="en-US"/>
        </w:rPr>
        <w:t xml:space="preserve"> </w:t>
      </w:r>
      <w:r w:rsidRPr="00690145">
        <w:rPr>
          <w:color w:val="000000"/>
        </w:rPr>
        <w:t>у</w:t>
      </w:r>
      <w:r w:rsidRPr="00690145">
        <w:rPr>
          <w:color w:val="000000"/>
          <w:lang w:val="en-US"/>
        </w:rPr>
        <w:t xml:space="preserve"> </w:t>
      </w:r>
      <w:r w:rsidRPr="00690145">
        <w:rPr>
          <w:color w:val="000000"/>
        </w:rPr>
        <w:t>класах</w:t>
      </w:r>
      <w:r w:rsidRPr="00690145">
        <w:rPr>
          <w:color w:val="000000"/>
          <w:lang w:val="en-US"/>
        </w:rPr>
        <w:t xml:space="preserve">, </w:t>
      </w:r>
      <w:r w:rsidRPr="00690145">
        <w:rPr>
          <w:color w:val="000000"/>
        </w:rPr>
        <w:t>де</w:t>
      </w:r>
      <w:r w:rsidRPr="00690145">
        <w:rPr>
          <w:color w:val="000000"/>
          <w:lang w:val="en-US"/>
        </w:rPr>
        <w:t xml:space="preserve"> </w:t>
      </w:r>
      <w:r w:rsidRPr="00690145">
        <w:rPr>
          <w:color w:val="000000"/>
        </w:rPr>
        <w:t>навчаються</w:t>
      </w:r>
      <w:r w:rsidRPr="00690145">
        <w:rPr>
          <w:color w:val="000000"/>
          <w:lang w:val="en-US"/>
        </w:rPr>
        <w:t xml:space="preserve"> </w:t>
      </w:r>
      <w:r w:rsidRPr="00690145">
        <w:rPr>
          <w:color w:val="000000"/>
        </w:rPr>
        <w:t>діти</w:t>
      </w:r>
      <w:r w:rsidRPr="00690145">
        <w:rPr>
          <w:color w:val="000000"/>
          <w:lang w:val="en-US"/>
        </w:rPr>
        <w:t xml:space="preserve"> </w:t>
      </w:r>
      <w:r w:rsidRPr="00690145">
        <w:rPr>
          <w:color w:val="000000"/>
        </w:rPr>
        <w:t>з</w:t>
      </w:r>
      <w:r w:rsidRPr="00690145">
        <w:rPr>
          <w:color w:val="000000"/>
          <w:lang w:val="en-US"/>
        </w:rPr>
        <w:t xml:space="preserve"> </w:t>
      </w:r>
      <w:r w:rsidRPr="00690145">
        <w:rPr>
          <w:color w:val="000000"/>
        </w:rPr>
        <w:t>різним</w:t>
      </w:r>
      <w:r w:rsidRPr="00690145">
        <w:rPr>
          <w:color w:val="000000"/>
          <w:lang w:val="en-US"/>
        </w:rPr>
        <w:t xml:space="preserve"> </w:t>
      </w:r>
      <w:r w:rsidRPr="00690145">
        <w:rPr>
          <w:color w:val="000000"/>
        </w:rPr>
        <w:t>рівнем</w:t>
      </w:r>
      <w:r w:rsidRPr="00690145">
        <w:rPr>
          <w:color w:val="000000"/>
          <w:lang w:val="en-US"/>
        </w:rPr>
        <w:t xml:space="preserve"> </w:t>
      </w:r>
      <w:r w:rsidRPr="00690145">
        <w:rPr>
          <w:color w:val="000000"/>
        </w:rPr>
        <w:t>здібностей</w:t>
      </w:r>
      <w:r w:rsidRPr="00690145">
        <w:rPr>
          <w:color w:val="000000"/>
          <w:lang w:val="en-US"/>
        </w:rPr>
        <w:t xml:space="preserve">] Alexandria, VA: ASCD. </w:t>
      </w:r>
      <w:r w:rsidRPr="00B31998">
        <w:rPr>
          <w:color w:val="000000"/>
          <w:lang w:val="en-US"/>
        </w:rPr>
        <w:t>Chapters 11-13.</w:t>
      </w:r>
    </w:p>
    <w:p w:rsidR="005D4BB5" w:rsidRPr="00B31998" w:rsidRDefault="005D4BB5" w:rsidP="005D4BB5">
      <w:pPr>
        <w:jc w:val="both"/>
        <w:rPr>
          <w:b/>
          <w:lang w:val="en-US"/>
        </w:rPr>
      </w:pPr>
    </w:p>
    <w:p w:rsidR="005D4BB5" w:rsidRPr="00AB6CA2" w:rsidRDefault="005D4BB5" w:rsidP="005D4BB5">
      <w:pPr>
        <w:ind w:firstLine="709"/>
        <w:jc w:val="both"/>
        <w:rPr>
          <w:b/>
        </w:rPr>
      </w:pPr>
      <w:r w:rsidRPr="00492C7F">
        <w:rPr>
          <w:b/>
        </w:rPr>
        <w:t>Електронні ресурси</w:t>
      </w:r>
      <w:r>
        <w:rPr>
          <w:b/>
        </w:rPr>
        <w:t>:</w:t>
      </w:r>
    </w:p>
    <w:p w:rsidR="005D4BB5" w:rsidRPr="008C51A1" w:rsidRDefault="005D4BB5" w:rsidP="005D4BB5">
      <w:pPr>
        <w:numPr>
          <w:ilvl w:val="0"/>
          <w:numId w:val="5"/>
        </w:numPr>
        <w:ind w:left="0"/>
        <w:rPr>
          <w:lang w:val="en-US"/>
        </w:rPr>
      </w:pPr>
      <w:r w:rsidRPr="008C51A1">
        <w:rPr>
          <w:lang w:val="en-US"/>
        </w:rPr>
        <w:t>Alberta Education. Elements of effective teaching practice: Differentiated instruction [</w:t>
      </w:r>
      <w:r>
        <w:t>Основи</w:t>
      </w:r>
      <w:r w:rsidRPr="008C51A1">
        <w:rPr>
          <w:lang w:val="en-US"/>
        </w:rPr>
        <w:t xml:space="preserve"> </w:t>
      </w:r>
      <w:r>
        <w:t>ефективного</w:t>
      </w:r>
      <w:r w:rsidRPr="008C51A1">
        <w:rPr>
          <w:lang w:val="en-US"/>
        </w:rPr>
        <w:t xml:space="preserve"> </w:t>
      </w:r>
      <w:r>
        <w:t>вчителювання</w:t>
      </w:r>
      <w:r w:rsidRPr="008C51A1">
        <w:rPr>
          <w:lang w:val="en-US"/>
        </w:rPr>
        <w:t xml:space="preserve">: </w:t>
      </w:r>
      <w:r>
        <w:t>диференційоване</w:t>
      </w:r>
      <w:r w:rsidRPr="008C51A1">
        <w:rPr>
          <w:lang w:val="en-US"/>
        </w:rPr>
        <w:t xml:space="preserve"> </w:t>
      </w:r>
      <w:r>
        <w:t>викладання</w:t>
      </w:r>
      <w:r w:rsidRPr="008C51A1">
        <w:rPr>
          <w:lang w:val="en-US"/>
        </w:rPr>
        <w:t>]. URL. www.learnalberta.ca/content-teacher/kes/pdf/or_ws_tea_elem_02_diffinst.pdf. (</w:t>
      </w:r>
      <w:proofErr w:type="gramStart"/>
      <w:r>
        <w:t>дата</w:t>
      </w:r>
      <w:proofErr w:type="gramEnd"/>
      <w:r w:rsidRPr="008C51A1">
        <w:rPr>
          <w:lang w:val="en-US"/>
        </w:rPr>
        <w:t xml:space="preserve"> </w:t>
      </w:r>
      <w:r>
        <w:t>зв</w:t>
      </w:r>
      <w:r w:rsidRPr="008C51A1">
        <w:rPr>
          <w:lang w:val="en-US"/>
        </w:rPr>
        <w:t>e</w:t>
      </w:r>
      <w:r>
        <w:t>рн</w:t>
      </w:r>
      <w:r w:rsidRPr="008C51A1">
        <w:rPr>
          <w:lang w:val="en-US"/>
        </w:rPr>
        <w:t>e</w:t>
      </w:r>
      <w:r>
        <w:t>ння</w:t>
      </w:r>
      <w:r w:rsidRPr="008C51A1">
        <w:rPr>
          <w:lang w:val="en-US"/>
        </w:rPr>
        <w:t xml:space="preserve">: 19.10.2021).  </w:t>
      </w:r>
    </w:p>
    <w:p w:rsidR="005D4BB5" w:rsidRDefault="005D4BB5" w:rsidP="005D4BB5">
      <w:pPr>
        <w:numPr>
          <w:ilvl w:val="0"/>
          <w:numId w:val="5"/>
        </w:numPr>
        <w:ind w:left="0"/>
      </w:pPr>
      <w:r>
        <w:t xml:space="preserve">Барчук В. Майстерність вчителя. Стаття-роздум. </w:t>
      </w:r>
      <w:r w:rsidRPr="008C51A1">
        <w:rPr>
          <w:lang w:val="en-US"/>
        </w:rPr>
        <w:t xml:space="preserve">URL. http://osvita.ua/school/lessons_summary/edu_technology/ 30682/. </w:t>
      </w:r>
      <w:r>
        <w:t>(дата зв</w:t>
      </w:r>
      <w:proofErr w:type="gramStart"/>
      <w:r>
        <w:t>e</w:t>
      </w:r>
      <w:proofErr w:type="gramEnd"/>
      <w:r>
        <w:t xml:space="preserve">рнeння: 19.09.2021).  </w:t>
      </w:r>
    </w:p>
    <w:p w:rsidR="005D4BB5" w:rsidRDefault="005D4BB5" w:rsidP="005D4BB5">
      <w:pPr>
        <w:numPr>
          <w:ilvl w:val="0"/>
          <w:numId w:val="5"/>
        </w:numPr>
        <w:ind w:left="0"/>
      </w:pPr>
      <w:r>
        <w:t xml:space="preserve">Бібліотека українських </w:t>
      </w:r>
      <w:proofErr w:type="gramStart"/>
      <w:r>
        <w:t>п</w:t>
      </w:r>
      <w:proofErr w:type="gramEnd"/>
      <w:r>
        <w:t>ідручників. URL : http://pidruchniki.ws/. (дата звeрнeння: 25.08.2021).</w:t>
      </w:r>
    </w:p>
    <w:p w:rsidR="005D4BB5" w:rsidRDefault="005D4BB5" w:rsidP="005D4BB5">
      <w:pPr>
        <w:numPr>
          <w:ilvl w:val="0"/>
          <w:numId w:val="5"/>
        </w:numPr>
        <w:ind w:left="0"/>
      </w:pPr>
      <w:r>
        <w:t xml:space="preserve">Віртуальний </w:t>
      </w:r>
      <w:proofErr w:type="gramStart"/>
      <w:r>
        <w:t>п</w:t>
      </w:r>
      <w:proofErr w:type="gramEnd"/>
      <w:r>
        <w:t xml:space="preserve">ідручник з української літератури. </w:t>
      </w:r>
      <w:r w:rsidRPr="008C51A1">
        <w:rPr>
          <w:lang w:val="en-US"/>
        </w:rPr>
        <w:t xml:space="preserve">URL.  http://eureka.ucoz.ua/index/0-29.   </w:t>
      </w:r>
      <w:r>
        <w:t>(дата зв</w:t>
      </w:r>
      <w:proofErr w:type="gramStart"/>
      <w:r>
        <w:t>e</w:t>
      </w:r>
      <w:proofErr w:type="gramEnd"/>
      <w:r>
        <w:t>рнeння: 8 .09.2021).</w:t>
      </w:r>
    </w:p>
    <w:p w:rsidR="005D4BB5" w:rsidRDefault="005D4BB5" w:rsidP="005D4BB5">
      <w:pPr>
        <w:numPr>
          <w:ilvl w:val="0"/>
          <w:numId w:val="5"/>
        </w:numPr>
        <w:ind w:left="0"/>
      </w:pPr>
      <w:r>
        <w:lastRenderedPageBreak/>
        <w:t xml:space="preserve">Волинець І.  Позакласна робота з літературного краєзнавства в курсі </w:t>
      </w:r>
      <w:proofErr w:type="gramStart"/>
      <w:r>
        <w:t>св</w:t>
      </w:r>
      <w:proofErr w:type="gramEnd"/>
      <w:r>
        <w:t>ітової літератури.URL:https://www.narodnaosvita.kiev.ua/Narodna_osvita/vupysku/14/statti/volinec.htm (дата звeрнeння: 19.09.2021).</w:t>
      </w:r>
    </w:p>
    <w:p w:rsidR="005D4BB5" w:rsidRDefault="005D4BB5" w:rsidP="005D4BB5">
      <w:pPr>
        <w:numPr>
          <w:ilvl w:val="0"/>
          <w:numId w:val="5"/>
        </w:numPr>
        <w:ind w:left="0"/>
      </w:pPr>
      <w:r>
        <w:t xml:space="preserve">Галенко А. Культурологічна компетентність у структурі професійних компетентностей студентів філологічних </w:t>
      </w:r>
      <w:proofErr w:type="gramStart"/>
      <w:r>
        <w:t>спец</w:t>
      </w:r>
      <w:proofErr w:type="gramEnd"/>
      <w:r>
        <w:t xml:space="preserve">іальностей. Науковий </w:t>
      </w:r>
      <w:proofErr w:type="gramStart"/>
      <w:r>
        <w:t>вісник</w:t>
      </w:r>
      <w:proofErr w:type="gramEnd"/>
      <w:r>
        <w:t xml:space="preserve"> Донбасу. 2012. № 4. URL: http://nbuv.gov.ua/UJRN/nvd_2012_4_25. (дата зв</w:t>
      </w:r>
      <w:proofErr w:type="gramStart"/>
      <w:r>
        <w:t>e</w:t>
      </w:r>
      <w:proofErr w:type="gramEnd"/>
      <w:r>
        <w:t>рнeння: 7.10.2021).</w:t>
      </w:r>
    </w:p>
    <w:p w:rsidR="005D4BB5" w:rsidRDefault="005D4BB5" w:rsidP="005D4BB5">
      <w:pPr>
        <w:numPr>
          <w:ilvl w:val="0"/>
          <w:numId w:val="5"/>
        </w:numPr>
        <w:ind w:left="0"/>
      </w:pPr>
      <w:r>
        <w:t xml:space="preserve">Гондюл В.П. Методика викладання у вищій школі. Матеріали </w:t>
      </w:r>
      <w:proofErr w:type="gramStart"/>
      <w:r>
        <w:t>до</w:t>
      </w:r>
      <w:proofErr w:type="gramEnd"/>
      <w:r>
        <w:t xml:space="preserve"> курсу лекцій / Електронний варіант. К.: ІМВ КНУТШ, 2000. URL. http://mi.iir.kiev.ua/progsubj/opp/index.html (дата зв</w:t>
      </w:r>
      <w:proofErr w:type="gramStart"/>
      <w:r>
        <w:t>e</w:t>
      </w:r>
      <w:proofErr w:type="gramEnd"/>
      <w:r>
        <w:t xml:space="preserve">рнeння: 19.09.2021). </w:t>
      </w:r>
    </w:p>
    <w:p w:rsidR="005D4BB5" w:rsidRDefault="005D4BB5" w:rsidP="005D4BB5">
      <w:pPr>
        <w:numPr>
          <w:ilvl w:val="0"/>
          <w:numId w:val="5"/>
        </w:numPr>
        <w:ind w:left="0"/>
      </w:pPr>
      <w:r>
        <w:t xml:space="preserve">Електронна бібліотека української літератури (Торонто) URL.  </w:t>
      </w:r>
      <w:r w:rsidRPr="008C51A1">
        <w:rPr>
          <w:lang w:val="en-US"/>
        </w:rPr>
        <w:t xml:space="preserve">http: //  www/utoronto ca/elul. </w:t>
      </w:r>
      <w:r>
        <w:t>(дата зв</w:t>
      </w:r>
      <w:proofErr w:type="gramStart"/>
      <w:r>
        <w:t>e</w:t>
      </w:r>
      <w:proofErr w:type="gramEnd"/>
      <w:r>
        <w:t>рнeння: 19.09.2021).</w:t>
      </w:r>
    </w:p>
    <w:p w:rsidR="005D4BB5" w:rsidRDefault="005D4BB5" w:rsidP="005D4BB5">
      <w:pPr>
        <w:numPr>
          <w:ilvl w:val="0"/>
          <w:numId w:val="5"/>
        </w:numPr>
        <w:ind w:left="0"/>
      </w:pPr>
      <w:r>
        <w:t>Ісаєва О. Матеріали з методики викладання зарубіжної літератури. URL: http://www.isaieva.kiev.ua/student-us.html. (дата зв</w:t>
      </w:r>
      <w:proofErr w:type="gramStart"/>
      <w:r>
        <w:t>e</w:t>
      </w:r>
      <w:proofErr w:type="gramEnd"/>
      <w:r>
        <w:t>рнeння: 19.09.2021).</w:t>
      </w:r>
    </w:p>
    <w:p w:rsidR="005D4BB5" w:rsidRDefault="005D4BB5" w:rsidP="005D4BB5">
      <w:pPr>
        <w:numPr>
          <w:ilvl w:val="0"/>
          <w:numId w:val="5"/>
        </w:numPr>
        <w:ind w:left="0"/>
      </w:pPr>
      <w:r>
        <w:t>Клименко Ж. Теорія і технологія вивчення перекладних художніх творі</w:t>
      </w:r>
      <w:proofErr w:type="gramStart"/>
      <w:r>
        <w:t>в</w:t>
      </w:r>
      <w:proofErr w:type="gramEnd"/>
      <w:r>
        <w:t xml:space="preserve"> у старших класах загальноосвітньої школи. Київ : Ви</w:t>
      </w:r>
      <w:proofErr w:type="gramStart"/>
      <w:r>
        <w:t>д-</w:t>
      </w:r>
      <w:proofErr w:type="gramEnd"/>
      <w:r>
        <w:t xml:space="preserve"> во НПУ ім. М. П. Драгоманова, 2006. - 340 с. URL: http://nashaucheba.ru/v. (дата звeрнeння: 19.09.2021).</w:t>
      </w:r>
    </w:p>
    <w:p w:rsidR="005D4BB5" w:rsidRDefault="005D4BB5" w:rsidP="005D4BB5">
      <w:pPr>
        <w:numPr>
          <w:ilvl w:val="0"/>
          <w:numId w:val="5"/>
        </w:numPr>
        <w:ind w:left="0"/>
      </w:pPr>
      <w:r>
        <w:t xml:space="preserve">Клименко Ж. Шкільний курс «Зарубіжна література» як чинник формування української ідентичності учнів. Актуальні проблеми професійної </w:t>
      </w:r>
      <w:proofErr w:type="gramStart"/>
      <w:r>
        <w:t>п</w:t>
      </w:r>
      <w:proofErr w:type="gramEnd"/>
      <w:r>
        <w:t>ідготовки студентів-філологів до роботи в сучасному освітньому просторі : збірник статей. Івано-Франківськ : Симфонія форте, 2017. Вип. 1. 37–49. URL: http://194.44.152.155/files/zbirnyky/. (дата зв</w:t>
      </w:r>
      <w:proofErr w:type="gramStart"/>
      <w:r>
        <w:t>e</w:t>
      </w:r>
      <w:proofErr w:type="gramEnd"/>
      <w:r>
        <w:t>рнeння: 9.10.2021).</w:t>
      </w:r>
    </w:p>
    <w:p w:rsidR="005D4BB5" w:rsidRDefault="005D4BB5" w:rsidP="005D4BB5">
      <w:pPr>
        <w:numPr>
          <w:ilvl w:val="0"/>
          <w:numId w:val="5"/>
        </w:numPr>
        <w:ind w:left="0"/>
      </w:pPr>
      <w:r>
        <w:t xml:space="preserve">Коломієць Н., Яременко Н. Культурологічна компетенція в контексті фахової </w:t>
      </w:r>
      <w:proofErr w:type="gramStart"/>
      <w:r>
        <w:t>п</w:t>
      </w:r>
      <w:proofErr w:type="gramEnd"/>
      <w:r>
        <w:t>ідготовки вчителя зарубіжної літератури. Наукові записки. Серія</w:t>
      </w:r>
      <w:proofErr w:type="gramStart"/>
      <w:r>
        <w:t xml:space="preserve"> :</w:t>
      </w:r>
      <w:proofErr w:type="gramEnd"/>
      <w:r>
        <w:t xml:space="preserve"> Філологічні науки. Кропивницький, 2020. Вип. 187. С. 665–670. URL: https://www.cuspu.edu.ua/images/nauk_zapiski/filology/Issue_187_FN.pdf.(дата зв</w:t>
      </w:r>
      <w:proofErr w:type="gramStart"/>
      <w:r>
        <w:t>e</w:t>
      </w:r>
      <w:proofErr w:type="gramEnd"/>
      <w:r>
        <w:t>рнeння: 19.09.2021).</w:t>
      </w:r>
    </w:p>
    <w:p w:rsidR="005D4BB5" w:rsidRDefault="005D4BB5" w:rsidP="005D4BB5">
      <w:pPr>
        <w:numPr>
          <w:ilvl w:val="0"/>
          <w:numId w:val="5"/>
        </w:numPr>
        <w:ind w:left="0"/>
      </w:pPr>
      <w:r>
        <w:t>Критика. URL</w:t>
      </w:r>
      <w:proofErr w:type="gramStart"/>
      <w:r>
        <w:t xml:space="preserve"> :</w:t>
      </w:r>
      <w:proofErr w:type="gramEnd"/>
      <w:r>
        <w:t xml:space="preserve"> https://krytyka.com/ua/journal. (дата звeрнeння: 19.07.2021).Національна бібліотека України для дітей з віртуальною бібліографічною довідкою. URL. http://chl.kiev.ua. (дата зв</w:t>
      </w:r>
      <w:proofErr w:type="gramStart"/>
      <w:r>
        <w:t>e</w:t>
      </w:r>
      <w:proofErr w:type="gramEnd"/>
      <w:r>
        <w:t>рнeння: 13.09.2021).</w:t>
      </w:r>
    </w:p>
    <w:p w:rsidR="005D4BB5" w:rsidRDefault="005D4BB5" w:rsidP="005D4BB5">
      <w:pPr>
        <w:numPr>
          <w:ilvl w:val="0"/>
          <w:numId w:val="5"/>
        </w:numPr>
        <w:ind w:left="0"/>
      </w:pPr>
      <w:r>
        <w:t xml:space="preserve">Небеленчук І. Мультимедійний супровід уроків </w:t>
      </w:r>
      <w:proofErr w:type="gramStart"/>
      <w:r>
        <w:t>л</w:t>
      </w:r>
      <w:proofErr w:type="gramEnd"/>
      <w:r>
        <w:t xml:space="preserve">ітератури. Технологія фахової майстерності: електронні освітні ресурси та технології. </w:t>
      </w:r>
      <w:r w:rsidRPr="005D4BB5">
        <w:rPr>
          <w:lang w:val="en-US"/>
        </w:rPr>
        <w:t xml:space="preserve">2015. </w:t>
      </w:r>
      <w:r w:rsidRPr="008C51A1">
        <w:rPr>
          <w:lang w:val="en-US"/>
        </w:rPr>
        <w:t>URL</w:t>
      </w:r>
      <w:r w:rsidRPr="005D4BB5">
        <w:rPr>
          <w:lang w:val="en-US"/>
        </w:rPr>
        <w:t xml:space="preserve">: </w:t>
      </w:r>
      <w:r w:rsidRPr="008C51A1">
        <w:rPr>
          <w:lang w:val="en-US"/>
        </w:rPr>
        <w:t>http</w:t>
      </w:r>
      <w:r w:rsidRPr="005D4BB5">
        <w:rPr>
          <w:lang w:val="en-US"/>
        </w:rPr>
        <w:t>://</w:t>
      </w:r>
      <w:r w:rsidRPr="008C51A1">
        <w:rPr>
          <w:lang w:val="en-US"/>
        </w:rPr>
        <w:t>timso</w:t>
      </w:r>
      <w:r w:rsidRPr="005D4BB5">
        <w:rPr>
          <w:lang w:val="en-US"/>
        </w:rPr>
        <w:t>.</w:t>
      </w:r>
      <w:r w:rsidRPr="008C51A1">
        <w:rPr>
          <w:lang w:val="en-US"/>
        </w:rPr>
        <w:t>koippo</w:t>
      </w:r>
      <w:r w:rsidRPr="005D4BB5">
        <w:rPr>
          <w:lang w:val="en-US"/>
        </w:rPr>
        <w:t>.</w:t>
      </w:r>
      <w:r w:rsidRPr="008C51A1">
        <w:rPr>
          <w:lang w:val="en-US"/>
        </w:rPr>
        <w:t>kr</w:t>
      </w:r>
      <w:r w:rsidRPr="005D4BB5">
        <w:rPr>
          <w:lang w:val="en-US"/>
        </w:rPr>
        <w:t>.</w:t>
      </w:r>
      <w:r w:rsidRPr="008C51A1">
        <w:rPr>
          <w:lang w:val="en-US"/>
        </w:rPr>
        <w:t>ua</w:t>
      </w:r>
      <w:r w:rsidRPr="005D4BB5">
        <w:rPr>
          <w:lang w:val="en-US"/>
        </w:rPr>
        <w:t>/</w:t>
      </w:r>
      <w:r w:rsidRPr="008C51A1">
        <w:rPr>
          <w:lang w:val="en-US"/>
        </w:rPr>
        <w:t>hmura</w:t>
      </w:r>
      <w:r w:rsidRPr="005D4BB5">
        <w:rPr>
          <w:lang w:val="en-US"/>
        </w:rPr>
        <w:t>11/</w:t>
      </w:r>
      <w:r w:rsidRPr="008C51A1">
        <w:rPr>
          <w:lang w:val="en-US"/>
        </w:rPr>
        <w:t>multymedijnyj</w:t>
      </w:r>
      <w:r w:rsidRPr="005D4BB5">
        <w:rPr>
          <w:lang w:val="en-US"/>
        </w:rPr>
        <w:t>-</w:t>
      </w:r>
      <w:r w:rsidRPr="008C51A1">
        <w:rPr>
          <w:lang w:val="en-US"/>
        </w:rPr>
        <w:t>suprovid</w:t>
      </w:r>
      <w:r w:rsidRPr="005D4BB5">
        <w:rPr>
          <w:lang w:val="en-US"/>
        </w:rPr>
        <w:t>-</w:t>
      </w:r>
      <w:r w:rsidRPr="008C51A1">
        <w:rPr>
          <w:lang w:val="en-US"/>
        </w:rPr>
        <w:t>urokiv</w:t>
      </w:r>
      <w:r w:rsidRPr="005D4BB5">
        <w:rPr>
          <w:lang w:val="en-US"/>
        </w:rPr>
        <w:t>-</w:t>
      </w:r>
      <w:r w:rsidRPr="008C51A1">
        <w:rPr>
          <w:lang w:val="en-US"/>
        </w:rPr>
        <w:t>literatury</w:t>
      </w:r>
      <w:r w:rsidRPr="005D4BB5">
        <w:rPr>
          <w:lang w:val="en-US"/>
        </w:rPr>
        <w:t>/</w:t>
      </w:r>
      <w:r w:rsidRPr="008C51A1">
        <w:rPr>
          <w:lang w:val="en-US"/>
        </w:rPr>
        <w:t>comment</w:t>
      </w:r>
      <w:r w:rsidRPr="005D4BB5">
        <w:rPr>
          <w:lang w:val="en-US"/>
        </w:rPr>
        <w:t>-</w:t>
      </w:r>
      <w:r w:rsidRPr="008C51A1">
        <w:rPr>
          <w:lang w:val="en-US"/>
        </w:rPr>
        <w:t>page</w:t>
      </w:r>
      <w:r w:rsidRPr="005D4BB5">
        <w:rPr>
          <w:lang w:val="en-US"/>
        </w:rPr>
        <w:t xml:space="preserve">-1/. </w:t>
      </w:r>
      <w:r>
        <w:t>(дата зв</w:t>
      </w:r>
      <w:proofErr w:type="gramStart"/>
      <w:r>
        <w:t>e</w:t>
      </w:r>
      <w:proofErr w:type="gramEnd"/>
      <w:r>
        <w:t xml:space="preserve">рнeння: 9.10.2021). </w:t>
      </w:r>
    </w:p>
    <w:p w:rsidR="005D4BB5" w:rsidRDefault="005D4BB5" w:rsidP="005D4BB5">
      <w:pPr>
        <w:numPr>
          <w:ilvl w:val="0"/>
          <w:numId w:val="5"/>
        </w:numPr>
        <w:ind w:left="0"/>
      </w:pPr>
      <w:r>
        <w:t xml:space="preserve">Онлайн-бібліотека </w:t>
      </w:r>
      <w:proofErr w:type="gramStart"/>
      <w:r>
        <w:t>ауд</w:t>
      </w:r>
      <w:proofErr w:type="gramEnd"/>
      <w:r>
        <w:t>іокниг. URL</w:t>
      </w:r>
      <w:proofErr w:type="gramStart"/>
      <w:r>
        <w:t xml:space="preserve"> :</w:t>
      </w:r>
      <w:proofErr w:type="gramEnd"/>
      <w:r>
        <w:t xml:space="preserve"> https://sluhay.com.ua/. (дата звeрнeння: 13.09.2021) </w:t>
      </w:r>
    </w:p>
    <w:p w:rsidR="005D4BB5" w:rsidRDefault="005D4BB5" w:rsidP="005D4BB5">
      <w:pPr>
        <w:numPr>
          <w:ilvl w:val="0"/>
          <w:numId w:val="5"/>
        </w:numPr>
        <w:ind w:left="0"/>
      </w:pPr>
      <w:r>
        <w:t xml:space="preserve"> Освіта. Стратегія України 2030. Київ, 2019. 35 с. URL: https://www.slideshare.net/UIFuture/2030148758034?fbclid=IwAR138DX6lK6RESD3E9cjOZcWVGzwngsnaseckjxAhBWN0Ye9jBH_p6PJad8. (дата зв</w:t>
      </w:r>
      <w:proofErr w:type="gramStart"/>
      <w:r>
        <w:t>e</w:t>
      </w:r>
      <w:proofErr w:type="gramEnd"/>
      <w:r>
        <w:t>рнeння: 13.09.2021).</w:t>
      </w:r>
    </w:p>
    <w:p w:rsidR="005D4BB5" w:rsidRDefault="005D4BB5" w:rsidP="005D4BB5">
      <w:pPr>
        <w:numPr>
          <w:ilvl w:val="0"/>
          <w:numId w:val="5"/>
        </w:numPr>
        <w:ind w:left="0"/>
      </w:pPr>
      <w:r>
        <w:t>Токмань Г. Методика навчання української і зарубіжної літератури: самостійна робота студента. Київ</w:t>
      </w:r>
      <w:proofErr w:type="gramStart"/>
      <w:r>
        <w:t xml:space="preserve"> :</w:t>
      </w:r>
      <w:proofErr w:type="gramEnd"/>
      <w:r>
        <w:t xml:space="preserve"> Міленіум. 2019. 110 с. URL: http://ephsheir.phdpu.edu.ua/xmlui/bitstream/handle/. (дата звeрнeння: 13.09.2021). </w:t>
      </w:r>
    </w:p>
    <w:p w:rsidR="005D4BB5" w:rsidRDefault="005D4BB5" w:rsidP="005D4BB5">
      <w:pPr>
        <w:numPr>
          <w:ilvl w:val="0"/>
          <w:numId w:val="5"/>
        </w:numPr>
        <w:ind w:left="0"/>
      </w:pPr>
      <w:r>
        <w:t>Програма з зарубіжної літератури 5-12 класи / За ред</w:t>
      </w:r>
      <w:proofErr w:type="gramStart"/>
      <w:r>
        <w:t xml:space="preserve">.. </w:t>
      </w:r>
      <w:proofErr w:type="gramEnd"/>
      <w:r>
        <w:t>Д. С. Наливайко. К. 2005. URL. http://svitovalitera.at.ua/board/dokumentimon/programa_quot_zarubizhna_literatura_5_12_klasi_quot/2-1-0-8 (дата зв</w:t>
      </w:r>
      <w:proofErr w:type="gramStart"/>
      <w:r>
        <w:t>e</w:t>
      </w:r>
      <w:proofErr w:type="gramEnd"/>
      <w:r>
        <w:t>рнeння: 24. 09.2021).</w:t>
      </w:r>
    </w:p>
    <w:p w:rsidR="005D4BB5" w:rsidRDefault="005D4BB5" w:rsidP="005D4BB5">
      <w:pPr>
        <w:numPr>
          <w:ilvl w:val="0"/>
          <w:numId w:val="5"/>
        </w:numPr>
        <w:ind w:left="0"/>
      </w:pPr>
      <w:r>
        <w:t xml:space="preserve"> Українська бібліотека. URL. http</w:t>
      </w:r>
      <w:proofErr w:type="gramStart"/>
      <w:r>
        <w:t xml:space="preserve"> :</w:t>
      </w:r>
      <w:proofErr w:type="gramEnd"/>
      <w:r>
        <w:t xml:space="preserve"> // www/ lib org ua  (дата звeрнeння: 5.06.2021).</w:t>
      </w:r>
    </w:p>
    <w:p w:rsidR="005D4BB5" w:rsidRDefault="005D4BB5" w:rsidP="005D4BB5">
      <w:pPr>
        <w:numPr>
          <w:ilvl w:val="0"/>
          <w:numId w:val="5"/>
        </w:numPr>
        <w:ind w:left="0"/>
      </w:pPr>
      <w:r>
        <w:t>extension://efaidnbmnnnibpcajpcglclefindmkaj/https://mdpu.org.ua/wp-</w:t>
      </w:r>
    </w:p>
    <w:p w:rsidR="005D4BB5" w:rsidRPr="005D4BB5" w:rsidRDefault="005D4BB5" w:rsidP="005D4BB5">
      <w:pPr>
        <w:numPr>
          <w:ilvl w:val="0"/>
          <w:numId w:val="5"/>
        </w:numPr>
        <w:ind w:left="0"/>
        <w:rPr>
          <w:lang w:val="en-US"/>
        </w:rPr>
      </w:pPr>
      <w:r w:rsidRPr="005D4BB5">
        <w:rPr>
          <w:lang w:val="en-US"/>
        </w:rPr>
        <w:t>content/uploads/2023/07/486_vilnij-vibir_21.06.2023.pdf /;</w:t>
      </w:r>
    </w:p>
    <w:p w:rsidR="005D4BB5" w:rsidRDefault="005D4BB5" w:rsidP="005D4BB5">
      <w:pPr>
        <w:numPr>
          <w:ilvl w:val="0"/>
          <w:numId w:val="5"/>
        </w:numPr>
        <w:ind w:left="0"/>
      </w:pPr>
      <w:r>
        <w:t>Положення про бально-накопичувальну систему оцінювання результатів навчання</w:t>
      </w:r>
    </w:p>
    <w:p w:rsidR="005D4BB5" w:rsidRDefault="005D4BB5" w:rsidP="005D4BB5">
      <w:pPr>
        <w:numPr>
          <w:ilvl w:val="0"/>
          <w:numId w:val="5"/>
        </w:numPr>
        <w:ind w:left="0"/>
      </w:pPr>
      <w:r>
        <w:t xml:space="preserve">здобувачів вищої освіти у Мелітопольському </w:t>
      </w:r>
      <w:proofErr w:type="gramStart"/>
      <w:r>
        <w:t>державному</w:t>
      </w:r>
      <w:proofErr w:type="gramEnd"/>
      <w:r>
        <w:t xml:space="preserve"> педагогічному університеті</w:t>
      </w:r>
    </w:p>
    <w:p w:rsidR="005D4BB5" w:rsidRDefault="005D4BB5" w:rsidP="005D4BB5">
      <w:pPr>
        <w:numPr>
          <w:ilvl w:val="0"/>
          <w:numId w:val="5"/>
        </w:numPr>
        <w:ind w:left="0"/>
      </w:pPr>
      <w:r>
        <w:t>імені Богдана Хмельницького (наказ від 28.10.2019р. No34/01-05)</w:t>
      </w:r>
    </w:p>
    <w:p w:rsidR="005D4BB5" w:rsidRDefault="005D4BB5" w:rsidP="005D4BB5">
      <w:pPr>
        <w:numPr>
          <w:ilvl w:val="0"/>
          <w:numId w:val="5"/>
        </w:numPr>
        <w:ind w:left="0"/>
      </w:pPr>
      <w:r>
        <w:lastRenderedPageBreak/>
        <w:t>https://drive.google.com/file/d/1BDRNtAJupqmHkldtICJTkvL-LNTIjWRX/view;</w:t>
      </w:r>
    </w:p>
    <w:p w:rsidR="005D4BB5" w:rsidRDefault="005D4BB5" w:rsidP="005D4BB5">
      <w:pPr>
        <w:numPr>
          <w:ilvl w:val="0"/>
          <w:numId w:val="5"/>
        </w:numPr>
        <w:ind w:left="0"/>
      </w:pPr>
      <w:r>
        <w:t xml:space="preserve"> Міністерства освіти і науки України від 16.07.2018 No 776 «Про затвердження</w:t>
      </w:r>
    </w:p>
    <w:p w:rsidR="005D4BB5" w:rsidRDefault="005D4BB5" w:rsidP="005D4BB5">
      <w:pPr>
        <w:numPr>
          <w:ilvl w:val="0"/>
          <w:numId w:val="5"/>
        </w:numPr>
        <w:ind w:left="0"/>
      </w:pPr>
      <w:r>
        <w:t>Концепції розвитку педагогічної освіти». URL: https://mon.gov.ua/ua/npa/pro-</w:t>
      </w:r>
    </w:p>
    <w:p w:rsidR="005D4BB5" w:rsidRPr="006B62AF" w:rsidRDefault="005D4BB5" w:rsidP="005D4BB5">
      <w:pPr>
        <w:numPr>
          <w:ilvl w:val="0"/>
          <w:numId w:val="5"/>
        </w:numPr>
        <w:ind w:left="0"/>
      </w:pPr>
      <w:r>
        <w:t>zatverdzhennya- koncepciyi-rozvitku-pedagogichnoyi-osviti</w:t>
      </w:r>
      <w:r w:rsidRPr="006B62AF">
        <w:t>.</w:t>
      </w:r>
    </w:p>
    <w:p w:rsidR="005D4BB5" w:rsidRPr="006B62AF" w:rsidRDefault="005D4BB5" w:rsidP="005D4BB5"/>
    <w:p w:rsidR="005D4BB5" w:rsidRDefault="005D4BB5" w:rsidP="005D4BB5">
      <w:proofErr w:type="gramStart"/>
      <w:r>
        <w:t xml:space="preserve">Публікації з освітнього компонента викладачів освітньої програми, з якими можна ознайомитися в репозиторії  </w:t>
      </w:r>
      <w:hyperlink r:id="rId13" w:history="1">
        <w:r w:rsidRPr="00FE22D3">
          <w:rPr>
            <w:rStyle w:val="a4"/>
          </w:rPr>
          <w:t>http://eprints.mdpu.org.ua</w:t>
        </w:r>
      </w:hyperlink>
      <w:r>
        <w:t xml:space="preserve">    та у вільному доступі у мережі Інтернет:</w:t>
      </w:r>
      <w:proofErr w:type="gramEnd"/>
    </w:p>
    <w:p w:rsidR="005D4BB5" w:rsidRDefault="005D4BB5" w:rsidP="005D4BB5"/>
    <w:p w:rsidR="005D4BB5" w:rsidRPr="006B62AF" w:rsidRDefault="005D4BB5" w:rsidP="005D4BB5">
      <w:pPr>
        <w:pStyle w:val="a3"/>
        <w:numPr>
          <w:ilvl w:val="0"/>
          <w:numId w:val="38"/>
        </w:numPr>
        <w:contextualSpacing w:val="0"/>
        <w:jc w:val="both"/>
      </w:pPr>
      <w:r>
        <w:t>Єгорова Ю.М.</w:t>
      </w:r>
    </w:p>
    <w:p w:rsidR="005C7C9B" w:rsidRPr="003664C6" w:rsidRDefault="005C7C9B" w:rsidP="007E6C38">
      <w:pPr>
        <w:tabs>
          <w:tab w:val="left" w:pos="454"/>
        </w:tabs>
        <w:jc w:val="both"/>
        <w:rPr>
          <w:i/>
          <w:lang w:val="uk-UA"/>
        </w:rPr>
      </w:pPr>
    </w:p>
    <w:sectPr w:rsidR="005C7C9B" w:rsidRPr="003664C6" w:rsidSect="001866D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roid Sans Fallback">
    <w:altName w:val="Times New Roman"/>
    <w:panose1 w:val="00000000000000000000"/>
    <w:charset w:val="00"/>
    <w:family w:val="auto"/>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rPr>
    </w:lvl>
  </w:abstractNum>
  <w:abstractNum w:abstractNumId="1">
    <w:nsid w:val="0000000C"/>
    <w:multiLevelType w:val="singleLevel"/>
    <w:tmpl w:val="360E01C6"/>
    <w:name w:val="WW8Num12"/>
    <w:lvl w:ilvl="0">
      <w:start w:val="1"/>
      <w:numFmt w:val="decimal"/>
      <w:lvlText w:val="%1."/>
      <w:lvlJc w:val="left"/>
      <w:pPr>
        <w:tabs>
          <w:tab w:val="num" w:pos="0"/>
        </w:tabs>
        <w:ind w:left="720" w:hanging="360"/>
      </w:pPr>
      <w:rPr>
        <w:b w:val="0"/>
      </w:rPr>
    </w:lvl>
  </w:abstractNum>
  <w:abstractNum w:abstractNumId="2">
    <w:nsid w:val="00000013"/>
    <w:multiLevelType w:val="singleLevel"/>
    <w:tmpl w:val="00000013"/>
    <w:name w:val="WW8Num19"/>
    <w:lvl w:ilvl="0">
      <w:start w:val="1"/>
      <w:numFmt w:val="decimal"/>
      <w:lvlText w:val="%1."/>
      <w:lvlJc w:val="left"/>
      <w:pPr>
        <w:tabs>
          <w:tab w:val="num" w:pos="0"/>
        </w:tabs>
        <w:ind w:left="720" w:hanging="360"/>
      </w:pPr>
    </w:lvl>
  </w:abstractNum>
  <w:abstractNum w:abstractNumId="3">
    <w:nsid w:val="00000014"/>
    <w:multiLevelType w:val="singleLevel"/>
    <w:tmpl w:val="00000014"/>
    <w:name w:val="WW8Num20"/>
    <w:lvl w:ilvl="0">
      <w:start w:val="1"/>
      <w:numFmt w:val="decimal"/>
      <w:lvlText w:val="%1."/>
      <w:lvlJc w:val="left"/>
      <w:pPr>
        <w:tabs>
          <w:tab w:val="num" w:pos="0"/>
        </w:tabs>
        <w:ind w:left="720" w:hanging="360"/>
      </w:pPr>
    </w:lvl>
  </w:abstractNum>
  <w:abstractNum w:abstractNumId="4">
    <w:nsid w:val="000E4647"/>
    <w:multiLevelType w:val="multilevel"/>
    <w:tmpl w:val="8E500522"/>
    <w:lvl w:ilvl="0">
      <w:start w:val="1"/>
      <w:numFmt w:val="decimal"/>
      <w:lvlText w:val="%1."/>
      <w:lvlJc w:val="left"/>
      <w:pPr>
        <w:ind w:left="360" w:hanging="360"/>
      </w:pPr>
    </w:lvl>
    <w:lvl w:ilvl="1">
      <w:start w:val="1"/>
      <w:numFmt w:val="lowerLetter"/>
      <w:lvlText w:val="%2."/>
      <w:lvlJc w:val="left"/>
      <w:pPr>
        <w:ind w:left="730" w:hanging="360"/>
      </w:pPr>
    </w:lvl>
    <w:lvl w:ilvl="2">
      <w:start w:val="1"/>
      <w:numFmt w:val="lowerRoman"/>
      <w:lvlText w:val="%2.%3."/>
      <w:lvlJc w:val="right"/>
      <w:pPr>
        <w:ind w:left="1450" w:hanging="180"/>
      </w:pPr>
    </w:lvl>
    <w:lvl w:ilvl="3">
      <w:start w:val="1"/>
      <w:numFmt w:val="decimal"/>
      <w:lvlText w:val="%2.%3.%4."/>
      <w:lvlJc w:val="left"/>
      <w:pPr>
        <w:ind w:left="2170" w:hanging="360"/>
      </w:pPr>
    </w:lvl>
    <w:lvl w:ilvl="4">
      <w:start w:val="1"/>
      <w:numFmt w:val="lowerLetter"/>
      <w:lvlText w:val="%2.%3.%4.%5."/>
      <w:lvlJc w:val="left"/>
      <w:pPr>
        <w:ind w:left="2890" w:hanging="360"/>
      </w:pPr>
    </w:lvl>
    <w:lvl w:ilvl="5">
      <w:start w:val="1"/>
      <w:numFmt w:val="lowerRoman"/>
      <w:lvlText w:val="%2.%3.%4.%5.%6."/>
      <w:lvlJc w:val="right"/>
      <w:pPr>
        <w:ind w:left="3610" w:hanging="180"/>
      </w:pPr>
    </w:lvl>
    <w:lvl w:ilvl="6">
      <w:start w:val="1"/>
      <w:numFmt w:val="decimal"/>
      <w:lvlText w:val="%2.%3.%4.%5.%6.%7."/>
      <w:lvlJc w:val="left"/>
      <w:pPr>
        <w:ind w:left="4330" w:hanging="360"/>
      </w:pPr>
    </w:lvl>
    <w:lvl w:ilvl="7">
      <w:start w:val="1"/>
      <w:numFmt w:val="lowerLetter"/>
      <w:lvlText w:val="%2.%3.%4.%5.%6.%7.%8."/>
      <w:lvlJc w:val="left"/>
      <w:pPr>
        <w:ind w:left="5050" w:hanging="360"/>
      </w:pPr>
    </w:lvl>
    <w:lvl w:ilvl="8">
      <w:start w:val="1"/>
      <w:numFmt w:val="lowerRoman"/>
      <w:lvlText w:val="%2.%3.%4.%5.%6.%7.%8.%9."/>
      <w:lvlJc w:val="right"/>
      <w:pPr>
        <w:ind w:left="5770" w:hanging="180"/>
      </w:pPr>
    </w:lvl>
  </w:abstractNum>
  <w:abstractNum w:abstractNumId="5">
    <w:nsid w:val="00E57C8A"/>
    <w:multiLevelType w:val="hybridMultilevel"/>
    <w:tmpl w:val="2404E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1A25BD1"/>
    <w:multiLevelType w:val="multilevel"/>
    <w:tmpl w:val="F9ACC29A"/>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7">
    <w:nsid w:val="062561B5"/>
    <w:multiLevelType w:val="hybridMultilevel"/>
    <w:tmpl w:val="5392A38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BC10CB2"/>
    <w:multiLevelType w:val="hybridMultilevel"/>
    <w:tmpl w:val="E9E6C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DF1799"/>
    <w:multiLevelType w:val="hybridMultilevel"/>
    <w:tmpl w:val="ECB6B888"/>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0">
    <w:nsid w:val="12823681"/>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
    <w:nsid w:val="14BA6926"/>
    <w:multiLevelType w:val="multilevel"/>
    <w:tmpl w:val="53F66E6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2">
    <w:nsid w:val="17B64DFA"/>
    <w:multiLevelType w:val="multilevel"/>
    <w:tmpl w:val="9DA2FEB2"/>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3">
    <w:nsid w:val="1A183729"/>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4">
    <w:nsid w:val="1C203EC9"/>
    <w:multiLevelType w:val="hybridMultilevel"/>
    <w:tmpl w:val="C13E20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0F504C1"/>
    <w:multiLevelType w:val="hybridMultilevel"/>
    <w:tmpl w:val="32D6CAF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1502A19"/>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7">
    <w:nsid w:val="2B36759A"/>
    <w:multiLevelType w:val="multilevel"/>
    <w:tmpl w:val="E638746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8">
    <w:nsid w:val="386540E2"/>
    <w:multiLevelType w:val="multilevel"/>
    <w:tmpl w:val="3402A20A"/>
    <w:lvl w:ilvl="0">
      <w:start w:val="1"/>
      <w:numFmt w:val="decimal"/>
      <w:lvlText w:val="%1."/>
      <w:lvlJc w:val="left"/>
      <w:pPr>
        <w:ind w:left="786" w:hanging="360"/>
      </w:pPr>
      <w:rPr>
        <w:rFonts w:cs="Times New Roman"/>
      </w:rPr>
    </w:lvl>
    <w:lvl w:ilvl="1">
      <w:start w:val="1"/>
      <w:numFmt w:val="decimal"/>
      <w:lvlText w:val="%2."/>
      <w:lvlJc w:val="left"/>
      <w:pPr>
        <w:ind w:left="1440" w:hanging="360"/>
      </w:pPr>
      <w:rPr>
        <w:rFonts w:cs="Times New Roman"/>
      </w:rPr>
    </w:lvl>
    <w:lvl w:ilvl="2">
      <w:start w:val="1"/>
      <w:numFmt w:val="decimal"/>
      <w:lvlText w:val="%2.%3."/>
      <w:lvlJc w:val="left"/>
      <w:pPr>
        <w:ind w:left="2160" w:hanging="360"/>
      </w:pPr>
      <w:rPr>
        <w:rFonts w:cs="Times New Roman"/>
      </w:rPr>
    </w:lvl>
    <w:lvl w:ilvl="3">
      <w:start w:val="1"/>
      <w:numFmt w:val="decimal"/>
      <w:lvlText w:val="%2.%3.%4."/>
      <w:lvlJc w:val="left"/>
      <w:pPr>
        <w:ind w:left="2880" w:hanging="360"/>
      </w:pPr>
      <w:rPr>
        <w:rFonts w:cs="Times New Roman"/>
      </w:rPr>
    </w:lvl>
    <w:lvl w:ilvl="4">
      <w:start w:val="1"/>
      <w:numFmt w:val="decimal"/>
      <w:lvlText w:val="%2.%3.%4.%5."/>
      <w:lvlJc w:val="left"/>
      <w:pPr>
        <w:ind w:left="3600" w:hanging="360"/>
      </w:pPr>
      <w:rPr>
        <w:rFonts w:cs="Times New Roman"/>
      </w:rPr>
    </w:lvl>
    <w:lvl w:ilvl="5">
      <w:start w:val="1"/>
      <w:numFmt w:val="decimal"/>
      <w:lvlText w:val="%2.%3.%4.%5.%6."/>
      <w:lvlJc w:val="left"/>
      <w:pPr>
        <w:ind w:left="4320" w:hanging="360"/>
      </w:pPr>
      <w:rPr>
        <w:rFonts w:cs="Times New Roman"/>
      </w:rPr>
    </w:lvl>
    <w:lvl w:ilvl="6">
      <w:start w:val="1"/>
      <w:numFmt w:val="decimal"/>
      <w:lvlText w:val="%2.%3.%4.%5.%6.%7."/>
      <w:lvlJc w:val="left"/>
      <w:pPr>
        <w:ind w:left="5040" w:hanging="360"/>
      </w:pPr>
      <w:rPr>
        <w:rFonts w:cs="Times New Roman"/>
      </w:rPr>
    </w:lvl>
    <w:lvl w:ilvl="7">
      <w:start w:val="1"/>
      <w:numFmt w:val="decimal"/>
      <w:lvlText w:val="%2.%3.%4.%5.%6.%7.%8."/>
      <w:lvlJc w:val="left"/>
      <w:pPr>
        <w:ind w:left="5760" w:hanging="360"/>
      </w:pPr>
      <w:rPr>
        <w:rFonts w:cs="Times New Roman"/>
      </w:rPr>
    </w:lvl>
    <w:lvl w:ilvl="8">
      <w:start w:val="1"/>
      <w:numFmt w:val="decimal"/>
      <w:lvlText w:val="%2.%3.%4.%5.%6.%7.%8.%9."/>
      <w:lvlJc w:val="left"/>
      <w:pPr>
        <w:ind w:left="6480" w:hanging="360"/>
      </w:pPr>
      <w:rPr>
        <w:rFonts w:cs="Times New Roman"/>
      </w:rPr>
    </w:lvl>
  </w:abstractNum>
  <w:abstractNum w:abstractNumId="19">
    <w:nsid w:val="3A56329E"/>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0">
    <w:nsid w:val="3D1D2F62"/>
    <w:multiLevelType w:val="hybridMultilevel"/>
    <w:tmpl w:val="FE64E1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0D9174A"/>
    <w:multiLevelType w:val="hybridMultilevel"/>
    <w:tmpl w:val="5FF0D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7B4D29"/>
    <w:multiLevelType w:val="hybridMultilevel"/>
    <w:tmpl w:val="A824E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C05B26"/>
    <w:multiLevelType w:val="hybridMultilevel"/>
    <w:tmpl w:val="3858D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3C7A57"/>
    <w:multiLevelType w:val="hybridMultilevel"/>
    <w:tmpl w:val="49022E7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5">
    <w:nsid w:val="4F3F6E9A"/>
    <w:multiLevelType w:val="multilevel"/>
    <w:tmpl w:val="CDCE128C"/>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6">
    <w:nsid w:val="50E224A9"/>
    <w:multiLevelType w:val="multilevel"/>
    <w:tmpl w:val="E638746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27">
    <w:nsid w:val="50F8018C"/>
    <w:multiLevelType w:val="hybridMultilevel"/>
    <w:tmpl w:val="C1A454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C65FC9"/>
    <w:multiLevelType w:val="hybridMultilevel"/>
    <w:tmpl w:val="D0F02D76"/>
    <w:lvl w:ilvl="0" w:tplc="D08AF190">
      <w:start w:val="1"/>
      <w:numFmt w:val="decimal"/>
      <w:lvlText w:val="%1."/>
      <w:lvlJc w:val="left"/>
      <w:pPr>
        <w:ind w:left="2553" w:hanging="360"/>
      </w:pPr>
      <w:rPr>
        <w:rFonts w:hint="default"/>
        <w:b/>
      </w:rPr>
    </w:lvl>
    <w:lvl w:ilvl="1" w:tplc="04190019" w:tentative="1">
      <w:start w:val="1"/>
      <w:numFmt w:val="lowerLetter"/>
      <w:lvlText w:val="%2."/>
      <w:lvlJc w:val="left"/>
      <w:pPr>
        <w:ind w:left="3273" w:hanging="360"/>
      </w:pPr>
    </w:lvl>
    <w:lvl w:ilvl="2" w:tplc="0419001B" w:tentative="1">
      <w:start w:val="1"/>
      <w:numFmt w:val="lowerRoman"/>
      <w:lvlText w:val="%3."/>
      <w:lvlJc w:val="right"/>
      <w:pPr>
        <w:ind w:left="3993" w:hanging="180"/>
      </w:pPr>
    </w:lvl>
    <w:lvl w:ilvl="3" w:tplc="0419000F" w:tentative="1">
      <w:start w:val="1"/>
      <w:numFmt w:val="decimal"/>
      <w:lvlText w:val="%4."/>
      <w:lvlJc w:val="left"/>
      <w:pPr>
        <w:ind w:left="4713" w:hanging="360"/>
      </w:pPr>
    </w:lvl>
    <w:lvl w:ilvl="4" w:tplc="04190019" w:tentative="1">
      <w:start w:val="1"/>
      <w:numFmt w:val="lowerLetter"/>
      <w:lvlText w:val="%5."/>
      <w:lvlJc w:val="left"/>
      <w:pPr>
        <w:ind w:left="5433" w:hanging="360"/>
      </w:pPr>
    </w:lvl>
    <w:lvl w:ilvl="5" w:tplc="0419001B" w:tentative="1">
      <w:start w:val="1"/>
      <w:numFmt w:val="lowerRoman"/>
      <w:lvlText w:val="%6."/>
      <w:lvlJc w:val="right"/>
      <w:pPr>
        <w:ind w:left="6153" w:hanging="180"/>
      </w:pPr>
    </w:lvl>
    <w:lvl w:ilvl="6" w:tplc="0419000F" w:tentative="1">
      <w:start w:val="1"/>
      <w:numFmt w:val="decimal"/>
      <w:lvlText w:val="%7."/>
      <w:lvlJc w:val="left"/>
      <w:pPr>
        <w:ind w:left="6873" w:hanging="360"/>
      </w:pPr>
    </w:lvl>
    <w:lvl w:ilvl="7" w:tplc="04190019" w:tentative="1">
      <w:start w:val="1"/>
      <w:numFmt w:val="lowerLetter"/>
      <w:lvlText w:val="%8."/>
      <w:lvlJc w:val="left"/>
      <w:pPr>
        <w:ind w:left="7593" w:hanging="360"/>
      </w:pPr>
    </w:lvl>
    <w:lvl w:ilvl="8" w:tplc="0419001B" w:tentative="1">
      <w:start w:val="1"/>
      <w:numFmt w:val="lowerRoman"/>
      <w:lvlText w:val="%9."/>
      <w:lvlJc w:val="right"/>
      <w:pPr>
        <w:ind w:left="8313" w:hanging="180"/>
      </w:pPr>
    </w:lvl>
  </w:abstractNum>
  <w:abstractNum w:abstractNumId="29">
    <w:nsid w:val="5AAF25A0"/>
    <w:multiLevelType w:val="hybridMultilevel"/>
    <w:tmpl w:val="27D2F5DA"/>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30">
    <w:nsid w:val="5FD25952"/>
    <w:multiLevelType w:val="hybridMultilevel"/>
    <w:tmpl w:val="FE64E1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39354BD"/>
    <w:multiLevelType w:val="hybridMultilevel"/>
    <w:tmpl w:val="7BB44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AB30E9"/>
    <w:multiLevelType w:val="hybridMultilevel"/>
    <w:tmpl w:val="2C4CADBA"/>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33">
    <w:nsid w:val="6A17538B"/>
    <w:multiLevelType w:val="hybridMultilevel"/>
    <w:tmpl w:val="50CE64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AAF0FDE"/>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35">
    <w:nsid w:val="71C151B0"/>
    <w:multiLevelType w:val="hybridMultilevel"/>
    <w:tmpl w:val="CA6ABD5A"/>
    <w:lvl w:ilvl="0" w:tplc="B6FC650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4A3DA0"/>
    <w:multiLevelType w:val="hybridMultilevel"/>
    <w:tmpl w:val="B0461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5ED48E0"/>
    <w:multiLevelType w:val="hybridMultilevel"/>
    <w:tmpl w:val="E2DEE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926680"/>
    <w:multiLevelType w:val="multilevel"/>
    <w:tmpl w:val="2AF67B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39">
    <w:nsid w:val="7A7943A6"/>
    <w:multiLevelType w:val="multilevel"/>
    <w:tmpl w:val="D21E64F0"/>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3">
      <w:start w:val="1"/>
      <w:numFmt w:val="decimal"/>
      <w:lvlText w:val="%4."/>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4">
      <w:start w:val="1"/>
      <w:numFmt w:val="decimal"/>
      <w:lvlText w:val="%5."/>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5">
      <w:start w:val="1"/>
      <w:numFmt w:val="decimal"/>
      <w:lvlText w:val="%6."/>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6">
      <w:start w:val="1"/>
      <w:numFmt w:val="decimal"/>
      <w:lvlText w:val="%7."/>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7">
      <w:start w:val="1"/>
      <w:numFmt w:val="decimal"/>
      <w:lvlText w:val="%8."/>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lvl w:ilvl="8">
      <w:start w:val="1"/>
      <w:numFmt w:val="decimal"/>
      <w:lvlText w:val="%9."/>
      <w:lvlJc w:val="left"/>
      <w:pPr>
        <w:ind w:left="0" w:firstLine="0"/>
      </w:pPr>
      <w:rPr>
        <w:b w:val="0"/>
        <w:bCs w:val="0"/>
        <w:i w:val="0"/>
        <w:iCs w:val="0"/>
        <w:caps w:val="0"/>
        <w:smallCaps w:val="0"/>
        <w:strike w:val="0"/>
        <w:dstrike w:val="0"/>
        <w:color w:val="000000"/>
        <w:spacing w:val="0"/>
        <w:w w:val="100"/>
        <w:position w:val="0"/>
        <w:sz w:val="21"/>
        <w:szCs w:val="21"/>
        <w:u w:val="none"/>
        <w:vertAlign w:val="baseline"/>
      </w:rPr>
    </w:lvl>
  </w:abstractNum>
  <w:abstractNum w:abstractNumId="40">
    <w:nsid w:val="7E0B315E"/>
    <w:multiLevelType w:val="multilevel"/>
    <w:tmpl w:val="1DEADD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1"/>
  </w:num>
  <w:num w:numId="2">
    <w:abstractNumId w:val="27"/>
  </w:num>
  <w:num w:numId="3">
    <w:abstractNumId w:val="3"/>
  </w:num>
  <w:num w:numId="4">
    <w:abstractNumId w:val="24"/>
  </w:num>
  <w:num w:numId="5">
    <w:abstractNumId w:val="7"/>
  </w:num>
  <w:num w:numId="6">
    <w:abstractNumId w:val="5"/>
  </w:num>
  <w:num w:numId="7">
    <w:abstractNumId w:val="33"/>
  </w:num>
  <w:num w:numId="8">
    <w:abstractNumId w:val="35"/>
  </w:num>
  <w:num w:numId="9">
    <w:abstractNumId w:val="37"/>
  </w:num>
  <w:num w:numId="10">
    <w:abstractNumId w:val="15"/>
  </w:num>
  <w:num w:numId="11">
    <w:abstractNumId w:val="32"/>
  </w:num>
  <w:num w:numId="12">
    <w:abstractNumId w:val="14"/>
  </w:num>
  <w:num w:numId="13">
    <w:abstractNumId w:val="11"/>
  </w:num>
  <w:num w:numId="14">
    <w:abstractNumId w:val="36"/>
  </w:num>
  <w:num w:numId="15">
    <w:abstractNumId w:val="10"/>
  </w:num>
  <w:num w:numId="16">
    <w:abstractNumId w:val="19"/>
  </w:num>
  <w:num w:numId="17">
    <w:abstractNumId w:val="20"/>
  </w:num>
  <w:num w:numId="18">
    <w:abstractNumId w:val="31"/>
  </w:num>
  <w:num w:numId="19">
    <w:abstractNumId w:val="25"/>
  </w:num>
  <w:num w:numId="20">
    <w:abstractNumId w:val="18"/>
  </w:num>
  <w:num w:numId="21">
    <w:abstractNumId w:val="12"/>
  </w:num>
  <w:num w:numId="22">
    <w:abstractNumId w:val="26"/>
  </w:num>
  <w:num w:numId="23">
    <w:abstractNumId w:val="17"/>
  </w:num>
  <w:num w:numId="24">
    <w:abstractNumId w:val="38"/>
  </w:num>
  <w:num w:numId="25">
    <w:abstractNumId w:val="16"/>
  </w:num>
  <w:num w:numId="26">
    <w:abstractNumId w:val="34"/>
  </w:num>
  <w:num w:numId="27">
    <w:abstractNumId w:val="13"/>
  </w:num>
  <w:num w:numId="28">
    <w:abstractNumId w:val="4"/>
  </w:num>
  <w:num w:numId="29">
    <w:abstractNumId w:val="39"/>
  </w:num>
  <w:num w:numId="30">
    <w:abstractNumId w:val="9"/>
  </w:num>
  <w:num w:numId="31">
    <w:abstractNumId w:val="29"/>
  </w:num>
  <w:num w:numId="32">
    <w:abstractNumId w:val="6"/>
  </w:num>
  <w:num w:numId="33">
    <w:abstractNumId w:val="40"/>
  </w:num>
  <w:num w:numId="34">
    <w:abstractNumId w:val="30"/>
  </w:num>
  <w:num w:numId="35">
    <w:abstractNumId w:val="23"/>
  </w:num>
  <w:num w:numId="36">
    <w:abstractNumId w:val="22"/>
  </w:num>
  <w:num w:numId="37">
    <w:abstractNumId w:val="28"/>
  </w:num>
  <w:num w:numId="38">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5F1"/>
    <w:rsid w:val="00002CFA"/>
    <w:rsid w:val="00011A12"/>
    <w:rsid w:val="00042B1A"/>
    <w:rsid w:val="00073D05"/>
    <w:rsid w:val="000754AC"/>
    <w:rsid w:val="000A7B50"/>
    <w:rsid w:val="000A7F6F"/>
    <w:rsid w:val="000B239E"/>
    <w:rsid w:val="000B3841"/>
    <w:rsid w:val="001005F3"/>
    <w:rsid w:val="0010224D"/>
    <w:rsid w:val="00103FC3"/>
    <w:rsid w:val="0014040B"/>
    <w:rsid w:val="001623D8"/>
    <w:rsid w:val="001745CE"/>
    <w:rsid w:val="00186558"/>
    <w:rsid w:val="001866D5"/>
    <w:rsid w:val="001A2F89"/>
    <w:rsid w:val="001B356F"/>
    <w:rsid w:val="001D495F"/>
    <w:rsid w:val="00217162"/>
    <w:rsid w:val="00217347"/>
    <w:rsid w:val="002407AE"/>
    <w:rsid w:val="002617A6"/>
    <w:rsid w:val="00262A16"/>
    <w:rsid w:val="002A149A"/>
    <w:rsid w:val="002D4E19"/>
    <w:rsid w:val="002F3E86"/>
    <w:rsid w:val="0031182A"/>
    <w:rsid w:val="00315356"/>
    <w:rsid w:val="00350089"/>
    <w:rsid w:val="00355A80"/>
    <w:rsid w:val="00356640"/>
    <w:rsid w:val="00363D0D"/>
    <w:rsid w:val="003664C6"/>
    <w:rsid w:val="00375067"/>
    <w:rsid w:val="003C5C9C"/>
    <w:rsid w:val="003F249D"/>
    <w:rsid w:val="00465F87"/>
    <w:rsid w:val="00474987"/>
    <w:rsid w:val="004834D3"/>
    <w:rsid w:val="004A47C1"/>
    <w:rsid w:val="004C264D"/>
    <w:rsid w:val="004D5D9C"/>
    <w:rsid w:val="004E276B"/>
    <w:rsid w:val="00540BD4"/>
    <w:rsid w:val="00556AAF"/>
    <w:rsid w:val="00567993"/>
    <w:rsid w:val="0057427E"/>
    <w:rsid w:val="00577149"/>
    <w:rsid w:val="005A3CD4"/>
    <w:rsid w:val="005B2BC8"/>
    <w:rsid w:val="005B3B91"/>
    <w:rsid w:val="005C7C9B"/>
    <w:rsid w:val="005D4BB5"/>
    <w:rsid w:val="005E127D"/>
    <w:rsid w:val="005E44FD"/>
    <w:rsid w:val="00620C59"/>
    <w:rsid w:val="0062302D"/>
    <w:rsid w:val="00625DCB"/>
    <w:rsid w:val="00640609"/>
    <w:rsid w:val="00660708"/>
    <w:rsid w:val="00661C8E"/>
    <w:rsid w:val="00665B44"/>
    <w:rsid w:val="006779D7"/>
    <w:rsid w:val="00677D87"/>
    <w:rsid w:val="006912A7"/>
    <w:rsid w:val="006C508B"/>
    <w:rsid w:val="006F49F6"/>
    <w:rsid w:val="00702F43"/>
    <w:rsid w:val="007231B7"/>
    <w:rsid w:val="007457FC"/>
    <w:rsid w:val="00750B27"/>
    <w:rsid w:val="0076127D"/>
    <w:rsid w:val="00797D91"/>
    <w:rsid w:val="007A699B"/>
    <w:rsid w:val="007D3C2C"/>
    <w:rsid w:val="007E2D40"/>
    <w:rsid w:val="007E3694"/>
    <w:rsid w:val="007E64BE"/>
    <w:rsid w:val="007E6C38"/>
    <w:rsid w:val="008248F8"/>
    <w:rsid w:val="00826321"/>
    <w:rsid w:val="00885576"/>
    <w:rsid w:val="00885DF0"/>
    <w:rsid w:val="008E7A38"/>
    <w:rsid w:val="008F7373"/>
    <w:rsid w:val="00913873"/>
    <w:rsid w:val="0092210E"/>
    <w:rsid w:val="0093170D"/>
    <w:rsid w:val="00931D0A"/>
    <w:rsid w:val="009434A9"/>
    <w:rsid w:val="0095508E"/>
    <w:rsid w:val="009553C4"/>
    <w:rsid w:val="009568CC"/>
    <w:rsid w:val="00960C88"/>
    <w:rsid w:val="00965183"/>
    <w:rsid w:val="009C2950"/>
    <w:rsid w:val="009D4BF1"/>
    <w:rsid w:val="00A01939"/>
    <w:rsid w:val="00A17BCB"/>
    <w:rsid w:val="00A42C4C"/>
    <w:rsid w:val="00A51461"/>
    <w:rsid w:val="00A55135"/>
    <w:rsid w:val="00A578FC"/>
    <w:rsid w:val="00A605BF"/>
    <w:rsid w:val="00A61419"/>
    <w:rsid w:val="00A6299C"/>
    <w:rsid w:val="00AB0DD1"/>
    <w:rsid w:val="00AD15AA"/>
    <w:rsid w:val="00B123E4"/>
    <w:rsid w:val="00B318C5"/>
    <w:rsid w:val="00B31998"/>
    <w:rsid w:val="00B35353"/>
    <w:rsid w:val="00B35FD1"/>
    <w:rsid w:val="00B528F9"/>
    <w:rsid w:val="00B5434E"/>
    <w:rsid w:val="00B6554F"/>
    <w:rsid w:val="00B67550"/>
    <w:rsid w:val="00B812C2"/>
    <w:rsid w:val="00BC4E9A"/>
    <w:rsid w:val="00BF76E7"/>
    <w:rsid w:val="00C23CA1"/>
    <w:rsid w:val="00C30149"/>
    <w:rsid w:val="00C42529"/>
    <w:rsid w:val="00C643D7"/>
    <w:rsid w:val="00C73E9A"/>
    <w:rsid w:val="00C743BF"/>
    <w:rsid w:val="00C81C0D"/>
    <w:rsid w:val="00CB04F6"/>
    <w:rsid w:val="00CD1C11"/>
    <w:rsid w:val="00CD467D"/>
    <w:rsid w:val="00CD646A"/>
    <w:rsid w:val="00D0141E"/>
    <w:rsid w:val="00D075F1"/>
    <w:rsid w:val="00D20414"/>
    <w:rsid w:val="00D3576C"/>
    <w:rsid w:val="00D879B0"/>
    <w:rsid w:val="00DC2592"/>
    <w:rsid w:val="00DD31BA"/>
    <w:rsid w:val="00DE2240"/>
    <w:rsid w:val="00DE7927"/>
    <w:rsid w:val="00DF5787"/>
    <w:rsid w:val="00E35C92"/>
    <w:rsid w:val="00E406F7"/>
    <w:rsid w:val="00E57649"/>
    <w:rsid w:val="00E73BD2"/>
    <w:rsid w:val="00E915C7"/>
    <w:rsid w:val="00EE3F15"/>
    <w:rsid w:val="00EF1BC6"/>
    <w:rsid w:val="00EF264A"/>
    <w:rsid w:val="00F2117A"/>
    <w:rsid w:val="00F309D5"/>
    <w:rsid w:val="00F42B1E"/>
    <w:rsid w:val="00F445CE"/>
    <w:rsid w:val="00F7794E"/>
    <w:rsid w:val="00F82E99"/>
    <w:rsid w:val="00F95153"/>
    <w:rsid w:val="00F953B0"/>
    <w:rsid w:val="00FA4B30"/>
    <w:rsid w:val="00FA4D0F"/>
    <w:rsid w:val="00FB21E8"/>
    <w:rsid w:val="00FD690D"/>
    <w:rsid w:val="00FE176A"/>
    <w:rsid w:val="00FF46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styleId="a3">
    <w:name w:val="List Paragraph"/>
    <w:aliases w:val="для моей работы"/>
    <w:basedOn w:val="a"/>
    <w:uiPriority w:val="34"/>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uiPriority w:val="99"/>
    <w:rsid w:val="00750B27"/>
    <w:rPr>
      <w:color w:val="0000FF"/>
      <w:u w:val="single"/>
    </w:rPr>
  </w:style>
  <w:style w:type="paragraph" w:styleId="a5">
    <w:name w:val="Body Text"/>
    <w:basedOn w:val="a"/>
    <w:link w:val="a6"/>
    <w:uiPriority w:val="99"/>
    <w:unhideWhenUsed/>
    <w:rsid w:val="0031182A"/>
    <w:pPr>
      <w:spacing w:before="240" w:line="360" w:lineRule="auto"/>
    </w:pPr>
    <w:rPr>
      <w:sz w:val="28"/>
      <w:lang w:val="uk-UA"/>
    </w:rPr>
  </w:style>
  <w:style w:type="character" w:customStyle="1" w:styleId="a6">
    <w:name w:val="Основной текст Знак"/>
    <w:basedOn w:val="a0"/>
    <w:link w:val="a5"/>
    <w:uiPriority w:val="99"/>
    <w:rsid w:val="0031182A"/>
    <w:rPr>
      <w:rFonts w:ascii="Times New Roman" w:eastAsia="Times New Roman" w:hAnsi="Times New Roman" w:cs="Times New Roman"/>
      <w:sz w:val="28"/>
      <w:szCs w:val="24"/>
      <w:lang w:val="uk-UA" w:eastAsia="ru-RU"/>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20">
    <w:name w:val="Body Text 2"/>
    <w:basedOn w:val="a"/>
    <w:link w:val="22"/>
    <w:uiPriority w:val="99"/>
    <w:unhideWhenUsed/>
    <w:rsid w:val="00B35353"/>
    <w:pPr>
      <w:spacing w:after="120" w:line="480" w:lineRule="auto"/>
    </w:pPr>
  </w:style>
  <w:style w:type="character" w:customStyle="1" w:styleId="22">
    <w:name w:val="Основной текст 2 Знак"/>
    <w:basedOn w:val="a0"/>
    <w:link w:val="20"/>
    <w:uiPriority w:val="99"/>
    <w:rsid w:val="00B35353"/>
    <w:rPr>
      <w:rFonts w:ascii="Times New Roman" w:eastAsia="Times New Roman" w:hAnsi="Times New Roman" w:cs="Times New Roman"/>
      <w:sz w:val="24"/>
      <w:szCs w:val="24"/>
      <w:lang w:val="ru-RU" w:eastAsia="ru-RU"/>
    </w:rPr>
  </w:style>
  <w:style w:type="paragraph" w:customStyle="1" w:styleId="aa">
    <w:name w:val="Заголовок"/>
    <w:basedOn w:val="a"/>
    <w:next w:val="a5"/>
    <w:uiPriority w:val="99"/>
    <w:rsid w:val="005B2BC8"/>
    <w:pPr>
      <w:keepNext/>
      <w:suppressAutoHyphens/>
      <w:spacing w:before="240" w:after="120" w:line="276" w:lineRule="auto"/>
    </w:pPr>
    <w:rPr>
      <w:rFonts w:ascii="Arial" w:eastAsia="Droid Sans Fallback" w:hAnsi="Arial" w:cs="Lohit Hindi"/>
      <w:sz w:val="28"/>
      <w:szCs w:val="28"/>
      <w:lang w:eastAsia="ar-SA"/>
    </w:rPr>
  </w:style>
  <w:style w:type="paragraph" w:customStyle="1" w:styleId="Style1">
    <w:name w:val="Style1"/>
    <w:basedOn w:val="a"/>
    <w:uiPriority w:val="99"/>
    <w:rsid w:val="005B2BC8"/>
    <w:pPr>
      <w:widowControl w:val="0"/>
      <w:autoSpaceDE w:val="0"/>
      <w:jc w:val="both"/>
    </w:pPr>
    <w:rPr>
      <w:lang w:eastAsia="ar-SA"/>
    </w:rPr>
  </w:style>
  <w:style w:type="paragraph" w:customStyle="1" w:styleId="Style2">
    <w:name w:val="Style2"/>
    <w:basedOn w:val="a"/>
    <w:uiPriority w:val="99"/>
    <w:rsid w:val="005B2BC8"/>
    <w:pPr>
      <w:widowControl w:val="0"/>
      <w:autoSpaceDE w:val="0"/>
    </w:pPr>
    <w:rPr>
      <w:lang w:eastAsia="ar-SA"/>
    </w:rPr>
  </w:style>
  <w:style w:type="paragraph" w:customStyle="1" w:styleId="Style3">
    <w:name w:val="Style3"/>
    <w:basedOn w:val="a"/>
    <w:uiPriority w:val="99"/>
    <w:rsid w:val="005B2BC8"/>
    <w:pPr>
      <w:widowControl w:val="0"/>
      <w:autoSpaceDE w:val="0"/>
    </w:pPr>
    <w:rPr>
      <w:lang w:eastAsia="ar-SA"/>
    </w:rPr>
  </w:style>
  <w:style w:type="paragraph" w:customStyle="1" w:styleId="Style4">
    <w:name w:val="Style4"/>
    <w:basedOn w:val="a"/>
    <w:uiPriority w:val="99"/>
    <w:rsid w:val="005B2BC8"/>
    <w:pPr>
      <w:widowControl w:val="0"/>
      <w:autoSpaceDE w:val="0"/>
      <w:spacing w:line="480" w:lineRule="exact"/>
      <w:jc w:val="both"/>
    </w:pPr>
    <w:rPr>
      <w:lang w:eastAsia="ar-SA"/>
    </w:rPr>
  </w:style>
  <w:style w:type="paragraph" w:customStyle="1" w:styleId="Style5">
    <w:name w:val="Style5"/>
    <w:basedOn w:val="a"/>
    <w:uiPriority w:val="99"/>
    <w:rsid w:val="005B2BC8"/>
    <w:pPr>
      <w:widowControl w:val="0"/>
      <w:autoSpaceDE w:val="0"/>
      <w:spacing w:line="485" w:lineRule="exact"/>
      <w:jc w:val="both"/>
    </w:pPr>
    <w:rPr>
      <w:lang w:eastAsia="ar-SA"/>
    </w:rPr>
  </w:style>
  <w:style w:type="paragraph" w:customStyle="1" w:styleId="Style6">
    <w:name w:val="Style6"/>
    <w:basedOn w:val="a"/>
    <w:uiPriority w:val="99"/>
    <w:rsid w:val="005B2BC8"/>
    <w:pPr>
      <w:widowControl w:val="0"/>
      <w:autoSpaceDE w:val="0"/>
      <w:spacing w:line="322" w:lineRule="exact"/>
    </w:pPr>
    <w:rPr>
      <w:lang w:eastAsia="ar-SA"/>
    </w:rPr>
  </w:style>
  <w:style w:type="paragraph" w:customStyle="1" w:styleId="Style7">
    <w:name w:val="Style7"/>
    <w:basedOn w:val="a"/>
    <w:uiPriority w:val="99"/>
    <w:rsid w:val="005B2BC8"/>
    <w:pPr>
      <w:widowControl w:val="0"/>
      <w:autoSpaceDE w:val="0"/>
      <w:spacing w:line="235" w:lineRule="exact"/>
      <w:jc w:val="center"/>
    </w:pPr>
    <w:rPr>
      <w:lang w:eastAsia="ar-SA"/>
    </w:rPr>
  </w:style>
  <w:style w:type="paragraph" w:customStyle="1" w:styleId="Style8">
    <w:name w:val="Style8"/>
    <w:basedOn w:val="a"/>
    <w:uiPriority w:val="99"/>
    <w:rsid w:val="005B2BC8"/>
    <w:pPr>
      <w:widowControl w:val="0"/>
      <w:autoSpaceDE w:val="0"/>
    </w:pPr>
    <w:rPr>
      <w:lang w:eastAsia="ar-SA"/>
    </w:rPr>
  </w:style>
  <w:style w:type="paragraph" w:customStyle="1" w:styleId="ab">
    <w:name w:val="Базовый"/>
    <w:rsid w:val="005B2BC8"/>
    <w:pPr>
      <w:tabs>
        <w:tab w:val="left" w:pos="708"/>
      </w:tabs>
      <w:suppressAutoHyphens/>
      <w:spacing w:after="200" w:line="276" w:lineRule="auto"/>
    </w:pPr>
    <w:rPr>
      <w:rFonts w:ascii="Times New Roman" w:eastAsia="Times New Roman" w:hAnsi="Times New Roman" w:cs="Times New Roman"/>
      <w:sz w:val="20"/>
      <w:szCs w:val="20"/>
      <w:lang w:val="ru-RU" w:eastAsia="ru-RU" w:bidi="hi-IN"/>
    </w:rPr>
  </w:style>
  <w:style w:type="character" w:customStyle="1" w:styleId="FontStyle11">
    <w:name w:val="Font Style11"/>
    <w:rsid w:val="005B2BC8"/>
    <w:rPr>
      <w:rFonts w:ascii="Times New Roman" w:hAnsi="Times New Roman" w:cs="Times New Roman" w:hint="default"/>
      <w:b/>
      <w:bCs/>
      <w:sz w:val="26"/>
      <w:szCs w:val="26"/>
    </w:rPr>
  </w:style>
  <w:style w:type="character" w:customStyle="1" w:styleId="FontStyle14">
    <w:name w:val="Font Style14"/>
    <w:uiPriority w:val="99"/>
    <w:rsid w:val="005B2BC8"/>
    <w:rPr>
      <w:rFonts w:ascii="Times New Roman" w:hAnsi="Times New Roman" w:cs="Times New Roman" w:hint="default"/>
      <w:sz w:val="22"/>
      <w:szCs w:val="22"/>
    </w:rPr>
  </w:style>
  <w:style w:type="character" w:customStyle="1" w:styleId="FontStyle16">
    <w:name w:val="Font Style16"/>
    <w:uiPriority w:val="99"/>
    <w:rsid w:val="005B2BC8"/>
    <w:rPr>
      <w:rFonts w:ascii="Times New Roman" w:hAnsi="Times New Roman" w:cs="Times New Roman" w:hint="default"/>
      <w:sz w:val="18"/>
      <w:szCs w:val="18"/>
    </w:rPr>
  </w:style>
  <w:style w:type="character" w:customStyle="1" w:styleId="FontStyle17">
    <w:name w:val="Font Style17"/>
    <w:uiPriority w:val="99"/>
    <w:rsid w:val="005B2BC8"/>
    <w:rPr>
      <w:rFonts w:ascii="Microsoft Sans Serif" w:hAnsi="Microsoft Sans Serif" w:cs="Microsoft Sans Serif" w:hint="default"/>
      <w:b/>
      <w:bCs/>
      <w:sz w:val="22"/>
      <w:szCs w:val="22"/>
    </w:rPr>
  </w:style>
  <w:style w:type="character" w:customStyle="1" w:styleId="FontStyle12">
    <w:name w:val="Font Style12"/>
    <w:uiPriority w:val="99"/>
    <w:rsid w:val="005B2BC8"/>
    <w:rPr>
      <w:rFonts w:ascii="Times New Roman" w:hAnsi="Times New Roman"/>
      <w:sz w:val="26"/>
    </w:rPr>
  </w:style>
  <w:style w:type="character" w:styleId="ac">
    <w:name w:val="Strong"/>
    <w:basedOn w:val="a0"/>
    <w:uiPriority w:val="22"/>
    <w:qFormat/>
    <w:rsid w:val="005B2BC8"/>
    <w:rPr>
      <w:rFonts w:cs="Times New Roman"/>
      <w:b/>
    </w:rPr>
  </w:style>
  <w:style w:type="character" w:customStyle="1" w:styleId="14">
    <w:name w:val="Основной текст с отступом Знак1"/>
    <w:basedOn w:val="a0"/>
    <w:uiPriority w:val="99"/>
    <w:rsid w:val="005B2BC8"/>
    <w:rPr>
      <w:rFonts w:ascii="Calibri" w:eastAsia="Calibri" w:hAnsi="Calibri" w:cs="Calibri"/>
      <w:lang w:eastAsia="ar-SA"/>
    </w:rPr>
  </w:style>
  <w:style w:type="character" w:styleId="ad">
    <w:name w:val="Emphasis"/>
    <w:uiPriority w:val="99"/>
    <w:qFormat/>
    <w:rsid w:val="005B2BC8"/>
    <w:rPr>
      <w:rFonts w:cs="Times New Roman"/>
      <w:i/>
    </w:rPr>
  </w:style>
  <w:style w:type="character" w:customStyle="1" w:styleId="-">
    <w:name w:val="Интернет-ссылка"/>
    <w:rsid w:val="0057427E"/>
    <w:rPr>
      <w:color w:val="0000FF"/>
      <w:u w:val="single"/>
      <w:lang w:val="ru-RU" w:eastAsia="ru-RU" w:bidi="ru-RU"/>
    </w:rPr>
  </w:style>
  <w:style w:type="paragraph" w:customStyle="1" w:styleId="TableParagraph">
    <w:name w:val="Table Paragraph"/>
    <w:basedOn w:val="a"/>
    <w:uiPriority w:val="1"/>
    <w:qFormat/>
    <w:rsid w:val="005D4BB5"/>
    <w:pPr>
      <w:widowControl w:val="0"/>
      <w:autoSpaceDE w:val="0"/>
      <w:autoSpaceDN w:val="0"/>
    </w:pPr>
    <w:rPr>
      <w:sz w:val="22"/>
      <w:szCs w:val="22"/>
      <w:lang w:val="uk-UA" w:eastAsia="en-US"/>
    </w:rPr>
  </w:style>
  <w:style w:type="table" w:styleId="ae">
    <w:name w:val="Table Grid"/>
    <w:basedOn w:val="a1"/>
    <w:uiPriority w:val="59"/>
    <w:rsid w:val="005D4BB5"/>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styleId="a3">
    <w:name w:val="List Paragraph"/>
    <w:aliases w:val="для моей работы"/>
    <w:basedOn w:val="a"/>
    <w:uiPriority w:val="34"/>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uiPriority w:val="99"/>
    <w:rsid w:val="00750B27"/>
    <w:rPr>
      <w:color w:val="0000FF"/>
      <w:u w:val="single"/>
    </w:rPr>
  </w:style>
  <w:style w:type="paragraph" w:styleId="a5">
    <w:name w:val="Body Text"/>
    <w:basedOn w:val="a"/>
    <w:link w:val="a6"/>
    <w:uiPriority w:val="99"/>
    <w:unhideWhenUsed/>
    <w:rsid w:val="0031182A"/>
    <w:pPr>
      <w:spacing w:before="240" w:line="360" w:lineRule="auto"/>
    </w:pPr>
    <w:rPr>
      <w:sz w:val="28"/>
      <w:lang w:val="uk-UA"/>
    </w:rPr>
  </w:style>
  <w:style w:type="character" w:customStyle="1" w:styleId="a6">
    <w:name w:val="Основной текст Знак"/>
    <w:basedOn w:val="a0"/>
    <w:link w:val="a5"/>
    <w:uiPriority w:val="99"/>
    <w:rsid w:val="0031182A"/>
    <w:rPr>
      <w:rFonts w:ascii="Times New Roman" w:eastAsia="Times New Roman" w:hAnsi="Times New Roman" w:cs="Times New Roman"/>
      <w:sz w:val="28"/>
      <w:szCs w:val="24"/>
      <w:lang w:val="uk-UA" w:eastAsia="ru-RU"/>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20">
    <w:name w:val="Body Text 2"/>
    <w:basedOn w:val="a"/>
    <w:link w:val="22"/>
    <w:uiPriority w:val="99"/>
    <w:unhideWhenUsed/>
    <w:rsid w:val="00B35353"/>
    <w:pPr>
      <w:spacing w:after="120" w:line="480" w:lineRule="auto"/>
    </w:pPr>
  </w:style>
  <w:style w:type="character" w:customStyle="1" w:styleId="22">
    <w:name w:val="Основной текст 2 Знак"/>
    <w:basedOn w:val="a0"/>
    <w:link w:val="20"/>
    <w:uiPriority w:val="99"/>
    <w:rsid w:val="00B35353"/>
    <w:rPr>
      <w:rFonts w:ascii="Times New Roman" w:eastAsia="Times New Roman" w:hAnsi="Times New Roman" w:cs="Times New Roman"/>
      <w:sz w:val="24"/>
      <w:szCs w:val="24"/>
      <w:lang w:val="ru-RU" w:eastAsia="ru-RU"/>
    </w:rPr>
  </w:style>
  <w:style w:type="paragraph" w:customStyle="1" w:styleId="aa">
    <w:name w:val="Заголовок"/>
    <w:basedOn w:val="a"/>
    <w:next w:val="a5"/>
    <w:uiPriority w:val="99"/>
    <w:rsid w:val="005B2BC8"/>
    <w:pPr>
      <w:keepNext/>
      <w:suppressAutoHyphens/>
      <w:spacing w:before="240" w:after="120" w:line="276" w:lineRule="auto"/>
    </w:pPr>
    <w:rPr>
      <w:rFonts w:ascii="Arial" w:eastAsia="Droid Sans Fallback" w:hAnsi="Arial" w:cs="Lohit Hindi"/>
      <w:sz w:val="28"/>
      <w:szCs w:val="28"/>
      <w:lang w:eastAsia="ar-SA"/>
    </w:rPr>
  </w:style>
  <w:style w:type="paragraph" w:customStyle="1" w:styleId="Style1">
    <w:name w:val="Style1"/>
    <w:basedOn w:val="a"/>
    <w:uiPriority w:val="99"/>
    <w:rsid w:val="005B2BC8"/>
    <w:pPr>
      <w:widowControl w:val="0"/>
      <w:autoSpaceDE w:val="0"/>
      <w:jc w:val="both"/>
    </w:pPr>
    <w:rPr>
      <w:lang w:eastAsia="ar-SA"/>
    </w:rPr>
  </w:style>
  <w:style w:type="paragraph" w:customStyle="1" w:styleId="Style2">
    <w:name w:val="Style2"/>
    <w:basedOn w:val="a"/>
    <w:uiPriority w:val="99"/>
    <w:rsid w:val="005B2BC8"/>
    <w:pPr>
      <w:widowControl w:val="0"/>
      <w:autoSpaceDE w:val="0"/>
    </w:pPr>
    <w:rPr>
      <w:lang w:eastAsia="ar-SA"/>
    </w:rPr>
  </w:style>
  <w:style w:type="paragraph" w:customStyle="1" w:styleId="Style3">
    <w:name w:val="Style3"/>
    <w:basedOn w:val="a"/>
    <w:uiPriority w:val="99"/>
    <w:rsid w:val="005B2BC8"/>
    <w:pPr>
      <w:widowControl w:val="0"/>
      <w:autoSpaceDE w:val="0"/>
    </w:pPr>
    <w:rPr>
      <w:lang w:eastAsia="ar-SA"/>
    </w:rPr>
  </w:style>
  <w:style w:type="paragraph" w:customStyle="1" w:styleId="Style4">
    <w:name w:val="Style4"/>
    <w:basedOn w:val="a"/>
    <w:uiPriority w:val="99"/>
    <w:rsid w:val="005B2BC8"/>
    <w:pPr>
      <w:widowControl w:val="0"/>
      <w:autoSpaceDE w:val="0"/>
      <w:spacing w:line="480" w:lineRule="exact"/>
      <w:jc w:val="both"/>
    </w:pPr>
    <w:rPr>
      <w:lang w:eastAsia="ar-SA"/>
    </w:rPr>
  </w:style>
  <w:style w:type="paragraph" w:customStyle="1" w:styleId="Style5">
    <w:name w:val="Style5"/>
    <w:basedOn w:val="a"/>
    <w:uiPriority w:val="99"/>
    <w:rsid w:val="005B2BC8"/>
    <w:pPr>
      <w:widowControl w:val="0"/>
      <w:autoSpaceDE w:val="0"/>
      <w:spacing w:line="485" w:lineRule="exact"/>
      <w:jc w:val="both"/>
    </w:pPr>
    <w:rPr>
      <w:lang w:eastAsia="ar-SA"/>
    </w:rPr>
  </w:style>
  <w:style w:type="paragraph" w:customStyle="1" w:styleId="Style6">
    <w:name w:val="Style6"/>
    <w:basedOn w:val="a"/>
    <w:uiPriority w:val="99"/>
    <w:rsid w:val="005B2BC8"/>
    <w:pPr>
      <w:widowControl w:val="0"/>
      <w:autoSpaceDE w:val="0"/>
      <w:spacing w:line="322" w:lineRule="exact"/>
    </w:pPr>
    <w:rPr>
      <w:lang w:eastAsia="ar-SA"/>
    </w:rPr>
  </w:style>
  <w:style w:type="paragraph" w:customStyle="1" w:styleId="Style7">
    <w:name w:val="Style7"/>
    <w:basedOn w:val="a"/>
    <w:uiPriority w:val="99"/>
    <w:rsid w:val="005B2BC8"/>
    <w:pPr>
      <w:widowControl w:val="0"/>
      <w:autoSpaceDE w:val="0"/>
      <w:spacing w:line="235" w:lineRule="exact"/>
      <w:jc w:val="center"/>
    </w:pPr>
    <w:rPr>
      <w:lang w:eastAsia="ar-SA"/>
    </w:rPr>
  </w:style>
  <w:style w:type="paragraph" w:customStyle="1" w:styleId="Style8">
    <w:name w:val="Style8"/>
    <w:basedOn w:val="a"/>
    <w:uiPriority w:val="99"/>
    <w:rsid w:val="005B2BC8"/>
    <w:pPr>
      <w:widowControl w:val="0"/>
      <w:autoSpaceDE w:val="0"/>
    </w:pPr>
    <w:rPr>
      <w:lang w:eastAsia="ar-SA"/>
    </w:rPr>
  </w:style>
  <w:style w:type="paragraph" w:customStyle="1" w:styleId="ab">
    <w:name w:val="Базовый"/>
    <w:rsid w:val="005B2BC8"/>
    <w:pPr>
      <w:tabs>
        <w:tab w:val="left" w:pos="708"/>
      </w:tabs>
      <w:suppressAutoHyphens/>
      <w:spacing w:after="200" w:line="276" w:lineRule="auto"/>
    </w:pPr>
    <w:rPr>
      <w:rFonts w:ascii="Times New Roman" w:eastAsia="Times New Roman" w:hAnsi="Times New Roman" w:cs="Times New Roman"/>
      <w:sz w:val="20"/>
      <w:szCs w:val="20"/>
      <w:lang w:val="ru-RU" w:eastAsia="ru-RU" w:bidi="hi-IN"/>
    </w:rPr>
  </w:style>
  <w:style w:type="character" w:customStyle="1" w:styleId="FontStyle11">
    <w:name w:val="Font Style11"/>
    <w:rsid w:val="005B2BC8"/>
    <w:rPr>
      <w:rFonts w:ascii="Times New Roman" w:hAnsi="Times New Roman" w:cs="Times New Roman" w:hint="default"/>
      <w:b/>
      <w:bCs/>
      <w:sz w:val="26"/>
      <w:szCs w:val="26"/>
    </w:rPr>
  </w:style>
  <w:style w:type="character" w:customStyle="1" w:styleId="FontStyle14">
    <w:name w:val="Font Style14"/>
    <w:uiPriority w:val="99"/>
    <w:rsid w:val="005B2BC8"/>
    <w:rPr>
      <w:rFonts w:ascii="Times New Roman" w:hAnsi="Times New Roman" w:cs="Times New Roman" w:hint="default"/>
      <w:sz w:val="22"/>
      <w:szCs w:val="22"/>
    </w:rPr>
  </w:style>
  <w:style w:type="character" w:customStyle="1" w:styleId="FontStyle16">
    <w:name w:val="Font Style16"/>
    <w:uiPriority w:val="99"/>
    <w:rsid w:val="005B2BC8"/>
    <w:rPr>
      <w:rFonts w:ascii="Times New Roman" w:hAnsi="Times New Roman" w:cs="Times New Roman" w:hint="default"/>
      <w:sz w:val="18"/>
      <w:szCs w:val="18"/>
    </w:rPr>
  </w:style>
  <w:style w:type="character" w:customStyle="1" w:styleId="FontStyle17">
    <w:name w:val="Font Style17"/>
    <w:uiPriority w:val="99"/>
    <w:rsid w:val="005B2BC8"/>
    <w:rPr>
      <w:rFonts w:ascii="Microsoft Sans Serif" w:hAnsi="Microsoft Sans Serif" w:cs="Microsoft Sans Serif" w:hint="default"/>
      <w:b/>
      <w:bCs/>
      <w:sz w:val="22"/>
      <w:szCs w:val="22"/>
    </w:rPr>
  </w:style>
  <w:style w:type="character" w:customStyle="1" w:styleId="FontStyle12">
    <w:name w:val="Font Style12"/>
    <w:uiPriority w:val="99"/>
    <w:rsid w:val="005B2BC8"/>
    <w:rPr>
      <w:rFonts w:ascii="Times New Roman" w:hAnsi="Times New Roman"/>
      <w:sz w:val="26"/>
    </w:rPr>
  </w:style>
  <w:style w:type="character" w:styleId="ac">
    <w:name w:val="Strong"/>
    <w:basedOn w:val="a0"/>
    <w:uiPriority w:val="22"/>
    <w:qFormat/>
    <w:rsid w:val="005B2BC8"/>
    <w:rPr>
      <w:rFonts w:cs="Times New Roman"/>
      <w:b/>
    </w:rPr>
  </w:style>
  <w:style w:type="character" w:customStyle="1" w:styleId="14">
    <w:name w:val="Основной текст с отступом Знак1"/>
    <w:basedOn w:val="a0"/>
    <w:uiPriority w:val="99"/>
    <w:rsid w:val="005B2BC8"/>
    <w:rPr>
      <w:rFonts w:ascii="Calibri" w:eastAsia="Calibri" w:hAnsi="Calibri" w:cs="Calibri"/>
      <w:lang w:eastAsia="ar-SA"/>
    </w:rPr>
  </w:style>
  <w:style w:type="character" w:styleId="ad">
    <w:name w:val="Emphasis"/>
    <w:uiPriority w:val="99"/>
    <w:qFormat/>
    <w:rsid w:val="005B2BC8"/>
    <w:rPr>
      <w:rFonts w:cs="Times New Roman"/>
      <w:i/>
    </w:rPr>
  </w:style>
  <w:style w:type="character" w:customStyle="1" w:styleId="-">
    <w:name w:val="Интернет-ссылка"/>
    <w:rsid w:val="0057427E"/>
    <w:rPr>
      <w:color w:val="0000FF"/>
      <w:u w:val="single"/>
      <w:lang w:val="ru-RU" w:eastAsia="ru-RU" w:bidi="ru-RU"/>
    </w:rPr>
  </w:style>
  <w:style w:type="paragraph" w:customStyle="1" w:styleId="TableParagraph">
    <w:name w:val="Table Paragraph"/>
    <w:basedOn w:val="a"/>
    <w:uiPriority w:val="1"/>
    <w:qFormat/>
    <w:rsid w:val="005D4BB5"/>
    <w:pPr>
      <w:widowControl w:val="0"/>
      <w:autoSpaceDE w:val="0"/>
      <w:autoSpaceDN w:val="0"/>
    </w:pPr>
    <w:rPr>
      <w:sz w:val="22"/>
      <w:szCs w:val="22"/>
      <w:lang w:val="uk-UA" w:eastAsia="en-US"/>
    </w:rPr>
  </w:style>
  <w:style w:type="table" w:styleId="ae">
    <w:name w:val="Table Grid"/>
    <w:basedOn w:val="a1"/>
    <w:uiPriority w:val="59"/>
    <w:rsid w:val="005D4BB5"/>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0403">
      <w:bodyDiv w:val="1"/>
      <w:marLeft w:val="0"/>
      <w:marRight w:val="0"/>
      <w:marTop w:val="0"/>
      <w:marBottom w:val="0"/>
      <w:divBdr>
        <w:top w:val="none" w:sz="0" w:space="0" w:color="auto"/>
        <w:left w:val="none" w:sz="0" w:space="0" w:color="auto"/>
        <w:bottom w:val="none" w:sz="0" w:space="0" w:color="auto"/>
        <w:right w:val="none" w:sz="0" w:space="0" w:color="auto"/>
      </w:divBdr>
    </w:div>
    <w:div w:id="267979094">
      <w:bodyDiv w:val="1"/>
      <w:marLeft w:val="0"/>
      <w:marRight w:val="0"/>
      <w:marTop w:val="0"/>
      <w:marBottom w:val="0"/>
      <w:divBdr>
        <w:top w:val="none" w:sz="0" w:space="0" w:color="auto"/>
        <w:left w:val="none" w:sz="0" w:space="0" w:color="auto"/>
        <w:bottom w:val="none" w:sz="0" w:space="0" w:color="auto"/>
        <w:right w:val="none" w:sz="0" w:space="0" w:color="auto"/>
      </w:divBdr>
    </w:div>
    <w:div w:id="356657943">
      <w:bodyDiv w:val="1"/>
      <w:marLeft w:val="0"/>
      <w:marRight w:val="0"/>
      <w:marTop w:val="0"/>
      <w:marBottom w:val="0"/>
      <w:divBdr>
        <w:top w:val="none" w:sz="0" w:space="0" w:color="auto"/>
        <w:left w:val="none" w:sz="0" w:space="0" w:color="auto"/>
        <w:bottom w:val="none" w:sz="0" w:space="0" w:color="auto"/>
        <w:right w:val="none" w:sz="0" w:space="0" w:color="auto"/>
      </w:divBdr>
    </w:div>
    <w:div w:id="488137729">
      <w:bodyDiv w:val="1"/>
      <w:marLeft w:val="0"/>
      <w:marRight w:val="0"/>
      <w:marTop w:val="0"/>
      <w:marBottom w:val="0"/>
      <w:divBdr>
        <w:top w:val="none" w:sz="0" w:space="0" w:color="auto"/>
        <w:left w:val="none" w:sz="0" w:space="0" w:color="auto"/>
        <w:bottom w:val="none" w:sz="0" w:space="0" w:color="auto"/>
        <w:right w:val="none" w:sz="0" w:space="0" w:color="auto"/>
      </w:divBdr>
    </w:div>
    <w:div w:id="507017090">
      <w:bodyDiv w:val="1"/>
      <w:marLeft w:val="0"/>
      <w:marRight w:val="0"/>
      <w:marTop w:val="0"/>
      <w:marBottom w:val="0"/>
      <w:divBdr>
        <w:top w:val="none" w:sz="0" w:space="0" w:color="auto"/>
        <w:left w:val="none" w:sz="0" w:space="0" w:color="auto"/>
        <w:bottom w:val="none" w:sz="0" w:space="0" w:color="auto"/>
        <w:right w:val="none" w:sz="0" w:space="0" w:color="auto"/>
      </w:divBdr>
    </w:div>
    <w:div w:id="510264510">
      <w:bodyDiv w:val="1"/>
      <w:marLeft w:val="0"/>
      <w:marRight w:val="0"/>
      <w:marTop w:val="0"/>
      <w:marBottom w:val="0"/>
      <w:divBdr>
        <w:top w:val="none" w:sz="0" w:space="0" w:color="auto"/>
        <w:left w:val="none" w:sz="0" w:space="0" w:color="auto"/>
        <w:bottom w:val="none" w:sz="0" w:space="0" w:color="auto"/>
        <w:right w:val="none" w:sz="0" w:space="0" w:color="auto"/>
      </w:divBdr>
    </w:div>
    <w:div w:id="534463293">
      <w:bodyDiv w:val="1"/>
      <w:marLeft w:val="0"/>
      <w:marRight w:val="0"/>
      <w:marTop w:val="0"/>
      <w:marBottom w:val="0"/>
      <w:divBdr>
        <w:top w:val="none" w:sz="0" w:space="0" w:color="auto"/>
        <w:left w:val="none" w:sz="0" w:space="0" w:color="auto"/>
        <w:bottom w:val="none" w:sz="0" w:space="0" w:color="auto"/>
        <w:right w:val="none" w:sz="0" w:space="0" w:color="auto"/>
      </w:divBdr>
    </w:div>
    <w:div w:id="542403686">
      <w:bodyDiv w:val="1"/>
      <w:marLeft w:val="0"/>
      <w:marRight w:val="0"/>
      <w:marTop w:val="0"/>
      <w:marBottom w:val="0"/>
      <w:divBdr>
        <w:top w:val="none" w:sz="0" w:space="0" w:color="auto"/>
        <w:left w:val="none" w:sz="0" w:space="0" w:color="auto"/>
        <w:bottom w:val="none" w:sz="0" w:space="0" w:color="auto"/>
        <w:right w:val="none" w:sz="0" w:space="0" w:color="auto"/>
      </w:divBdr>
    </w:div>
    <w:div w:id="603994589">
      <w:bodyDiv w:val="1"/>
      <w:marLeft w:val="0"/>
      <w:marRight w:val="0"/>
      <w:marTop w:val="0"/>
      <w:marBottom w:val="0"/>
      <w:divBdr>
        <w:top w:val="none" w:sz="0" w:space="0" w:color="auto"/>
        <w:left w:val="none" w:sz="0" w:space="0" w:color="auto"/>
        <w:bottom w:val="none" w:sz="0" w:space="0" w:color="auto"/>
        <w:right w:val="none" w:sz="0" w:space="0" w:color="auto"/>
      </w:divBdr>
    </w:div>
    <w:div w:id="974600049">
      <w:bodyDiv w:val="1"/>
      <w:marLeft w:val="0"/>
      <w:marRight w:val="0"/>
      <w:marTop w:val="0"/>
      <w:marBottom w:val="0"/>
      <w:divBdr>
        <w:top w:val="none" w:sz="0" w:space="0" w:color="auto"/>
        <w:left w:val="none" w:sz="0" w:space="0" w:color="auto"/>
        <w:bottom w:val="none" w:sz="0" w:space="0" w:color="auto"/>
        <w:right w:val="none" w:sz="0" w:space="0" w:color="auto"/>
      </w:divBdr>
    </w:div>
    <w:div w:id="1278607822">
      <w:bodyDiv w:val="1"/>
      <w:marLeft w:val="0"/>
      <w:marRight w:val="0"/>
      <w:marTop w:val="0"/>
      <w:marBottom w:val="0"/>
      <w:divBdr>
        <w:top w:val="none" w:sz="0" w:space="0" w:color="auto"/>
        <w:left w:val="none" w:sz="0" w:space="0" w:color="auto"/>
        <w:bottom w:val="none" w:sz="0" w:space="0" w:color="auto"/>
        <w:right w:val="none" w:sz="0" w:space="0" w:color="auto"/>
      </w:divBdr>
    </w:div>
    <w:div w:id="1332177106">
      <w:bodyDiv w:val="1"/>
      <w:marLeft w:val="0"/>
      <w:marRight w:val="0"/>
      <w:marTop w:val="0"/>
      <w:marBottom w:val="0"/>
      <w:divBdr>
        <w:top w:val="none" w:sz="0" w:space="0" w:color="auto"/>
        <w:left w:val="none" w:sz="0" w:space="0" w:color="auto"/>
        <w:bottom w:val="none" w:sz="0" w:space="0" w:color="auto"/>
        <w:right w:val="none" w:sz="0" w:space="0" w:color="auto"/>
      </w:divBdr>
    </w:div>
    <w:div w:id="1559902845">
      <w:bodyDiv w:val="1"/>
      <w:marLeft w:val="0"/>
      <w:marRight w:val="0"/>
      <w:marTop w:val="0"/>
      <w:marBottom w:val="0"/>
      <w:divBdr>
        <w:top w:val="none" w:sz="0" w:space="0" w:color="auto"/>
        <w:left w:val="none" w:sz="0" w:space="0" w:color="auto"/>
        <w:bottom w:val="none" w:sz="0" w:space="0" w:color="auto"/>
        <w:right w:val="none" w:sz="0" w:space="0" w:color="auto"/>
      </w:divBdr>
    </w:div>
    <w:div w:id="1560239232">
      <w:bodyDiv w:val="1"/>
      <w:marLeft w:val="0"/>
      <w:marRight w:val="0"/>
      <w:marTop w:val="0"/>
      <w:marBottom w:val="0"/>
      <w:divBdr>
        <w:top w:val="none" w:sz="0" w:space="0" w:color="auto"/>
        <w:left w:val="none" w:sz="0" w:space="0" w:color="auto"/>
        <w:bottom w:val="none" w:sz="0" w:space="0" w:color="auto"/>
        <w:right w:val="none" w:sz="0" w:space="0" w:color="auto"/>
      </w:divBdr>
    </w:div>
    <w:div w:id="1657607529">
      <w:bodyDiv w:val="1"/>
      <w:marLeft w:val="0"/>
      <w:marRight w:val="0"/>
      <w:marTop w:val="0"/>
      <w:marBottom w:val="0"/>
      <w:divBdr>
        <w:top w:val="none" w:sz="0" w:space="0" w:color="auto"/>
        <w:left w:val="none" w:sz="0" w:space="0" w:color="auto"/>
        <w:bottom w:val="none" w:sz="0" w:space="0" w:color="auto"/>
        <w:right w:val="none" w:sz="0" w:space="0" w:color="auto"/>
      </w:divBdr>
    </w:div>
    <w:div w:id="1660377518">
      <w:bodyDiv w:val="1"/>
      <w:marLeft w:val="0"/>
      <w:marRight w:val="0"/>
      <w:marTop w:val="0"/>
      <w:marBottom w:val="0"/>
      <w:divBdr>
        <w:top w:val="none" w:sz="0" w:space="0" w:color="auto"/>
        <w:left w:val="none" w:sz="0" w:space="0" w:color="auto"/>
        <w:bottom w:val="none" w:sz="0" w:space="0" w:color="auto"/>
        <w:right w:val="none" w:sz="0" w:space="0" w:color="auto"/>
      </w:divBdr>
    </w:div>
    <w:div w:id="1729526612">
      <w:bodyDiv w:val="1"/>
      <w:marLeft w:val="0"/>
      <w:marRight w:val="0"/>
      <w:marTop w:val="0"/>
      <w:marBottom w:val="0"/>
      <w:divBdr>
        <w:top w:val="none" w:sz="0" w:space="0" w:color="auto"/>
        <w:left w:val="none" w:sz="0" w:space="0" w:color="auto"/>
        <w:bottom w:val="none" w:sz="0" w:space="0" w:color="auto"/>
        <w:right w:val="none" w:sz="0" w:space="0" w:color="auto"/>
      </w:divBdr>
    </w:div>
    <w:div w:id="1741438004">
      <w:bodyDiv w:val="1"/>
      <w:marLeft w:val="0"/>
      <w:marRight w:val="0"/>
      <w:marTop w:val="0"/>
      <w:marBottom w:val="0"/>
      <w:divBdr>
        <w:top w:val="none" w:sz="0" w:space="0" w:color="auto"/>
        <w:left w:val="none" w:sz="0" w:space="0" w:color="auto"/>
        <w:bottom w:val="none" w:sz="0" w:space="0" w:color="auto"/>
        <w:right w:val="none" w:sz="0" w:space="0" w:color="auto"/>
      </w:divBdr>
    </w:div>
    <w:div w:id="1945310541">
      <w:bodyDiv w:val="1"/>
      <w:marLeft w:val="0"/>
      <w:marRight w:val="0"/>
      <w:marTop w:val="0"/>
      <w:marBottom w:val="0"/>
      <w:divBdr>
        <w:top w:val="none" w:sz="0" w:space="0" w:color="auto"/>
        <w:left w:val="none" w:sz="0" w:space="0" w:color="auto"/>
        <w:bottom w:val="none" w:sz="0" w:space="0" w:color="auto"/>
        <w:right w:val="none" w:sz="0" w:space="0" w:color="auto"/>
      </w:divBdr>
    </w:div>
    <w:div w:id="2075541168">
      <w:bodyDiv w:val="1"/>
      <w:marLeft w:val="0"/>
      <w:marRight w:val="0"/>
      <w:marTop w:val="0"/>
      <w:marBottom w:val="0"/>
      <w:divBdr>
        <w:top w:val="none" w:sz="0" w:space="0" w:color="auto"/>
        <w:left w:val="none" w:sz="0" w:space="0" w:color="auto"/>
        <w:bottom w:val="none" w:sz="0" w:space="0" w:color="auto"/>
        <w:right w:val="none" w:sz="0" w:space="0" w:color="auto"/>
      </w:divBdr>
    </w:div>
    <w:div w:id="211328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gorova_Yuliya@mspu.edu.ua" TargetMode="External"/><Relationship Id="rId13" Type="http://schemas.openxmlformats.org/officeDocument/2006/relationships/hyperlink" Target="http://eprints.mdpu.org.ua" TargetMode="External"/><Relationship Id="rId3" Type="http://schemas.openxmlformats.org/officeDocument/2006/relationships/styles" Target="styles.xml"/><Relationship Id="rId7" Type="http://schemas.openxmlformats.org/officeDocument/2006/relationships/hyperlink" Target="mailto:yuliaegorova103@gmail.com" TargetMode="External"/><Relationship Id="rId12" Type="http://schemas.openxmlformats.org/officeDocument/2006/relationships/hyperlink" Target="http://194.44.152.155/elib/local/sk72142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l.li/lgwz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dpu.org.ua/universitet/informatsiya-shho-pidlyagaye-oprilyudnennyu/dokumenti-vishhogo-navchalnogo-zaklad/polozhennya-z-organizatsiyi-osvitnogo-p/" TargetMode="External"/><Relationship Id="rId4" Type="http://schemas.microsoft.com/office/2007/relationships/stylesWithEffects" Target="stylesWithEffects.xml"/><Relationship Id="rId9" Type="http://schemas.openxmlformats.org/officeDocument/2006/relationships/hyperlink" Target="https://mdpu.org.ua/universitet/informatsiya-shho-pidlyagaye-oprilyudnennyu/dokumenti-vishhogo-navchalnogo-zaklad/polozhennya-z-organizatsiyi-osvitnogo-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D171D-2088-45FF-9624-DD896266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6473</Words>
  <Characters>36900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павленко</dc:creator>
  <cp:lastModifiedBy>User</cp:lastModifiedBy>
  <cp:revision>7</cp:revision>
  <dcterms:created xsi:type="dcterms:W3CDTF">2023-11-19T19:08:00Z</dcterms:created>
  <dcterms:modified xsi:type="dcterms:W3CDTF">2024-12-18T09:50:00Z</dcterms:modified>
</cp:coreProperties>
</file>