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E6" w:rsidRPr="00365BE6" w:rsidRDefault="00365BE6" w:rsidP="00365BE6">
      <w:pPr>
        <w:widowControl/>
        <w:autoSpaceDE/>
        <w:autoSpaceDN/>
        <w:spacing w:before="4" w:line="276" w:lineRule="auto"/>
        <w:jc w:val="right"/>
        <w:rPr>
          <w:sz w:val="24"/>
          <w:szCs w:val="24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ПРОЄКТ</w:t>
      </w:r>
    </w:p>
    <w:p w:rsidR="00365BE6" w:rsidRPr="00365BE6" w:rsidRDefault="00365BE6" w:rsidP="00365BE6">
      <w:pPr>
        <w:widowControl/>
        <w:autoSpaceDE/>
        <w:autoSpaceDN/>
        <w:spacing w:before="4" w:line="276" w:lineRule="auto"/>
        <w:jc w:val="center"/>
        <w:rPr>
          <w:sz w:val="24"/>
          <w:szCs w:val="24"/>
          <w:lang w:eastAsia="uk-UA"/>
        </w:rPr>
      </w:pPr>
      <w:r w:rsidRPr="00365BE6">
        <w:rPr>
          <w:b/>
          <w:bCs/>
          <w:color w:val="000000"/>
          <w:sz w:val="28"/>
          <w:szCs w:val="28"/>
          <w:lang w:eastAsia="uk-UA"/>
        </w:rPr>
        <w:t>МІНІСТЕРСТВО ОСВІТИ І НАУКИ УКРАЇНИ</w:t>
      </w:r>
    </w:p>
    <w:p w:rsidR="00365BE6" w:rsidRPr="00365BE6" w:rsidRDefault="00365BE6" w:rsidP="00365BE6">
      <w:pPr>
        <w:widowControl/>
        <w:autoSpaceDE/>
        <w:autoSpaceDN/>
        <w:spacing w:line="276" w:lineRule="auto"/>
        <w:rPr>
          <w:sz w:val="24"/>
          <w:szCs w:val="24"/>
          <w:lang w:eastAsia="uk-UA"/>
        </w:rPr>
      </w:pPr>
    </w:p>
    <w:p w:rsidR="00365BE6" w:rsidRPr="00365BE6" w:rsidRDefault="00365BE6" w:rsidP="00365BE6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uk-UA"/>
        </w:rPr>
      </w:pPr>
      <w:r w:rsidRPr="00365BE6">
        <w:rPr>
          <w:color w:val="000000"/>
          <w:sz w:val="28"/>
          <w:szCs w:val="28"/>
          <w:lang w:eastAsia="uk-UA"/>
        </w:rPr>
        <w:t>МЕЛІТОПОЛЬСЬКИЙ ДЕРЖАВНИЙ ПЕДАГОГІЧНИЙ УНІВЕРСИТЕТ </w:t>
      </w:r>
    </w:p>
    <w:p w:rsidR="00365BE6" w:rsidRPr="00365BE6" w:rsidRDefault="00365BE6" w:rsidP="00365BE6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uk-UA"/>
        </w:rPr>
      </w:pPr>
      <w:r w:rsidRPr="00365BE6">
        <w:rPr>
          <w:color w:val="000000"/>
          <w:sz w:val="28"/>
          <w:szCs w:val="28"/>
          <w:lang w:eastAsia="uk-UA"/>
        </w:rPr>
        <w:t>ІМЕНІ БОГДАНА ХМЕЛЬНИЦЬКОГО</w:t>
      </w:r>
    </w:p>
    <w:p w:rsidR="00365BE6" w:rsidRPr="00365BE6" w:rsidRDefault="00365BE6" w:rsidP="00365BE6">
      <w:pPr>
        <w:widowControl/>
        <w:autoSpaceDE/>
        <w:autoSpaceDN/>
        <w:spacing w:line="276" w:lineRule="auto"/>
        <w:rPr>
          <w:sz w:val="24"/>
          <w:szCs w:val="24"/>
          <w:lang w:eastAsia="uk-UA"/>
        </w:rPr>
      </w:pPr>
    </w:p>
    <w:p w:rsidR="00365BE6" w:rsidRDefault="00365BE6" w:rsidP="00365BE6">
      <w:pPr>
        <w:widowControl/>
        <w:autoSpaceDE/>
        <w:autoSpaceDN/>
        <w:spacing w:line="276" w:lineRule="auto"/>
        <w:jc w:val="center"/>
        <w:rPr>
          <w:b/>
          <w:bCs/>
          <w:color w:val="000000"/>
          <w:sz w:val="28"/>
          <w:szCs w:val="28"/>
          <w:lang w:eastAsia="uk-UA"/>
        </w:rPr>
      </w:pPr>
      <w:r w:rsidRPr="00365BE6">
        <w:rPr>
          <w:b/>
          <w:bCs/>
          <w:color w:val="000000"/>
          <w:sz w:val="28"/>
          <w:szCs w:val="28"/>
          <w:lang w:eastAsia="uk-UA"/>
        </w:rPr>
        <w:t>ОСВІТНЯ ПРОГРАМА</w:t>
      </w:r>
    </w:p>
    <w:p w:rsidR="00365BE6" w:rsidRPr="00365BE6" w:rsidRDefault="00365BE6" w:rsidP="00365BE6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uk-UA"/>
        </w:rPr>
      </w:pPr>
    </w:p>
    <w:p w:rsidR="00365BE6" w:rsidRDefault="00365BE6" w:rsidP="00365BE6">
      <w:pPr>
        <w:widowControl/>
        <w:autoSpaceDE/>
        <w:autoSpaceDN/>
        <w:spacing w:line="276" w:lineRule="auto"/>
        <w:jc w:val="center"/>
        <w:rPr>
          <w:b/>
          <w:bCs/>
          <w:color w:val="000000"/>
          <w:sz w:val="28"/>
          <w:szCs w:val="28"/>
          <w:lang w:eastAsia="uk-UA"/>
        </w:rPr>
      </w:pPr>
      <w:proofErr w:type="spellStart"/>
      <w:r w:rsidRPr="00365BE6">
        <w:rPr>
          <w:b/>
          <w:bCs/>
          <w:color w:val="000000"/>
          <w:sz w:val="28"/>
          <w:szCs w:val="28"/>
          <w:lang w:eastAsia="uk-UA"/>
        </w:rPr>
        <w:t>Cередня</w:t>
      </w:r>
      <w:proofErr w:type="spellEnd"/>
      <w:r w:rsidRPr="00365BE6">
        <w:rPr>
          <w:b/>
          <w:bCs/>
          <w:color w:val="000000"/>
          <w:sz w:val="28"/>
          <w:szCs w:val="28"/>
          <w:lang w:eastAsia="uk-UA"/>
        </w:rPr>
        <w:t xml:space="preserve"> освіта. </w:t>
      </w:r>
      <w:r>
        <w:rPr>
          <w:b/>
          <w:bCs/>
          <w:color w:val="000000"/>
          <w:sz w:val="28"/>
          <w:szCs w:val="28"/>
          <w:lang w:eastAsia="uk-UA"/>
        </w:rPr>
        <w:t>Українська м</w:t>
      </w:r>
      <w:r w:rsidRPr="00365BE6">
        <w:rPr>
          <w:b/>
          <w:bCs/>
          <w:color w:val="000000"/>
          <w:sz w:val="28"/>
          <w:szCs w:val="28"/>
          <w:lang w:eastAsia="uk-UA"/>
        </w:rPr>
        <w:t>ова і література</w:t>
      </w:r>
      <w:r>
        <w:rPr>
          <w:b/>
          <w:bCs/>
          <w:color w:val="000000"/>
          <w:sz w:val="28"/>
          <w:szCs w:val="28"/>
          <w:lang w:eastAsia="uk-UA"/>
        </w:rPr>
        <w:t>. А</w:t>
      </w:r>
      <w:r w:rsidRPr="00365BE6">
        <w:rPr>
          <w:b/>
          <w:bCs/>
          <w:color w:val="000000"/>
          <w:sz w:val="28"/>
          <w:szCs w:val="28"/>
          <w:lang w:eastAsia="uk-UA"/>
        </w:rPr>
        <w:t>нглійська</w:t>
      </w:r>
      <w:r>
        <w:rPr>
          <w:b/>
          <w:bCs/>
          <w:color w:val="000000"/>
          <w:sz w:val="28"/>
          <w:szCs w:val="28"/>
          <w:lang w:eastAsia="uk-UA"/>
        </w:rPr>
        <w:t xml:space="preserve"> мова і література</w:t>
      </w:r>
    </w:p>
    <w:p w:rsidR="00365BE6" w:rsidRPr="00365BE6" w:rsidRDefault="00365BE6" w:rsidP="00365BE6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uk-UA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150"/>
      </w:tblGrid>
      <w:tr w:rsidR="00BD379C" w:rsidTr="0054779D">
        <w:tc>
          <w:tcPr>
            <w:tcW w:w="4644" w:type="dxa"/>
          </w:tcPr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РІВЕНЬ ВИЩОЇ ОСВІТИ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СТУПІНЬ ВИЩОЇ ОСВІТИ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ГАЛУЗЬ ЗНАНЬ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СПЕЦІАЛЬНІСТЬ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ПРЕДМЕТНА СПЕЦІАЛЬНІСТЬ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СПЕЦІАЛІЗАЦІЯ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ОСВІТНЯ КВАЛІФІКАЦІЯ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ПРОФЕСІЙНА КВАЛІФІКАЦІЯ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КВАЛІФІКАЦІЯ В ДИПЛОМІ</w:t>
            </w:r>
          </w:p>
        </w:tc>
        <w:tc>
          <w:tcPr>
            <w:tcW w:w="6150" w:type="dxa"/>
          </w:tcPr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перший (бакалаврський) рівень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Бакалавр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А Освіта / Педагогіка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А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4 «Середня освіта»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А4.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«Середня освіта (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Українська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мова 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і 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література)»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А4.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021 Англійська мова 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і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література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Бакалавр середньої освіти (за предметною спеціальністю «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Українська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мова 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і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література)»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Вчитель-бакалавр 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української мови і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літератури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та англійської мови і літератури</w:t>
            </w:r>
          </w:p>
          <w:p w:rsidR="00BD379C" w:rsidRDefault="00BD379C" w:rsidP="00365BE6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Ступінь вищої освіти: Бакалавр</w:t>
            </w:r>
          </w:p>
          <w:p w:rsidR="00BD379C" w:rsidRDefault="00BD379C" w:rsidP="00BD379C">
            <w:pPr>
              <w:widowControl/>
              <w:autoSpaceDE/>
              <w:autoSpaceDN/>
              <w:spacing w:line="276" w:lineRule="auto"/>
              <w:ind w:left="33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Спеціал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ьність: А4.021 «Середня освіта 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(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Українська 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мова 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і 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література)»</w:t>
            </w:r>
          </w:p>
          <w:p w:rsidR="00BD379C" w:rsidRDefault="00BD379C" w:rsidP="00BD379C">
            <w:pPr>
              <w:widowControl/>
              <w:autoSpaceDE/>
              <w:autoSpaceDN/>
              <w:spacing w:line="276" w:lineRule="auto"/>
              <w:ind w:left="33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Освітня програма «Середня освіта. 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країнська м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ова і 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л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ітература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. А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нглійська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мова і література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  <w:p w:rsidR="00BD379C" w:rsidRDefault="00BD379C" w:rsidP="00BD379C">
            <w:pPr>
              <w:widowControl/>
              <w:autoSpaceDE/>
              <w:autoSpaceDN/>
              <w:spacing w:line="276" w:lineRule="auto"/>
              <w:ind w:left="33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Професійна кваліфікація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Вчитель-бакалавр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української мови і літератури та 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англійської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мови і </w:t>
            </w:r>
            <w:r w:rsidRPr="00365BE6">
              <w:rPr>
                <w:b/>
                <w:bCs/>
                <w:color w:val="000000"/>
                <w:sz w:val="28"/>
                <w:szCs w:val="28"/>
                <w:lang w:eastAsia="uk-UA"/>
              </w:rPr>
              <w:t>літератури</w:t>
            </w:r>
          </w:p>
        </w:tc>
      </w:tr>
    </w:tbl>
    <w:p w:rsidR="00365BE6" w:rsidRDefault="00365BE6" w:rsidP="00365BE6">
      <w:pPr>
        <w:widowControl/>
        <w:autoSpaceDE/>
        <w:autoSpaceDN/>
        <w:spacing w:line="276" w:lineRule="auto"/>
        <w:rPr>
          <w:sz w:val="24"/>
          <w:szCs w:val="24"/>
          <w:lang w:eastAsia="uk-UA"/>
        </w:rPr>
      </w:pPr>
    </w:p>
    <w:p w:rsidR="00BD379C" w:rsidRPr="00365BE6" w:rsidRDefault="00BD379C" w:rsidP="00365BE6">
      <w:pPr>
        <w:widowControl/>
        <w:autoSpaceDE/>
        <w:autoSpaceDN/>
        <w:spacing w:line="276" w:lineRule="auto"/>
        <w:rPr>
          <w:sz w:val="24"/>
          <w:szCs w:val="24"/>
          <w:lang w:eastAsia="uk-UA"/>
        </w:rPr>
      </w:pPr>
    </w:p>
    <w:p w:rsidR="00365BE6" w:rsidRPr="00365BE6" w:rsidRDefault="00365BE6" w:rsidP="00365BE6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uk-UA"/>
        </w:rPr>
      </w:pPr>
      <w:r w:rsidRPr="00365BE6">
        <w:rPr>
          <w:b/>
          <w:bCs/>
          <w:color w:val="000000"/>
          <w:sz w:val="28"/>
          <w:szCs w:val="28"/>
          <w:lang w:eastAsia="uk-UA"/>
        </w:rPr>
        <w:t>ЗАТВЕРДЖЕНО ВЧЕНОЮ РАДОЮ</w:t>
      </w:r>
    </w:p>
    <w:p w:rsidR="00365BE6" w:rsidRPr="00365BE6" w:rsidRDefault="00365BE6" w:rsidP="00365BE6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uk-UA"/>
        </w:rPr>
      </w:pPr>
      <w:r w:rsidRPr="00365BE6">
        <w:rPr>
          <w:b/>
          <w:bCs/>
          <w:color w:val="000000"/>
          <w:sz w:val="28"/>
          <w:szCs w:val="28"/>
          <w:lang w:eastAsia="uk-UA"/>
        </w:rPr>
        <w:t>Голова Вченої ради</w:t>
      </w:r>
    </w:p>
    <w:p w:rsidR="00365BE6" w:rsidRPr="00365BE6" w:rsidRDefault="00365BE6" w:rsidP="00365BE6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uk-UA"/>
        </w:rPr>
      </w:pPr>
      <w:r w:rsidRPr="00365BE6">
        <w:rPr>
          <w:b/>
          <w:bCs/>
          <w:color w:val="000000"/>
          <w:sz w:val="28"/>
          <w:szCs w:val="28"/>
          <w:lang w:eastAsia="uk-UA"/>
        </w:rPr>
        <w:t>___________________ /</w:t>
      </w:r>
      <w:proofErr w:type="spellStart"/>
      <w:r w:rsidRPr="00365BE6">
        <w:rPr>
          <w:b/>
          <w:bCs/>
          <w:color w:val="000000"/>
          <w:sz w:val="28"/>
          <w:szCs w:val="28"/>
          <w:lang w:eastAsia="uk-UA"/>
        </w:rPr>
        <w:t>Фалько</w:t>
      </w:r>
      <w:proofErr w:type="spellEnd"/>
      <w:r w:rsidRPr="00365BE6">
        <w:rPr>
          <w:b/>
          <w:bCs/>
          <w:color w:val="000000"/>
          <w:sz w:val="28"/>
          <w:szCs w:val="28"/>
          <w:lang w:eastAsia="uk-UA"/>
        </w:rPr>
        <w:t xml:space="preserve"> Н.М./</w:t>
      </w:r>
    </w:p>
    <w:p w:rsidR="00365BE6" w:rsidRPr="00365BE6" w:rsidRDefault="00365BE6" w:rsidP="00365BE6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uk-UA"/>
        </w:rPr>
      </w:pPr>
      <w:r w:rsidRPr="00365BE6">
        <w:rPr>
          <w:b/>
          <w:bCs/>
          <w:color w:val="000000"/>
          <w:sz w:val="28"/>
          <w:szCs w:val="28"/>
          <w:lang w:eastAsia="uk-UA"/>
        </w:rPr>
        <w:t>(протокол № 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="00BD379C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365BE6">
        <w:rPr>
          <w:b/>
          <w:bCs/>
          <w:color w:val="000000"/>
          <w:sz w:val="28"/>
          <w:szCs w:val="28"/>
          <w:lang w:eastAsia="uk-UA"/>
        </w:rPr>
        <w:t xml:space="preserve"> від ____________2025 р.)</w:t>
      </w:r>
    </w:p>
    <w:p w:rsidR="00365BE6" w:rsidRPr="00365BE6" w:rsidRDefault="00365BE6" w:rsidP="00365BE6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uk-UA"/>
        </w:rPr>
      </w:pPr>
      <w:r w:rsidRPr="00365BE6">
        <w:rPr>
          <w:b/>
          <w:bCs/>
          <w:color w:val="000000"/>
          <w:sz w:val="28"/>
          <w:szCs w:val="28"/>
          <w:lang w:eastAsia="uk-UA"/>
        </w:rPr>
        <w:t>Оновлена освітня програма вводиться в дію з «01» вересня 2025 р.</w:t>
      </w:r>
    </w:p>
    <w:p w:rsidR="00365BE6" w:rsidRPr="00365BE6" w:rsidRDefault="00365BE6" w:rsidP="00365BE6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uk-UA"/>
        </w:rPr>
      </w:pPr>
      <w:r w:rsidRPr="00365BE6">
        <w:rPr>
          <w:b/>
          <w:bCs/>
          <w:color w:val="000000"/>
          <w:sz w:val="28"/>
          <w:szCs w:val="28"/>
          <w:lang w:eastAsia="uk-UA"/>
        </w:rPr>
        <w:t xml:space="preserve">Ректор _____________________ </w:t>
      </w:r>
      <w:proofErr w:type="spellStart"/>
      <w:r w:rsidRPr="00365BE6">
        <w:rPr>
          <w:b/>
          <w:bCs/>
          <w:color w:val="000000"/>
          <w:sz w:val="28"/>
          <w:szCs w:val="28"/>
          <w:lang w:eastAsia="uk-UA"/>
        </w:rPr>
        <w:t>Фалько</w:t>
      </w:r>
      <w:proofErr w:type="spellEnd"/>
      <w:r w:rsidRPr="00365BE6">
        <w:rPr>
          <w:b/>
          <w:bCs/>
          <w:color w:val="000000"/>
          <w:sz w:val="28"/>
          <w:szCs w:val="28"/>
          <w:lang w:eastAsia="uk-UA"/>
        </w:rPr>
        <w:t xml:space="preserve"> Н.М..</w:t>
      </w:r>
    </w:p>
    <w:p w:rsidR="00365BE6" w:rsidRPr="00365BE6" w:rsidRDefault="00365BE6" w:rsidP="00365BE6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uk-UA"/>
        </w:rPr>
      </w:pPr>
      <w:r w:rsidRPr="00365BE6">
        <w:rPr>
          <w:b/>
          <w:bCs/>
          <w:color w:val="000000"/>
          <w:sz w:val="28"/>
          <w:szCs w:val="28"/>
          <w:lang w:eastAsia="uk-UA"/>
        </w:rPr>
        <w:t>Наказ №   від ___________2025 р.</w:t>
      </w:r>
    </w:p>
    <w:p w:rsidR="00365BE6" w:rsidRPr="00365BE6" w:rsidRDefault="00365BE6" w:rsidP="00365BE6">
      <w:pPr>
        <w:widowControl/>
        <w:autoSpaceDE/>
        <w:autoSpaceDN/>
        <w:spacing w:line="276" w:lineRule="auto"/>
        <w:rPr>
          <w:sz w:val="24"/>
          <w:szCs w:val="24"/>
          <w:lang w:eastAsia="uk-UA"/>
        </w:rPr>
      </w:pPr>
    </w:p>
    <w:p w:rsidR="00365BE6" w:rsidRPr="00365BE6" w:rsidRDefault="00365BE6" w:rsidP="00BD379C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uk-UA"/>
        </w:rPr>
      </w:pPr>
      <w:r w:rsidRPr="00365BE6">
        <w:rPr>
          <w:color w:val="000000"/>
          <w:sz w:val="28"/>
          <w:szCs w:val="28"/>
          <w:lang w:eastAsia="uk-UA"/>
        </w:rPr>
        <w:t>Запоріжжя 2025 р.</w:t>
      </w:r>
    </w:p>
    <w:p w:rsidR="00365BE6" w:rsidRDefault="00365BE6">
      <w:pPr>
        <w:rPr>
          <w:b/>
          <w:bCs/>
          <w:color w:val="000000"/>
          <w:kern w:val="36"/>
          <w:sz w:val="28"/>
          <w:szCs w:val="28"/>
          <w:lang w:eastAsia="uk-UA"/>
        </w:rPr>
      </w:pPr>
      <w:r>
        <w:rPr>
          <w:b/>
          <w:bCs/>
          <w:color w:val="000000"/>
          <w:kern w:val="36"/>
          <w:sz w:val="28"/>
          <w:szCs w:val="28"/>
          <w:lang w:eastAsia="uk-UA"/>
        </w:rPr>
        <w:br w:type="page"/>
      </w:r>
    </w:p>
    <w:p w:rsidR="00365BE6" w:rsidRPr="00365BE6" w:rsidRDefault="00365BE6" w:rsidP="00365BE6">
      <w:pPr>
        <w:widowControl/>
        <w:autoSpaceDE/>
        <w:autoSpaceDN/>
        <w:spacing w:before="72"/>
        <w:ind w:left="180" w:right="116"/>
        <w:jc w:val="center"/>
        <w:outlineLvl w:val="0"/>
        <w:rPr>
          <w:b/>
          <w:bCs/>
          <w:kern w:val="36"/>
          <w:sz w:val="48"/>
          <w:szCs w:val="48"/>
          <w:lang w:eastAsia="uk-UA"/>
        </w:rPr>
      </w:pPr>
      <w:r w:rsidRPr="00365BE6">
        <w:rPr>
          <w:b/>
          <w:bCs/>
          <w:color w:val="000000"/>
          <w:kern w:val="36"/>
          <w:sz w:val="28"/>
          <w:szCs w:val="28"/>
          <w:lang w:eastAsia="uk-UA"/>
        </w:rPr>
        <w:lastRenderedPageBreak/>
        <w:t>ЛИСТ-ПОГОДЖЕННЯ</w:t>
      </w:r>
    </w:p>
    <w:p w:rsidR="00365BE6" w:rsidRPr="00365BE6" w:rsidRDefault="00365BE6" w:rsidP="00365BE6">
      <w:pPr>
        <w:widowControl/>
        <w:autoSpaceDE/>
        <w:autoSpaceDN/>
        <w:rPr>
          <w:sz w:val="24"/>
          <w:szCs w:val="24"/>
          <w:lang w:eastAsia="uk-UA"/>
        </w:rPr>
      </w:pPr>
    </w:p>
    <w:p w:rsidR="00365BE6" w:rsidRPr="00365BE6" w:rsidRDefault="00365BE6" w:rsidP="00365BE6">
      <w:pPr>
        <w:widowControl/>
        <w:autoSpaceDE/>
        <w:autoSpaceDN/>
        <w:ind w:left="180" w:right="117"/>
        <w:jc w:val="center"/>
        <w:rPr>
          <w:sz w:val="24"/>
          <w:szCs w:val="24"/>
          <w:lang w:eastAsia="uk-UA"/>
        </w:rPr>
      </w:pPr>
      <w:r w:rsidRPr="00365BE6">
        <w:rPr>
          <w:color w:val="000000"/>
          <w:sz w:val="28"/>
          <w:szCs w:val="28"/>
          <w:lang w:eastAsia="uk-UA"/>
        </w:rPr>
        <w:t>Освітньої програми</w:t>
      </w:r>
    </w:p>
    <w:p w:rsidR="00365BE6" w:rsidRPr="00365BE6" w:rsidRDefault="00365BE6" w:rsidP="00365BE6">
      <w:pPr>
        <w:widowControl/>
        <w:autoSpaceDE/>
        <w:autoSpaceDN/>
        <w:rPr>
          <w:sz w:val="24"/>
          <w:szCs w:val="24"/>
          <w:lang w:eastAsia="uk-UA"/>
        </w:rPr>
      </w:pPr>
    </w:p>
    <w:p w:rsidR="00365BE6" w:rsidRPr="00365BE6" w:rsidRDefault="00365BE6" w:rsidP="00365BE6">
      <w:pPr>
        <w:widowControl/>
        <w:autoSpaceDE/>
        <w:autoSpaceDN/>
        <w:ind w:left="180" w:right="148"/>
        <w:jc w:val="center"/>
        <w:rPr>
          <w:sz w:val="24"/>
          <w:szCs w:val="24"/>
          <w:lang w:eastAsia="uk-UA"/>
        </w:rPr>
      </w:pPr>
      <w:r w:rsidRPr="00365BE6">
        <w:rPr>
          <w:i/>
          <w:iCs/>
          <w:color w:val="000000"/>
          <w:sz w:val="28"/>
          <w:szCs w:val="28"/>
          <w:lang w:eastAsia="uk-UA"/>
        </w:rPr>
        <w:t xml:space="preserve">«Середня освіта. </w:t>
      </w:r>
      <w:r w:rsidR="00BD379C">
        <w:rPr>
          <w:i/>
          <w:iCs/>
          <w:color w:val="000000"/>
          <w:sz w:val="28"/>
          <w:szCs w:val="28"/>
          <w:lang w:eastAsia="uk-UA"/>
        </w:rPr>
        <w:t>Українська м</w:t>
      </w:r>
      <w:r w:rsidRPr="00365BE6">
        <w:rPr>
          <w:i/>
          <w:iCs/>
          <w:color w:val="000000"/>
          <w:sz w:val="28"/>
          <w:szCs w:val="28"/>
          <w:lang w:eastAsia="uk-UA"/>
        </w:rPr>
        <w:t>ова і література</w:t>
      </w:r>
      <w:r w:rsidR="00BD379C">
        <w:rPr>
          <w:i/>
          <w:iCs/>
          <w:color w:val="000000"/>
          <w:sz w:val="28"/>
          <w:szCs w:val="28"/>
          <w:lang w:eastAsia="uk-UA"/>
        </w:rPr>
        <w:t>. А</w:t>
      </w:r>
      <w:r w:rsidRPr="00365BE6">
        <w:rPr>
          <w:i/>
          <w:iCs/>
          <w:color w:val="000000"/>
          <w:sz w:val="28"/>
          <w:szCs w:val="28"/>
          <w:lang w:eastAsia="uk-UA"/>
        </w:rPr>
        <w:t>нглійська</w:t>
      </w:r>
      <w:r w:rsidR="00BD379C">
        <w:rPr>
          <w:i/>
          <w:iCs/>
          <w:color w:val="000000"/>
          <w:sz w:val="28"/>
          <w:szCs w:val="28"/>
          <w:lang w:eastAsia="uk-UA"/>
        </w:rPr>
        <w:t xml:space="preserve"> мова і література»</w:t>
      </w:r>
    </w:p>
    <w:p w:rsidR="00365BE6" w:rsidRPr="00365BE6" w:rsidRDefault="00365BE6" w:rsidP="00365BE6">
      <w:pPr>
        <w:widowControl/>
        <w:autoSpaceDE/>
        <w:autoSpaceDN/>
        <w:spacing w:after="240"/>
        <w:rPr>
          <w:sz w:val="24"/>
          <w:szCs w:val="24"/>
          <w:lang w:eastAsia="uk-UA"/>
        </w:rPr>
      </w:pPr>
    </w:p>
    <w:tbl>
      <w:tblPr>
        <w:tblW w:w="10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7"/>
        <w:gridCol w:w="1410"/>
        <w:gridCol w:w="2551"/>
      </w:tblGrid>
      <w:tr w:rsidR="00365BE6" w:rsidRPr="00365BE6" w:rsidTr="0054779D">
        <w:trPr>
          <w:trHeight w:val="884"/>
        </w:trPr>
        <w:tc>
          <w:tcPr>
            <w:tcW w:w="6827" w:type="dxa"/>
            <w:hideMark/>
          </w:tcPr>
          <w:p w:rsidR="00365BE6" w:rsidRPr="00365BE6" w:rsidRDefault="00365BE6" w:rsidP="00365BE6">
            <w:pPr>
              <w:widowControl/>
              <w:autoSpaceDE/>
              <w:autoSpaceDN/>
              <w:ind w:left="50" w:right="592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sz w:val="28"/>
                <w:szCs w:val="28"/>
                <w:lang w:eastAsia="uk-UA"/>
              </w:rPr>
              <w:t>Гарант освітньої програми (</w:t>
            </w:r>
            <w:r w:rsidR="0054779D" w:rsidRPr="0054779D">
              <w:rPr>
                <w:color w:val="000000"/>
                <w:sz w:val="24"/>
                <w:szCs w:val="24"/>
                <w:lang w:eastAsia="uk-UA"/>
              </w:rPr>
              <w:t>Наказ № 29/01-05 від 28.06.2022 р.</w:t>
            </w:r>
            <w:r w:rsidRPr="00365BE6">
              <w:rPr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410" w:type="dxa"/>
            <w:hideMark/>
          </w:tcPr>
          <w:p w:rsidR="00365BE6" w:rsidRPr="00365BE6" w:rsidRDefault="00365BE6" w:rsidP="0054779D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uk-UA"/>
              </w:rPr>
            </w:pPr>
          </w:p>
          <w:p w:rsidR="00365BE6" w:rsidRPr="00365BE6" w:rsidRDefault="00365BE6" w:rsidP="0054779D">
            <w:pPr>
              <w:widowControl/>
              <w:autoSpaceDE/>
              <w:autoSpaceDN/>
              <w:ind w:left="374"/>
              <w:jc w:val="right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>підпис</w:t>
            </w:r>
          </w:p>
        </w:tc>
        <w:tc>
          <w:tcPr>
            <w:tcW w:w="2551" w:type="dxa"/>
            <w:hideMark/>
          </w:tcPr>
          <w:p w:rsidR="00365BE6" w:rsidRPr="00365BE6" w:rsidRDefault="0054779D" w:rsidP="00365BE6">
            <w:pPr>
              <w:widowControl/>
              <w:autoSpaceDE/>
              <w:autoSpaceDN/>
              <w:ind w:left="787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lang w:eastAsia="uk-UA"/>
              </w:rPr>
              <w:t>Т.В.Сіроштан</w:t>
            </w:r>
            <w:proofErr w:type="spellEnd"/>
          </w:p>
          <w:p w:rsidR="00365BE6" w:rsidRPr="00365BE6" w:rsidRDefault="00365BE6" w:rsidP="0054779D">
            <w:pPr>
              <w:widowControl/>
              <w:autoSpaceDE/>
              <w:autoSpaceDN/>
              <w:spacing w:before="56"/>
              <w:ind w:left="916"/>
              <w:jc w:val="both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>прізвище, ім’я, по батькові</w:t>
            </w:r>
          </w:p>
        </w:tc>
      </w:tr>
      <w:tr w:rsidR="00365BE6" w:rsidRPr="00365BE6" w:rsidTr="0054779D">
        <w:trPr>
          <w:trHeight w:val="594"/>
        </w:trPr>
        <w:tc>
          <w:tcPr>
            <w:tcW w:w="6827" w:type="dxa"/>
            <w:hideMark/>
          </w:tcPr>
          <w:p w:rsidR="00365BE6" w:rsidRPr="00365BE6" w:rsidRDefault="00365BE6" w:rsidP="00365BE6">
            <w:pPr>
              <w:widowControl/>
              <w:autoSpaceDE/>
              <w:autoSpaceDN/>
              <w:spacing w:before="240"/>
              <w:ind w:left="50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sz w:val="28"/>
                <w:szCs w:val="28"/>
                <w:lang w:eastAsia="uk-UA"/>
              </w:rPr>
              <w:t>Завідувач випускової кафедри</w:t>
            </w:r>
          </w:p>
        </w:tc>
        <w:tc>
          <w:tcPr>
            <w:tcW w:w="1410" w:type="dxa"/>
            <w:hideMark/>
          </w:tcPr>
          <w:p w:rsidR="00365BE6" w:rsidRPr="00365BE6" w:rsidRDefault="00365BE6" w:rsidP="0054779D">
            <w:pPr>
              <w:widowControl/>
              <w:autoSpaceDE/>
              <w:autoSpaceDN/>
              <w:spacing w:after="240"/>
              <w:jc w:val="right"/>
              <w:rPr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hideMark/>
          </w:tcPr>
          <w:p w:rsidR="00365BE6" w:rsidRPr="00365BE6" w:rsidRDefault="0054779D" w:rsidP="00365BE6">
            <w:pPr>
              <w:widowControl/>
              <w:autoSpaceDE/>
              <w:autoSpaceDN/>
              <w:spacing w:before="240"/>
              <w:ind w:left="734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lang w:eastAsia="uk-UA"/>
              </w:rPr>
              <w:t>З.О.Митяй</w:t>
            </w:r>
            <w:proofErr w:type="spellEnd"/>
          </w:p>
        </w:tc>
      </w:tr>
      <w:tr w:rsidR="00365BE6" w:rsidRPr="00365BE6" w:rsidTr="0054779D">
        <w:trPr>
          <w:trHeight w:val="426"/>
        </w:trPr>
        <w:tc>
          <w:tcPr>
            <w:tcW w:w="6827" w:type="dxa"/>
            <w:hideMark/>
          </w:tcPr>
          <w:p w:rsidR="00365BE6" w:rsidRPr="00365BE6" w:rsidRDefault="00365BE6" w:rsidP="00365BE6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hideMark/>
          </w:tcPr>
          <w:p w:rsidR="00365BE6" w:rsidRPr="00365BE6" w:rsidRDefault="00365BE6" w:rsidP="0054779D">
            <w:pPr>
              <w:widowControl/>
              <w:autoSpaceDE/>
              <w:autoSpaceDN/>
              <w:spacing w:before="23"/>
              <w:ind w:left="331"/>
              <w:jc w:val="right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>підпис</w:t>
            </w:r>
          </w:p>
        </w:tc>
        <w:tc>
          <w:tcPr>
            <w:tcW w:w="2551" w:type="dxa"/>
            <w:hideMark/>
          </w:tcPr>
          <w:p w:rsidR="0054779D" w:rsidRDefault="00365BE6" w:rsidP="00365BE6">
            <w:pPr>
              <w:widowControl/>
              <w:autoSpaceDE/>
              <w:autoSpaceDN/>
              <w:spacing w:before="23"/>
              <w:ind w:right="119"/>
              <w:jc w:val="right"/>
              <w:rPr>
                <w:color w:val="000000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 xml:space="preserve">прізвище, ім’я, по </w:t>
            </w:r>
          </w:p>
          <w:p w:rsidR="00365BE6" w:rsidRPr="00365BE6" w:rsidRDefault="00365BE6" w:rsidP="00365BE6">
            <w:pPr>
              <w:widowControl/>
              <w:autoSpaceDE/>
              <w:autoSpaceDN/>
              <w:spacing w:before="23"/>
              <w:ind w:right="119"/>
              <w:jc w:val="right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>батькові</w:t>
            </w:r>
          </w:p>
        </w:tc>
      </w:tr>
      <w:tr w:rsidR="00365BE6" w:rsidRPr="00365BE6" w:rsidTr="0054779D">
        <w:trPr>
          <w:trHeight w:val="510"/>
        </w:trPr>
        <w:tc>
          <w:tcPr>
            <w:tcW w:w="6827" w:type="dxa"/>
            <w:hideMark/>
          </w:tcPr>
          <w:p w:rsidR="00365BE6" w:rsidRPr="00365BE6" w:rsidRDefault="00365BE6" w:rsidP="00365BE6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54779D" w:rsidRDefault="00365BE6" w:rsidP="00365BE6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uk-UA"/>
              </w:rPr>
            </w:pPr>
            <w:r w:rsidRPr="00365BE6">
              <w:rPr>
                <w:color w:val="000000"/>
                <w:sz w:val="28"/>
                <w:szCs w:val="28"/>
                <w:lang w:eastAsia="uk-UA"/>
              </w:rPr>
              <w:t xml:space="preserve">Голова Вченої ради </w:t>
            </w:r>
            <w:r w:rsidR="0054779D">
              <w:rPr>
                <w:color w:val="000000"/>
                <w:sz w:val="28"/>
                <w:szCs w:val="28"/>
                <w:lang w:eastAsia="uk-UA"/>
              </w:rPr>
              <w:t xml:space="preserve">факультету </w:t>
            </w:r>
            <w:r w:rsidRPr="00365BE6">
              <w:rPr>
                <w:color w:val="000000"/>
                <w:sz w:val="28"/>
                <w:szCs w:val="28"/>
                <w:lang w:eastAsia="uk-UA"/>
              </w:rPr>
              <w:t>суспільно-</w:t>
            </w:r>
          </w:p>
          <w:p w:rsidR="00365BE6" w:rsidRPr="00365BE6" w:rsidRDefault="00365BE6" w:rsidP="00365BE6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sz w:val="28"/>
                <w:szCs w:val="28"/>
                <w:lang w:eastAsia="uk-UA"/>
              </w:rPr>
              <w:t>гуманітарних наук та права</w:t>
            </w:r>
          </w:p>
        </w:tc>
        <w:tc>
          <w:tcPr>
            <w:tcW w:w="1410" w:type="dxa"/>
            <w:hideMark/>
          </w:tcPr>
          <w:p w:rsidR="00365BE6" w:rsidRPr="00365BE6" w:rsidRDefault="00365BE6" w:rsidP="0054779D">
            <w:pPr>
              <w:widowControl/>
              <w:autoSpaceDE/>
              <w:autoSpaceDN/>
              <w:spacing w:after="240"/>
              <w:jc w:val="right"/>
              <w:rPr>
                <w:sz w:val="24"/>
                <w:szCs w:val="24"/>
                <w:lang w:eastAsia="uk-UA"/>
              </w:rPr>
            </w:pPr>
            <w:r w:rsidRPr="00365BE6">
              <w:rPr>
                <w:sz w:val="24"/>
                <w:szCs w:val="24"/>
                <w:lang w:eastAsia="uk-UA"/>
              </w:rPr>
              <w:br/>
            </w:r>
          </w:p>
          <w:p w:rsidR="00365BE6" w:rsidRPr="00365BE6" w:rsidRDefault="00365BE6" w:rsidP="0054779D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>        підпис</w:t>
            </w:r>
          </w:p>
        </w:tc>
        <w:tc>
          <w:tcPr>
            <w:tcW w:w="2551" w:type="dxa"/>
            <w:hideMark/>
          </w:tcPr>
          <w:p w:rsidR="00365BE6" w:rsidRPr="00365BE6" w:rsidRDefault="00365BE6" w:rsidP="00365BE6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365BE6" w:rsidRPr="00365BE6" w:rsidRDefault="00365BE6" w:rsidP="00365BE6">
            <w:pPr>
              <w:widowControl/>
              <w:autoSpaceDE/>
              <w:autoSpaceDN/>
              <w:spacing w:before="156"/>
              <w:ind w:left="715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sz w:val="28"/>
                <w:szCs w:val="28"/>
                <w:u w:val="single"/>
                <w:lang w:eastAsia="uk-UA"/>
              </w:rPr>
              <w:t xml:space="preserve">Т.В. </w:t>
            </w:r>
            <w:proofErr w:type="spellStart"/>
            <w:r w:rsidRPr="00365BE6">
              <w:rPr>
                <w:color w:val="000000"/>
                <w:sz w:val="28"/>
                <w:szCs w:val="28"/>
                <w:u w:val="single"/>
                <w:lang w:eastAsia="uk-UA"/>
              </w:rPr>
              <w:t>Сіроштан</w:t>
            </w:r>
            <w:proofErr w:type="spellEnd"/>
          </w:p>
        </w:tc>
      </w:tr>
      <w:tr w:rsidR="00365BE6" w:rsidRPr="00365BE6" w:rsidTr="0054779D">
        <w:trPr>
          <w:trHeight w:val="789"/>
        </w:trPr>
        <w:tc>
          <w:tcPr>
            <w:tcW w:w="6827" w:type="dxa"/>
            <w:hideMark/>
          </w:tcPr>
          <w:p w:rsidR="00365BE6" w:rsidRPr="00365BE6" w:rsidRDefault="00365BE6" w:rsidP="00365BE6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hideMark/>
          </w:tcPr>
          <w:p w:rsidR="00365BE6" w:rsidRPr="00365BE6" w:rsidRDefault="00365BE6" w:rsidP="0054779D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hideMark/>
          </w:tcPr>
          <w:p w:rsidR="0054779D" w:rsidRDefault="00365BE6" w:rsidP="0054779D">
            <w:pPr>
              <w:widowControl/>
              <w:autoSpaceDE/>
              <w:autoSpaceDN/>
              <w:spacing w:before="23"/>
              <w:ind w:right="47" w:hanging="15"/>
              <w:jc w:val="right"/>
              <w:rPr>
                <w:color w:val="000000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 xml:space="preserve">прізвище, ім’я, </w:t>
            </w:r>
          </w:p>
          <w:p w:rsidR="00365BE6" w:rsidRPr="00365BE6" w:rsidRDefault="00365BE6" w:rsidP="0054779D">
            <w:pPr>
              <w:widowControl/>
              <w:autoSpaceDE/>
              <w:autoSpaceDN/>
              <w:spacing w:before="23"/>
              <w:ind w:right="47" w:hanging="15"/>
              <w:jc w:val="right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>по батькові</w:t>
            </w:r>
          </w:p>
        </w:tc>
      </w:tr>
      <w:tr w:rsidR="00365BE6" w:rsidRPr="00365BE6" w:rsidTr="0054779D">
        <w:trPr>
          <w:trHeight w:val="852"/>
        </w:trPr>
        <w:tc>
          <w:tcPr>
            <w:tcW w:w="6827" w:type="dxa"/>
            <w:hideMark/>
          </w:tcPr>
          <w:p w:rsidR="00365BE6" w:rsidRPr="00365BE6" w:rsidRDefault="00365BE6" w:rsidP="00365BE6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365BE6" w:rsidRPr="00365BE6" w:rsidRDefault="00365BE6" w:rsidP="00365BE6">
            <w:pPr>
              <w:widowControl/>
              <w:autoSpaceDE/>
              <w:autoSpaceDN/>
              <w:ind w:left="50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sz w:val="28"/>
                <w:szCs w:val="28"/>
                <w:lang w:eastAsia="uk-UA"/>
              </w:rPr>
              <w:t>Начальник навчального відділу</w:t>
            </w:r>
          </w:p>
        </w:tc>
        <w:tc>
          <w:tcPr>
            <w:tcW w:w="1410" w:type="dxa"/>
            <w:hideMark/>
          </w:tcPr>
          <w:p w:rsidR="00365BE6" w:rsidRPr="00365BE6" w:rsidRDefault="00365BE6" w:rsidP="0054779D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hideMark/>
          </w:tcPr>
          <w:p w:rsidR="00365BE6" w:rsidRPr="00365BE6" w:rsidRDefault="00365BE6" w:rsidP="00365BE6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  <w:p w:rsidR="00365BE6" w:rsidRPr="00365BE6" w:rsidRDefault="00365BE6" w:rsidP="00365BE6">
            <w:pPr>
              <w:widowControl/>
              <w:autoSpaceDE/>
              <w:autoSpaceDN/>
              <w:ind w:left="710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sz w:val="28"/>
                <w:szCs w:val="28"/>
                <w:u w:val="single"/>
                <w:lang w:eastAsia="uk-UA"/>
              </w:rPr>
              <w:t xml:space="preserve">О.В. </w:t>
            </w:r>
            <w:proofErr w:type="spellStart"/>
            <w:r w:rsidRPr="00365BE6">
              <w:rPr>
                <w:color w:val="000000"/>
                <w:sz w:val="28"/>
                <w:szCs w:val="28"/>
                <w:u w:val="single"/>
                <w:lang w:eastAsia="uk-UA"/>
              </w:rPr>
              <w:t>Котенко</w:t>
            </w:r>
            <w:proofErr w:type="spellEnd"/>
          </w:p>
        </w:tc>
      </w:tr>
      <w:tr w:rsidR="00365BE6" w:rsidRPr="00365BE6" w:rsidTr="0054779D">
        <w:trPr>
          <w:trHeight w:val="565"/>
        </w:trPr>
        <w:tc>
          <w:tcPr>
            <w:tcW w:w="6827" w:type="dxa"/>
            <w:hideMark/>
          </w:tcPr>
          <w:p w:rsidR="00365BE6" w:rsidRPr="00365BE6" w:rsidRDefault="00365BE6" w:rsidP="00365BE6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hideMark/>
          </w:tcPr>
          <w:p w:rsidR="00365BE6" w:rsidRPr="00365BE6" w:rsidRDefault="00365BE6" w:rsidP="0054779D">
            <w:pPr>
              <w:widowControl/>
              <w:autoSpaceDE/>
              <w:autoSpaceDN/>
              <w:spacing w:before="23"/>
              <w:ind w:left="393"/>
              <w:jc w:val="right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>підпис</w:t>
            </w:r>
          </w:p>
        </w:tc>
        <w:tc>
          <w:tcPr>
            <w:tcW w:w="2551" w:type="dxa"/>
            <w:hideMark/>
          </w:tcPr>
          <w:p w:rsidR="00365BE6" w:rsidRPr="00365BE6" w:rsidRDefault="00365BE6" w:rsidP="00365BE6">
            <w:pPr>
              <w:widowControl/>
              <w:autoSpaceDE/>
              <w:autoSpaceDN/>
              <w:spacing w:before="23"/>
              <w:ind w:left="768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>прізвище, ім’я, по батькові</w:t>
            </w:r>
          </w:p>
        </w:tc>
      </w:tr>
      <w:tr w:rsidR="00365BE6" w:rsidRPr="00365BE6" w:rsidTr="0054779D">
        <w:trPr>
          <w:trHeight w:val="486"/>
        </w:trPr>
        <w:tc>
          <w:tcPr>
            <w:tcW w:w="6827" w:type="dxa"/>
            <w:hideMark/>
          </w:tcPr>
          <w:p w:rsidR="00365BE6" w:rsidRPr="00365BE6" w:rsidRDefault="0054779D" w:rsidP="00365BE6">
            <w:pPr>
              <w:widowControl/>
              <w:autoSpaceDE/>
              <w:autoSpaceDN/>
              <w:spacing w:before="132"/>
              <w:ind w:left="50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sz w:val="28"/>
                <w:szCs w:val="28"/>
                <w:lang w:eastAsia="uk-UA"/>
              </w:rPr>
              <w:t>Голова науково-методичної</w:t>
            </w:r>
            <w:r w:rsidRPr="00365BE6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65BE6" w:rsidRPr="00365BE6">
              <w:rPr>
                <w:color w:val="000000"/>
                <w:sz w:val="28"/>
                <w:szCs w:val="28"/>
                <w:lang w:eastAsia="uk-UA"/>
              </w:rPr>
              <w:t xml:space="preserve">ради МДПУ </w:t>
            </w:r>
            <w:r>
              <w:rPr>
                <w:color w:val="000000"/>
                <w:sz w:val="28"/>
                <w:szCs w:val="28"/>
                <w:lang w:eastAsia="uk-UA"/>
              </w:rPr>
              <w:br/>
            </w:r>
            <w:r w:rsidR="00365BE6" w:rsidRPr="00365BE6">
              <w:rPr>
                <w:color w:val="000000"/>
                <w:sz w:val="28"/>
                <w:szCs w:val="28"/>
                <w:lang w:eastAsia="uk-UA"/>
              </w:rPr>
              <w:t xml:space="preserve">ім. </w:t>
            </w:r>
            <w:proofErr w:type="spellStart"/>
            <w:r w:rsidR="00365BE6" w:rsidRPr="00365BE6">
              <w:rPr>
                <w:color w:val="000000"/>
                <w:sz w:val="28"/>
                <w:szCs w:val="28"/>
                <w:lang w:eastAsia="uk-UA"/>
              </w:rPr>
              <w:t>Б.Хмельницького</w:t>
            </w:r>
            <w:proofErr w:type="spellEnd"/>
          </w:p>
        </w:tc>
        <w:tc>
          <w:tcPr>
            <w:tcW w:w="1410" w:type="dxa"/>
            <w:hideMark/>
          </w:tcPr>
          <w:p w:rsidR="00365BE6" w:rsidRPr="00365BE6" w:rsidRDefault="00365BE6" w:rsidP="0054779D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hideMark/>
          </w:tcPr>
          <w:p w:rsidR="00365BE6" w:rsidRPr="00365BE6" w:rsidRDefault="00365BE6" w:rsidP="00365BE6">
            <w:pPr>
              <w:widowControl/>
              <w:autoSpaceDE/>
              <w:autoSpaceDN/>
              <w:spacing w:before="132"/>
              <w:ind w:left="907"/>
              <w:rPr>
                <w:sz w:val="24"/>
                <w:szCs w:val="24"/>
                <w:lang w:eastAsia="uk-UA"/>
              </w:rPr>
            </w:pPr>
            <w:proofErr w:type="spellStart"/>
            <w:r w:rsidRPr="00365BE6">
              <w:rPr>
                <w:color w:val="000000"/>
                <w:sz w:val="28"/>
                <w:szCs w:val="28"/>
                <w:u w:val="single"/>
                <w:lang w:eastAsia="uk-UA"/>
              </w:rPr>
              <w:t>О.В.Бунчук</w:t>
            </w:r>
            <w:proofErr w:type="spellEnd"/>
          </w:p>
        </w:tc>
      </w:tr>
      <w:tr w:rsidR="00365BE6" w:rsidRPr="00365BE6" w:rsidTr="0054779D">
        <w:trPr>
          <w:trHeight w:val="429"/>
        </w:trPr>
        <w:tc>
          <w:tcPr>
            <w:tcW w:w="6827" w:type="dxa"/>
            <w:hideMark/>
          </w:tcPr>
          <w:p w:rsidR="00365BE6" w:rsidRPr="00365BE6" w:rsidRDefault="00365BE6" w:rsidP="00365BE6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hideMark/>
          </w:tcPr>
          <w:p w:rsidR="00365BE6" w:rsidRPr="00365BE6" w:rsidRDefault="00365BE6" w:rsidP="0054779D">
            <w:pPr>
              <w:widowControl/>
              <w:autoSpaceDE/>
              <w:autoSpaceDN/>
              <w:spacing w:before="23"/>
              <w:ind w:left="321"/>
              <w:jc w:val="right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>підпис</w:t>
            </w:r>
          </w:p>
        </w:tc>
        <w:tc>
          <w:tcPr>
            <w:tcW w:w="2551" w:type="dxa"/>
            <w:hideMark/>
          </w:tcPr>
          <w:p w:rsidR="00365BE6" w:rsidRDefault="00365BE6" w:rsidP="00365BE6">
            <w:pPr>
              <w:widowControl/>
              <w:autoSpaceDE/>
              <w:autoSpaceDN/>
              <w:spacing w:before="23"/>
              <w:ind w:left="753"/>
              <w:rPr>
                <w:color w:val="000000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>прізвище, ім’я, по батькові</w:t>
            </w:r>
          </w:p>
          <w:p w:rsidR="0054779D" w:rsidRPr="00365BE6" w:rsidRDefault="0054779D" w:rsidP="00365BE6">
            <w:pPr>
              <w:widowControl/>
              <w:autoSpaceDE/>
              <w:autoSpaceDN/>
              <w:spacing w:before="23"/>
              <w:ind w:left="753"/>
              <w:rPr>
                <w:sz w:val="24"/>
                <w:szCs w:val="24"/>
                <w:lang w:eastAsia="uk-UA"/>
              </w:rPr>
            </w:pPr>
          </w:p>
        </w:tc>
      </w:tr>
      <w:tr w:rsidR="00365BE6" w:rsidRPr="00365BE6" w:rsidTr="0054779D">
        <w:trPr>
          <w:trHeight w:val="830"/>
        </w:trPr>
        <w:tc>
          <w:tcPr>
            <w:tcW w:w="6827" w:type="dxa"/>
            <w:hideMark/>
          </w:tcPr>
          <w:p w:rsidR="00365BE6" w:rsidRPr="00365BE6" w:rsidRDefault="0054779D" w:rsidP="0054779D">
            <w:pPr>
              <w:widowControl/>
              <w:autoSpaceDE/>
              <w:autoSpaceDN/>
              <w:spacing w:before="252"/>
              <w:ind w:left="50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sz w:val="28"/>
                <w:szCs w:val="28"/>
                <w:lang w:eastAsia="uk-UA"/>
              </w:rPr>
              <w:t xml:space="preserve">Голова комісії Вченої ради МДПУ </w:t>
            </w:r>
            <w:r>
              <w:rPr>
                <w:color w:val="000000"/>
                <w:sz w:val="28"/>
                <w:szCs w:val="28"/>
                <w:lang w:eastAsia="uk-UA"/>
              </w:rPr>
              <w:br/>
            </w:r>
            <w:r w:rsidRPr="00365BE6">
              <w:rPr>
                <w:color w:val="000000"/>
                <w:sz w:val="28"/>
                <w:szCs w:val="28"/>
                <w:lang w:eastAsia="uk-UA"/>
              </w:rPr>
              <w:t xml:space="preserve">ім. </w:t>
            </w:r>
            <w:proofErr w:type="spellStart"/>
            <w:r w:rsidRPr="00365BE6">
              <w:rPr>
                <w:color w:val="000000"/>
                <w:sz w:val="28"/>
                <w:szCs w:val="28"/>
                <w:lang w:eastAsia="uk-UA"/>
              </w:rPr>
              <w:t>Б.Хме</w:t>
            </w:r>
            <w:r>
              <w:rPr>
                <w:color w:val="000000"/>
                <w:sz w:val="28"/>
                <w:szCs w:val="28"/>
                <w:lang w:eastAsia="uk-UA"/>
              </w:rPr>
              <w:t>льницького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з експертизи якості </w:t>
            </w:r>
            <w:r w:rsidR="00365BE6" w:rsidRPr="00365BE6">
              <w:rPr>
                <w:color w:val="000000"/>
                <w:sz w:val="28"/>
                <w:szCs w:val="28"/>
                <w:lang w:eastAsia="uk-UA"/>
              </w:rPr>
              <w:t>освітніх програм спеціальностей</w:t>
            </w:r>
          </w:p>
        </w:tc>
        <w:tc>
          <w:tcPr>
            <w:tcW w:w="1410" w:type="dxa"/>
            <w:hideMark/>
          </w:tcPr>
          <w:p w:rsidR="0054779D" w:rsidRDefault="0054779D" w:rsidP="0054779D">
            <w:pPr>
              <w:widowControl/>
              <w:autoSpaceDE/>
              <w:autoSpaceDN/>
              <w:jc w:val="right"/>
              <w:rPr>
                <w:color w:val="000000"/>
                <w:lang w:eastAsia="uk-UA"/>
              </w:rPr>
            </w:pPr>
          </w:p>
          <w:p w:rsidR="0054779D" w:rsidRDefault="0054779D" w:rsidP="0054779D">
            <w:pPr>
              <w:widowControl/>
              <w:autoSpaceDE/>
              <w:autoSpaceDN/>
              <w:jc w:val="right"/>
              <w:rPr>
                <w:color w:val="000000"/>
                <w:lang w:eastAsia="uk-UA"/>
              </w:rPr>
            </w:pPr>
          </w:p>
          <w:p w:rsidR="00365BE6" w:rsidRPr="00365BE6" w:rsidRDefault="0054779D" w:rsidP="0054779D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>підпис</w:t>
            </w:r>
          </w:p>
        </w:tc>
        <w:tc>
          <w:tcPr>
            <w:tcW w:w="2551" w:type="dxa"/>
            <w:hideMark/>
          </w:tcPr>
          <w:p w:rsidR="00365BE6" w:rsidRPr="00365BE6" w:rsidRDefault="00365BE6" w:rsidP="0054779D">
            <w:pPr>
              <w:widowControl/>
              <w:autoSpaceDE/>
              <w:autoSpaceDN/>
              <w:spacing w:before="252"/>
              <w:ind w:left="268" w:right="268"/>
              <w:rPr>
                <w:sz w:val="24"/>
                <w:szCs w:val="24"/>
                <w:lang w:eastAsia="uk-UA"/>
              </w:rPr>
            </w:pPr>
            <w:proofErr w:type="spellStart"/>
            <w:r w:rsidRPr="00365BE6">
              <w:rPr>
                <w:color w:val="000000"/>
                <w:sz w:val="28"/>
                <w:szCs w:val="28"/>
                <w:u w:val="single"/>
                <w:lang w:eastAsia="uk-UA"/>
              </w:rPr>
              <w:t>В.В.Цибульська</w:t>
            </w:r>
            <w:proofErr w:type="spellEnd"/>
          </w:p>
          <w:p w:rsidR="00365BE6" w:rsidRPr="00365BE6" w:rsidRDefault="00365BE6" w:rsidP="00365BE6">
            <w:pPr>
              <w:widowControl/>
              <w:autoSpaceDE/>
              <w:autoSpaceDN/>
              <w:spacing w:before="3"/>
              <w:ind w:left="753"/>
              <w:rPr>
                <w:sz w:val="24"/>
                <w:szCs w:val="24"/>
                <w:lang w:eastAsia="uk-UA"/>
              </w:rPr>
            </w:pPr>
            <w:r w:rsidRPr="00365BE6">
              <w:rPr>
                <w:color w:val="000000"/>
                <w:lang w:eastAsia="uk-UA"/>
              </w:rPr>
              <w:t>прізвище, ім’я, по батькові</w:t>
            </w:r>
          </w:p>
        </w:tc>
      </w:tr>
    </w:tbl>
    <w:p w:rsidR="00365BE6" w:rsidRPr="00365BE6" w:rsidRDefault="00365BE6" w:rsidP="00365BE6">
      <w:pPr>
        <w:widowControl/>
        <w:autoSpaceDE/>
        <w:autoSpaceDN/>
        <w:rPr>
          <w:sz w:val="24"/>
          <w:szCs w:val="24"/>
          <w:lang w:eastAsia="uk-UA"/>
        </w:rPr>
      </w:pPr>
      <w:r w:rsidRPr="00365BE6">
        <w:rPr>
          <w:color w:val="000000"/>
          <w:lang w:eastAsia="uk-UA"/>
        </w:rPr>
        <w:tab/>
      </w:r>
      <w:r w:rsidRPr="00365BE6">
        <w:rPr>
          <w:color w:val="000000"/>
          <w:lang w:eastAsia="uk-UA"/>
        </w:rPr>
        <w:tab/>
      </w:r>
      <w:r w:rsidRPr="00365BE6">
        <w:rPr>
          <w:color w:val="000000"/>
          <w:lang w:eastAsia="uk-UA"/>
        </w:rPr>
        <w:tab/>
      </w:r>
      <w:r w:rsidRPr="00365BE6">
        <w:rPr>
          <w:color w:val="000000"/>
          <w:lang w:eastAsia="uk-UA"/>
        </w:rPr>
        <w:tab/>
      </w:r>
      <w:r w:rsidRPr="00365BE6">
        <w:rPr>
          <w:color w:val="000000"/>
          <w:lang w:eastAsia="uk-UA"/>
        </w:rPr>
        <w:tab/>
      </w:r>
      <w:r w:rsidRPr="00365BE6">
        <w:rPr>
          <w:color w:val="000000"/>
          <w:lang w:eastAsia="uk-UA"/>
        </w:rPr>
        <w:tab/>
        <w:t xml:space="preserve">      </w:t>
      </w:r>
    </w:p>
    <w:p w:rsidR="0054779D" w:rsidRDefault="0054779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93888" w:rsidRDefault="00E93888" w:rsidP="00DB0EF0">
      <w:pPr>
        <w:widowControl/>
        <w:autoSpaceDE/>
        <w:autoSpaceDN/>
        <w:jc w:val="center"/>
        <w:rPr>
          <w:rFonts w:eastAsia="Calibri"/>
          <w:sz w:val="28"/>
          <w:szCs w:val="28"/>
        </w:rPr>
        <w:sectPr w:rsidR="00E93888" w:rsidSect="00365BE6">
          <w:pgSz w:w="11910" w:h="16840"/>
          <w:pgMar w:top="760" w:right="428" w:bottom="280" w:left="620" w:header="720" w:footer="720" w:gutter="0"/>
          <w:cols w:space="720"/>
        </w:sectPr>
      </w:pPr>
    </w:p>
    <w:p w:rsidR="00E93888" w:rsidRPr="00E93888" w:rsidRDefault="00E93888" w:rsidP="00E93888">
      <w:pPr>
        <w:jc w:val="center"/>
        <w:rPr>
          <w:b/>
          <w:sz w:val="28"/>
          <w:szCs w:val="28"/>
        </w:rPr>
      </w:pPr>
      <w:r w:rsidRPr="00E93888">
        <w:rPr>
          <w:b/>
          <w:sz w:val="28"/>
          <w:szCs w:val="28"/>
        </w:rPr>
        <w:lastRenderedPageBreak/>
        <w:t xml:space="preserve">ПЕРЕДМОВА </w:t>
      </w:r>
    </w:p>
    <w:p w:rsidR="00E93888" w:rsidRPr="00E93888" w:rsidRDefault="00E93888" w:rsidP="00E93888">
      <w:pPr>
        <w:spacing w:before="4"/>
        <w:ind w:left="298"/>
        <w:rPr>
          <w:sz w:val="17"/>
          <w:szCs w:val="24"/>
        </w:rPr>
      </w:pPr>
    </w:p>
    <w:p w:rsidR="00E93888" w:rsidRPr="00E93888" w:rsidRDefault="00E93888" w:rsidP="00E93888">
      <w:pPr>
        <w:rPr>
          <w:sz w:val="28"/>
          <w:szCs w:val="28"/>
        </w:rPr>
      </w:pPr>
      <w:r w:rsidRPr="00E93888">
        <w:rPr>
          <w:sz w:val="28"/>
          <w:szCs w:val="28"/>
        </w:rPr>
        <w:t>Склад розробників освітньої програми:</w:t>
      </w:r>
    </w:p>
    <w:p w:rsidR="00AE0FBE" w:rsidRPr="00AE0FBE" w:rsidRDefault="00AE0FBE" w:rsidP="00E93888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 w:rsidRPr="00FD1BF3">
        <w:rPr>
          <w:sz w:val="28"/>
          <w:szCs w:val="28"/>
        </w:rPr>
        <w:t>Сіроштан</w:t>
      </w:r>
      <w:proofErr w:type="spellEnd"/>
      <w:r w:rsidRPr="00FD1BF3">
        <w:rPr>
          <w:sz w:val="28"/>
          <w:szCs w:val="28"/>
        </w:rPr>
        <w:t xml:space="preserve"> Тетяна Василівна – кандидат філологічних наук, доцент кафедри </w:t>
      </w:r>
      <w:r w:rsidRPr="00AE0FBE">
        <w:rPr>
          <w:sz w:val="28"/>
          <w:szCs w:val="28"/>
        </w:rPr>
        <w:t xml:space="preserve">української філології та зарубіжної літератури </w:t>
      </w:r>
      <w:r w:rsidRPr="00FD1BF3">
        <w:rPr>
          <w:sz w:val="28"/>
          <w:szCs w:val="28"/>
        </w:rPr>
        <w:t xml:space="preserve">МДПУ імені Богдана Хмельницького – </w:t>
      </w:r>
      <w:r w:rsidRPr="00AE0FBE">
        <w:rPr>
          <w:i/>
          <w:sz w:val="28"/>
          <w:szCs w:val="28"/>
        </w:rPr>
        <w:t>керівник робочої групи.</w:t>
      </w:r>
    </w:p>
    <w:p w:rsidR="00AE0FBE" w:rsidRDefault="00AE0FBE" w:rsidP="00E93888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Нищета</w:t>
      </w:r>
      <w:proofErr w:type="spellEnd"/>
      <w:r>
        <w:rPr>
          <w:sz w:val="28"/>
          <w:szCs w:val="28"/>
        </w:rPr>
        <w:t xml:space="preserve"> Володимир Анатолійович – доктор педагогічних наук, професор кафедри української філології та зарубіжної літератури </w:t>
      </w:r>
      <w:r w:rsidRPr="00AE0FBE">
        <w:rPr>
          <w:sz w:val="28"/>
          <w:szCs w:val="28"/>
        </w:rPr>
        <w:t>МДПУ імені Богдана Хмельницького</w:t>
      </w:r>
      <w:r>
        <w:rPr>
          <w:sz w:val="28"/>
          <w:szCs w:val="28"/>
        </w:rPr>
        <w:t xml:space="preserve"> </w:t>
      </w:r>
      <w:r w:rsidRPr="00AE0FBE">
        <w:rPr>
          <w:sz w:val="28"/>
          <w:szCs w:val="28"/>
        </w:rPr>
        <w:t>–</w:t>
      </w:r>
      <w:r w:rsidRPr="00AE0FBE">
        <w:rPr>
          <w:i/>
          <w:sz w:val="28"/>
          <w:szCs w:val="28"/>
        </w:rPr>
        <w:t xml:space="preserve"> член робочої групи зі складу викладачів.</w:t>
      </w:r>
    </w:p>
    <w:p w:rsidR="00FD1BF3" w:rsidRDefault="00E93888" w:rsidP="00E93888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 w:rsidRPr="00FD1BF3">
        <w:rPr>
          <w:sz w:val="28"/>
          <w:szCs w:val="28"/>
        </w:rPr>
        <w:t>Ко</w:t>
      </w:r>
      <w:r w:rsidR="00AE0FBE">
        <w:rPr>
          <w:sz w:val="28"/>
          <w:szCs w:val="28"/>
        </w:rPr>
        <w:t>тенко</w:t>
      </w:r>
      <w:proofErr w:type="spellEnd"/>
      <w:r w:rsidRPr="00FD1BF3">
        <w:rPr>
          <w:sz w:val="28"/>
          <w:szCs w:val="28"/>
        </w:rPr>
        <w:t xml:space="preserve"> Оксана Володимирівна –</w:t>
      </w:r>
      <w:r w:rsidRPr="00E93888">
        <w:t xml:space="preserve"> </w:t>
      </w:r>
      <w:r w:rsidRPr="00FD1BF3">
        <w:rPr>
          <w:sz w:val="28"/>
          <w:szCs w:val="28"/>
        </w:rPr>
        <w:t xml:space="preserve">кандидат філологічних наук, доцент кафедри </w:t>
      </w:r>
      <w:r w:rsidR="00AE0FBE" w:rsidRPr="00AE0FBE">
        <w:rPr>
          <w:sz w:val="28"/>
          <w:szCs w:val="28"/>
        </w:rPr>
        <w:t xml:space="preserve">української філології та зарубіжної літератури </w:t>
      </w:r>
      <w:r w:rsidRPr="00FD1BF3">
        <w:rPr>
          <w:sz w:val="28"/>
          <w:szCs w:val="28"/>
        </w:rPr>
        <w:t>МДПУ імені Богдана Хмельницького –</w:t>
      </w:r>
      <w:r w:rsidRPr="00FD1BF3">
        <w:rPr>
          <w:i/>
          <w:sz w:val="28"/>
          <w:szCs w:val="28"/>
        </w:rPr>
        <w:t xml:space="preserve"> </w:t>
      </w:r>
      <w:r w:rsidR="00AE0FBE" w:rsidRPr="00AE0FBE">
        <w:rPr>
          <w:i/>
          <w:sz w:val="28"/>
          <w:szCs w:val="28"/>
        </w:rPr>
        <w:t>член робочої групи зі складу викладачів.</w:t>
      </w:r>
    </w:p>
    <w:p w:rsidR="00E93888" w:rsidRDefault="00E93888" w:rsidP="00E93888">
      <w:pPr>
        <w:jc w:val="both"/>
        <w:rPr>
          <w:sz w:val="28"/>
          <w:szCs w:val="28"/>
        </w:rPr>
      </w:pPr>
    </w:p>
    <w:p w:rsidR="00E93888" w:rsidRPr="00E93888" w:rsidRDefault="00E93888" w:rsidP="00E93888">
      <w:pPr>
        <w:jc w:val="both"/>
        <w:rPr>
          <w:sz w:val="28"/>
          <w:szCs w:val="28"/>
        </w:rPr>
      </w:pPr>
      <w:r w:rsidRPr="00E93888">
        <w:rPr>
          <w:sz w:val="28"/>
          <w:szCs w:val="28"/>
        </w:rPr>
        <w:t xml:space="preserve">Члени робочої групи зі складу </w:t>
      </w:r>
      <w:proofErr w:type="spellStart"/>
      <w:r w:rsidRPr="00E93888">
        <w:rPr>
          <w:sz w:val="28"/>
          <w:szCs w:val="28"/>
        </w:rPr>
        <w:t>стейкголдерів</w:t>
      </w:r>
      <w:proofErr w:type="spellEnd"/>
      <w:r w:rsidRPr="00E93888">
        <w:rPr>
          <w:sz w:val="28"/>
          <w:szCs w:val="28"/>
        </w:rPr>
        <w:t>:</w:t>
      </w:r>
    </w:p>
    <w:p w:rsidR="00AE0FBE" w:rsidRPr="00AE0FBE" w:rsidRDefault="00AE0FBE" w:rsidP="00AE0FBE">
      <w:pPr>
        <w:widowControl/>
        <w:numPr>
          <w:ilvl w:val="0"/>
          <w:numId w:val="9"/>
        </w:numPr>
        <w:autoSpaceDE/>
        <w:autoSpaceDN/>
        <w:jc w:val="both"/>
        <w:rPr>
          <w:sz w:val="28"/>
          <w:szCs w:val="28"/>
        </w:rPr>
      </w:pPr>
      <w:r w:rsidRPr="00AE0FBE">
        <w:rPr>
          <w:sz w:val="28"/>
          <w:szCs w:val="28"/>
        </w:rPr>
        <w:t>Правда Н.М. – учи</w:t>
      </w:r>
      <w:r w:rsidRPr="00AE0FBE">
        <w:rPr>
          <w:sz w:val="28"/>
          <w:szCs w:val="28"/>
        </w:rPr>
        <w:t>тель укра</w:t>
      </w:r>
      <w:r w:rsidRPr="00AE0FBE">
        <w:rPr>
          <w:sz w:val="28"/>
          <w:szCs w:val="28"/>
        </w:rPr>
        <w:t>їнської мови та літератури, учитель вищої кваліфікаційної категорії, учитель-методист, засту</w:t>
      </w:r>
      <w:r w:rsidRPr="00AE0FBE">
        <w:rPr>
          <w:sz w:val="28"/>
          <w:szCs w:val="28"/>
        </w:rPr>
        <w:t>пник директора з навчал</w:t>
      </w:r>
      <w:r w:rsidRPr="00AE0FBE">
        <w:rPr>
          <w:sz w:val="28"/>
          <w:szCs w:val="28"/>
        </w:rPr>
        <w:t>ьно-виховної роботи КЗЗСО «</w:t>
      </w:r>
      <w:proofErr w:type="spellStart"/>
      <w:r w:rsidRPr="00AE0FBE">
        <w:rPr>
          <w:sz w:val="28"/>
          <w:szCs w:val="28"/>
        </w:rPr>
        <w:t>Бала</w:t>
      </w:r>
      <w:r w:rsidRPr="00AE0FBE">
        <w:rPr>
          <w:sz w:val="28"/>
          <w:szCs w:val="28"/>
        </w:rPr>
        <w:t>бинська</w:t>
      </w:r>
      <w:proofErr w:type="spellEnd"/>
      <w:r w:rsidRPr="00AE0FBE">
        <w:rPr>
          <w:sz w:val="28"/>
          <w:szCs w:val="28"/>
        </w:rPr>
        <w:t xml:space="preserve"> гімназія «Престиж» </w:t>
      </w:r>
      <w:proofErr w:type="spellStart"/>
      <w:r w:rsidRPr="00AE0FBE">
        <w:rPr>
          <w:sz w:val="28"/>
          <w:szCs w:val="28"/>
        </w:rPr>
        <w:t>Кушугумської</w:t>
      </w:r>
      <w:proofErr w:type="spellEnd"/>
      <w:r w:rsidRPr="00AE0FBE">
        <w:rPr>
          <w:sz w:val="28"/>
          <w:szCs w:val="28"/>
        </w:rPr>
        <w:t xml:space="preserve"> </w:t>
      </w:r>
      <w:r>
        <w:rPr>
          <w:sz w:val="28"/>
          <w:szCs w:val="28"/>
        </w:rPr>
        <w:t>селищної ради Запо</w:t>
      </w:r>
      <w:r w:rsidRPr="00AE0FBE">
        <w:rPr>
          <w:sz w:val="28"/>
          <w:szCs w:val="28"/>
        </w:rPr>
        <w:t>різького району З</w:t>
      </w:r>
      <w:r>
        <w:rPr>
          <w:sz w:val="28"/>
          <w:szCs w:val="28"/>
        </w:rPr>
        <w:t>апорізької області».</w:t>
      </w:r>
    </w:p>
    <w:p w:rsidR="00AE0FBE" w:rsidRPr="00AE0FBE" w:rsidRDefault="00AE0FBE" w:rsidP="00AE0FBE">
      <w:pPr>
        <w:widowControl/>
        <w:numPr>
          <w:ilvl w:val="0"/>
          <w:numId w:val="9"/>
        </w:numPr>
        <w:autoSpaceDE/>
        <w:autoSpaceDN/>
        <w:jc w:val="both"/>
        <w:rPr>
          <w:sz w:val="28"/>
          <w:szCs w:val="28"/>
        </w:rPr>
      </w:pPr>
      <w:proofErr w:type="spellStart"/>
      <w:r w:rsidRPr="00AE0FBE">
        <w:rPr>
          <w:sz w:val="28"/>
          <w:szCs w:val="28"/>
        </w:rPr>
        <w:t>Множинська</w:t>
      </w:r>
      <w:proofErr w:type="spellEnd"/>
      <w:r w:rsidRPr="00AE0FBE">
        <w:rPr>
          <w:sz w:val="28"/>
          <w:szCs w:val="28"/>
        </w:rPr>
        <w:t xml:space="preserve"> В.В. – учитель  англійської мови </w:t>
      </w:r>
      <w:r>
        <w:rPr>
          <w:sz w:val="28"/>
          <w:szCs w:val="28"/>
        </w:rPr>
        <w:t>Верхньодніпровського ліцею № 2.</w:t>
      </w:r>
    </w:p>
    <w:p w:rsidR="00E93888" w:rsidRPr="00AE0FBE" w:rsidRDefault="00AE0FBE" w:rsidP="00AE0FBE">
      <w:pPr>
        <w:widowControl/>
        <w:numPr>
          <w:ilvl w:val="0"/>
          <w:numId w:val="9"/>
        </w:numPr>
        <w:autoSpaceDE/>
        <w:autoSpaceDN/>
        <w:jc w:val="both"/>
        <w:rPr>
          <w:sz w:val="28"/>
          <w:szCs w:val="28"/>
        </w:rPr>
      </w:pPr>
      <w:r w:rsidRPr="00AE0FBE">
        <w:rPr>
          <w:sz w:val="28"/>
          <w:szCs w:val="28"/>
        </w:rPr>
        <w:t>Дзюбенко О.О. – здобувачка</w:t>
      </w:r>
      <w:r w:rsidRPr="00AE0FBE">
        <w:rPr>
          <w:sz w:val="28"/>
          <w:szCs w:val="28"/>
        </w:rPr>
        <w:t xml:space="preserve"> 212-сг гр. першого (бакалаврського) рівня, ОП Середня освіта. Українсь</w:t>
      </w:r>
      <w:r w:rsidRPr="00AE0FBE">
        <w:rPr>
          <w:sz w:val="28"/>
          <w:szCs w:val="28"/>
        </w:rPr>
        <w:t>ка мова і література. Англійська мова і література</w:t>
      </w:r>
      <w:r>
        <w:rPr>
          <w:sz w:val="28"/>
          <w:szCs w:val="28"/>
        </w:rPr>
        <w:t>.</w:t>
      </w:r>
    </w:p>
    <w:p w:rsidR="00E93888" w:rsidRPr="00E93888" w:rsidRDefault="00E93888" w:rsidP="00E93888">
      <w:pPr>
        <w:tabs>
          <w:tab w:val="left" w:pos="426"/>
        </w:tabs>
        <w:jc w:val="both"/>
        <w:rPr>
          <w:sz w:val="28"/>
          <w:szCs w:val="28"/>
        </w:rPr>
      </w:pPr>
    </w:p>
    <w:p w:rsidR="00E93888" w:rsidRPr="00E93888" w:rsidRDefault="00E93888" w:rsidP="00E93888">
      <w:pPr>
        <w:tabs>
          <w:tab w:val="left" w:pos="426"/>
        </w:tabs>
        <w:jc w:val="both"/>
        <w:rPr>
          <w:sz w:val="28"/>
          <w:szCs w:val="28"/>
        </w:rPr>
      </w:pPr>
      <w:r w:rsidRPr="00E93888">
        <w:rPr>
          <w:sz w:val="28"/>
          <w:szCs w:val="28"/>
        </w:rPr>
        <w:t xml:space="preserve">Рецензії-відгуки зовнішніх </w:t>
      </w:r>
      <w:proofErr w:type="spellStart"/>
      <w:r w:rsidRPr="00E93888">
        <w:rPr>
          <w:sz w:val="28"/>
          <w:szCs w:val="28"/>
        </w:rPr>
        <w:t>стейкголдерів</w:t>
      </w:r>
      <w:proofErr w:type="spellEnd"/>
      <w:r w:rsidRPr="00E93888">
        <w:rPr>
          <w:sz w:val="28"/>
          <w:szCs w:val="28"/>
        </w:rPr>
        <w:t>:</w:t>
      </w:r>
    </w:p>
    <w:p w:rsidR="00FD1BF3" w:rsidRPr="00E93888" w:rsidRDefault="00FD1BF3" w:rsidP="00FD1BF3">
      <w:pPr>
        <w:tabs>
          <w:tab w:val="left" w:pos="486"/>
        </w:tabs>
        <w:spacing w:line="242" w:lineRule="auto"/>
        <w:ind w:right="121"/>
        <w:jc w:val="both"/>
        <w:rPr>
          <w:sz w:val="28"/>
        </w:rPr>
      </w:pPr>
      <w:proofErr w:type="spellStart"/>
      <w:r>
        <w:rPr>
          <w:spacing w:val="-6"/>
          <w:sz w:val="28"/>
        </w:rPr>
        <w:t>Пічахчі</w:t>
      </w:r>
      <w:proofErr w:type="spellEnd"/>
      <w:r>
        <w:rPr>
          <w:spacing w:val="-6"/>
          <w:sz w:val="28"/>
        </w:rPr>
        <w:t xml:space="preserve"> Наталя Валентинівна – учитель української мови і літератури Костянтинівського району НВО «Гімназія – Мала академія наук № 1 «Таврія»</w:t>
      </w:r>
      <w:r w:rsidR="00AE0FBE">
        <w:rPr>
          <w:spacing w:val="-6"/>
          <w:sz w:val="28"/>
        </w:rPr>
        <w:t>.</w:t>
      </w:r>
    </w:p>
    <w:p w:rsidR="00E93888" w:rsidRPr="00E93888" w:rsidRDefault="00E93888" w:rsidP="00E9388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E93888" w:rsidRPr="00E93888" w:rsidRDefault="00E93888" w:rsidP="00E93888">
      <w:pPr>
        <w:spacing w:line="259" w:lineRule="auto"/>
        <w:jc w:val="both"/>
        <w:rPr>
          <w:color w:val="C00000"/>
          <w:sz w:val="28"/>
          <w:szCs w:val="28"/>
        </w:rPr>
      </w:pPr>
    </w:p>
    <w:p w:rsidR="00E93888" w:rsidRPr="00E93888" w:rsidRDefault="00E93888" w:rsidP="00E93888">
      <w:pPr>
        <w:spacing w:line="259" w:lineRule="auto"/>
        <w:jc w:val="both"/>
        <w:rPr>
          <w:color w:val="000000"/>
          <w:sz w:val="28"/>
          <w:szCs w:val="28"/>
        </w:rPr>
      </w:pPr>
      <w:r w:rsidRPr="00E93888">
        <w:rPr>
          <w:color w:val="000000"/>
          <w:sz w:val="28"/>
          <w:szCs w:val="28"/>
        </w:rPr>
        <w:t xml:space="preserve">Гарант освітньої програми  </w:t>
      </w:r>
    </w:p>
    <w:p w:rsidR="00E93888" w:rsidRPr="00E93888" w:rsidRDefault="00E93888" w:rsidP="00E93888">
      <w:pPr>
        <w:spacing w:line="259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Сіроштан</w:t>
      </w:r>
      <w:proofErr w:type="spellEnd"/>
      <w:r>
        <w:rPr>
          <w:sz w:val="28"/>
          <w:szCs w:val="28"/>
        </w:rPr>
        <w:t xml:space="preserve"> Тетяна Василівна</w:t>
      </w:r>
      <w:r w:rsidRPr="00E93888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</w:t>
      </w:r>
      <w:r w:rsidRPr="00E93888">
        <w:rPr>
          <w:color w:val="000000"/>
          <w:sz w:val="28"/>
          <w:szCs w:val="28"/>
        </w:rPr>
        <w:t xml:space="preserve">           </w:t>
      </w:r>
      <w:proofErr w:type="spellStart"/>
      <w:r w:rsidRPr="00E93888">
        <w:rPr>
          <w:color w:val="000000"/>
          <w:sz w:val="28"/>
          <w:szCs w:val="28"/>
        </w:rPr>
        <w:t>канд</w:t>
      </w:r>
      <w:proofErr w:type="spellEnd"/>
      <w:r w:rsidRPr="00E93888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філол</w:t>
      </w:r>
      <w:proofErr w:type="spellEnd"/>
      <w:r w:rsidRPr="00E93888">
        <w:rPr>
          <w:color w:val="000000"/>
          <w:sz w:val="28"/>
          <w:szCs w:val="28"/>
        </w:rPr>
        <w:t>. наук, доцент</w:t>
      </w:r>
    </w:p>
    <w:p w:rsidR="00E93888" w:rsidRPr="00E93888" w:rsidRDefault="00E93888" w:rsidP="00E93888">
      <w:pPr>
        <w:spacing w:line="259" w:lineRule="auto"/>
        <w:jc w:val="both"/>
        <w:rPr>
          <w:color w:val="C00000"/>
          <w:sz w:val="28"/>
          <w:szCs w:val="28"/>
        </w:rPr>
      </w:pPr>
    </w:p>
    <w:p w:rsidR="00E93888" w:rsidRPr="00E93888" w:rsidRDefault="00E93888" w:rsidP="00E93888">
      <w:pPr>
        <w:spacing w:line="259" w:lineRule="auto"/>
        <w:jc w:val="both"/>
        <w:rPr>
          <w:b/>
          <w:sz w:val="28"/>
          <w:szCs w:val="28"/>
        </w:rPr>
      </w:pPr>
      <w:r w:rsidRPr="00E93888">
        <w:rPr>
          <w:b/>
          <w:sz w:val="28"/>
          <w:szCs w:val="28"/>
        </w:rPr>
        <w:t>Актуалізовано: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96"/>
        <w:gridCol w:w="1275"/>
        <w:gridCol w:w="1276"/>
        <w:gridCol w:w="1276"/>
        <w:gridCol w:w="1276"/>
        <w:gridCol w:w="1275"/>
      </w:tblGrid>
      <w:tr w:rsidR="00AE0FBE" w:rsidRPr="00E93888" w:rsidTr="005434B6">
        <w:tc>
          <w:tcPr>
            <w:tcW w:w="2660" w:type="dxa"/>
            <w:shd w:val="clear" w:color="auto" w:fill="auto"/>
          </w:tcPr>
          <w:p w:rsidR="00AE0FBE" w:rsidRPr="00E93888" w:rsidRDefault="00AE0FBE" w:rsidP="00E93888">
            <w:r w:rsidRPr="00E93888">
              <w:t>ОП введення в дію  (рік)</w:t>
            </w:r>
          </w:p>
        </w:tc>
        <w:tc>
          <w:tcPr>
            <w:tcW w:w="7674" w:type="dxa"/>
            <w:gridSpan w:val="6"/>
            <w:shd w:val="clear" w:color="auto" w:fill="auto"/>
          </w:tcPr>
          <w:p w:rsidR="00AE0FBE" w:rsidRPr="00E93888" w:rsidRDefault="00AE0FBE" w:rsidP="00FD1BF3">
            <w:pPr>
              <w:jc w:val="both"/>
            </w:pPr>
            <w:r w:rsidRPr="00E93888">
              <w:t>201</w:t>
            </w:r>
            <w:r>
              <w:t>7</w:t>
            </w:r>
            <w:r w:rsidRPr="00E93888">
              <w:t xml:space="preserve"> р.</w:t>
            </w:r>
          </w:p>
        </w:tc>
      </w:tr>
      <w:tr w:rsidR="00AE0FBE" w:rsidRPr="00E93888" w:rsidTr="005434B6">
        <w:tc>
          <w:tcPr>
            <w:tcW w:w="2660" w:type="dxa"/>
            <w:shd w:val="clear" w:color="auto" w:fill="auto"/>
          </w:tcPr>
          <w:p w:rsidR="00AE0FBE" w:rsidRPr="00E93888" w:rsidRDefault="00AE0FBE" w:rsidP="00E93888">
            <w:r w:rsidRPr="00E93888">
              <w:t xml:space="preserve">Дата виходу стандарту та посилання на стандарт </w:t>
            </w:r>
          </w:p>
        </w:tc>
        <w:tc>
          <w:tcPr>
            <w:tcW w:w="7674" w:type="dxa"/>
            <w:gridSpan w:val="6"/>
            <w:shd w:val="clear" w:color="auto" w:fill="auto"/>
          </w:tcPr>
          <w:p w:rsidR="00AE0FBE" w:rsidRPr="00FD1BF3" w:rsidRDefault="00AE0FBE" w:rsidP="00E93888">
            <w:pPr>
              <w:jc w:val="both"/>
            </w:pPr>
            <w:r w:rsidRPr="00FD1BF3">
              <w:t>Стандарт відсутній</w:t>
            </w:r>
          </w:p>
        </w:tc>
      </w:tr>
      <w:tr w:rsidR="00AE0FBE" w:rsidRPr="00E93888" w:rsidTr="005434B6">
        <w:tc>
          <w:tcPr>
            <w:tcW w:w="2660" w:type="dxa"/>
            <w:shd w:val="clear" w:color="auto" w:fill="auto"/>
          </w:tcPr>
          <w:p w:rsidR="00AE0FBE" w:rsidRPr="00E93888" w:rsidRDefault="00AE0FBE" w:rsidP="00E93888">
            <w:r w:rsidRPr="00E93888">
              <w:t>Перегляд ОП</w:t>
            </w:r>
          </w:p>
          <w:p w:rsidR="00AE0FBE" w:rsidRPr="00E93888" w:rsidRDefault="00AE0FBE" w:rsidP="00E93888">
            <w:r w:rsidRPr="00E93888">
              <w:t>Дата та номер протоколу засідання Вченої ради університету</w:t>
            </w:r>
          </w:p>
        </w:tc>
        <w:tc>
          <w:tcPr>
            <w:tcW w:w="1296" w:type="dxa"/>
            <w:shd w:val="clear" w:color="auto" w:fill="auto"/>
          </w:tcPr>
          <w:p w:rsidR="00AE0FBE" w:rsidRPr="00E93888" w:rsidRDefault="00AE0FBE" w:rsidP="005434B6">
            <w:pPr>
              <w:jc w:val="both"/>
            </w:pPr>
            <w:r>
              <w:t>протокол №</w:t>
            </w:r>
            <w:r w:rsidRPr="00E93888">
              <w:t>1</w:t>
            </w:r>
            <w:r>
              <w:t xml:space="preserve">4 від </w:t>
            </w:r>
            <w:r w:rsidRPr="00E93888">
              <w:t>2</w:t>
            </w:r>
            <w:r>
              <w:t>9.05.</w:t>
            </w:r>
            <w:r w:rsidRPr="00E93888">
              <w:t>20</w:t>
            </w:r>
            <w:r>
              <w:t>18</w:t>
            </w:r>
          </w:p>
        </w:tc>
        <w:tc>
          <w:tcPr>
            <w:tcW w:w="1275" w:type="dxa"/>
            <w:shd w:val="clear" w:color="auto" w:fill="auto"/>
          </w:tcPr>
          <w:p w:rsidR="00AE0FBE" w:rsidRPr="00E93888" w:rsidRDefault="00AE0FBE" w:rsidP="005434B6">
            <w:pPr>
              <w:jc w:val="both"/>
            </w:pPr>
            <w:r>
              <w:t>п</w:t>
            </w:r>
            <w:r w:rsidRPr="00E93888">
              <w:t>ротокол</w:t>
            </w:r>
            <w:r>
              <w:t xml:space="preserve"> </w:t>
            </w:r>
            <w:r w:rsidRPr="00E93888">
              <w:t>№1</w:t>
            </w:r>
            <w:r>
              <w:t>7</w:t>
            </w:r>
            <w:r w:rsidR="005434B6">
              <w:t xml:space="preserve"> від </w:t>
            </w:r>
            <w:r w:rsidRPr="00E93888">
              <w:t>2</w:t>
            </w:r>
            <w:r>
              <w:t>8</w:t>
            </w:r>
            <w:r w:rsidR="005434B6">
              <w:t>.05.</w:t>
            </w:r>
            <w:r w:rsidRPr="00E93888">
              <w:t>202</w:t>
            </w: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AE0FBE" w:rsidRPr="00E93888" w:rsidRDefault="00AE0FBE" w:rsidP="005434B6">
            <w:pPr>
              <w:jc w:val="both"/>
            </w:pPr>
            <w:r w:rsidRPr="00E93888">
              <w:t>протокол №</w:t>
            </w:r>
            <w:r>
              <w:t>23</w:t>
            </w:r>
            <w:r w:rsidRPr="00E93888">
              <w:t xml:space="preserve"> від </w:t>
            </w:r>
            <w:r>
              <w:t>06</w:t>
            </w:r>
            <w:r w:rsidR="005434B6">
              <w:t>.05.</w:t>
            </w:r>
            <w:r w:rsidRPr="00E93888">
              <w:t>202</w:t>
            </w:r>
            <w:r>
              <w:t>1</w:t>
            </w:r>
          </w:p>
        </w:tc>
        <w:tc>
          <w:tcPr>
            <w:tcW w:w="1276" w:type="dxa"/>
          </w:tcPr>
          <w:p w:rsidR="00AE0FBE" w:rsidRPr="008B054C" w:rsidRDefault="00AE0FBE" w:rsidP="005434B6">
            <w:pPr>
              <w:spacing w:line="259" w:lineRule="auto"/>
              <w:jc w:val="both"/>
            </w:pPr>
            <w:r>
              <w:t xml:space="preserve">протокол </w:t>
            </w:r>
            <w:r w:rsidRPr="008B054C">
              <w:t>№16 від 29</w:t>
            </w:r>
            <w:r w:rsidR="005434B6">
              <w:t>.06.</w:t>
            </w:r>
            <w:r w:rsidRPr="008B054C">
              <w:t>202</w:t>
            </w:r>
            <w:r>
              <w:t>3</w:t>
            </w:r>
          </w:p>
        </w:tc>
        <w:tc>
          <w:tcPr>
            <w:tcW w:w="1276" w:type="dxa"/>
          </w:tcPr>
          <w:p w:rsidR="00AE0FBE" w:rsidRDefault="00AE0FBE" w:rsidP="005434B6">
            <w:pPr>
              <w:spacing w:line="259" w:lineRule="auto"/>
              <w:jc w:val="both"/>
            </w:pPr>
            <w:r w:rsidRPr="00AE0FBE">
              <w:t>протокол №19 від 28</w:t>
            </w:r>
            <w:r w:rsidR="005434B6">
              <w:t>.06.</w:t>
            </w:r>
            <w:r w:rsidRPr="00AE0FBE">
              <w:t>2024</w:t>
            </w:r>
          </w:p>
        </w:tc>
        <w:tc>
          <w:tcPr>
            <w:tcW w:w="1275" w:type="dxa"/>
          </w:tcPr>
          <w:p w:rsidR="00AE0FBE" w:rsidRPr="008B054C" w:rsidRDefault="00AE0FBE" w:rsidP="005434B6">
            <w:pPr>
              <w:spacing w:line="259" w:lineRule="auto"/>
              <w:jc w:val="both"/>
            </w:pPr>
            <w:r w:rsidRPr="00AE0FBE">
              <w:t xml:space="preserve">протокол </w:t>
            </w:r>
            <w:r w:rsidRPr="005434B6">
              <w:rPr>
                <w:highlight w:val="yellow"/>
              </w:rPr>
              <w:t>№1</w:t>
            </w:r>
            <w:r w:rsidR="005434B6" w:rsidRPr="005434B6">
              <w:rPr>
                <w:highlight w:val="yellow"/>
              </w:rPr>
              <w:t>9 від 28.06.</w:t>
            </w:r>
            <w:r w:rsidRPr="005434B6">
              <w:rPr>
                <w:highlight w:val="yellow"/>
              </w:rPr>
              <w:t>2025</w:t>
            </w:r>
          </w:p>
        </w:tc>
      </w:tr>
      <w:tr w:rsidR="00AE0FBE" w:rsidRPr="00E93888" w:rsidTr="005434B6">
        <w:tc>
          <w:tcPr>
            <w:tcW w:w="2660" w:type="dxa"/>
            <w:shd w:val="clear" w:color="auto" w:fill="auto"/>
          </w:tcPr>
          <w:p w:rsidR="00AE0FBE" w:rsidRPr="00E93888" w:rsidRDefault="00AE0FBE" w:rsidP="00E93888">
            <w:r w:rsidRPr="00E93888">
              <w:t>Підпис гаранта</w:t>
            </w:r>
          </w:p>
        </w:tc>
        <w:tc>
          <w:tcPr>
            <w:tcW w:w="1296" w:type="dxa"/>
            <w:shd w:val="clear" w:color="auto" w:fill="auto"/>
          </w:tcPr>
          <w:p w:rsidR="00AE0FBE" w:rsidRPr="00E93888" w:rsidRDefault="00AE0FBE" w:rsidP="00E93888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AE0FBE" w:rsidRPr="00E93888" w:rsidRDefault="00AE0FBE" w:rsidP="00E93888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42DAE5B9" wp14:editId="62ABB223">
                  <wp:extent cx="800100" cy="614993"/>
                  <wp:effectExtent l="0" t="0" r="0" b="0"/>
                  <wp:docPr id="6" name="Рисунок 6" descr="C:\Users\Тетяна\Desktop\Котенко О.В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Тетяна\Desktop\Котенко О.В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14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:rsidR="00AE0FBE" w:rsidRPr="00E93888" w:rsidRDefault="00AE0FBE" w:rsidP="00E93888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6FDDD0F0" wp14:editId="2BA57A6E">
                  <wp:extent cx="798830" cy="615950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E0FBE" w:rsidRPr="00E93888" w:rsidRDefault="00AE0FBE" w:rsidP="00E93888">
            <w:pPr>
              <w:spacing w:line="259" w:lineRule="auto"/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06568F87" wp14:editId="41CCDF0C">
                  <wp:extent cx="733425" cy="59800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598" cy="599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E0FBE" w:rsidRDefault="00AE0FBE" w:rsidP="00E93888">
            <w:pPr>
              <w:spacing w:line="259" w:lineRule="auto"/>
              <w:jc w:val="both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B95A141" wp14:editId="665828E8">
                  <wp:extent cx="731520" cy="5975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AE0FBE" w:rsidRDefault="00AE0FBE" w:rsidP="00E93888">
            <w:pPr>
              <w:spacing w:line="259" w:lineRule="auto"/>
              <w:jc w:val="both"/>
              <w:rPr>
                <w:noProof/>
                <w:lang w:eastAsia="uk-UA"/>
              </w:rPr>
            </w:pPr>
          </w:p>
        </w:tc>
      </w:tr>
      <w:tr w:rsidR="00AE0FBE" w:rsidRPr="00E93888" w:rsidTr="005434B6">
        <w:tc>
          <w:tcPr>
            <w:tcW w:w="2660" w:type="dxa"/>
            <w:shd w:val="clear" w:color="auto" w:fill="auto"/>
          </w:tcPr>
          <w:p w:rsidR="00AE0FBE" w:rsidRPr="00E93888" w:rsidRDefault="00AE0FBE" w:rsidP="00E93888">
            <w:r w:rsidRPr="00E93888">
              <w:t>ПІБ гаранта ОП</w:t>
            </w:r>
          </w:p>
        </w:tc>
        <w:tc>
          <w:tcPr>
            <w:tcW w:w="1296" w:type="dxa"/>
            <w:shd w:val="clear" w:color="auto" w:fill="auto"/>
          </w:tcPr>
          <w:p w:rsidR="00AE0FBE" w:rsidRPr="008B054C" w:rsidRDefault="00AE0FBE" w:rsidP="00E93888">
            <w:pPr>
              <w:jc w:val="both"/>
              <w:rPr>
                <w:spacing w:val="-20"/>
              </w:rPr>
            </w:pPr>
            <w:proofErr w:type="spellStart"/>
            <w:r w:rsidRPr="008B054C">
              <w:rPr>
                <w:spacing w:val="-20"/>
              </w:rPr>
              <w:t>Землянська</w:t>
            </w:r>
            <w:proofErr w:type="spellEnd"/>
            <w:r w:rsidRPr="008B054C">
              <w:rPr>
                <w:spacing w:val="-20"/>
              </w:rPr>
              <w:t> А. В.</w:t>
            </w:r>
          </w:p>
        </w:tc>
        <w:tc>
          <w:tcPr>
            <w:tcW w:w="1275" w:type="dxa"/>
            <w:shd w:val="clear" w:color="auto" w:fill="auto"/>
          </w:tcPr>
          <w:p w:rsidR="00AE0FBE" w:rsidRPr="00E93888" w:rsidRDefault="00AE0FBE" w:rsidP="00E93888">
            <w:pPr>
              <w:jc w:val="both"/>
            </w:pPr>
            <w:r>
              <w:t>Коваль О. В.</w:t>
            </w:r>
          </w:p>
        </w:tc>
        <w:tc>
          <w:tcPr>
            <w:tcW w:w="1276" w:type="dxa"/>
            <w:shd w:val="clear" w:color="auto" w:fill="auto"/>
          </w:tcPr>
          <w:p w:rsidR="00AE0FBE" w:rsidRPr="00E93888" w:rsidRDefault="00AE0FBE" w:rsidP="00E93888">
            <w:pPr>
              <w:jc w:val="both"/>
            </w:pPr>
            <w:r w:rsidRPr="00FD1BF3">
              <w:t>Коваль О. В.</w:t>
            </w:r>
          </w:p>
        </w:tc>
        <w:tc>
          <w:tcPr>
            <w:tcW w:w="1276" w:type="dxa"/>
          </w:tcPr>
          <w:p w:rsidR="00AE0FBE" w:rsidRPr="00E93888" w:rsidRDefault="00AE0FBE" w:rsidP="00E93888">
            <w:pPr>
              <w:spacing w:line="259" w:lineRule="auto"/>
              <w:jc w:val="both"/>
            </w:pPr>
            <w:proofErr w:type="spellStart"/>
            <w:r>
              <w:t>Сіроштан</w:t>
            </w:r>
            <w:proofErr w:type="spellEnd"/>
            <w:r>
              <w:t> Т. В.</w:t>
            </w:r>
          </w:p>
        </w:tc>
        <w:tc>
          <w:tcPr>
            <w:tcW w:w="1276" w:type="dxa"/>
          </w:tcPr>
          <w:p w:rsidR="00AE0FBE" w:rsidRDefault="00AE0FBE" w:rsidP="00E93888">
            <w:pPr>
              <w:spacing w:line="259" w:lineRule="auto"/>
              <w:jc w:val="both"/>
            </w:pPr>
            <w:proofErr w:type="spellStart"/>
            <w:r w:rsidRPr="008B054C">
              <w:t>Сіроштан</w:t>
            </w:r>
            <w:proofErr w:type="spellEnd"/>
            <w:r w:rsidRPr="008B054C">
              <w:t> Т. В.</w:t>
            </w:r>
          </w:p>
        </w:tc>
        <w:tc>
          <w:tcPr>
            <w:tcW w:w="1275" w:type="dxa"/>
          </w:tcPr>
          <w:p w:rsidR="00AE0FBE" w:rsidRPr="008B054C" w:rsidRDefault="005434B6" w:rsidP="00E93888">
            <w:pPr>
              <w:spacing w:line="259" w:lineRule="auto"/>
              <w:jc w:val="both"/>
            </w:pPr>
            <w:proofErr w:type="spellStart"/>
            <w:r w:rsidRPr="005434B6">
              <w:t>Сіроштан</w:t>
            </w:r>
            <w:proofErr w:type="spellEnd"/>
            <w:r w:rsidRPr="005434B6">
              <w:t> Т. В.</w:t>
            </w:r>
          </w:p>
        </w:tc>
      </w:tr>
    </w:tbl>
    <w:p w:rsidR="00E93888" w:rsidRDefault="00E93888" w:rsidP="00E93888">
      <w:pPr>
        <w:spacing w:line="360" w:lineRule="auto"/>
        <w:jc w:val="both"/>
        <w:rPr>
          <w:sz w:val="28"/>
          <w:szCs w:val="28"/>
        </w:rPr>
        <w:sectPr w:rsidR="00E93888" w:rsidSect="00E93888">
          <w:pgSz w:w="11910" w:h="16840"/>
          <w:pgMar w:top="1134" w:right="567" w:bottom="1134" w:left="1134" w:header="720" w:footer="720" w:gutter="0"/>
          <w:cols w:space="720"/>
        </w:sectPr>
      </w:pPr>
    </w:p>
    <w:p w:rsidR="008F1199" w:rsidRDefault="006550CC">
      <w:pPr>
        <w:spacing w:before="69" w:line="264" w:lineRule="auto"/>
        <w:ind w:left="2784" w:right="756" w:hanging="2171"/>
        <w:rPr>
          <w:b/>
          <w:sz w:val="28"/>
        </w:rPr>
      </w:pPr>
      <w:r>
        <w:rPr>
          <w:b/>
          <w:sz w:val="28"/>
        </w:rPr>
        <w:lastRenderedPageBreak/>
        <w:t>Профіль освітньо-професійної програми «Середня освіта. Українська мова і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література.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Англійська мова і література»</w:t>
      </w:r>
    </w:p>
    <w:p w:rsidR="00F31D6F" w:rsidRDefault="00F31D6F">
      <w:pPr>
        <w:pStyle w:val="a3"/>
        <w:spacing w:before="3"/>
        <w:ind w:left="0"/>
        <w:rPr>
          <w:b/>
          <w:sz w:val="29"/>
        </w:rPr>
      </w:pPr>
    </w:p>
    <w:tbl>
      <w:tblPr>
        <w:tblStyle w:val="TableNormal"/>
        <w:tblW w:w="10402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88"/>
        <w:gridCol w:w="668"/>
        <w:gridCol w:w="1189"/>
        <w:gridCol w:w="427"/>
        <w:gridCol w:w="6830"/>
      </w:tblGrid>
      <w:tr w:rsidR="008F1199" w:rsidTr="00BE364E">
        <w:trPr>
          <w:trHeight w:val="273"/>
        </w:trPr>
        <w:tc>
          <w:tcPr>
            <w:tcW w:w="10402" w:type="dxa"/>
            <w:gridSpan w:val="5"/>
          </w:tcPr>
          <w:p w:rsidR="008F1199" w:rsidRDefault="006550CC">
            <w:pPr>
              <w:pStyle w:val="TableParagraph"/>
              <w:spacing w:line="254" w:lineRule="exact"/>
              <w:ind w:left="38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 характеристика</w:t>
            </w:r>
          </w:p>
        </w:tc>
      </w:tr>
      <w:tr w:rsidR="008F1199" w:rsidTr="00BE364E">
        <w:trPr>
          <w:trHeight w:val="1103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tabs>
                <w:tab w:val="left" w:pos="1458"/>
                <w:tab w:val="left" w:pos="2725"/>
              </w:tabs>
              <w:ind w:left="110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Повна</w:t>
            </w:r>
            <w:r>
              <w:rPr>
                <w:i/>
                <w:sz w:val="24"/>
              </w:rPr>
              <w:tab/>
              <w:t>назва</w:t>
            </w:r>
            <w:r>
              <w:rPr>
                <w:i/>
                <w:sz w:val="24"/>
              </w:rPr>
              <w:tab/>
              <w:t>вищого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закладу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підрозділу</w:t>
            </w:r>
          </w:p>
        </w:tc>
        <w:tc>
          <w:tcPr>
            <w:tcW w:w="6830" w:type="dxa"/>
          </w:tcPr>
          <w:p w:rsidR="00BF4CC2" w:rsidRDefault="006550CC" w:rsidP="007C7F40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Мелітопольський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Хмельницького,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філологічний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зарубіжна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література,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кафедра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 w:rsidR="007C7F40">
              <w:rPr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германських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</w:p>
        </w:tc>
      </w:tr>
      <w:tr w:rsidR="008F1199" w:rsidTr="00BE364E">
        <w:trPr>
          <w:trHeight w:val="278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Рівень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вищої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освіти</w:t>
            </w:r>
          </w:p>
        </w:tc>
        <w:tc>
          <w:tcPr>
            <w:tcW w:w="6830" w:type="dxa"/>
          </w:tcPr>
          <w:p w:rsidR="008F1199" w:rsidRDefault="006550C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(бакалаврський)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</w:tr>
      <w:tr w:rsidR="008F1199" w:rsidTr="00BE364E">
        <w:trPr>
          <w:trHeight w:val="273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spacing w:line="25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Ступінь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вищої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освіти</w:t>
            </w:r>
          </w:p>
        </w:tc>
        <w:tc>
          <w:tcPr>
            <w:tcW w:w="6830" w:type="dxa"/>
          </w:tcPr>
          <w:p w:rsidR="008F1199" w:rsidRDefault="006550C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</w:tr>
      <w:tr w:rsidR="008F1199" w:rsidTr="00BE364E">
        <w:trPr>
          <w:trHeight w:val="277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Галузь знань</w:t>
            </w:r>
          </w:p>
        </w:tc>
        <w:tc>
          <w:tcPr>
            <w:tcW w:w="6830" w:type="dxa"/>
          </w:tcPr>
          <w:p w:rsidR="008F1199" w:rsidRDefault="006550C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Освіта/Педагогіка</w:t>
            </w:r>
          </w:p>
        </w:tc>
      </w:tr>
      <w:tr w:rsidR="008F1199" w:rsidTr="00BE364E">
        <w:trPr>
          <w:trHeight w:val="277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6830" w:type="dxa"/>
          </w:tcPr>
          <w:p w:rsidR="008F1199" w:rsidRDefault="006550C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014.01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література)</w:t>
            </w:r>
          </w:p>
        </w:tc>
      </w:tr>
      <w:tr w:rsidR="008F1199" w:rsidTr="00BE364E">
        <w:trPr>
          <w:trHeight w:val="551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tabs>
                <w:tab w:val="left" w:pos="1851"/>
                <w:tab w:val="left" w:pos="2902"/>
              </w:tabs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Обмеження</w:t>
            </w:r>
            <w:r>
              <w:rPr>
                <w:i/>
                <w:sz w:val="24"/>
              </w:rPr>
              <w:tab/>
              <w:t>щодо</w:t>
            </w:r>
            <w:r>
              <w:rPr>
                <w:i/>
                <w:sz w:val="24"/>
              </w:rPr>
              <w:tab/>
              <w:t>форм</w:t>
            </w:r>
          </w:p>
          <w:p w:rsidR="008F1199" w:rsidRDefault="006550CC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навчання</w:t>
            </w:r>
          </w:p>
        </w:tc>
        <w:tc>
          <w:tcPr>
            <w:tcW w:w="6830" w:type="dxa"/>
          </w:tcPr>
          <w:p w:rsidR="008F1199" w:rsidRDefault="006550C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Денна, заочна</w:t>
            </w:r>
          </w:p>
        </w:tc>
      </w:tr>
      <w:tr w:rsidR="008F1199" w:rsidRPr="00B110D3" w:rsidTr="00BE364E">
        <w:trPr>
          <w:trHeight w:val="552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кваліфікація</w:t>
            </w:r>
          </w:p>
        </w:tc>
        <w:tc>
          <w:tcPr>
            <w:tcW w:w="6830" w:type="dxa"/>
          </w:tcPr>
          <w:p w:rsidR="00BF4CC2" w:rsidRPr="00B110D3" w:rsidRDefault="00E1780D" w:rsidP="00F7735C">
            <w:pPr>
              <w:pStyle w:val="TableParagraph"/>
              <w:tabs>
                <w:tab w:val="left" w:pos="1265"/>
                <w:tab w:val="left" w:pos="2474"/>
                <w:tab w:val="left" w:pos="3342"/>
                <w:tab w:val="left" w:pos="3855"/>
                <w:tab w:val="left" w:pos="5351"/>
              </w:tabs>
              <w:spacing w:line="267" w:lineRule="exact"/>
              <w:ind w:left="109" w:right="90"/>
              <w:jc w:val="both"/>
              <w:rPr>
                <w:sz w:val="24"/>
              </w:rPr>
            </w:pPr>
            <w:r w:rsidRPr="00E1780D">
              <w:rPr>
                <w:sz w:val="24"/>
              </w:rPr>
              <w:t>Бакалавр середньої освіти (за предметною спеціальністю «Українська мова і література»)</w:t>
            </w:r>
          </w:p>
        </w:tc>
      </w:tr>
      <w:tr w:rsidR="00B110D3" w:rsidRPr="00B110D3" w:rsidTr="00BE364E">
        <w:trPr>
          <w:trHeight w:val="552"/>
        </w:trPr>
        <w:tc>
          <w:tcPr>
            <w:tcW w:w="3572" w:type="dxa"/>
            <w:gridSpan w:val="4"/>
          </w:tcPr>
          <w:p w:rsidR="00B110D3" w:rsidRDefault="00B110D3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Професійна кваліфікація </w:t>
            </w:r>
          </w:p>
        </w:tc>
        <w:tc>
          <w:tcPr>
            <w:tcW w:w="6830" w:type="dxa"/>
          </w:tcPr>
          <w:p w:rsidR="00BF4CC2" w:rsidRPr="00B110D3" w:rsidRDefault="00B110D3" w:rsidP="008B054C">
            <w:pPr>
              <w:pStyle w:val="TableParagraph"/>
              <w:tabs>
                <w:tab w:val="left" w:pos="1265"/>
                <w:tab w:val="left" w:pos="2474"/>
                <w:tab w:val="left" w:pos="3342"/>
                <w:tab w:val="left" w:pos="3855"/>
                <w:tab w:val="left" w:pos="5351"/>
              </w:tabs>
              <w:spacing w:line="267" w:lineRule="exact"/>
              <w:ind w:left="109" w:right="90"/>
              <w:jc w:val="both"/>
              <w:rPr>
                <w:sz w:val="24"/>
              </w:rPr>
            </w:pPr>
            <w:r w:rsidRPr="00B110D3">
              <w:rPr>
                <w:sz w:val="24"/>
              </w:rPr>
              <w:t xml:space="preserve">Вчитель української мови і літератури та англійської мови </w:t>
            </w:r>
            <w:r>
              <w:rPr>
                <w:sz w:val="24"/>
              </w:rPr>
              <w:br/>
            </w:r>
            <w:r w:rsidRPr="00B110D3">
              <w:rPr>
                <w:sz w:val="24"/>
              </w:rPr>
              <w:t>і зарубіжної літератури</w:t>
            </w:r>
            <w:r w:rsidR="008B054C">
              <w:rPr>
                <w:sz w:val="24"/>
              </w:rPr>
              <w:t xml:space="preserve"> закладу загальної середньої</w:t>
            </w:r>
            <w:r w:rsidRPr="00B110D3">
              <w:rPr>
                <w:sz w:val="24"/>
              </w:rPr>
              <w:t xml:space="preserve"> освіти</w:t>
            </w:r>
          </w:p>
        </w:tc>
      </w:tr>
      <w:tr w:rsidR="008F1199" w:rsidTr="00BE364E">
        <w:trPr>
          <w:trHeight w:val="1103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Кваліфікація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дипломі</w:t>
            </w:r>
          </w:p>
        </w:tc>
        <w:tc>
          <w:tcPr>
            <w:tcW w:w="6830" w:type="dxa"/>
          </w:tcPr>
          <w:p w:rsidR="00F31D6F" w:rsidRPr="00F31D6F" w:rsidRDefault="00F31D6F" w:rsidP="00F31D6F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F31D6F">
              <w:rPr>
                <w:sz w:val="24"/>
              </w:rPr>
              <w:t>Ступінь вищої освіти: б</w:t>
            </w:r>
            <w:r w:rsidR="006550CC" w:rsidRPr="00F31D6F">
              <w:rPr>
                <w:sz w:val="24"/>
              </w:rPr>
              <w:t xml:space="preserve">акалавр. </w:t>
            </w:r>
          </w:p>
          <w:p w:rsidR="00F31D6F" w:rsidRPr="00F31D6F" w:rsidRDefault="00F31D6F" w:rsidP="00F31D6F">
            <w:pPr>
              <w:pStyle w:val="TableParagraph"/>
              <w:ind w:left="109" w:right="94"/>
              <w:jc w:val="both"/>
              <w:rPr>
                <w:spacing w:val="1"/>
                <w:sz w:val="24"/>
              </w:rPr>
            </w:pPr>
            <w:r w:rsidRPr="00F31D6F">
              <w:rPr>
                <w:sz w:val="24"/>
              </w:rPr>
              <w:t xml:space="preserve">Спеціальність: </w:t>
            </w:r>
            <w:r w:rsidR="006550CC" w:rsidRPr="00F31D6F">
              <w:rPr>
                <w:sz w:val="24"/>
              </w:rPr>
              <w:t>014.01 Середня освіта</w:t>
            </w:r>
            <w:r w:rsidRPr="00F31D6F">
              <w:rPr>
                <w:sz w:val="24"/>
              </w:rPr>
              <w:t xml:space="preserve"> (</w:t>
            </w:r>
            <w:r w:rsidR="006550CC" w:rsidRPr="00F31D6F">
              <w:rPr>
                <w:sz w:val="24"/>
              </w:rPr>
              <w:t xml:space="preserve">Українська мова </w:t>
            </w:r>
            <w:r w:rsidRPr="00F31D6F">
              <w:rPr>
                <w:sz w:val="24"/>
              </w:rPr>
              <w:t>і</w:t>
            </w:r>
            <w:r w:rsidR="006550CC" w:rsidRPr="00F31D6F">
              <w:rPr>
                <w:sz w:val="24"/>
              </w:rPr>
              <w:t xml:space="preserve"> література</w:t>
            </w:r>
            <w:r w:rsidRPr="00F31D6F">
              <w:rPr>
                <w:sz w:val="24"/>
              </w:rPr>
              <w:t>)</w:t>
            </w:r>
            <w:r w:rsidR="006550CC" w:rsidRPr="00F31D6F">
              <w:rPr>
                <w:spacing w:val="1"/>
                <w:sz w:val="24"/>
              </w:rPr>
              <w:t xml:space="preserve"> </w:t>
            </w:r>
          </w:p>
          <w:p w:rsidR="00F31D6F" w:rsidRPr="00F31D6F" w:rsidRDefault="00F31D6F" w:rsidP="00F31D6F">
            <w:pPr>
              <w:pStyle w:val="TableParagraph"/>
              <w:ind w:left="109" w:right="94"/>
              <w:jc w:val="both"/>
              <w:rPr>
                <w:spacing w:val="12"/>
                <w:sz w:val="24"/>
              </w:rPr>
            </w:pPr>
            <w:r w:rsidRPr="00F31D6F">
              <w:rPr>
                <w:spacing w:val="1"/>
                <w:sz w:val="24"/>
              </w:rPr>
              <w:t xml:space="preserve">Освітня програма: </w:t>
            </w:r>
            <w:r w:rsidR="006550CC" w:rsidRPr="00F31D6F">
              <w:rPr>
                <w:sz w:val="24"/>
              </w:rPr>
              <w:t>Середня освіта. Українська мова і література. Англійська мова і</w:t>
            </w:r>
            <w:r w:rsidR="006550CC" w:rsidRPr="00F31D6F">
              <w:rPr>
                <w:spacing w:val="1"/>
                <w:sz w:val="24"/>
              </w:rPr>
              <w:t xml:space="preserve"> </w:t>
            </w:r>
            <w:r w:rsidR="006550CC" w:rsidRPr="00F31D6F">
              <w:rPr>
                <w:sz w:val="24"/>
              </w:rPr>
              <w:t>література.</w:t>
            </w:r>
            <w:r w:rsidR="006550CC" w:rsidRPr="00F31D6F">
              <w:rPr>
                <w:spacing w:val="12"/>
                <w:sz w:val="24"/>
              </w:rPr>
              <w:t xml:space="preserve"> </w:t>
            </w:r>
          </w:p>
          <w:p w:rsidR="00BF4CC2" w:rsidRDefault="00F31D6F" w:rsidP="008B054C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F31D6F">
              <w:rPr>
                <w:sz w:val="24"/>
              </w:rPr>
              <w:t xml:space="preserve">Професійна кваліфікація: </w:t>
            </w:r>
            <w:r w:rsidR="006550CC" w:rsidRPr="00F31D6F">
              <w:rPr>
                <w:sz w:val="24"/>
              </w:rPr>
              <w:t>Вчитель</w:t>
            </w:r>
            <w:r w:rsidR="006550CC" w:rsidRPr="00F31D6F">
              <w:rPr>
                <w:spacing w:val="10"/>
                <w:sz w:val="24"/>
              </w:rPr>
              <w:t xml:space="preserve"> </w:t>
            </w:r>
            <w:r w:rsidR="006550CC" w:rsidRPr="00F31D6F">
              <w:rPr>
                <w:sz w:val="24"/>
              </w:rPr>
              <w:t>української</w:t>
            </w:r>
            <w:r w:rsidR="006550CC" w:rsidRPr="00F31D6F">
              <w:rPr>
                <w:spacing w:val="2"/>
                <w:sz w:val="24"/>
              </w:rPr>
              <w:t xml:space="preserve"> </w:t>
            </w:r>
            <w:r w:rsidR="006550CC" w:rsidRPr="00F31D6F">
              <w:rPr>
                <w:sz w:val="24"/>
              </w:rPr>
              <w:t>мови</w:t>
            </w:r>
            <w:r w:rsidR="006550CC" w:rsidRPr="00F31D6F">
              <w:rPr>
                <w:spacing w:val="6"/>
                <w:sz w:val="24"/>
              </w:rPr>
              <w:t xml:space="preserve"> </w:t>
            </w:r>
            <w:r w:rsidR="00173A76" w:rsidRPr="00F31D6F">
              <w:rPr>
                <w:sz w:val="24"/>
              </w:rPr>
              <w:t>і</w:t>
            </w:r>
            <w:r w:rsidR="006550CC" w:rsidRPr="00F31D6F">
              <w:rPr>
                <w:spacing w:val="5"/>
                <w:sz w:val="24"/>
              </w:rPr>
              <w:t xml:space="preserve"> </w:t>
            </w:r>
            <w:r w:rsidR="006550CC" w:rsidRPr="00F31D6F">
              <w:rPr>
                <w:sz w:val="24"/>
              </w:rPr>
              <w:t>літератури</w:t>
            </w:r>
            <w:r w:rsidR="006550CC" w:rsidRPr="00F31D6F">
              <w:rPr>
                <w:spacing w:val="11"/>
                <w:sz w:val="24"/>
              </w:rPr>
              <w:t xml:space="preserve"> </w:t>
            </w:r>
            <w:r w:rsidR="006550CC" w:rsidRPr="00F31D6F">
              <w:rPr>
                <w:sz w:val="24"/>
              </w:rPr>
              <w:t>та</w:t>
            </w:r>
            <w:r w:rsidR="00B110D3" w:rsidRPr="00F31D6F">
              <w:rPr>
                <w:sz w:val="24"/>
              </w:rPr>
              <w:t xml:space="preserve"> </w:t>
            </w:r>
            <w:r w:rsidR="006550CC" w:rsidRPr="00F31D6F">
              <w:rPr>
                <w:sz w:val="24"/>
              </w:rPr>
              <w:t>англійської</w:t>
            </w:r>
            <w:r w:rsidR="006550CC" w:rsidRPr="00F31D6F">
              <w:rPr>
                <w:spacing w:val="-8"/>
                <w:sz w:val="24"/>
              </w:rPr>
              <w:t xml:space="preserve"> </w:t>
            </w:r>
            <w:r w:rsidR="006550CC" w:rsidRPr="00F31D6F">
              <w:rPr>
                <w:sz w:val="24"/>
              </w:rPr>
              <w:t>мови</w:t>
            </w:r>
            <w:r w:rsidR="006550CC" w:rsidRPr="00F31D6F">
              <w:rPr>
                <w:spacing w:val="-3"/>
                <w:sz w:val="24"/>
              </w:rPr>
              <w:t xml:space="preserve"> </w:t>
            </w:r>
            <w:r w:rsidR="006550CC" w:rsidRPr="00F31D6F">
              <w:rPr>
                <w:sz w:val="24"/>
              </w:rPr>
              <w:t>і</w:t>
            </w:r>
            <w:r w:rsidR="006550CC" w:rsidRPr="00F31D6F">
              <w:rPr>
                <w:spacing w:val="-8"/>
                <w:sz w:val="24"/>
              </w:rPr>
              <w:t xml:space="preserve"> </w:t>
            </w:r>
            <w:r w:rsidR="006550CC" w:rsidRPr="00F31D6F">
              <w:rPr>
                <w:sz w:val="24"/>
              </w:rPr>
              <w:t>зарубіжної</w:t>
            </w:r>
            <w:r w:rsidR="006550CC" w:rsidRPr="00F31D6F">
              <w:rPr>
                <w:spacing w:val="-7"/>
                <w:sz w:val="24"/>
              </w:rPr>
              <w:t xml:space="preserve"> </w:t>
            </w:r>
            <w:r w:rsidR="00B110D3" w:rsidRPr="00F31D6F">
              <w:rPr>
                <w:sz w:val="24"/>
              </w:rPr>
              <w:t xml:space="preserve">літератури </w:t>
            </w:r>
            <w:r w:rsidR="008B054C" w:rsidRPr="008B054C">
              <w:rPr>
                <w:sz w:val="24"/>
              </w:rPr>
              <w:t>закладу загальної середньої освіти</w:t>
            </w:r>
          </w:p>
        </w:tc>
      </w:tr>
      <w:tr w:rsidR="008F1199" w:rsidTr="00BE364E">
        <w:trPr>
          <w:trHeight w:val="273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Передумови</w:t>
            </w:r>
          </w:p>
        </w:tc>
        <w:tc>
          <w:tcPr>
            <w:tcW w:w="6830" w:type="dxa"/>
          </w:tcPr>
          <w:p w:rsidR="008F1199" w:rsidRDefault="006550CC" w:rsidP="00173A7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освіти, ОКР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«молодший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</w:t>
            </w:r>
            <w:r w:rsidR="00173A76">
              <w:rPr>
                <w:sz w:val="24"/>
              </w:rPr>
              <w:t>і</w:t>
            </w:r>
            <w:r>
              <w:rPr>
                <w:sz w:val="24"/>
              </w:rPr>
              <w:t>аліст»</w:t>
            </w:r>
          </w:p>
        </w:tc>
      </w:tr>
      <w:tr w:rsidR="008F1199" w:rsidTr="00BE364E">
        <w:trPr>
          <w:trHeight w:val="321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Мова(и)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викладання</w:t>
            </w:r>
          </w:p>
        </w:tc>
        <w:tc>
          <w:tcPr>
            <w:tcW w:w="6830" w:type="dxa"/>
          </w:tcPr>
          <w:p w:rsidR="008F1199" w:rsidRDefault="006550C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Українська,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англійська</w:t>
            </w:r>
          </w:p>
        </w:tc>
      </w:tr>
      <w:tr w:rsidR="008F1199" w:rsidTr="00BE364E">
        <w:trPr>
          <w:trHeight w:val="316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Наявність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акредитації</w:t>
            </w:r>
          </w:p>
        </w:tc>
        <w:tc>
          <w:tcPr>
            <w:tcW w:w="6830" w:type="dxa"/>
          </w:tcPr>
          <w:p w:rsidR="008F1199" w:rsidRDefault="00A7333D" w:rsidP="00173A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F7735C">
              <w:rPr>
                <w:sz w:val="24"/>
              </w:rPr>
              <w:t>Сертифікат про акредитацію НАЗЯВО дійсний до 01.07.2027 р.</w:t>
            </w:r>
          </w:p>
        </w:tc>
      </w:tr>
      <w:tr w:rsidR="008F1199" w:rsidTr="00BE364E">
        <w:trPr>
          <w:trHeight w:val="316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Рівень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програми</w:t>
            </w:r>
          </w:p>
        </w:tc>
        <w:tc>
          <w:tcPr>
            <w:tcW w:w="6830" w:type="dxa"/>
          </w:tcPr>
          <w:p w:rsidR="008F1199" w:rsidRDefault="006550C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QF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 / EQF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First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cycle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HPK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 6</w:t>
            </w:r>
          </w:p>
        </w:tc>
      </w:tr>
      <w:tr w:rsidR="008F1199" w:rsidTr="00BE364E">
        <w:trPr>
          <w:trHeight w:val="825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spacing w:line="268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Академічні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випускників</w:t>
            </w:r>
          </w:p>
        </w:tc>
        <w:tc>
          <w:tcPr>
            <w:tcW w:w="6830" w:type="dxa"/>
          </w:tcPr>
          <w:p w:rsidR="008F1199" w:rsidRDefault="006550C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Бакалаври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014.01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продовжити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(магістерським)</w:t>
            </w:r>
          </w:p>
          <w:p w:rsidR="008F1199" w:rsidRDefault="006550C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рівнем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  <w:tr w:rsidR="008F1199" w:rsidTr="00BE364E">
        <w:trPr>
          <w:trHeight w:val="954"/>
        </w:trPr>
        <w:tc>
          <w:tcPr>
            <w:tcW w:w="3572" w:type="dxa"/>
            <w:gridSpan w:val="4"/>
          </w:tcPr>
          <w:p w:rsidR="008F1199" w:rsidRDefault="006550CC">
            <w:pPr>
              <w:pStyle w:val="TableParagraph"/>
              <w:tabs>
                <w:tab w:val="left" w:pos="1606"/>
                <w:tab w:val="left" w:pos="2308"/>
                <w:tab w:val="left" w:pos="2479"/>
              </w:tabs>
              <w:spacing w:line="276" w:lineRule="auto"/>
              <w:ind w:left="110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Інтернет-адреса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постійного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розміщення</w:t>
            </w:r>
            <w:r>
              <w:rPr>
                <w:i/>
                <w:sz w:val="24"/>
              </w:rPr>
              <w:tab/>
              <w:t>опису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освітньої</w:t>
            </w:r>
          </w:p>
          <w:p w:rsidR="008F1199" w:rsidRDefault="006550CC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програми</w:t>
            </w:r>
          </w:p>
        </w:tc>
        <w:tc>
          <w:tcPr>
            <w:tcW w:w="6830" w:type="dxa"/>
          </w:tcPr>
          <w:p w:rsidR="008F1199" w:rsidRDefault="00365BE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hyperlink r:id="rId10">
              <w:r w:rsidR="006550CC">
                <w:rPr>
                  <w:sz w:val="24"/>
                  <w:u w:val="single"/>
                </w:rPr>
                <w:t>https://mdpu.org.ua/osvita/osvitni-programi-ta-yih-profili/</w:t>
              </w:r>
            </w:hyperlink>
          </w:p>
        </w:tc>
      </w:tr>
      <w:tr w:rsidR="008F1199" w:rsidTr="00BE364E">
        <w:trPr>
          <w:trHeight w:val="273"/>
        </w:trPr>
        <w:tc>
          <w:tcPr>
            <w:tcW w:w="10402" w:type="dxa"/>
            <w:gridSpan w:val="5"/>
          </w:tcPr>
          <w:p w:rsidR="008F1199" w:rsidRDefault="006550CC">
            <w:pPr>
              <w:pStyle w:val="TableParagraph"/>
              <w:spacing w:line="253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ЄКТС,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необхідних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здобуття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ступеня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вищої освіти</w:t>
            </w:r>
          </w:p>
        </w:tc>
      </w:tr>
      <w:tr w:rsidR="008F1199" w:rsidTr="00BE364E">
        <w:trPr>
          <w:trHeight w:val="1934"/>
        </w:trPr>
        <w:tc>
          <w:tcPr>
            <w:tcW w:w="3145" w:type="dxa"/>
            <w:gridSpan w:val="3"/>
          </w:tcPr>
          <w:p w:rsidR="008F1199" w:rsidRDefault="006550CC">
            <w:pPr>
              <w:pStyle w:val="TableParagraph"/>
              <w:spacing w:line="237" w:lineRule="auto"/>
              <w:ind w:left="110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Обсяг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освітньої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програми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ЄКТС</w:t>
            </w:r>
          </w:p>
        </w:tc>
        <w:tc>
          <w:tcPr>
            <w:tcW w:w="7257" w:type="dxa"/>
            <w:gridSpan w:val="2"/>
          </w:tcPr>
          <w:p w:rsidR="008F1199" w:rsidRDefault="006550CC" w:rsidP="00A7333D">
            <w:pPr>
              <w:pStyle w:val="TableParagraph"/>
              <w:spacing w:line="237" w:lineRule="auto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повної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ЄКТС.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«молодший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спеціаліст»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кредитів.</w:t>
            </w:r>
          </w:p>
          <w:p w:rsidR="008F1199" w:rsidRDefault="006550CC" w:rsidP="00A7333D">
            <w:pPr>
              <w:pStyle w:val="TableParagraph"/>
              <w:spacing w:before="2" w:line="275" w:lineRule="exact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передбачає:</w:t>
            </w:r>
          </w:p>
          <w:p w:rsidR="008F1199" w:rsidRDefault="006550CC" w:rsidP="00A7333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42" w:lineRule="auto"/>
              <w:ind w:right="142" w:hanging="183"/>
              <w:jc w:val="both"/>
              <w:rPr>
                <w:sz w:val="24"/>
              </w:rPr>
            </w:pPr>
            <w:r>
              <w:rPr>
                <w:sz w:val="24"/>
              </w:rPr>
              <w:t>обов’язкові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ЄКТС,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5400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год.);</w:t>
            </w:r>
          </w:p>
          <w:p w:rsidR="008F1199" w:rsidRDefault="006550CC" w:rsidP="00A7333D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1" w:lineRule="exact"/>
              <w:ind w:left="254" w:right="142" w:hanging="145"/>
              <w:jc w:val="both"/>
              <w:rPr>
                <w:sz w:val="24"/>
              </w:rPr>
            </w:pPr>
            <w:r>
              <w:rPr>
                <w:sz w:val="24"/>
              </w:rPr>
              <w:t>вибіркові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(ВК)</w:t>
            </w:r>
          </w:p>
          <w:p w:rsidR="00F31D6F" w:rsidRDefault="006550CC" w:rsidP="00F7735C">
            <w:pPr>
              <w:pStyle w:val="TableParagraph"/>
              <w:spacing w:before="2" w:line="261" w:lineRule="exact"/>
              <w:ind w:left="354" w:right="142"/>
              <w:jc w:val="both"/>
              <w:rPr>
                <w:sz w:val="24"/>
              </w:rPr>
            </w:pPr>
            <w:r>
              <w:rPr>
                <w:sz w:val="24"/>
              </w:rPr>
              <w:t>(60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кредитів ЄКТС, 1800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год.).</w:t>
            </w:r>
          </w:p>
        </w:tc>
      </w:tr>
      <w:tr w:rsidR="008F1199" w:rsidTr="00BE364E">
        <w:trPr>
          <w:trHeight w:val="278"/>
        </w:trPr>
        <w:tc>
          <w:tcPr>
            <w:tcW w:w="10402" w:type="dxa"/>
            <w:gridSpan w:val="5"/>
          </w:tcPr>
          <w:p w:rsidR="008F1199" w:rsidRDefault="006550CC">
            <w:pPr>
              <w:pStyle w:val="TableParagraph"/>
              <w:spacing w:line="258" w:lineRule="exact"/>
              <w:ind w:left="38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8F1199" w:rsidTr="00BE364E">
        <w:trPr>
          <w:trHeight w:val="1929"/>
        </w:trPr>
        <w:tc>
          <w:tcPr>
            <w:tcW w:w="10402" w:type="dxa"/>
            <w:gridSpan w:val="5"/>
          </w:tcPr>
          <w:p w:rsidR="008F1199" w:rsidRDefault="006550CC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Якісна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безперервного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вдосконалення,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багатофункціональної діяльності, участі у розвитку освіти, науки, актуальних духовно-культурних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  <w:p w:rsidR="008F1199" w:rsidRDefault="006550CC" w:rsidP="00BF4CC2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дозволяють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цілі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закладах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 Запорізького</w:t>
            </w:r>
            <w:r w:rsidR="00BF4CC2">
              <w:rPr>
                <w:sz w:val="24"/>
              </w:rPr>
              <w:t xml:space="preserve"> </w:t>
            </w:r>
            <w:r>
              <w:rPr>
                <w:sz w:val="24"/>
              </w:rPr>
              <w:t>регіону,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межами.</w:t>
            </w:r>
          </w:p>
          <w:p w:rsidR="00BF4CC2" w:rsidRDefault="00BF4CC2" w:rsidP="00BF4CC2">
            <w:pPr>
              <w:pStyle w:val="TableParagraph"/>
              <w:ind w:left="110" w:right="103"/>
              <w:jc w:val="both"/>
              <w:rPr>
                <w:sz w:val="24"/>
              </w:rPr>
            </w:pPr>
          </w:p>
        </w:tc>
      </w:tr>
      <w:tr w:rsidR="008F1199" w:rsidTr="00BE364E">
        <w:trPr>
          <w:trHeight w:val="277"/>
        </w:trPr>
        <w:tc>
          <w:tcPr>
            <w:tcW w:w="10402" w:type="dxa"/>
            <w:gridSpan w:val="5"/>
          </w:tcPr>
          <w:p w:rsidR="00F31D6F" w:rsidRDefault="00F31D6F">
            <w:pPr>
              <w:pStyle w:val="TableParagraph"/>
              <w:spacing w:line="258" w:lineRule="exact"/>
              <w:ind w:left="3269"/>
              <w:rPr>
                <w:b/>
                <w:sz w:val="24"/>
              </w:rPr>
            </w:pPr>
          </w:p>
          <w:p w:rsidR="008F1199" w:rsidRDefault="006550CC">
            <w:pPr>
              <w:pStyle w:val="TableParagraph"/>
              <w:spacing w:line="258" w:lineRule="exact"/>
              <w:ind w:left="32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A7333D" w:rsidTr="00BE364E">
        <w:tc>
          <w:tcPr>
            <w:tcW w:w="3145" w:type="dxa"/>
            <w:gridSpan w:val="3"/>
          </w:tcPr>
          <w:p w:rsidR="00A7333D" w:rsidRDefault="00A7333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Предметна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7257" w:type="dxa"/>
            <w:gridSpan w:val="2"/>
          </w:tcPr>
          <w:p w:rsidR="00A7333D" w:rsidRDefault="00A7333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A7333D">
              <w:rPr>
                <w:b/>
                <w:i/>
                <w:sz w:val="24"/>
              </w:rPr>
              <w:t>Об’єкт</w:t>
            </w:r>
            <w:r w:rsidRPr="00A7333D">
              <w:rPr>
                <w:b/>
                <w:i/>
                <w:spacing w:val="13"/>
                <w:sz w:val="24"/>
              </w:rPr>
              <w:t xml:space="preserve"> </w:t>
            </w:r>
            <w:r w:rsidRPr="00A7333D">
              <w:rPr>
                <w:b/>
                <w:i/>
                <w:sz w:val="24"/>
              </w:rPr>
              <w:t>навчання: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закладах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57"/>
                <w:sz w:val="24"/>
              </w:rPr>
              <w:t xml:space="preserve"> </w:t>
            </w:r>
            <w:r w:rsidR="008070A0">
              <w:rPr>
                <w:spacing w:val="-57"/>
                <w:sz w:val="24"/>
              </w:rPr>
              <w:t xml:space="preserve"> </w:t>
            </w:r>
            <w:r w:rsidR="008070A0" w:rsidRPr="008070A0">
              <w:rPr>
                <w:sz w:val="24"/>
              </w:rPr>
              <w:t xml:space="preserve">та фахової </w:t>
            </w:r>
            <w:proofErr w:type="spellStart"/>
            <w:r w:rsidR="008070A0" w:rsidRPr="008070A0">
              <w:rPr>
                <w:sz w:val="24"/>
              </w:rPr>
              <w:t>передвищої</w:t>
            </w:r>
            <w:proofErr w:type="spellEnd"/>
            <w:r w:rsidR="008070A0" w:rsidRPr="008070A0">
              <w:rPr>
                <w:sz w:val="24"/>
              </w:rPr>
              <w:t xml:space="preserve"> </w:t>
            </w:r>
            <w:r w:rsidRPr="008070A0">
              <w:rPr>
                <w:sz w:val="24"/>
              </w:rPr>
              <w:t>о</w:t>
            </w:r>
            <w:r>
              <w:rPr>
                <w:sz w:val="24"/>
              </w:rPr>
              <w:t>світи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(українська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література,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англійська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мова,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зарубіжна</w:t>
            </w:r>
          </w:p>
          <w:p w:rsidR="00A7333D" w:rsidRDefault="00A7333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література).</w:t>
            </w:r>
          </w:p>
          <w:p w:rsidR="00A7333D" w:rsidRDefault="00A7333D">
            <w:pPr>
              <w:pStyle w:val="TableParagraph"/>
              <w:spacing w:before="8"/>
              <w:rPr>
                <w:b/>
              </w:rPr>
            </w:pPr>
          </w:p>
          <w:p w:rsidR="00A7333D" w:rsidRDefault="00A7333D">
            <w:pPr>
              <w:pStyle w:val="TableParagraph"/>
              <w:ind w:left="109" w:right="99"/>
              <w:jc w:val="both"/>
              <w:rPr>
                <w:sz w:val="24"/>
              </w:rPr>
            </w:pPr>
            <w:bookmarkStart w:id="0" w:name="63003b2b3bdf6577285cc073f7a8582e198d92dc"/>
            <w:bookmarkEnd w:id="0"/>
            <w:r w:rsidRPr="00A7333D">
              <w:rPr>
                <w:b/>
                <w:i/>
                <w:sz w:val="24"/>
              </w:rPr>
              <w:t>Цілі навчання:</w:t>
            </w:r>
            <w:r>
              <w:rPr>
                <w:sz w:val="24"/>
              </w:rPr>
              <w:t xml:space="preserve"> формування професійних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майбутніх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(базової)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 w:rsidR="008070A0">
              <w:rPr>
                <w:sz w:val="24"/>
              </w:rPr>
              <w:t xml:space="preserve"> та закладів фахової </w:t>
            </w:r>
            <w:proofErr w:type="spellStart"/>
            <w:r w:rsidR="008070A0">
              <w:rPr>
                <w:sz w:val="24"/>
              </w:rPr>
              <w:t>передвищої</w:t>
            </w:r>
            <w:proofErr w:type="spellEnd"/>
            <w:r w:rsidR="008070A0">
              <w:rPr>
                <w:sz w:val="24"/>
              </w:rPr>
              <w:t xml:space="preserve"> освіти</w:t>
            </w:r>
            <w:r>
              <w:rPr>
                <w:sz w:val="24"/>
              </w:rPr>
              <w:t>.</w:t>
            </w:r>
          </w:p>
          <w:p w:rsidR="00A7333D" w:rsidRDefault="00A7333D">
            <w:pPr>
              <w:pStyle w:val="TableParagraph"/>
              <w:rPr>
                <w:b/>
                <w:sz w:val="24"/>
              </w:rPr>
            </w:pPr>
          </w:p>
          <w:p w:rsidR="00A7333D" w:rsidRDefault="00A7333D">
            <w:pPr>
              <w:pStyle w:val="TableParagraph"/>
              <w:spacing w:before="1"/>
              <w:ind w:left="109" w:right="101"/>
              <w:jc w:val="both"/>
              <w:rPr>
                <w:sz w:val="24"/>
              </w:rPr>
            </w:pPr>
            <w:r w:rsidRPr="00A7333D">
              <w:rPr>
                <w:b/>
                <w:i/>
                <w:sz w:val="24"/>
              </w:rPr>
              <w:t>Теоретичний зміст предметної області:</w:t>
            </w:r>
            <w:r>
              <w:rPr>
                <w:sz w:val="24"/>
              </w:rPr>
              <w:t xml:space="preserve"> українська мова і література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(теорія і практика), методика навчання української мови,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 української літератури, теорія літератури, англійська 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зарубіжна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навчання зарубіжної літератури, педагогіка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психологія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A7333D" w:rsidRDefault="00A7333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7333D" w:rsidRDefault="00A7333D">
            <w:pPr>
              <w:pStyle w:val="TableParagraph"/>
              <w:ind w:left="109" w:right="102"/>
              <w:jc w:val="both"/>
              <w:rPr>
                <w:sz w:val="24"/>
              </w:rPr>
            </w:pPr>
            <w:r w:rsidRPr="00A7333D">
              <w:rPr>
                <w:b/>
                <w:i/>
                <w:sz w:val="24"/>
              </w:rPr>
              <w:t>Методи,</w:t>
            </w:r>
            <w:r w:rsidRPr="00A7333D">
              <w:rPr>
                <w:b/>
                <w:i/>
                <w:spacing w:val="1"/>
                <w:sz w:val="24"/>
              </w:rPr>
              <w:t xml:space="preserve"> </w:t>
            </w:r>
            <w:r w:rsidRPr="00A7333D">
              <w:rPr>
                <w:b/>
                <w:i/>
                <w:sz w:val="24"/>
              </w:rPr>
              <w:t>методики</w:t>
            </w:r>
            <w:r w:rsidRPr="00A7333D">
              <w:rPr>
                <w:b/>
                <w:i/>
                <w:spacing w:val="1"/>
                <w:sz w:val="24"/>
              </w:rPr>
              <w:t xml:space="preserve"> </w:t>
            </w:r>
            <w:r w:rsidRPr="00A7333D">
              <w:rPr>
                <w:b/>
                <w:i/>
                <w:sz w:val="24"/>
              </w:rPr>
              <w:t>та</w:t>
            </w:r>
            <w:r w:rsidRPr="00A7333D">
              <w:rPr>
                <w:b/>
                <w:i/>
                <w:spacing w:val="1"/>
                <w:sz w:val="24"/>
              </w:rPr>
              <w:t xml:space="preserve"> </w:t>
            </w:r>
            <w:r w:rsidRPr="00A7333D">
              <w:rPr>
                <w:b/>
                <w:i/>
                <w:sz w:val="24"/>
              </w:rPr>
              <w:t>технології: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загальнонаукові,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філологічні,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психолого-педагогічні методи, сучасні методи навчання 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 методи навчання зарубіжної літератури, способи 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процесу, технології урочної та позаурочної діяльності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7"/>
                <w:sz w:val="24"/>
              </w:rPr>
              <w:t xml:space="preserve"> </w:t>
            </w:r>
            <w:r w:rsidR="008070A0">
              <w:rPr>
                <w:spacing w:val="-7"/>
                <w:sz w:val="24"/>
              </w:rPr>
              <w:t xml:space="preserve">та фахової </w:t>
            </w:r>
            <w:proofErr w:type="spellStart"/>
            <w:r w:rsidR="008070A0">
              <w:rPr>
                <w:spacing w:val="-7"/>
                <w:sz w:val="24"/>
              </w:rPr>
              <w:t>передвищої</w:t>
            </w:r>
            <w:proofErr w:type="spellEnd"/>
            <w:r w:rsidR="008070A0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A7333D" w:rsidRDefault="00A7333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7333D" w:rsidRDefault="00A7333D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A7333D">
              <w:rPr>
                <w:b/>
                <w:i/>
                <w:sz w:val="24"/>
              </w:rPr>
              <w:t>Інструменти та обладнання:</w:t>
            </w:r>
            <w:r>
              <w:rPr>
                <w:sz w:val="24"/>
              </w:rPr>
              <w:t xml:space="preserve"> набуття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z w:val="24"/>
              </w:rPr>
              <w:t xml:space="preserve"> навчання і виховання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 викладання української мови і літератури, англійської 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(основній)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мультимедійних засобів і ресурсів, </w:t>
            </w:r>
            <w:r w:rsidR="008070A0">
              <w:rPr>
                <w:sz w:val="24"/>
              </w:rPr>
              <w:t>і</w:t>
            </w:r>
            <w:r>
              <w:rPr>
                <w:sz w:val="24"/>
              </w:rPr>
              <w:t>нтернет-джерел і 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накопичення,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передавання</w:t>
            </w:r>
          </w:p>
          <w:p w:rsidR="00A7333D" w:rsidRDefault="00A7333D" w:rsidP="00A7333D">
            <w:pPr>
              <w:pStyle w:val="TableParagraph"/>
              <w:spacing w:before="1"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педагогічного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засобів.</w:t>
            </w:r>
          </w:p>
          <w:p w:rsidR="008070A0" w:rsidRDefault="008070A0" w:rsidP="00A7333D">
            <w:pPr>
              <w:pStyle w:val="TableParagraph"/>
              <w:spacing w:before="1" w:line="270" w:lineRule="exact"/>
              <w:ind w:left="109"/>
              <w:jc w:val="both"/>
              <w:rPr>
                <w:sz w:val="24"/>
              </w:rPr>
            </w:pPr>
          </w:p>
        </w:tc>
      </w:tr>
      <w:tr w:rsidR="008F1199" w:rsidTr="00BE3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199" w:rsidRDefault="006550CC">
            <w:pPr>
              <w:pStyle w:val="TableParagraph"/>
              <w:spacing w:line="259" w:lineRule="exact"/>
              <w:ind w:left="110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Орієнтація</w:t>
            </w:r>
          </w:p>
          <w:p w:rsidR="008F1199" w:rsidRDefault="006550CC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програми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8F1199" w:rsidRDefault="008F1199">
            <w:pPr>
              <w:pStyle w:val="TableParagraph"/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99" w:rsidRDefault="006550CC">
            <w:pPr>
              <w:pStyle w:val="TableParagraph"/>
              <w:spacing w:line="259" w:lineRule="exact"/>
              <w:ind w:left="80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освітньої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199" w:rsidRDefault="006550CC" w:rsidP="00BF4CC2">
            <w:pPr>
              <w:pStyle w:val="TableParagraph"/>
              <w:spacing w:line="259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 w:rsidR="00BF4CC2">
              <w:rPr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філологічної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діяльності:</w:t>
            </w:r>
          </w:p>
          <w:p w:rsidR="008F1199" w:rsidRDefault="006550C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line="242" w:lineRule="auto"/>
              <w:ind w:right="108" w:hanging="14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вітчизняної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іншомовної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:rsidR="008F1199" w:rsidRDefault="006550C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98" w:hanging="14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спроможність ефективно застосовувати на практиці засвоєні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філологічної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літератури;</w:t>
            </w:r>
          </w:p>
          <w:p w:rsidR="008F1199" w:rsidRDefault="006550C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104" w:hanging="14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навчаючи,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традиційні,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філологічної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="00BF4CC2">
              <w:rPr>
                <w:sz w:val="24"/>
              </w:rPr>
              <w:t xml:space="preserve"> та фахової </w:t>
            </w:r>
            <w:proofErr w:type="spellStart"/>
            <w:r w:rsidR="00BF4CC2">
              <w:rPr>
                <w:sz w:val="24"/>
              </w:rPr>
              <w:t>передвищої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:rsidR="008F1199" w:rsidRPr="00BF4CC2" w:rsidRDefault="006550CC" w:rsidP="00BF4CC2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line="270" w:lineRule="exact"/>
              <w:ind w:right="97" w:hanging="140"/>
              <w:jc w:val="both"/>
              <w:rPr>
                <w:sz w:val="24"/>
              </w:rPr>
            </w:pPr>
            <w:r>
              <w:tab/>
            </w:r>
            <w:r w:rsidRPr="00BF4CC2">
              <w:rPr>
                <w:sz w:val="24"/>
              </w:rPr>
              <w:t>проведення</w:t>
            </w:r>
            <w:r w:rsidRPr="00BF4CC2">
              <w:rPr>
                <w:spacing w:val="1"/>
                <w:sz w:val="24"/>
              </w:rPr>
              <w:t xml:space="preserve"> </w:t>
            </w:r>
            <w:r w:rsidRPr="00BF4CC2">
              <w:rPr>
                <w:sz w:val="24"/>
              </w:rPr>
              <w:t>науково-дослідної</w:t>
            </w:r>
            <w:r w:rsidRPr="00BF4CC2">
              <w:rPr>
                <w:spacing w:val="1"/>
                <w:sz w:val="24"/>
              </w:rPr>
              <w:t xml:space="preserve"> </w:t>
            </w:r>
            <w:r w:rsidRPr="00BF4CC2">
              <w:rPr>
                <w:sz w:val="24"/>
              </w:rPr>
              <w:t>роботи</w:t>
            </w:r>
            <w:r w:rsidRPr="00BF4CC2">
              <w:rPr>
                <w:spacing w:val="1"/>
                <w:sz w:val="24"/>
              </w:rPr>
              <w:t xml:space="preserve"> </w:t>
            </w:r>
            <w:r w:rsidRPr="00BF4CC2">
              <w:rPr>
                <w:sz w:val="24"/>
              </w:rPr>
              <w:t>в</w:t>
            </w:r>
            <w:r w:rsidRPr="00BF4CC2">
              <w:rPr>
                <w:spacing w:val="1"/>
                <w:sz w:val="24"/>
              </w:rPr>
              <w:t xml:space="preserve"> </w:t>
            </w:r>
            <w:r w:rsidRPr="00BF4CC2">
              <w:rPr>
                <w:sz w:val="24"/>
              </w:rPr>
              <w:t>галузі</w:t>
            </w:r>
            <w:r w:rsidRPr="00BF4CC2">
              <w:rPr>
                <w:spacing w:val="1"/>
                <w:sz w:val="24"/>
              </w:rPr>
              <w:t xml:space="preserve"> </w:t>
            </w:r>
            <w:r w:rsidRPr="00BF4CC2">
              <w:rPr>
                <w:sz w:val="24"/>
              </w:rPr>
              <w:t>філології</w:t>
            </w:r>
            <w:r w:rsidRPr="00BF4CC2">
              <w:rPr>
                <w:spacing w:val="1"/>
                <w:sz w:val="24"/>
              </w:rPr>
              <w:t xml:space="preserve"> </w:t>
            </w:r>
            <w:r w:rsidRPr="00BF4CC2">
              <w:rPr>
                <w:sz w:val="24"/>
              </w:rPr>
              <w:t>та</w:t>
            </w:r>
            <w:r w:rsidRPr="00BF4CC2">
              <w:rPr>
                <w:spacing w:val="-57"/>
                <w:sz w:val="24"/>
              </w:rPr>
              <w:t xml:space="preserve"> </w:t>
            </w:r>
            <w:r w:rsidRPr="00BF4CC2">
              <w:rPr>
                <w:sz w:val="24"/>
              </w:rPr>
              <w:t>методики навчання української мови і літератури, англійської мови</w:t>
            </w:r>
            <w:r w:rsidRPr="00BF4CC2">
              <w:rPr>
                <w:spacing w:val="-57"/>
                <w:sz w:val="24"/>
              </w:rPr>
              <w:t xml:space="preserve"> </w:t>
            </w:r>
            <w:r w:rsidRPr="00BF4CC2">
              <w:rPr>
                <w:sz w:val="24"/>
              </w:rPr>
              <w:t>і</w:t>
            </w:r>
            <w:r w:rsidRPr="00BF4CC2">
              <w:rPr>
                <w:spacing w:val="1"/>
                <w:sz w:val="24"/>
              </w:rPr>
              <w:t xml:space="preserve"> </w:t>
            </w:r>
            <w:r w:rsidRPr="00BF4CC2">
              <w:rPr>
                <w:sz w:val="24"/>
              </w:rPr>
              <w:t>зарубіжної</w:t>
            </w:r>
            <w:r w:rsidRPr="00BF4CC2">
              <w:rPr>
                <w:spacing w:val="1"/>
                <w:sz w:val="24"/>
              </w:rPr>
              <w:t xml:space="preserve"> </w:t>
            </w:r>
            <w:r w:rsidRPr="00BF4CC2">
              <w:rPr>
                <w:sz w:val="24"/>
              </w:rPr>
              <w:t>літератури,</w:t>
            </w:r>
            <w:r w:rsidRPr="00BF4CC2">
              <w:rPr>
                <w:spacing w:val="1"/>
                <w:sz w:val="24"/>
              </w:rPr>
              <w:t xml:space="preserve"> </w:t>
            </w:r>
            <w:r w:rsidRPr="00BF4CC2">
              <w:rPr>
                <w:sz w:val="24"/>
              </w:rPr>
              <w:t>систематизація</w:t>
            </w:r>
            <w:r w:rsidRPr="00BF4CC2">
              <w:rPr>
                <w:spacing w:val="1"/>
                <w:sz w:val="24"/>
              </w:rPr>
              <w:t xml:space="preserve"> </w:t>
            </w:r>
            <w:r w:rsidRPr="00BF4CC2">
              <w:rPr>
                <w:sz w:val="24"/>
              </w:rPr>
              <w:t>наукових</w:t>
            </w:r>
            <w:r w:rsidRPr="00BF4CC2">
              <w:rPr>
                <w:spacing w:val="1"/>
                <w:sz w:val="24"/>
              </w:rPr>
              <w:t xml:space="preserve"> </w:t>
            </w:r>
            <w:r w:rsidRPr="00BF4CC2">
              <w:rPr>
                <w:sz w:val="24"/>
              </w:rPr>
              <w:t>фактів,</w:t>
            </w:r>
            <w:r w:rsidRPr="00BF4CC2">
              <w:rPr>
                <w:spacing w:val="1"/>
                <w:sz w:val="24"/>
              </w:rPr>
              <w:t xml:space="preserve"> </w:t>
            </w:r>
            <w:r w:rsidRPr="00BF4CC2">
              <w:rPr>
                <w:sz w:val="24"/>
              </w:rPr>
              <w:t>застосування</w:t>
            </w:r>
            <w:r w:rsidRPr="00BF4CC2">
              <w:rPr>
                <w:spacing w:val="45"/>
                <w:sz w:val="24"/>
              </w:rPr>
              <w:t xml:space="preserve"> </w:t>
            </w:r>
            <w:r w:rsidRPr="00BF4CC2">
              <w:rPr>
                <w:sz w:val="24"/>
              </w:rPr>
              <w:t>методів</w:t>
            </w:r>
            <w:r w:rsidRPr="00BF4CC2">
              <w:rPr>
                <w:spacing w:val="47"/>
                <w:sz w:val="24"/>
              </w:rPr>
              <w:t xml:space="preserve"> </w:t>
            </w:r>
            <w:r w:rsidRPr="00BF4CC2">
              <w:rPr>
                <w:sz w:val="24"/>
              </w:rPr>
              <w:t>аналізу</w:t>
            </w:r>
            <w:r w:rsidRPr="00BF4CC2">
              <w:rPr>
                <w:spacing w:val="35"/>
                <w:sz w:val="24"/>
              </w:rPr>
              <w:t xml:space="preserve"> </w:t>
            </w:r>
            <w:r w:rsidRPr="00BF4CC2">
              <w:rPr>
                <w:sz w:val="24"/>
              </w:rPr>
              <w:t>та</w:t>
            </w:r>
            <w:r w:rsidRPr="00BF4CC2">
              <w:rPr>
                <w:spacing w:val="45"/>
                <w:sz w:val="24"/>
              </w:rPr>
              <w:t xml:space="preserve"> </w:t>
            </w:r>
            <w:r w:rsidRPr="00BF4CC2">
              <w:rPr>
                <w:sz w:val="24"/>
              </w:rPr>
              <w:t>синтезу,</w:t>
            </w:r>
            <w:r w:rsidRPr="00BF4CC2">
              <w:rPr>
                <w:spacing w:val="47"/>
                <w:sz w:val="24"/>
              </w:rPr>
              <w:t xml:space="preserve"> </w:t>
            </w:r>
            <w:r w:rsidRPr="00BF4CC2">
              <w:rPr>
                <w:sz w:val="24"/>
              </w:rPr>
              <w:t>підготовка</w:t>
            </w:r>
            <w:r w:rsidRPr="00BF4CC2">
              <w:rPr>
                <w:spacing w:val="44"/>
                <w:sz w:val="24"/>
              </w:rPr>
              <w:t xml:space="preserve"> </w:t>
            </w:r>
            <w:r w:rsidRPr="00BF4CC2">
              <w:rPr>
                <w:sz w:val="24"/>
              </w:rPr>
              <w:t>звітів</w:t>
            </w:r>
            <w:r w:rsidRPr="00BF4CC2">
              <w:rPr>
                <w:spacing w:val="47"/>
                <w:sz w:val="24"/>
              </w:rPr>
              <w:t xml:space="preserve"> </w:t>
            </w:r>
            <w:r w:rsidRPr="00BF4CC2">
              <w:rPr>
                <w:sz w:val="24"/>
              </w:rPr>
              <w:t>та</w:t>
            </w:r>
            <w:r w:rsidR="00BF4CC2" w:rsidRPr="00BF4CC2">
              <w:rPr>
                <w:sz w:val="24"/>
              </w:rPr>
              <w:t xml:space="preserve"> </w:t>
            </w:r>
            <w:r w:rsidRPr="00BF4CC2">
              <w:rPr>
                <w:sz w:val="24"/>
              </w:rPr>
              <w:t>публікацій.</w:t>
            </w:r>
          </w:p>
          <w:p w:rsidR="00BF4CC2" w:rsidRDefault="00BF4CC2">
            <w:pPr>
              <w:pStyle w:val="TableParagraph"/>
              <w:spacing w:line="270" w:lineRule="exact"/>
              <w:ind w:left="257"/>
              <w:rPr>
                <w:sz w:val="24"/>
              </w:rPr>
            </w:pPr>
          </w:p>
        </w:tc>
      </w:tr>
      <w:tr w:rsidR="00BF4CC2" w:rsidTr="00BE3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0"/>
        </w:trPr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CC2" w:rsidRDefault="00BF4CC2" w:rsidP="00BF4CC2">
            <w:pPr>
              <w:pStyle w:val="TableParagraph"/>
              <w:spacing w:line="241" w:lineRule="exact"/>
              <w:ind w:left="110"/>
              <w:rPr>
                <w:i/>
              </w:rPr>
            </w:pPr>
            <w:r>
              <w:rPr>
                <w:i/>
              </w:rPr>
              <w:lastRenderedPageBreak/>
              <w:t>Основний фокус освітньої програми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CC2" w:rsidRDefault="00BF4CC2" w:rsidP="00BF4CC2">
            <w:pPr>
              <w:pStyle w:val="TableParagraph"/>
              <w:spacing w:line="243" w:lineRule="exact"/>
              <w:ind w:left="118" w:right="142"/>
              <w:jc w:val="both"/>
              <w:rPr>
                <w:sz w:val="24"/>
              </w:rPr>
            </w:pPr>
            <w:r>
              <w:rPr>
                <w:sz w:val="24"/>
              </w:rPr>
              <w:t>ОП зосереджено на формуванні предметної компетентності, 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академічних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соціокультурних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учителів української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літератури,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зарубіжної літератури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ефективної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педагогічної,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психологічної, комунікативної, філологічної, етнокультурної, краєзнавчої, дослідницької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огляду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провідні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світові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тенденції 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 мінливих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праці.</w:t>
            </w:r>
          </w:p>
          <w:p w:rsidR="00F7735C" w:rsidRDefault="00F7735C" w:rsidP="00BF4CC2">
            <w:pPr>
              <w:pStyle w:val="TableParagraph"/>
              <w:spacing w:line="243" w:lineRule="exact"/>
              <w:ind w:left="118" w:right="142"/>
              <w:jc w:val="both"/>
              <w:rPr>
                <w:sz w:val="24"/>
              </w:rPr>
            </w:pPr>
          </w:p>
        </w:tc>
      </w:tr>
      <w:tr w:rsidR="00BF4CC2" w:rsidTr="00BE3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47"/>
        </w:trPr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CC2" w:rsidRDefault="00BF4CC2">
            <w:pPr>
              <w:pStyle w:val="TableParagraph"/>
              <w:spacing w:line="241" w:lineRule="exact"/>
              <w:ind w:left="110"/>
              <w:rPr>
                <w:i/>
              </w:rPr>
            </w:pPr>
            <w:r>
              <w:rPr>
                <w:i/>
              </w:rPr>
              <w:t>Особливості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програми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CC2" w:rsidRDefault="00BF4CC2" w:rsidP="00BF4CC2">
            <w:pPr>
              <w:pStyle w:val="TableParagraph"/>
              <w:spacing w:line="259" w:lineRule="exact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комплексну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та фахової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поєднання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філологічних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і психолого-педагогічних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навчальною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виробничою (педагогічною)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практикою.</w:t>
            </w:r>
          </w:p>
          <w:p w:rsidR="00BF4CC2" w:rsidRDefault="00BF4CC2" w:rsidP="00AD7868">
            <w:pPr>
              <w:pStyle w:val="TableParagraph"/>
              <w:ind w:left="110" w:right="90" w:firstLine="432"/>
              <w:jc w:val="both"/>
              <w:rPr>
                <w:sz w:val="24"/>
              </w:rPr>
            </w:pPr>
            <w:r>
              <w:rPr>
                <w:sz w:val="24"/>
              </w:rPr>
              <w:t>Особливість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зумовлюється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студентоцентрованим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практико-орієнтованим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тісною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роботодавцями, зорієнтованістю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міждисциплінарною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багатопрофільною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унікальність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 науково-педагогічних працівників і здобувачів, що сприяє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постійному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оновленню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процесу. Підготовка фахівців для здійснення професійної 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умовах трансформації російськомовного регіону в україномовну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(м’яка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українізація).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приділяється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консолідації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єдиному національному </w:t>
            </w:r>
            <w:proofErr w:type="spellStart"/>
            <w:r>
              <w:rPr>
                <w:sz w:val="24"/>
              </w:rPr>
              <w:t>мовнокультурному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мовноінформаційному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просторі, що є особливо актуальним на територіях, які межують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конфлікту.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підтримку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громад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зовнішньоекономічний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 w:rsidR="00F7735C">
              <w:rPr>
                <w:sz w:val="24"/>
              </w:rPr>
              <w:t>.</w:t>
            </w:r>
          </w:p>
          <w:p w:rsidR="00F7735C" w:rsidRDefault="00F7735C" w:rsidP="00AD7868">
            <w:pPr>
              <w:pStyle w:val="TableParagraph"/>
              <w:ind w:left="110" w:right="90" w:firstLine="432"/>
              <w:jc w:val="both"/>
              <w:rPr>
                <w:sz w:val="24"/>
              </w:rPr>
            </w:pPr>
          </w:p>
        </w:tc>
      </w:tr>
      <w:tr w:rsidR="008F1199" w:rsidTr="00BE364E">
        <w:trPr>
          <w:trHeight w:val="273"/>
        </w:trPr>
        <w:tc>
          <w:tcPr>
            <w:tcW w:w="10402" w:type="dxa"/>
            <w:gridSpan w:val="5"/>
          </w:tcPr>
          <w:p w:rsidR="00F7735C" w:rsidRDefault="00F7735C">
            <w:pPr>
              <w:pStyle w:val="TableParagraph"/>
              <w:spacing w:line="253" w:lineRule="exact"/>
              <w:ind w:left="1214"/>
              <w:rPr>
                <w:b/>
                <w:sz w:val="24"/>
              </w:rPr>
            </w:pPr>
          </w:p>
          <w:p w:rsidR="008F1199" w:rsidRDefault="006550CC">
            <w:pPr>
              <w:pStyle w:val="TableParagraph"/>
              <w:spacing w:line="253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 працевлаштування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 навчання</w:t>
            </w:r>
          </w:p>
        </w:tc>
      </w:tr>
      <w:tr w:rsidR="008F1199" w:rsidTr="00BE364E">
        <w:trPr>
          <w:trHeight w:val="2760"/>
        </w:trPr>
        <w:tc>
          <w:tcPr>
            <w:tcW w:w="3145" w:type="dxa"/>
            <w:gridSpan w:val="3"/>
          </w:tcPr>
          <w:p w:rsidR="008F1199" w:rsidRDefault="006550CC" w:rsidP="00BF4CC2">
            <w:pPr>
              <w:pStyle w:val="TableParagraph"/>
              <w:tabs>
                <w:tab w:val="left" w:pos="2797"/>
              </w:tabs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Придатність</w:t>
            </w:r>
            <w:r w:rsidR="00BF4CC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 w:rsidR="00BF4CC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працевлаштування</w:t>
            </w:r>
          </w:p>
        </w:tc>
        <w:tc>
          <w:tcPr>
            <w:tcW w:w="7257" w:type="dxa"/>
            <w:gridSpan w:val="2"/>
          </w:tcPr>
          <w:p w:rsidR="008F1199" w:rsidRDefault="006550CC" w:rsidP="00BF4CC2">
            <w:pPr>
              <w:pStyle w:val="TableParagraph"/>
              <w:tabs>
                <w:tab w:val="left" w:pos="1812"/>
                <w:tab w:val="left" w:pos="3016"/>
                <w:tab w:val="left" w:pos="4570"/>
                <w:tab w:val="left" w:pos="5723"/>
              </w:tabs>
              <w:spacing w:line="259" w:lineRule="exact"/>
              <w:ind w:left="119" w:right="142"/>
              <w:jc w:val="both"/>
              <w:rPr>
                <w:sz w:val="24"/>
              </w:rPr>
            </w:pPr>
            <w:r>
              <w:rPr>
                <w:sz w:val="24"/>
              </w:rPr>
              <w:t>Випускники</w:t>
            </w:r>
            <w:r w:rsidR="00BF4CC2">
              <w:rPr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 w:rsidR="00BF4CC2">
              <w:rPr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 w:rsidR="00BF4CC2">
              <w:rPr>
                <w:sz w:val="24"/>
              </w:rPr>
              <w:t xml:space="preserve"> </w:t>
            </w:r>
            <w:r>
              <w:rPr>
                <w:sz w:val="24"/>
              </w:rPr>
              <w:t>(згідно</w:t>
            </w:r>
            <w:r w:rsidR="00BF4CC2">
              <w:rPr>
                <w:sz w:val="24"/>
              </w:rPr>
              <w:t xml:space="preserve"> з </w:t>
            </w:r>
            <w:r>
              <w:rPr>
                <w:sz w:val="24"/>
              </w:rPr>
              <w:t>Національн</w:t>
            </w:r>
            <w:r w:rsidR="00BF4CC2">
              <w:rPr>
                <w:sz w:val="24"/>
              </w:rPr>
              <w:t xml:space="preserve">им </w:t>
            </w:r>
            <w:r>
              <w:rPr>
                <w:sz w:val="24"/>
              </w:rPr>
              <w:t>класифікатор</w:t>
            </w:r>
            <w:r w:rsidR="00BF4CC2"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«Класифікатор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003:2010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доступу:</w:t>
            </w:r>
            <w:r>
              <w:rPr>
                <w:spacing w:val="9"/>
                <w:sz w:val="24"/>
              </w:rPr>
              <w:t xml:space="preserve"> </w:t>
            </w:r>
            <w:hyperlink r:id="rId11">
              <w:r>
                <w:rPr>
                  <w:sz w:val="24"/>
                  <w:u w:val="single"/>
                </w:rPr>
                <w:t>https://www.dk003.com/</w:t>
              </w:r>
            </w:hyperlink>
            <w:r>
              <w:rPr>
                <w:sz w:val="24"/>
              </w:rPr>
              <w:t>]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посадах:</w:t>
            </w:r>
          </w:p>
          <w:p w:rsidR="00BF4CC2" w:rsidRDefault="006550CC" w:rsidP="00BF4CC2">
            <w:pPr>
              <w:pStyle w:val="TableParagraph"/>
              <w:spacing w:before="1"/>
              <w:ind w:left="417" w:right="1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2320 – вчитель закладу загальної середньої освіти;</w:t>
            </w:r>
            <w:r>
              <w:rPr>
                <w:spacing w:val="1"/>
                <w:sz w:val="24"/>
              </w:rPr>
              <w:t xml:space="preserve"> </w:t>
            </w:r>
          </w:p>
          <w:p w:rsidR="00BF4CC2" w:rsidRPr="0096231D" w:rsidRDefault="0096231D" w:rsidP="00BF4CC2">
            <w:pPr>
              <w:pStyle w:val="TableParagraph"/>
              <w:spacing w:before="1"/>
              <w:ind w:left="417" w:right="142"/>
              <w:jc w:val="both"/>
              <w:rPr>
                <w:spacing w:val="1"/>
                <w:sz w:val="24"/>
              </w:rPr>
            </w:pPr>
            <w:r w:rsidRPr="0096231D">
              <w:rPr>
                <w:shd w:val="clear" w:color="auto" w:fill="FFFFFF"/>
              </w:rPr>
              <w:t>232 – в</w:t>
            </w:r>
            <w:r w:rsidR="00BF4CC2" w:rsidRPr="0096231D">
              <w:rPr>
                <w:shd w:val="clear" w:color="auto" w:fill="FFFFFF"/>
              </w:rPr>
              <w:t xml:space="preserve">икладач закладів фахової </w:t>
            </w:r>
            <w:proofErr w:type="spellStart"/>
            <w:r w:rsidR="00BF4CC2" w:rsidRPr="0096231D">
              <w:rPr>
                <w:shd w:val="clear" w:color="auto" w:fill="FFFFFF"/>
              </w:rPr>
              <w:t>передвищої</w:t>
            </w:r>
            <w:proofErr w:type="spellEnd"/>
            <w:r w:rsidR="00BF4CC2" w:rsidRPr="0096231D">
              <w:rPr>
                <w:shd w:val="clear" w:color="auto" w:fill="FFFFFF"/>
              </w:rPr>
              <w:t xml:space="preserve"> освіти, професійно</w:t>
            </w:r>
            <w:r w:rsidRPr="0096231D">
              <w:rPr>
                <w:shd w:val="clear" w:color="auto" w:fill="FFFFFF"/>
              </w:rPr>
              <w:t>ї (професійно-технічної) освіти;</w:t>
            </w:r>
          </w:p>
          <w:p w:rsidR="00BF4CC2" w:rsidRDefault="006550CC" w:rsidP="00BF4CC2">
            <w:pPr>
              <w:pStyle w:val="TableParagraph"/>
              <w:spacing w:before="1"/>
              <w:ind w:left="417" w:right="1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234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закладів;</w:t>
            </w:r>
            <w:r>
              <w:rPr>
                <w:spacing w:val="-57"/>
                <w:sz w:val="24"/>
              </w:rPr>
              <w:t xml:space="preserve"> </w:t>
            </w:r>
          </w:p>
          <w:p w:rsidR="008F1199" w:rsidRDefault="006550CC" w:rsidP="00BF4CC2">
            <w:pPr>
              <w:pStyle w:val="TableParagraph"/>
              <w:spacing w:before="1"/>
              <w:ind w:left="417" w:right="142"/>
              <w:jc w:val="both"/>
              <w:rPr>
                <w:sz w:val="24"/>
              </w:rPr>
            </w:pPr>
            <w:r>
              <w:rPr>
                <w:sz w:val="24"/>
              </w:rPr>
              <w:t>235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професіонали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  <w:p w:rsidR="00BF4CC2" w:rsidRDefault="006550CC" w:rsidP="00F7735C">
            <w:pPr>
              <w:pStyle w:val="TableParagraph"/>
              <w:ind w:left="110" w:right="142" w:firstLine="9"/>
              <w:jc w:val="both"/>
              <w:rPr>
                <w:sz w:val="24"/>
              </w:rPr>
            </w:pPr>
            <w:r>
              <w:rPr>
                <w:sz w:val="24"/>
              </w:rPr>
              <w:t>Випускники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бакалаврату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працевлаштовані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навчально-виховних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позашкільних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спеціалістами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базовою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освітою.</w:t>
            </w:r>
          </w:p>
          <w:p w:rsidR="00F7735C" w:rsidRDefault="00F7735C" w:rsidP="00F7735C">
            <w:pPr>
              <w:pStyle w:val="TableParagraph"/>
              <w:ind w:left="110" w:right="142" w:firstLine="9"/>
              <w:jc w:val="both"/>
              <w:rPr>
                <w:sz w:val="24"/>
              </w:rPr>
            </w:pPr>
          </w:p>
        </w:tc>
      </w:tr>
      <w:tr w:rsidR="008F1199" w:rsidTr="00BE364E">
        <w:trPr>
          <w:trHeight w:val="1325"/>
        </w:trPr>
        <w:tc>
          <w:tcPr>
            <w:tcW w:w="3145" w:type="dxa"/>
            <w:gridSpan w:val="3"/>
          </w:tcPr>
          <w:p w:rsidR="008F1199" w:rsidRDefault="006550CC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Подальше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</w:t>
            </w:r>
          </w:p>
        </w:tc>
        <w:tc>
          <w:tcPr>
            <w:tcW w:w="7257" w:type="dxa"/>
            <w:gridSpan w:val="2"/>
          </w:tcPr>
          <w:p w:rsidR="008F1199" w:rsidRDefault="006550CC">
            <w:pPr>
              <w:pStyle w:val="TableParagraph"/>
              <w:spacing w:line="24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Бакалаври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014.01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Середня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96231D" w:rsidRDefault="006550CC" w:rsidP="00F7735C">
            <w:pPr>
              <w:pStyle w:val="TableParagraph"/>
              <w:spacing w:before="5" w:line="230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література.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Англійська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зарубіжна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продовжити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(магістерським)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r w:rsidR="0096231D">
              <w:rPr>
                <w:sz w:val="24"/>
              </w:rPr>
              <w:t>т</w:t>
            </w:r>
            <w:r>
              <w:rPr>
                <w:sz w:val="24"/>
              </w:rPr>
              <w:t>акож набути додаткові кваліфікації в системі</w:t>
            </w:r>
            <w:r w:rsidR="0096231D">
              <w:rPr>
                <w:sz w:val="24"/>
              </w:rPr>
              <w:t xml:space="preserve"> </w:t>
            </w:r>
            <w:r>
              <w:rPr>
                <w:sz w:val="24"/>
              </w:rPr>
              <w:t>післядипломної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неформальної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F7735C" w:rsidRDefault="00F7735C" w:rsidP="00F7735C">
            <w:pPr>
              <w:pStyle w:val="TableParagraph"/>
              <w:spacing w:before="5" w:line="230" w:lineRule="auto"/>
              <w:ind w:left="110" w:right="96"/>
              <w:jc w:val="both"/>
              <w:rPr>
                <w:sz w:val="24"/>
              </w:rPr>
            </w:pPr>
          </w:p>
        </w:tc>
      </w:tr>
      <w:tr w:rsidR="00DF27DD" w:rsidTr="004E3B8E">
        <w:trPr>
          <w:trHeight w:val="558"/>
        </w:trPr>
        <w:tc>
          <w:tcPr>
            <w:tcW w:w="10402" w:type="dxa"/>
            <w:gridSpan w:val="5"/>
          </w:tcPr>
          <w:p w:rsidR="00DF27DD" w:rsidRPr="00DF27DD" w:rsidRDefault="00DF27DD" w:rsidP="00DF27DD">
            <w:pPr>
              <w:pStyle w:val="TableParagraph"/>
              <w:spacing w:line="246" w:lineRule="exact"/>
              <w:ind w:left="110"/>
              <w:jc w:val="center"/>
              <w:rPr>
                <w:b/>
                <w:sz w:val="24"/>
              </w:rPr>
            </w:pPr>
            <w:r w:rsidRPr="00DF27DD">
              <w:rPr>
                <w:b/>
                <w:sz w:val="24"/>
              </w:rPr>
              <w:t>6. Процедура присвоєння професійної кваліфікації</w:t>
            </w:r>
          </w:p>
        </w:tc>
      </w:tr>
      <w:tr w:rsidR="00DF27DD" w:rsidTr="00BE364E">
        <w:trPr>
          <w:trHeight w:val="1325"/>
        </w:trPr>
        <w:tc>
          <w:tcPr>
            <w:tcW w:w="3145" w:type="dxa"/>
            <w:gridSpan w:val="3"/>
          </w:tcPr>
          <w:p w:rsidR="00DF27DD" w:rsidRDefault="00DF27DD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Процедура присвоєння професійної кваліфікації</w:t>
            </w:r>
          </w:p>
        </w:tc>
        <w:tc>
          <w:tcPr>
            <w:tcW w:w="7257" w:type="dxa"/>
            <w:gridSpan w:val="2"/>
          </w:tcPr>
          <w:p w:rsidR="00DF27DD" w:rsidRDefault="00DF27DD">
            <w:pPr>
              <w:pStyle w:val="TableParagraph"/>
              <w:spacing w:line="24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Присвоєння професійної кваліфікації відбувається відповідно до Порядку присвоєння професійних кваліфікацій у Мелітопольському державному педагогічному університеті імені Богдана Хмельницького </w:t>
            </w:r>
            <w:hyperlink r:id="rId12" w:history="1">
              <w:r w:rsidRPr="004F2B2D">
                <w:rPr>
                  <w:rStyle w:val="a8"/>
                  <w:sz w:val="24"/>
                </w:rPr>
                <w:t>https://mdpu.org.ua/wp-content/uploads/2025/02/09_Profesijni-kvalifikatsiyi_28.01.2025.pdf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F1199" w:rsidTr="00BE364E">
        <w:trPr>
          <w:trHeight w:val="277"/>
        </w:trPr>
        <w:tc>
          <w:tcPr>
            <w:tcW w:w="10402" w:type="dxa"/>
            <w:gridSpan w:val="5"/>
          </w:tcPr>
          <w:p w:rsidR="00F7735C" w:rsidRDefault="00F7735C">
            <w:pPr>
              <w:pStyle w:val="TableParagraph"/>
              <w:spacing w:line="258" w:lineRule="exact"/>
              <w:ind w:left="3754"/>
              <w:rPr>
                <w:b/>
                <w:sz w:val="24"/>
              </w:rPr>
            </w:pPr>
          </w:p>
          <w:p w:rsidR="008F1199" w:rsidRDefault="004E3B8E">
            <w:pPr>
              <w:pStyle w:val="TableParagraph"/>
              <w:spacing w:line="258" w:lineRule="exact"/>
              <w:ind w:left="375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550CC">
              <w:rPr>
                <w:b/>
                <w:sz w:val="24"/>
              </w:rPr>
              <w:t>.</w:t>
            </w:r>
            <w:r w:rsidR="006550CC">
              <w:rPr>
                <w:b/>
                <w:spacing w:val="47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Викладання</w:t>
            </w:r>
            <w:r w:rsidR="006550CC">
              <w:rPr>
                <w:b/>
                <w:spacing w:val="-3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та</w:t>
            </w:r>
            <w:r w:rsidR="006550CC">
              <w:rPr>
                <w:b/>
                <w:spacing w:val="-3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оцінювання</w:t>
            </w:r>
          </w:p>
        </w:tc>
      </w:tr>
      <w:tr w:rsidR="0096231D" w:rsidTr="00BE364E">
        <w:trPr>
          <w:trHeight w:val="4929"/>
        </w:trPr>
        <w:tc>
          <w:tcPr>
            <w:tcW w:w="3145" w:type="dxa"/>
            <w:gridSpan w:val="3"/>
          </w:tcPr>
          <w:p w:rsidR="0096231D" w:rsidRDefault="0096231D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Викладання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</w:t>
            </w:r>
          </w:p>
        </w:tc>
        <w:tc>
          <w:tcPr>
            <w:tcW w:w="7257" w:type="dxa"/>
            <w:gridSpan w:val="2"/>
          </w:tcPr>
          <w:p w:rsidR="0096231D" w:rsidRDefault="0096231D" w:rsidP="0096231D">
            <w:pPr>
              <w:pStyle w:val="TableParagraph"/>
              <w:spacing w:line="237" w:lineRule="auto"/>
              <w:ind w:left="110" w:right="89" w:firstLine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Студентоцентроване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дистанційних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платформі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навчання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(педагогічну)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проблемно-орієнтоване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кейс-технології,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індивідуально-творчий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праксіологічний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підходи. Можливість вільного вибору 25% освітніх </w:t>
            </w:r>
            <w:proofErr w:type="spellStart"/>
            <w:r>
              <w:rPr>
                <w:sz w:val="24"/>
              </w:rPr>
              <w:t>компонентов</w:t>
            </w:r>
            <w:proofErr w:type="spellEnd"/>
            <w:r>
              <w:rPr>
                <w:sz w:val="24"/>
              </w:rPr>
              <w:t xml:space="preserve">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навантаження).</w:t>
            </w:r>
          </w:p>
          <w:p w:rsidR="0096231D" w:rsidRDefault="0096231D" w:rsidP="0096231D">
            <w:pPr>
              <w:pStyle w:val="TableParagraph"/>
              <w:ind w:left="110" w:right="91" w:firstLine="9"/>
              <w:jc w:val="both"/>
              <w:rPr>
                <w:sz w:val="24"/>
              </w:rPr>
            </w:pPr>
            <w:r>
              <w:rPr>
                <w:sz w:val="24"/>
              </w:rPr>
              <w:t>Викладання та навчання передбачає підтримку, консультування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тісну співпрацю здобувача з професорсько-викладацьким складом 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стейкголдерами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кредитно-трансферну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орієнтованості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підручників,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конспектів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консультацій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викладачами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виробничої </w:t>
            </w:r>
            <w:r>
              <w:rPr>
                <w:spacing w:val="-1"/>
                <w:sz w:val="24"/>
              </w:rPr>
              <w:t>(педагогічної)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курсових</w:t>
            </w:r>
            <w:r>
              <w:rPr>
                <w:spacing w:val="-10"/>
                <w:sz w:val="24"/>
              </w:rPr>
              <w:t xml:space="preserve"> 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робіт.</w:t>
            </w:r>
          </w:p>
          <w:p w:rsidR="0096231D" w:rsidRDefault="0096231D" w:rsidP="0096231D">
            <w:pPr>
              <w:pStyle w:val="TableParagraph"/>
              <w:ind w:left="110" w:right="91" w:firstLine="9"/>
              <w:jc w:val="both"/>
              <w:rPr>
                <w:sz w:val="24"/>
              </w:rPr>
            </w:pPr>
          </w:p>
        </w:tc>
      </w:tr>
      <w:tr w:rsidR="008F1199" w:rsidTr="00BE364E">
        <w:trPr>
          <w:trHeight w:val="4138"/>
        </w:trPr>
        <w:tc>
          <w:tcPr>
            <w:tcW w:w="3145" w:type="dxa"/>
            <w:gridSpan w:val="3"/>
          </w:tcPr>
          <w:p w:rsidR="008F1199" w:rsidRDefault="006550CC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Оцінювання</w:t>
            </w:r>
          </w:p>
        </w:tc>
        <w:tc>
          <w:tcPr>
            <w:tcW w:w="7257" w:type="dxa"/>
            <w:gridSpan w:val="2"/>
          </w:tcPr>
          <w:p w:rsidR="008F1199" w:rsidRDefault="006550CC" w:rsidP="0096231D">
            <w:pPr>
              <w:pStyle w:val="TableParagraph"/>
              <w:spacing w:line="237" w:lineRule="auto"/>
              <w:ind w:left="110" w:right="97" w:firstLine="9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бально</w:t>
            </w:r>
            <w:proofErr w:type="spellEnd"/>
            <w:r>
              <w:rPr>
                <w:sz w:val="24"/>
              </w:rPr>
              <w:t>-накопичувальною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поточний,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96231D">
              <w:rPr>
                <w:sz w:val="24"/>
              </w:rPr>
              <w:t xml:space="preserve"> </w:t>
            </w:r>
            <w:r>
              <w:rPr>
                <w:sz w:val="24"/>
              </w:rPr>
              <w:t>підсумковий види контролю. Підсумковий контроль – екзамени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заліки з урахуванням накопичених балів поточного та періодичного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контролів.</w:t>
            </w:r>
          </w:p>
          <w:p w:rsidR="008F1199" w:rsidRDefault="006550CC">
            <w:pPr>
              <w:pStyle w:val="TableParagraph"/>
              <w:ind w:left="110" w:right="91" w:firstLine="9"/>
              <w:jc w:val="both"/>
              <w:rPr>
                <w:sz w:val="24"/>
              </w:rPr>
            </w:pPr>
            <w:r>
              <w:rPr>
                <w:sz w:val="24"/>
              </w:rPr>
              <w:t>Оцінювання здійснюється крізь призму таких форм контролю, як: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усне та письмове опитування, тестові завдання, модульні контрольні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 індивідуальні завдання, заліки, екзамени, захист звіту з усіх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захист курсових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атестація.</w:t>
            </w:r>
          </w:p>
          <w:p w:rsidR="0096231D" w:rsidRDefault="006550CC" w:rsidP="00B656FC">
            <w:pPr>
              <w:pStyle w:val="TableParagraph"/>
              <w:ind w:left="110" w:right="91" w:firstLine="9"/>
              <w:jc w:val="both"/>
              <w:rPr>
                <w:sz w:val="24"/>
              </w:rPr>
            </w:pPr>
            <w:r>
              <w:rPr>
                <w:sz w:val="24"/>
              </w:rPr>
              <w:t>Система підсумкового оцінювання будується на умовах 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прозорості.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 і літератури з методиками їх викладання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англійської 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зарубіжної літератури з методиками їх викладання. 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апеляції.</w:t>
            </w:r>
          </w:p>
        </w:tc>
      </w:tr>
      <w:tr w:rsidR="008F1199" w:rsidTr="00BE364E">
        <w:trPr>
          <w:trHeight w:val="325"/>
        </w:trPr>
        <w:tc>
          <w:tcPr>
            <w:tcW w:w="10402" w:type="dxa"/>
            <w:gridSpan w:val="5"/>
          </w:tcPr>
          <w:p w:rsidR="0096231D" w:rsidRDefault="0096231D">
            <w:pPr>
              <w:pStyle w:val="TableParagraph"/>
              <w:spacing w:line="306" w:lineRule="exact"/>
              <w:ind w:left="3548"/>
              <w:rPr>
                <w:b/>
                <w:sz w:val="24"/>
              </w:rPr>
            </w:pPr>
          </w:p>
          <w:p w:rsidR="008F1199" w:rsidRPr="0096231D" w:rsidRDefault="004E3B8E">
            <w:pPr>
              <w:pStyle w:val="TableParagraph"/>
              <w:spacing w:line="306" w:lineRule="exact"/>
              <w:ind w:left="35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6550CC" w:rsidRPr="0096231D">
              <w:rPr>
                <w:b/>
                <w:sz w:val="24"/>
                <w:szCs w:val="24"/>
              </w:rPr>
              <w:t>.</w:t>
            </w:r>
            <w:r w:rsidR="006550CC" w:rsidRPr="0096231D">
              <w:rPr>
                <w:b/>
                <w:spacing w:val="35"/>
                <w:sz w:val="24"/>
                <w:szCs w:val="24"/>
              </w:rPr>
              <w:t xml:space="preserve"> </w:t>
            </w:r>
            <w:r w:rsidR="006550CC" w:rsidRPr="0096231D">
              <w:rPr>
                <w:b/>
                <w:sz w:val="24"/>
                <w:szCs w:val="24"/>
              </w:rPr>
              <w:t>Програмні</w:t>
            </w:r>
            <w:r w:rsidR="006550CC" w:rsidRPr="0096231D">
              <w:rPr>
                <w:b/>
                <w:spacing w:val="-4"/>
                <w:sz w:val="24"/>
                <w:szCs w:val="24"/>
              </w:rPr>
              <w:t xml:space="preserve"> </w:t>
            </w:r>
            <w:r w:rsidR="006550CC" w:rsidRPr="0096231D">
              <w:rPr>
                <w:b/>
                <w:sz w:val="24"/>
                <w:szCs w:val="24"/>
              </w:rPr>
              <w:t>компетентності</w:t>
            </w:r>
          </w:p>
        </w:tc>
      </w:tr>
      <w:tr w:rsidR="008F1199" w:rsidTr="00BE364E">
        <w:trPr>
          <w:trHeight w:val="273"/>
        </w:trPr>
        <w:tc>
          <w:tcPr>
            <w:tcW w:w="10402" w:type="dxa"/>
            <w:gridSpan w:val="5"/>
          </w:tcPr>
          <w:p w:rsidR="008F1199" w:rsidRDefault="006550C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Інтегральна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компетентність</w:t>
            </w:r>
          </w:p>
        </w:tc>
      </w:tr>
      <w:tr w:rsidR="008F1199" w:rsidTr="00BE364E">
        <w:trPr>
          <w:trHeight w:val="1103"/>
        </w:trPr>
        <w:tc>
          <w:tcPr>
            <w:tcW w:w="10402" w:type="dxa"/>
            <w:gridSpan w:val="5"/>
          </w:tcPr>
          <w:p w:rsidR="008F1199" w:rsidRDefault="006550C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ІК.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складні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спеціалізовані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</w:p>
          <w:p w:rsidR="008F1199" w:rsidRDefault="006550CC" w:rsidP="0096231D">
            <w:pPr>
              <w:pStyle w:val="TableParagraph"/>
              <w:tabs>
                <w:tab w:val="left" w:pos="1011"/>
                <w:tab w:val="left" w:pos="1515"/>
                <w:tab w:val="left" w:pos="4397"/>
                <w:tab w:val="left" w:pos="5252"/>
                <w:tab w:val="left" w:pos="6643"/>
                <w:tab w:val="left" w:pos="8340"/>
              </w:tabs>
              <w:spacing w:before="4"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освіти,</w:t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 xml:space="preserve">передбачає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z w:val="24"/>
              </w:rPr>
              <w:tab/>
              <w:t>теорій</w:t>
            </w:r>
            <w:r>
              <w:rPr>
                <w:sz w:val="24"/>
              </w:rPr>
              <w:tab/>
              <w:t xml:space="preserve">та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z w:val="24"/>
              </w:rPr>
              <w:tab/>
              <w:t xml:space="preserve">освітніх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z w:val="24"/>
              </w:rPr>
              <w:tab/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комплексністю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невизначеністю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навчально-виховного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6231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(базовій)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  <w:r w:rsidR="0096231D">
              <w:rPr>
                <w:sz w:val="24"/>
              </w:rPr>
              <w:t xml:space="preserve"> та закладах фахової </w:t>
            </w:r>
            <w:proofErr w:type="spellStart"/>
            <w:r w:rsidR="0096231D">
              <w:rPr>
                <w:sz w:val="24"/>
              </w:rPr>
              <w:t>передвищої</w:t>
            </w:r>
            <w:proofErr w:type="spellEnd"/>
            <w:r w:rsidR="0096231D">
              <w:rPr>
                <w:sz w:val="24"/>
              </w:rPr>
              <w:t xml:space="preserve"> освіти</w:t>
            </w:r>
            <w:r>
              <w:rPr>
                <w:sz w:val="24"/>
              </w:rPr>
              <w:t>.</w:t>
            </w:r>
          </w:p>
        </w:tc>
      </w:tr>
      <w:tr w:rsidR="008F1199" w:rsidTr="00BE364E">
        <w:trPr>
          <w:trHeight w:val="277"/>
        </w:trPr>
        <w:tc>
          <w:tcPr>
            <w:tcW w:w="10402" w:type="dxa"/>
            <w:gridSpan w:val="5"/>
          </w:tcPr>
          <w:p w:rsidR="008F1199" w:rsidRDefault="006550C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 компетентності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(ЗК)</w:t>
            </w:r>
          </w:p>
        </w:tc>
      </w:tr>
      <w:tr w:rsidR="008F1199" w:rsidTr="00BE364E">
        <w:trPr>
          <w:trHeight w:val="6899"/>
        </w:trPr>
        <w:tc>
          <w:tcPr>
            <w:tcW w:w="10402" w:type="dxa"/>
            <w:gridSpan w:val="5"/>
          </w:tcPr>
          <w:p w:rsidR="00212606" w:rsidRDefault="00212606" w:rsidP="00212606">
            <w:pPr>
              <w:pStyle w:val="TableParagraph"/>
              <w:spacing w:line="276" w:lineRule="auto"/>
              <w:ind w:left="107" w:right="169"/>
              <w:jc w:val="both"/>
            </w:pPr>
            <w:r w:rsidRPr="00CF2AB4">
              <w:rPr>
                <w:b/>
              </w:rPr>
              <w:lastRenderedPageBreak/>
              <w:t>ЗК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1</w:t>
            </w:r>
            <w:r>
              <w:t xml:space="preserve">. Здатність до абстрактного мислення, аналізу та синтезу, до застосування знань у практичних ситуаціях. </w:t>
            </w:r>
          </w:p>
          <w:p w:rsidR="00212606" w:rsidRDefault="00212606" w:rsidP="00212606">
            <w:pPr>
              <w:pStyle w:val="TableParagraph"/>
              <w:spacing w:line="276" w:lineRule="auto"/>
              <w:ind w:left="107" w:right="169"/>
              <w:jc w:val="both"/>
            </w:pPr>
            <w:r w:rsidRPr="00CF2AB4">
              <w:rPr>
                <w:b/>
              </w:rPr>
              <w:t>ЗК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2</w:t>
            </w:r>
            <w:r>
              <w:t xml:space="preserve">. Знання й розуміння предметної області та професійної діяльності. </w:t>
            </w:r>
          </w:p>
          <w:p w:rsidR="00212606" w:rsidRDefault="00212606" w:rsidP="00212606">
            <w:pPr>
              <w:pStyle w:val="TableParagraph"/>
              <w:spacing w:line="276" w:lineRule="auto"/>
              <w:ind w:left="107" w:right="169"/>
              <w:jc w:val="both"/>
            </w:pPr>
            <w:r w:rsidRPr="00CF2AB4">
              <w:rPr>
                <w:b/>
              </w:rPr>
              <w:t>ЗК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3</w:t>
            </w:r>
            <w:r>
              <w:t>. Здатність спілкуватися державною мовою як усно, так і письмово, до комунікації іноземною мовою за предметною спеціальністю.</w:t>
            </w:r>
          </w:p>
          <w:p w:rsidR="00212606" w:rsidRDefault="00212606" w:rsidP="00212606">
            <w:pPr>
              <w:pStyle w:val="TableParagraph"/>
              <w:spacing w:line="276" w:lineRule="auto"/>
              <w:ind w:left="107" w:right="169"/>
              <w:jc w:val="both"/>
            </w:pPr>
            <w:r w:rsidRPr="00CF2AB4">
              <w:rPr>
                <w:b/>
              </w:rPr>
              <w:t>ЗК</w:t>
            </w:r>
            <w:r>
              <w:rPr>
                <w:b/>
              </w:rPr>
              <w:t> </w:t>
            </w:r>
            <w:r w:rsidRPr="00CF2AB4">
              <w:rPr>
                <w:b/>
              </w:rPr>
              <w:t>4</w:t>
            </w:r>
            <w: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:rsidR="00212606" w:rsidRDefault="00212606" w:rsidP="00212606">
            <w:pPr>
              <w:pStyle w:val="TableParagraph"/>
              <w:spacing w:line="276" w:lineRule="auto"/>
              <w:ind w:left="107" w:right="169"/>
              <w:jc w:val="both"/>
            </w:pPr>
            <w:r w:rsidRPr="00CF2AB4">
              <w:rPr>
                <w:b/>
              </w:rPr>
              <w:t>ЗК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5</w:t>
            </w:r>
            <w:r>
              <w:t xml:space="preserve">. Здатність діяти </w:t>
            </w:r>
            <w:proofErr w:type="spellStart"/>
            <w:r>
              <w:t>автономно</w:t>
            </w:r>
            <w:proofErr w:type="spellEnd"/>
            <w:r>
              <w:t xml:space="preserve">, приймати обґрунтовані рішення у професійній діяльності і відповідати за їх виконання, діяти </w:t>
            </w:r>
            <w:proofErr w:type="spellStart"/>
            <w:r>
              <w:t>відповідально</w:t>
            </w:r>
            <w:proofErr w:type="spellEnd"/>
            <w:r>
              <w:t xml:space="preserve"> і свідомо на основі чинного законодавства та етичних міркувань (мотивів).</w:t>
            </w:r>
          </w:p>
          <w:p w:rsidR="00212606" w:rsidRDefault="00212606" w:rsidP="00212606">
            <w:pPr>
              <w:pStyle w:val="TableParagraph"/>
              <w:spacing w:line="276" w:lineRule="auto"/>
              <w:ind w:left="107" w:right="169"/>
              <w:jc w:val="both"/>
            </w:pPr>
            <w:r w:rsidRPr="00CF2AB4">
              <w:rPr>
                <w:b/>
              </w:rPr>
              <w:t>ЗК</w:t>
            </w:r>
            <w:r>
              <w:rPr>
                <w:b/>
              </w:rPr>
              <w:t> </w:t>
            </w:r>
            <w:r w:rsidRPr="00CF2AB4">
              <w:rPr>
                <w:b/>
              </w:rPr>
              <w:t>6</w:t>
            </w:r>
            <w:r>
              <w:t xml:space="preserve"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  </w:t>
            </w:r>
          </w:p>
          <w:p w:rsidR="00212606" w:rsidRDefault="00212606" w:rsidP="00212606">
            <w:pPr>
              <w:pStyle w:val="TableParagraph"/>
              <w:spacing w:line="276" w:lineRule="auto"/>
              <w:ind w:left="107" w:right="169"/>
              <w:jc w:val="both"/>
            </w:pPr>
            <w:r w:rsidRPr="00CF2AB4">
              <w:rPr>
                <w:b/>
              </w:rPr>
              <w:t>ЗК</w:t>
            </w:r>
            <w:r>
              <w:rPr>
                <w:b/>
              </w:rPr>
              <w:t> </w:t>
            </w:r>
            <w:r w:rsidRPr="00CF2AB4">
              <w:rPr>
                <w:b/>
              </w:rPr>
              <w:t>7</w:t>
            </w:r>
            <w:r>
              <w:t>. 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  <w:p w:rsidR="00212606" w:rsidRDefault="00212606" w:rsidP="00212606">
            <w:pPr>
              <w:pStyle w:val="TableParagraph"/>
              <w:spacing w:line="276" w:lineRule="auto"/>
              <w:ind w:left="107" w:right="169"/>
              <w:jc w:val="both"/>
            </w:pPr>
            <w:r w:rsidRPr="00CF2AB4">
              <w:rPr>
                <w:b/>
              </w:rPr>
              <w:t>ЗК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8</w:t>
            </w:r>
            <w:r>
              <w:t>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значення у розвитку суспільства, техніки і технологій.</w:t>
            </w:r>
          </w:p>
          <w:p w:rsidR="00212606" w:rsidRDefault="00212606" w:rsidP="00212606">
            <w:pPr>
              <w:pStyle w:val="TableParagraph"/>
              <w:spacing w:line="276" w:lineRule="auto"/>
              <w:ind w:left="107" w:right="169"/>
              <w:jc w:val="both"/>
            </w:pPr>
            <w:r w:rsidRPr="00CF2AB4">
              <w:rPr>
                <w:b/>
              </w:rPr>
              <w:t>ЗК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9</w:t>
            </w:r>
            <w:r>
              <w:t xml:space="preserve">. Здатність зберігати особисте фізичне та психічне здоров’я, вести здоровий спосіб життя, керувати власними емоційними станами; </w:t>
            </w:r>
            <w:proofErr w:type="spellStart"/>
            <w:r>
              <w:t>конструктивно</w:t>
            </w:r>
            <w:proofErr w:type="spellEnd"/>
            <w:r>
              <w:t xml:space="preserve"> та безпечно взаємодіяти з учасниками освітнього процесу, використовувати різні види та форми рухової активності для активного відпочинку.</w:t>
            </w:r>
          </w:p>
          <w:p w:rsidR="008F1199" w:rsidRDefault="00212606" w:rsidP="00212606">
            <w:pPr>
              <w:pStyle w:val="TableParagraph"/>
              <w:spacing w:line="270" w:lineRule="exact"/>
              <w:ind w:left="110"/>
              <w:jc w:val="both"/>
            </w:pPr>
            <w:r w:rsidRPr="00CF2AB4">
              <w:rPr>
                <w:b/>
              </w:rPr>
              <w:t>ЗК10.</w:t>
            </w:r>
            <w:r>
              <w:t xml:space="preserve"> Здатність поважати різноманітність і мультикультурність суспільства, усвідомлювати необхідність рівних можливостей для всіх учасників освітнього процесу.</w:t>
            </w:r>
          </w:p>
          <w:p w:rsidR="00212606" w:rsidRDefault="00212606" w:rsidP="00212606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</w:p>
        </w:tc>
      </w:tr>
      <w:tr w:rsidR="008F1199" w:rsidTr="00BE364E">
        <w:trPr>
          <w:trHeight w:val="278"/>
        </w:trPr>
        <w:tc>
          <w:tcPr>
            <w:tcW w:w="10402" w:type="dxa"/>
            <w:gridSpan w:val="5"/>
          </w:tcPr>
          <w:p w:rsidR="008F1199" w:rsidRDefault="006550CC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Фахові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(ФК)</w:t>
            </w:r>
          </w:p>
        </w:tc>
      </w:tr>
      <w:tr w:rsidR="00212606" w:rsidTr="00BE364E">
        <w:tc>
          <w:tcPr>
            <w:tcW w:w="10402" w:type="dxa"/>
            <w:gridSpan w:val="5"/>
          </w:tcPr>
          <w:p w:rsidR="00DE080A" w:rsidRDefault="00DE080A" w:rsidP="00DE080A">
            <w:pPr>
              <w:pStyle w:val="TableParagraph"/>
              <w:spacing w:before="2" w:line="259" w:lineRule="auto"/>
              <w:ind w:left="107" w:right="169"/>
              <w:jc w:val="both"/>
            </w:pPr>
            <w:r w:rsidRPr="00CF2AB4">
              <w:rPr>
                <w:b/>
              </w:rPr>
              <w:t>ФК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1</w:t>
            </w:r>
            <w:r>
              <w:t>. Здатність перенесення системи наукових знань у професійну діяльність та в площину навчального предмету.</w:t>
            </w:r>
          </w:p>
          <w:p w:rsidR="00DE080A" w:rsidRDefault="00DE080A" w:rsidP="00DE080A">
            <w:pPr>
              <w:pStyle w:val="TableParagraph"/>
              <w:spacing w:before="2" w:line="259" w:lineRule="auto"/>
              <w:ind w:left="107" w:right="169"/>
              <w:jc w:val="both"/>
            </w:pPr>
            <w:r w:rsidRPr="00CF2AB4">
              <w:rPr>
                <w:b/>
              </w:rPr>
              <w:t>ФК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2</w:t>
            </w:r>
            <w:r>
              <w:t>. Здатність забезпечувати навчання учнів державною мовою; формувати та розвивати їх мовно-комунікативні уміння і навички в області предметної спеціальності.</w:t>
            </w:r>
          </w:p>
          <w:p w:rsidR="00DE080A" w:rsidRDefault="00DE080A" w:rsidP="00DE080A">
            <w:pPr>
              <w:pStyle w:val="TableParagraph"/>
              <w:spacing w:before="2" w:line="259" w:lineRule="auto"/>
              <w:ind w:left="107" w:right="169"/>
              <w:jc w:val="both"/>
            </w:pPr>
            <w:r w:rsidRPr="00CF2AB4">
              <w:rPr>
                <w:b/>
              </w:rPr>
              <w:t>ФК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3</w:t>
            </w:r>
            <w:r>
              <w:t xml:space="preserve">. Здатність здійснювати цілепокладання, планування та </w:t>
            </w:r>
            <w:proofErr w:type="spellStart"/>
            <w:r>
              <w:t>проєктування</w:t>
            </w:r>
            <w:proofErr w:type="spellEnd"/>
            <w:r>
              <w:t xml:space="preserve"> процесів навчання і виховання учнів з урахуванням їх вікових та індивідуальних особливостей,  освітніх потреб і можливостей; добирати та застосовувати ефективні методики й технології навчання, виховання і  розвитку учнів. </w:t>
            </w:r>
          </w:p>
          <w:p w:rsidR="00DE080A" w:rsidRDefault="00DE080A" w:rsidP="00DE080A">
            <w:pPr>
              <w:pStyle w:val="TableParagraph"/>
              <w:spacing w:before="2" w:line="259" w:lineRule="auto"/>
              <w:ind w:left="107" w:right="169"/>
              <w:jc w:val="both"/>
            </w:pPr>
            <w:r w:rsidRPr="00CF2AB4">
              <w:rPr>
                <w:b/>
              </w:rPr>
              <w:t>ФК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4</w:t>
            </w:r>
            <w:r>
              <w:t xml:space="preserve">.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 </w:t>
            </w:r>
          </w:p>
          <w:p w:rsidR="00DE080A" w:rsidRDefault="00DE080A" w:rsidP="00DE080A">
            <w:pPr>
              <w:pStyle w:val="TableParagraph"/>
              <w:spacing w:before="2" w:line="259" w:lineRule="auto"/>
              <w:ind w:left="107" w:right="169"/>
              <w:jc w:val="both"/>
            </w:pPr>
            <w:r w:rsidRPr="00CF2AB4">
              <w:rPr>
                <w:b/>
              </w:rPr>
              <w:t>ФК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5</w:t>
            </w:r>
            <w:r>
              <w:t xml:space="preserve">. Здатність здійснювати об’єктивний контроль і оцінювання рівня навчальних досягнень учнів на засадах </w:t>
            </w:r>
            <w:proofErr w:type="spellStart"/>
            <w:r>
              <w:t>компетентнісного</w:t>
            </w:r>
            <w:proofErr w:type="spellEnd"/>
            <w:r>
              <w:t xml:space="preserve"> підходу, аналізувати результати їхнього навчання.</w:t>
            </w:r>
          </w:p>
          <w:p w:rsidR="00DE080A" w:rsidRDefault="00DE080A" w:rsidP="00DE080A">
            <w:pPr>
              <w:pStyle w:val="TableParagraph"/>
              <w:spacing w:before="2" w:line="259" w:lineRule="auto"/>
              <w:ind w:left="107" w:right="169"/>
              <w:jc w:val="both"/>
            </w:pPr>
            <w:r w:rsidRPr="00CF2AB4">
              <w:rPr>
                <w:b/>
              </w:rPr>
              <w:t>ФК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6.</w:t>
            </w:r>
            <w:r>
              <w:t xml:space="preserve"> Здатність до формування колективу учнів; знаходження ефективних шляхів  мотивації їх до саморозвитку (самовизначення, зацікавлення, усвідомленого ставлення до навчання); спрямування на прогрес і досягнення з урахуванням здібностей та інтересів кожного з них.    </w:t>
            </w:r>
          </w:p>
          <w:p w:rsidR="00DE080A" w:rsidRDefault="00DE080A" w:rsidP="00DE080A">
            <w:pPr>
              <w:pStyle w:val="TableParagraph"/>
              <w:spacing w:before="2" w:line="259" w:lineRule="auto"/>
              <w:ind w:left="107" w:right="169"/>
              <w:jc w:val="both"/>
            </w:pPr>
            <w:r w:rsidRPr="00CF2AB4">
              <w:rPr>
                <w:b/>
              </w:rPr>
              <w:t>ФК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7</w:t>
            </w:r>
            <w:r>
              <w:t xml:space="preserve">. Здатність до здійснення професійної діяльності з дотриманням вимог законодавства щодо охорони життя й здоров'я учнів (зокрема з особливими освітніми потребами); використання </w:t>
            </w:r>
            <w:proofErr w:type="spellStart"/>
            <w:r>
              <w:t>здоров’язбережувальних</w:t>
            </w:r>
            <w:proofErr w:type="spellEnd"/>
            <w:r>
              <w:t xml:space="preserve"> технологій під час освітнього процесу.</w:t>
            </w:r>
          </w:p>
          <w:p w:rsidR="00DE080A" w:rsidRDefault="00DE080A" w:rsidP="00DE080A">
            <w:pPr>
              <w:pStyle w:val="TableParagraph"/>
              <w:spacing w:before="2" w:line="259" w:lineRule="auto"/>
              <w:ind w:left="107" w:right="169"/>
              <w:jc w:val="both"/>
            </w:pPr>
            <w:r w:rsidRPr="00CF2AB4">
              <w:rPr>
                <w:b/>
              </w:rPr>
              <w:t>ФК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8</w:t>
            </w:r>
            <w:r>
              <w:t xml:space="preserve">. Здатність до суб’єкт-суб’єктної (рівноправної та особистісно-зорієнтованої) взаємодії з учнями в освітньому процесі, залучення батьків до освітнього процесу на засадах партнерства. </w:t>
            </w:r>
          </w:p>
          <w:p w:rsidR="00212606" w:rsidRDefault="00DE080A" w:rsidP="00DE080A">
            <w:pPr>
              <w:pStyle w:val="TableParagraph"/>
              <w:spacing w:before="3" w:line="237" w:lineRule="auto"/>
              <w:ind w:left="110" w:right="65"/>
              <w:jc w:val="both"/>
            </w:pPr>
            <w:r w:rsidRPr="00CF2AB4">
              <w:rPr>
                <w:b/>
              </w:rPr>
              <w:t>ФК</w:t>
            </w:r>
            <w:r>
              <w:rPr>
                <w:b/>
              </w:rPr>
              <w:t xml:space="preserve"> </w:t>
            </w:r>
            <w:r w:rsidRPr="00CF2AB4">
              <w:rPr>
                <w:b/>
              </w:rPr>
              <w:t>9</w:t>
            </w:r>
            <w:r>
              <w:t xml:space="preserve">. Здатність аналізувати власну педагогічну діяльність та її результати, здійснювати об’єктивну самооцінку і </w:t>
            </w:r>
            <w:proofErr w:type="spellStart"/>
            <w:r>
              <w:t>самокорекцію</w:t>
            </w:r>
            <w:proofErr w:type="spellEnd"/>
            <w:r>
              <w:t xml:space="preserve"> своїх професійних якостей.</w:t>
            </w:r>
          </w:p>
          <w:p w:rsidR="00DE080A" w:rsidRDefault="00DE080A" w:rsidP="00DE080A">
            <w:pPr>
              <w:pStyle w:val="TableParagraph"/>
              <w:spacing w:before="3" w:line="237" w:lineRule="auto"/>
              <w:ind w:left="110" w:right="65"/>
              <w:jc w:val="both"/>
              <w:rPr>
                <w:sz w:val="24"/>
              </w:rPr>
            </w:pPr>
          </w:p>
        </w:tc>
      </w:tr>
      <w:tr w:rsidR="00DE080A" w:rsidTr="00BE364E">
        <w:tc>
          <w:tcPr>
            <w:tcW w:w="10402" w:type="dxa"/>
            <w:gridSpan w:val="5"/>
          </w:tcPr>
          <w:p w:rsidR="00DE080A" w:rsidRPr="00DE080A" w:rsidRDefault="00DE080A" w:rsidP="00B656FC">
            <w:pPr>
              <w:pStyle w:val="TableParagraph"/>
              <w:spacing w:before="2" w:line="259" w:lineRule="auto"/>
              <w:ind w:left="107" w:right="16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Компетентності предметної</w:t>
            </w:r>
            <w:r w:rsidRPr="00DE080A">
              <w:rPr>
                <w:b/>
                <w:i/>
                <w:sz w:val="24"/>
                <w:szCs w:val="24"/>
              </w:rPr>
              <w:t xml:space="preserve"> спеціальност</w:t>
            </w:r>
            <w:r>
              <w:rPr>
                <w:b/>
                <w:i/>
                <w:sz w:val="24"/>
                <w:szCs w:val="24"/>
              </w:rPr>
              <w:t xml:space="preserve">і </w:t>
            </w:r>
            <w:r w:rsidRPr="00DE080A">
              <w:rPr>
                <w:b/>
                <w:i/>
                <w:sz w:val="24"/>
                <w:szCs w:val="24"/>
              </w:rPr>
              <w:t>(ПК)</w:t>
            </w:r>
          </w:p>
        </w:tc>
      </w:tr>
      <w:tr w:rsidR="00DE080A" w:rsidTr="00BE364E">
        <w:tc>
          <w:tcPr>
            <w:tcW w:w="10402" w:type="dxa"/>
            <w:gridSpan w:val="5"/>
          </w:tcPr>
          <w:p w:rsidR="00DE080A" w:rsidRPr="00DE080A" w:rsidRDefault="00DE080A" w:rsidP="00DE080A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DE080A">
              <w:rPr>
                <w:b/>
                <w:sz w:val="24"/>
                <w:szCs w:val="24"/>
                <w:lang w:eastAsia="ru-RU"/>
              </w:rPr>
              <w:t>ПК 1.</w:t>
            </w:r>
            <w:r w:rsidRPr="00DE080A">
              <w:rPr>
                <w:sz w:val="24"/>
                <w:szCs w:val="24"/>
                <w:lang w:eastAsia="ru-RU"/>
              </w:rPr>
              <w:t xml:space="preserve"> Здатність використовувати досягнення сучасної науки в галузі теорії та історії української мови і літератури в практиці навчання української мови і літератури в закладах загальної середньої освіти.</w:t>
            </w:r>
          </w:p>
          <w:p w:rsidR="00DE080A" w:rsidRPr="00DE080A" w:rsidRDefault="00DE080A" w:rsidP="00DE080A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DE080A">
              <w:rPr>
                <w:b/>
                <w:sz w:val="24"/>
                <w:szCs w:val="24"/>
                <w:lang w:eastAsia="ru-RU"/>
              </w:rPr>
              <w:t>ПК 2.</w:t>
            </w:r>
            <w:r w:rsidRPr="00DE080A">
              <w:rPr>
                <w:sz w:val="24"/>
                <w:szCs w:val="24"/>
                <w:lang w:eastAsia="ru-RU"/>
              </w:rPr>
              <w:t xml:space="preserve"> Здатність адекватно використовувати </w:t>
            </w:r>
            <w:proofErr w:type="spellStart"/>
            <w:r w:rsidRPr="00DE080A">
              <w:rPr>
                <w:sz w:val="24"/>
                <w:szCs w:val="24"/>
                <w:lang w:eastAsia="ru-RU"/>
              </w:rPr>
              <w:t>мовні</w:t>
            </w:r>
            <w:proofErr w:type="spellEnd"/>
            <w:r w:rsidRPr="00DE080A">
              <w:rPr>
                <w:sz w:val="24"/>
                <w:szCs w:val="24"/>
                <w:lang w:eastAsia="ru-RU"/>
              </w:rPr>
              <w:t xml:space="preserve"> ресурси, демонструвати сформовану </w:t>
            </w:r>
            <w:proofErr w:type="spellStart"/>
            <w:r w:rsidRPr="00DE080A">
              <w:rPr>
                <w:sz w:val="24"/>
                <w:szCs w:val="24"/>
                <w:lang w:eastAsia="ru-RU"/>
              </w:rPr>
              <w:t>мовну</w:t>
            </w:r>
            <w:proofErr w:type="spellEnd"/>
            <w:r w:rsidRPr="00DE080A">
              <w:rPr>
                <w:sz w:val="24"/>
                <w:szCs w:val="24"/>
                <w:lang w:eastAsia="ru-RU"/>
              </w:rPr>
              <w:t xml:space="preserve"> й мовленнєву компетенції в процесі фахової та міжособистісної комунікації, володіти різними засобами </w:t>
            </w:r>
            <w:proofErr w:type="spellStart"/>
            <w:r w:rsidRPr="00DE080A">
              <w:rPr>
                <w:sz w:val="24"/>
                <w:szCs w:val="24"/>
                <w:lang w:eastAsia="ru-RU"/>
              </w:rPr>
              <w:t>мовної</w:t>
            </w:r>
            <w:proofErr w:type="spellEnd"/>
            <w:r w:rsidRPr="00DE080A">
              <w:rPr>
                <w:sz w:val="24"/>
                <w:szCs w:val="24"/>
                <w:lang w:eastAsia="ru-RU"/>
              </w:rPr>
              <w:t xml:space="preserve"> поведінки в різних комунікативних контекстах.</w:t>
            </w:r>
          </w:p>
          <w:p w:rsidR="00DE080A" w:rsidRPr="00DE080A" w:rsidRDefault="00DE080A" w:rsidP="00DE080A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DE080A">
              <w:rPr>
                <w:b/>
                <w:sz w:val="24"/>
                <w:szCs w:val="24"/>
                <w:lang w:eastAsia="ru-RU"/>
              </w:rPr>
              <w:lastRenderedPageBreak/>
              <w:t>ПК 3.</w:t>
            </w:r>
            <w:r w:rsidRPr="00DE080A">
              <w:rPr>
                <w:sz w:val="24"/>
                <w:szCs w:val="24"/>
                <w:lang w:eastAsia="ru-RU"/>
              </w:rPr>
              <w:t xml:space="preserve"> Здатність використовувати </w:t>
            </w:r>
            <w:proofErr w:type="spellStart"/>
            <w:r w:rsidRPr="00DE080A">
              <w:rPr>
                <w:sz w:val="24"/>
                <w:szCs w:val="24"/>
                <w:lang w:eastAsia="ru-RU"/>
              </w:rPr>
              <w:t>когнітивно</w:t>
            </w:r>
            <w:proofErr w:type="spellEnd"/>
            <w:r w:rsidRPr="00DE080A">
              <w:rPr>
                <w:sz w:val="24"/>
                <w:szCs w:val="24"/>
                <w:lang w:eastAsia="ru-RU"/>
              </w:rPr>
              <w:t>-дискурсивні вміння, спрямовані на сприйняття й створення зв’язних монологічних і діалогічних текстів в усній і письмовій формах, володіти методикою розвитку зв’язного мовлення здобувачів освіти у процесі говоріння й підготовки творчих робіт.</w:t>
            </w:r>
          </w:p>
          <w:p w:rsidR="00DE080A" w:rsidRPr="00DE080A" w:rsidRDefault="00DE080A" w:rsidP="00DE080A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DE080A">
              <w:rPr>
                <w:b/>
                <w:sz w:val="24"/>
                <w:szCs w:val="24"/>
                <w:lang w:eastAsia="ru-RU"/>
              </w:rPr>
              <w:t>ПК 4.</w:t>
            </w:r>
            <w:r w:rsidRPr="00DE080A">
              <w:rPr>
                <w:sz w:val="24"/>
                <w:szCs w:val="24"/>
                <w:lang w:eastAsia="ru-RU"/>
              </w:rPr>
              <w:t xml:space="preserve"> Здатність орієнтуватися в українському літературному процесі на тлі світового (від давнини до сучасності), уміння використовувати здобутки українського письменства для формування національної свідомості, світогляду учнів, їхньої моралі, ціннісних орієнтацій в сучасному суспільстві.</w:t>
            </w:r>
          </w:p>
          <w:p w:rsidR="00DE080A" w:rsidRPr="00DE080A" w:rsidRDefault="00DE080A" w:rsidP="00DE080A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DE080A">
              <w:rPr>
                <w:b/>
                <w:sz w:val="24"/>
                <w:szCs w:val="24"/>
                <w:lang w:eastAsia="ru-RU"/>
              </w:rPr>
              <w:t xml:space="preserve">ПК 5. </w:t>
            </w:r>
            <w:r w:rsidRPr="00DE080A">
              <w:rPr>
                <w:sz w:val="24"/>
                <w:szCs w:val="24"/>
                <w:lang w:eastAsia="ru-RU"/>
              </w:rPr>
              <w:t xml:space="preserve">Здатність застосовувати у власній практичній діяльності сучасні підходи (особистісно орієнтований, діяльнісний, </w:t>
            </w:r>
            <w:proofErr w:type="spellStart"/>
            <w:r w:rsidRPr="00DE080A">
              <w:rPr>
                <w:sz w:val="24"/>
                <w:szCs w:val="24"/>
                <w:lang w:eastAsia="ru-RU"/>
              </w:rPr>
              <w:t>компетентнісний</w:t>
            </w:r>
            <w:proofErr w:type="spellEnd"/>
            <w:r w:rsidRPr="00DE080A">
              <w:rPr>
                <w:sz w:val="24"/>
                <w:szCs w:val="24"/>
                <w:lang w:eastAsia="ru-RU"/>
              </w:rPr>
              <w:t>) до викладання та діагностування навчальних досягнень здобувачів освіти  з української мови та літератури, ураховуючи передовий український й міжнародний досвід.</w:t>
            </w:r>
          </w:p>
          <w:p w:rsidR="00DE080A" w:rsidRPr="00DE080A" w:rsidRDefault="00DE080A" w:rsidP="00DE080A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DE080A">
              <w:rPr>
                <w:b/>
                <w:sz w:val="24"/>
                <w:szCs w:val="24"/>
                <w:lang w:eastAsia="ru-RU"/>
              </w:rPr>
              <w:t>ПК 6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  <w:r w:rsidRPr="00DE080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E080A">
              <w:rPr>
                <w:sz w:val="24"/>
                <w:szCs w:val="24"/>
                <w:lang w:eastAsia="ru-RU"/>
              </w:rPr>
              <w:t>Здатність володіти законами аналізу лінгвістичних одиниць, розуміти ієрархічний взаємозв’язок між ними.</w:t>
            </w:r>
          </w:p>
          <w:p w:rsidR="00DE080A" w:rsidRDefault="00DE080A" w:rsidP="00DE080A">
            <w:pPr>
              <w:pStyle w:val="TableParagraph"/>
              <w:spacing w:before="2" w:line="259" w:lineRule="auto"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DE080A">
              <w:rPr>
                <w:b/>
                <w:sz w:val="24"/>
                <w:szCs w:val="24"/>
                <w:lang w:eastAsia="ru-RU"/>
              </w:rPr>
              <w:t>ПК 7.</w:t>
            </w:r>
            <w:r w:rsidRPr="00DE080A">
              <w:rPr>
                <w:sz w:val="24"/>
                <w:szCs w:val="24"/>
                <w:lang w:eastAsia="ru-RU"/>
              </w:rPr>
              <w:t xml:space="preserve">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      </w:r>
            <w:proofErr w:type="spellStart"/>
            <w:r w:rsidRPr="00DE080A">
              <w:rPr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DE080A">
              <w:rPr>
                <w:sz w:val="24"/>
                <w:szCs w:val="24"/>
                <w:lang w:eastAsia="ru-RU"/>
              </w:rPr>
              <w:t>, використання практичного досвіду й мовно-літературного контексту для реалізації цілей освітнього процесу  в закладах середньої освіти.</w:t>
            </w:r>
          </w:p>
          <w:p w:rsidR="00DE080A" w:rsidRPr="00CF2AB4" w:rsidRDefault="00DE080A" w:rsidP="00DE080A">
            <w:pPr>
              <w:pStyle w:val="TableParagraph"/>
              <w:spacing w:before="2" w:line="259" w:lineRule="auto"/>
              <w:ind w:left="54" w:right="142"/>
              <w:jc w:val="both"/>
              <w:rPr>
                <w:b/>
              </w:rPr>
            </w:pPr>
          </w:p>
        </w:tc>
      </w:tr>
      <w:tr w:rsidR="008F1199" w:rsidTr="00BE364E">
        <w:trPr>
          <w:trHeight w:val="633"/>
        </w:trPr>
        <w:tc>
          <w:tcPr>
            <w:tcW w:w="10402" w:type="dxa"/>
            <w:gridSpan w:val="5"/>
          </w:tcPr>
          <w:p w:rsidR="008F1199" w:rsidRDefault="004E3B8E">
            <w:pPr>
              <w:pStyle w:val="TableParagraph"/>
              <w:spacing w:line="264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  <w:r w:rsidR="006550CC">
              <w:rPr>
                <w:b/>
                <w:sz w:val="24"/>
              </w:rPr>
              <w:t>.</w:t>
            </w:r>
            <w:r w:rsidR="006550CC">
              <w:rPr>
                <w:b/>
                <w:spacing w:val="40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Нормативний</w:t>
            </w:r>
            <w:r w:rsidR="006550CC">
              <w:rPr>
                <w:b/>
                <w:spacing w:val="-5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зміст</w:t>
            </w:r>
            <w:r w:rsidR="006550CC">
              <w:rPr>
                <w:b/>
                <w:spacing w:val="-3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підготовки</w:t>
            </w:r>
            <w:r w:rsidR="006550CC">
              <w:rPr>
                <w:b/>
                <w:spacing w:val="-1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бакалавра,</w:t>
            </w:r>
            <w:r w:rsidR="006550CC">
              <w:rPr>
                <w:b/>
                <w:spacing w:val="-3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сформульований у</w:t>
            </w:r>
            <w:r w:rsidR="006550CC">
              <w:rPr>
                <w:b/>
                <w:spacing w:val="-6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термінах</w:t>
            </w:r>
            <w:r w:rsidR="006550CC">
              <w:rPr>
                <w:b/>
                <w:spacing w:val="-5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програмних</w:t>
            </w:r>
          </w:p>
          <w:p w:rsidR="008F1199" w:rsidRDefault="006550CC">
            <w:pPr>
              <w:pStyle w:val="TableParagraph"/>
              <w:spacing w:before="41"/>
              <w:ind w:left="441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DE080A" w:rsidTr="00BE364E">
        <w:trPr>
          <w:trHeight w:val="633"/>
        </w:trPr>
        <w:tc>
          <w:tcPr>
            <w:tcW w:w="10402" w:type="dxa"/>
            <w:gridSpan w:val="5"/>
          </w:tcPr>
          <w:p w:rsidR="00F01FE4" w:rsidRDefault="00F01FE4" w:rsidP="00DE080A">
            <w:pPr>
              <w:pStyle w:val="TableParagraph"/>
              <w:spacing w:line="264" w:lineRule="exact"/>
              <w:ind w:left="681"/>
              <w:rPr>
                <w:b/>
                <w:i/>
                <w:sz w:val="24"/>
              </w:rPr>
            </w:pPr>
          </w:p>
          <w:p w:rsidR="00DE080A" w:rsidRPr="00DE080A" w:rsidRDefault="00DE080A" w:rsidP="00B656FC">
            <w:pPr>
              <w:pStyle w:val="TableParagraph"/>
              <w:spacing w:line="264" w:lineRule="exact"/>
              <w:ind w:left="681"/>
              <w:rPr>
                <w:b/>
                <w:i/>
                <w:sz w:val="24"/>
              </w:rPr>
            </w:pPr>
            <w:r w:rsidRPr="00DE080A">
              <w:rPr>
                <w:b/>
                <w:i/>
                <w:sz w:val="24"/>
              </w:rPr>
              <w:t>Прог</w:t>
            </w:r>
            <w:r w:rsidR="00B656FC">
              <w:rPr>
                <w:b/>
                <w:i/>
                <w:sz w:val="24"/>
              </w:rPr>
              <w:t>рамні результати навчання (РН)</w:t>
            </w:r>
          </w:p>
        </w:tc>
      </w:tr>
      <w:tr w:rsidR="00F01FE4" w:rsidTr="00BE364E">
        <w:tc>
          <w:tcPr>
            <w:tcW w:w="10402" w:type="dxa"/>
            <w:gridSpan w:val="5"/>
          </w:tcPr>
          <w:p w:rsidR="00F01FE4" w:rsidRPr="009565C2" w:rsidRDefault="00F01FE4" w:rsidP="00F01FE4">
            <w:pPr>
              <w:ind w:left="54"/>
              <w:jc w:val="both"/>
            </w:pPr>
            <w:r w:rsidRPr="009565C2">
              <w:rPr>
                <w:b/>
              </w:rPr>
              <w:t>РН1</w:t>
            </w:r>
            <w:r w:rsidRPr="009565C2">
              <w:t>.</w:t>
            </w:r>
            <w:r w:rsidRPr="009565C2">
              <w:rPr>
                <w:i/>
              </w:rPr>
              <w:t xml:space="preserve"> Відтворює </w:t>
            </w:r>
            <w:r w:rsidRPr="009565C2">
              <w:t xml:space="preserve">основні концепції та принципи педагогіки і психології; </w:t>
            </w:r>
            <w:r w:rsidRPr="009565C2">
              <w:rPr>
                <w:i/>
              </w:rPr>
              <w:t xml:space="preserve">враховує </w:t>
            </w:r>
            <w:r w:rsidRPr="009565C2">
              <w:t>в</w:t>
            </w:r>
            <w:r w:rsidRPr="009565C2">
              <w:rPr>
                <w:i/>
              </w:rPr>
              <w:t xml:space="preserve"> </w:t>
            </w:r>
            <w:r w:rsidRPr="009565C2">
              <w:t xml:space="preserve">освітньому процесі закономірності розвитку, вікові та інші індивідуальні особливості учнів. </w:t>
            </w:r>
          </w:p>
          <w:p w:rsidR="00F01FE4" w:rsidRPr="009565C2" w:rsidRDefault="00F01FE4" w:rsidP="00F01FE4">
            <w:pPr>
              <w:ind w:left="54"/>
              <w:jc w:val="both"/>
              <w:rPr>
                <w:b/>
              </w:rPr>
            </w:pPr>
            <w:r w:rsidRPr="009565C2">
              <w:rPr>
                <w:b/>
              </w:rPr>
              <w:t>РН2</w:t>
            </w:r>
            <w:r w:rsidRPr="009565C2">
              <w:t>.</w:t>
            </w:r>
            <w:r w:rsidRPr="009565C2">
              <w:rPr>
                <w:i/>
              </w:rPr>
              <w:t xml:space="preserve"> Демонструє </w:t>
            </w:r>
            <w:r w:rsidRPr="009565C2">
              <w:t>вміння навчати учнів державною мовою; формувати та розвивати їх мовно-комунікативні уміння і навички засобами навчального предмету та інтегрованого навчання.</w:t>
            </w:r>
          </w:p>
          <w:p w:rsidR="00F01FE4" w:rsidRPr="009565C2" w:rsidRDefault="00F01FE4" w:rsidP="00F01FE4">
            <w:pPr>
              <w:ind w:left="54"/>
              <w:jc w:val="both"/>
            </w:pPr>
            <w:r w:rsidRPr="009565C2">
              <w:rPr>
                <w:b/>
              </w:rPr>
              <w:t>РН3</w:t>
            </w:r>
            <w:r w:rsidRPr="009565C2">
              <w:t>.</w:t>
            </w:r>
            <w:r w:rsidRPr="009565C2">
              <w:rPr>
                <w:i/>
              </w:rPr>
              <w:t xml:space="preserve"> Називає </w:t>
            </w:r>
            <w:r w:rsidRPr="009565C2">
              <w:t>і</w:t>
            </w:r>
            <w:r w:rsidRPr="009565C2">
              <w:rPr>
                <w:i/>
              </w:rPr>
              <w:t xml:space="preserve"> аналізує </w:t>
            </w:r>
            <w:r w:rsidRPr="009565C2">
              <w:t xml:space="preserve">методи цілепокладання, планування та </w:t>
            </w:r>
            <w:proofErr w:type="spellStart"/>
            <w:r w:rsidRPr="009565C2">
              <w:t>проєктування</w:t>
            </w:r>
            <w:proofErr w:type="spellEnd"/>
            <w:r w:rsidRPr="009565C2">
              <w:t xml:space="preserve"> процесів навчання і виховання учнів на основі </w:t>
            </w:r>
            <w:proofErr w:type="spellStart"/>
            <w:r w:rsidRPr="009565C2">
              <w:t>компетентнісного</w:t>
            </w:r>
            <w:proofErr w:type="spellEnd"/>
            <w:r w:rsidRPr="009565C2">
              <w:t xml:space="preserve"> підходу з урахуванням їх освітніх потреб; </w:t>
            </w:r>
            <w:r w:rsidRPr="009565C2">
              <w:rPr>
                <w:i/>
              </w:rPr>
              <w:t>класифікує</w:t>
            </w:r>
            <w:r w:rsidRPr="009565C2">
              <w:t xml:space="preserve"> форми, методи і засоби навчання предмету в закладах загальної середньої освіти. </w:t>
            </w:r>
          </w:p>
          <w:p w:rsidR="00F01FE4" w:rsidRPr="009565C2" w:rsidRDefault="00F01FE4" w:rsidP="00F01FE4">
            <w:pPr>
              <w:shd w:val="clear" w:color="auto" w:fill="FFFFFF"/>
              <w:ind w:left="54"/>
              <w:jc w:val="both"/>
            </w:pPr>
            <w:r w:rsidRPr="009565C2">
              <w:rPr>
                <w:b/>
              </w:rPr>
              <w:t>РН4</w:t>
            </w:r>
            <w:r w:rsidRPr="009565C2">
              <w:t>.</w:t>
            </w:r>
            <w:r w:rsidRPr="009565C2">
              <w:rPr>
                <w:i/>
              </w:rPr>
              <w:t> Здійснює</w:t>
            </w:r>
            <w:r w:rsidRPr="009565C2">
              <w:t xml:space="preserve"> добір і </w:t>
            </w:r>
            <w:r w:rsidRPr="009565C2">
              <w:rPr>
                <w:i/>
              </w:rPr>
              <w:t xml:space="preserve">застосовує </w:t>
            </w:r>
            <w:r w:rsidRPr="009565C2">
              <w:t xml:space="preserve">сучасні освітні технології та методики для формування предметних </w:t>
            </w:r>
            <w:proofErr w:type="spellStart"/>
            <w:r w:rsidRPr="009565C2">
              <w:t>компетентностей</w:t>
            </w:r>
            <w:proofErr w:type="spellEnd"/>
            <w:r w:rsidRPr="009565C2">
              <w:t xml:space="preserve"> учнів; критично </w:t>
            </w:r>
            <w:r w:rsidRPr="009565C2">
              <w:rPr>
                <w:i/>
              </w:rPr>
              <w:t xml:space="preserve">оцінює </w:t>
            </w:r>
            <w:r w:rsidRPr="009565C2">
              <w:t>результати їх навчання та ефективність уроку.</w:t>
            </w:r>
          </w:p>
          <w:p w:rsidR="00F01FE4" w:rsidRPr="009565C2" w:rsidRDefault="00F01FE4" w:rsidP="00F01FE4">
            <w:pPr>
              <w:shd w:val="clear" w:color="auto" w:fill="FFFFFF"/>
              <w:ind w:left="54"/>
              <w:jc w:val="both"/>
            </w:pPr>
            <w:r w:rsidRPr="009565C2">
              <w:rPr>
                <w:b/>
              </w:rPr>
              <w:t>РН5</w:t>
            </w:r>
            <w:r w:rsidRPr="009565C2">
              <w:t>. </w:t>
            </w:r>
            <w:r w:rsidRPr="009565C2">
              <w:rPr>
                <w:i/>
              </w:rPr>
              <w:t xml:space="preserve">Вибирає </w:t>
            </w:r>
            <w:r w:rsidRPr="009565C2">
              <w:t>відповідні</w:t>
            </w:r>
            <w:r w:rsidRPr="009565C2">
              <w:rPr>
                <w:i/>
              </w:rPr>
              <w:t xml:space="preserve"> </w:t>
            </w:r>
            <w:r w:rsidRPr="009565C2">
              <w:t xml:space="preserve">форми та методи виховання учнів на </w:t>
            </w:r>
            <w:proofErr w:type="spellStart"/>
            <w:r w:rsidRPr="009565C2">
              <w:t>уроках</w:t>
            </w:r>
            <w:proofErr w:type="spellEnd"/>
            <w:r w:rsidRPr="009565C2">
              <w:t xml:space="preserve"> і в позакласній роботі; </w:t>
            </w:r>
            <w:r w:rsidRPr="009565C2">
              <w:rPr>
                <w:i/>
              </w:rPr>
              <w:t>аналізує</w:t>
            </w:r>
            <w:r w:rsidRPr="009565C2">
              <w:t xml:space="preserve"> динаміку особистісного розвитку учнів, </w:t>
            </w:r>
            <w:r w:rsidRPr="009565C2">
              <w:rPr>
                <w:i/>
              </w:rPr>
              <w:t xml:space="preserve">визначає </w:t>
            </w:r>
            <w:r w:rsidRPr="009565C2">
              <w:t>ефективні шляхи їх мотивації до саморозвитку та спрямування на прогрес і досягнення з урахуванням здібностей та інтересів кожного з них.</w:t>
            </w:r>
          </w:p>
          <w:p w:rsidR="00F01FE4" w:rsidRDefault="00F01FE4" w:rsidP="00F01FE4">
            <w:pPr>
              <w:ind w:left="54"/>
              <w:jc w:val="both"/>
            </w:pPr>
            <w:r w:rsidRPr="009565C2">
              <w:rPr>
                <w:b/>
              </w:rPr>
              <w:t>РН6</w:t>
            </w:r>
            <w:r w:rsidRPr="009565C2">
              <w:t>.</w:t>
            </w:r>
            <w:r w:rsidRPr="009565C2">
              <w:rPr>
                <w:i/>
              </w:rPr>
              <w:t xml:space="preserve"> Називає</w:t>
            </w:r>
            <w:r w:rsidRPr="009565C2">
              <w:t xml:space="preserve"> і </w:t>
            </w:r>
            <w:r w:rsidRPr="009565C2">
              <w:rPr>
                <w:i/>
              </w:rPr>
              <w:t xml:space="preserve">пояснює </w:t>
            </w:r>
            <w:r w:rsidRPr="009565C2">
              <w:t xml:space="preserve">принципи </w:t>
            </w:r>
            <w:proofErr w:type="spellStart"/>
            <w:r w:rsidRPr="009565C2">
              <w:t>проєктування</w:t>
            </w:r>
            <w:proofErr w:type="spellEnd"/>
            <w:r w:rsidRPr="009565C2">
              <w:t xml:space="preserve"> психологічно безпечного й комфортного освітнього середовища з дотриманням  вимог законодавства щодо охорони життя й здоров'я учнів (зокрема з особливими освітніми потребами), технології </w:t>
            </w:r>
            <w:proofErr w:type="spellStart"/>
            <w:r w:rsidRPr="009565C2">
              <w:t>здоров’язбере</w:t>
            </w:r>
            <w:proofErr w:type="spellEnd"/>
            <w:r w:rsidRPr="009565C2">
              <w:t xml:space="preserve"> </w:t>
            </w:r>
            <w:proofErr w:type="spellStart"/>
            <w:r w:rsidRPr="009565C2">
              <w:t>ження</w:t>
            </w:r>
            <w:proofErr w:type="spellEnd"/>
            <w:r w:rsidRPr="009565C2">
              <w:t xml:space="preserve"> під час освітнього процесу, способи запобігання та протидії </w:t>
            </w:r>
            <w:proofErr w:type="spellStart"/>
            <w:r w:rsidRPr="009565C2">
              <w:t>булінгу</w:t>
            </w:r>
            <w:proofErr w:type="spellEnd"/>
            <w:r w:rsidRPr="009565C2">
              <w:t xml:space="preserve"> і налагодження ефективної співпраці з учнями та їх батьками.</w:t>
            </w:r>
          </w:p>
          <w:p w:rsidR="00F01FE4" w:rsidRPr="00CF2AB4" w:rsidRDefault="00F01FE4" w:rsidP="00F01FE4">
            <w:pPr>
              <w:shd w:val="clear" w:color="auto" w:fill="FFFFFF"/>
              <w:ind w:left="54" w:firstLine="22"/>
              <w:jc w:val="both"/>
            </w:pPr>
            <w:r w:rsidRPr="00CF2AB4">
              <w:rPr>
                <w:b/>
              </w:rPr>
              <w:t>РН7</w:t>
            </w:r>
            <w:r w:rsidRPr="00CF2AB4">
              <w:t>.</w:t>
            </w:r>
            <w:r w:rsidRPr="00CF2AB4">
              <w:rPr>
                <w:i/>
              </w:rPr>
              <w:t xml:space="preserve"> Демонструє </w:t>
            </w:r>
            <w:r w:rsidRPr="00CF2AB4">
              <w:t>знання основ фундаментальних і прикладних наук</w:t>
            </w:r>
            <w:r w:rsidRPr="00CF2AB4">
              <w:rPr>
                <w:i/>
              </w:rPr>
              <w:t xml:space="preserve"> </w:t>
            </w:r>
            <w:r w:rsidRPr="00CF2AB4">
              <w:t xml:space="preserve">(відповідно до предметної спеціальності), </w:t>
            </w:r>
            <w:r w:rsidRPr="00CF2AB4">
              <w:rPr>
                <w:i/>
              </w:rPr>
              <w:t xml:space="preserve">оперує </w:t>
            </w:r>
            <w:r w:rsidRPr="00CF2AB4">
              <w:t>базовими категоріями та поняттями предметної області спеціальності.</w:t>
            </w:r>
          </w:p>
          <w:p w:rsidR="00F01FE4" w:rsidRPr="00CF2AB4" w:rsidRDefault="00F01FE4" w:rsidP="00F01FE4">
            <w:pPr>
              <w:tabs>
                <w:tab w:val="left" w:pos="824"/>
              </w:tabs>
              <w:ind w:left="54" w:firstLine="22"/>
              <w:jc w:val="both"/>
            </w:pPr>
            <w:r w:rsidRPr="00CF2AB4">
              <w:rPr>
                <w:b/>
              </w:rPr>
              <w:t>РН8</w:t>
            </w:r>
            <w:r w:rsidRPr="00CF2AB4">
              <w:t xml:space="preserve">. </w:t>
            </w:r>
            <w:r w:rsidRPr="00CF2AB4">
              <w:rPr>
                <w:i/>
              </w:rPr>
              <w:t>Генерує</w:t>
            </w:r>
            <w:r w:rsidRPr="00CF2AB4">
              <w:t xml:space="preserve"> обґрунтовані думки в галузі професійних знань як для фахівців, так і для широкого загалу державною та іноземною мовами.</w:t>
            </w:r>
          </w:p>
          <w:p w:rsidR="00F01FE4" w:rsidRPr="00CF2AB4" w:rsidRDefault="00F01FE4" w:rsidP="00F01FE4">
            <w:pPr>
              <w:shd w:val="clear" w:color="auto" w:fill="FFFFFF"/>
              <w:tabs>
                <w:tab w:val="left" w:pos="495"/>
              </w:tabs>
              <w:ind w:left="54" w:firstLine="22"/>
              <w:jc w:val="both"/>
            </w:pPr>
            <w:r w:rsidRPr="00CF2AB4">
              <w:rPr>
                <w:b/>
              </w:rPr>
              <w:t>РН9</w:t>
            </w:r>
            <w:r w:rsidRPr="00CF2AB4">
              <w:t xml:space="preserve">. </w:t>
            </w:r>
            <w:r w:rsidRPr="00CF2AB4">
              <w:rPr>
                <w:i/>
              </w:rPr>
              <w:t xml:space="preserve">Застосовує </w:t>
            </w:r>
            <w:r w:rsidRPr="00CF2AB4">
              <w:t>сучасні інформаційно-комунікаційні та цифрові технології у професійній діяльності.</w:t>
            </w:r>
          </w:p>
          <w:p w:rsidR="00F01FE4" w:rsidRPr="00CF2AB4" w:rsidRDefault="00F01FE4" w:rsidP="00F01FE4">
            <w:pPr>
              <w:ind w:left="54" w:firstLine="22"/>
              <w:jc w:val="both"/>
            </w:pPr>
            <w:r w:rsidRPr="00CF2AB4">
              <w:rPr>
                <w:b/>
              </w:rPr>
              <w:t>РН10.</w:t>
            </w:r>
            <w:r w:rsidRPr="00CF2AB4">
              <w:t xml:space="preserve"> </w:t>
            </w:r>
            <w:r w:rsidRPr="00CF2AB4">
              <w:rPr>
                <w:i/>
              </w:rPr>
              <w:t xml:space="preserve">Демонструє </w:t>
            </w:r>
            <w:r w:rsidRPr="00CF2AB4">
              <w:t>володіння сучасними технологіями пошуку наукової інформації для самоосвіти та застосування її у професійній діяльності.</w:t>
            </w:r>
          </w:p>
          <w:p w:rsidR="00F01FE4" w:rsidRPr="00CF2AB4" w:rsidRDefault="00F01FE4" w:rsidP="00F01FE4">
            <w:pPr>
              <w:ind w:left="54" w:firstLine="22"/>
              <w:jc w:val="both"/>
            </w:pPr>
            <w:r w:rsidRPr="00CF2AB4">
              <w:rPr>
                <w:b/>
              </w:rPr>
              <w:t>РН11</w:t>
            </w:r>
            <w:r w:rsidRPr="00CF2AB4">
              <w:t xml:space="preserve">. </w:t>
            </w:r>
            <w:r w:rsidRPr="00CF2AB4">
              <w:rPr>
                <w:i/>
              </w:rPr>
              <w:t xml:space="preserve">Виявляє </w:t>
            </w:r>
            <w:r w:rsidRPr="00CF2AB4">
              <w:t xml:space="preserve">навички роботи в команді, адаптації та дії у новій ситуації, </w:t>
            </w:r>
            <w:r w:rsidRPr="00CF2AB4">
              <w:rPr>
                <w:i/>
              </w:rPr>
              <w:t>пояснює</w:t>
            </w:r>
            <w:r w:rsidRPr="00CF2AB4">
              <w:t xml:space="preserve"> необхідність забезпечення рівних можливостей і дотримання гендерного паритету у професійній діяльності. </w:t>
            </w:r>
          </w:p>
          <w:p w:rsidR="00F01FE4" w:rsidRPr="00CF2AB4" w:rsidRDefault="00F01FE4" w:rsidP="00F01FE4">
            <w:pPr>
              <w:ind w:left="54" w:firstLine="22"/>
              <w:jc w:val="both"/>
            </w:pPr>
            <w:r w:rsidRPr="00CF2AB4">
              <w:rPr>
                <w:b/>
              </w:rPr>
              <w:t xml:space="preserve">РН12. </w:t>
            </w:r>
            <w:r w:rsidRPr="00CF2AB4">
              <w:rPr>
                <w:i/>
              </w:rPr>
              <w:t xml:space="preserve">Аналізує </w:t>
            </w:r>
            <w:r w:rsidRPr="00CF2AB4">
              <w:t xml:space="preserve">власну педагогічну діяльність та її результати, </w:t>
            </w:r>
            <w:r w:rsidRPr="00CF2AB4">
              <w:rPr>
                <w:i/>
              </w:rPr>
              <w:t xml:space="preserve">здійснює </w:t>
            </w:r>
            <w:r w:rsidRPr="00CF2AB4">
              <w:t xml:space="preserve">об’єктивну самооцінку і </w:t>
            </w:r>
            <w:proofErr w:type="spellStart"/>
            <w:r w:rsidRPr="00CF2AB4">
              <w:t>самокорекцію</w:t>
            </w:r>
            <w:proofErr w:type="spellEnd"/>
            <w:r w:rsidRPr="00CF2AB4">
              <w:t xml:space="preserve"> своїх професійних якостей.</w:t>
            </w:r>
          </w:p>
          <w:p w:rsidR="00F01FE4" w:rsidRDefault="00F01FE4" w:rsidP="00F01FE4">
            <w:pPr>
              <w:ind w:left="54"/>
              <w:jc w:val="both"/>
            </w:pPr>
            <w:r w:rsidRPr="00CF2AB4">
              <w:rPr>
                <w:b/>
              </w:rPr>
              <w:t>РН13</w:t>
            </w:r>
            <w:r w:rsidRPr="00CF2AB4">
              <w:t>.</w:t>
            </w:r>
            <w:r w:rsidRPr="00CF2AB4">
              <w:rPr>
                <w:i/>
              </w:rPr>
              <w:t>  Демонструє</w:t>
            </w:r>
            <w:r w:rsidRPr="00CF2AB4">
              <w:t xml:space="preserve"> знання основних положень нормативно-правових документів щодо професійної діяльності, обґрунтовує необхідність використання інструментів демократичної правової  держави у професійній та громадській діяльності та прийняття</w:t>
            </w:r>
            <w:r w:rsidRPr="00CF2AB4">
              <w:rPr>
                <w:i/>
              </w:rPr>
              <w:t xml:space="preserve"> </w:t>
            </w:r>
            <w:r w:rsidRPr="00CF2AB4">
              <w:t>рішень на засадах поваги до прав і свобод людини в Україні.</w:t>
            </w:r>
          </w:p>
          <w:p w:rsidR="00F01FE4" w:rsidRPr="009565C2" w:rsidRDefault="00F01FE4" w:rsidP="00F01FE4">
            <w:pPr>
              <w:ind w:left="54"/>
              <w:jc w:val="both"/>
            </w:pPr>
          </w:p>
        </w:tc>
      </w:tr>
      <w:tr w:rsidR="00F01FE4" w:rsidTr="00BE364E">
        <w:tc>
          <w:tcPr>
            <w:tcW w:w="10402" w:type="dxa"/>
            <w:gridSpan w:val="5"/>
          </w:tcPr>
          <w:p w:rsidR="00F01FE4" w:rsidRDefault="00F01FE4" w:rsidP="00F01FE4">
            <w:pPr>
              <w:ind w:left="54"/>
              <w:jc w:val="both"/>
              <w:rPr>
                <w:b/>
                <w:i/>
              </w:rPr>
            </w:pPr>
          </w:p>
          <w:p w:rsidR="00F01FE4" w:rsidRPr="00B656FC" w:rsidRDefault="00F01FE4" w:rsidP="00B656FC">
            <w:pPr>
              <w:ind w:left="54"/>
              <w:jc w:val="center"/>
              <w:rPr>
                <w:b/>
                <w:i/>
              </w:rPr>
            </w:pPr>
            <w:r w:rsidRPr="00F01FE4">
              <w:rPr>
                <w:b/>
                <w:i/>
              </w:rPr>
              <w:t xml:space="preserve">Програмні результати навчання для предметної спеціальності </w:t>
            </w:r>
          </w:p>
        </w:tc>
      </w:tr>
      <w:tr w:rsidR="00F01FE4" w:rsidTr="00BE364E">
        <w:tc>
          <w:tcPr>
            <w:tcW w:w="10402" w:type="dxa"/>
            <w:gridSpan w:val="5"/>
          </w:tcPr>
          <w:p w:rsidR="00F01FE4" w:rsidRPr="00F01FE4" w:rsidRDefault="00F01FE4" w:rsidP="00F01FE4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F01FE4">
              <w:rPr>
                <w:b/>
                <w:sz w:val="24"/>
                <w:szCs w:val="24"/>
                <w:lang w:eastAsia="ru-RU"/>
              </w:rPr>
              <w:t>ПРН 1.</w:t>
            </w:r>
            <w:r w:rsidRPr="00F01FE4">
              <w:rPr>
                <w:i/>
                <w:sz w:val="24"/>
                <w:szCs w:val="24"/>
                <w:lang w:eastAsia="ru-RU"/>
              </w:rPr>
              <w:t xml:space="preserve"> Знає</w:t>
            </w:r>
            <w:r w:rsidRPr="00F01FE4">
              <w:rPr>
                <w:sz w:val="24"/>
                <w:szCs w:val="24"/>
                <w:lang w:eastAsia="ru-RU"/>
              </w:rPr>
              <w:t xml:space="preserve"> сучасні філологічні засади навчання української мови та літератури, </w:t>
            </w:r>
            <w:proofErr w:type="spellStart"/>
            <w:r w:rsidRPr="00F01FE4">
              <w:rPr>
                <w:sz w:val="24"/>
                <w:szCs w:val="24"/>
                <w:lang w:eastAsia="ru-RU"/>
              </w:rPr>
              <w:t>мовні</w:t>
            </w:r>
            <w:proofErr w:type="spellEnd"/>
            <w:r w:rsidRPr="00F01FE4">
              <w:rPr>
                <w:sz w:val="24"/>
                <w:szCs w:val="24"/>
                <w:lang w:eastAsia="ru-RU"/>
              </w:rPr>
              <w:t xml:space="preserve"> норми, </w:t>
            </w:r>
            <w:r w:rsidRPr="00F01FE4">
              <w:rPr>
                <w:sz w:val="24"/>
                <w:szCs w:val="24"/>
                <w:lang w:eastAsia="ru-RU"/>
              </w:rPr>
              <w:lastRenderedPageBreak/>
              <w:t xml:space="preserve">соціокультурну ситуацію розвитку української мови, особливості використання </w:t>
            </w:r>
            <w:proofErr w:type="spellStart"/>
            <w:r w:rsidRPr="00F01FE4">
              <w:rPr>
                <w:sz w:val="24"/>
                <w:szCs w:val="24"/>
                <w:lang w:eastAsia="ru-RU"/>
              </w:rPr>
              <w:t>мовних</w:t>
            </w:r>
            <w:proofErr w:type="spellEnd"/>
            <w:r w:rsidRPr="00F01FE4">
              <w:rPr>
                <w:sz w:val="24"/>
                <w:szCs w:val="24"/>
                <w:lang w:eastAsia="ru-RU"/>
              </w:rPr>
              <w:t xml:space="preserve"> одиниць у певному контексті, </w:t>
            </w:r>
            <w:proofErr w:type="spellStart"/>
            <w:r w:rsidRPr="00F01FE4">
              <w:rPr>
                <w:sz w:val="24"/>
                <w:szCs w:val="24"/>
                <w:lang w:eastAsia="ru-RU"/>
              </w:rPr>
              <w:t>мовний</w:t>
            </w:r>
            <w:proofErr w:type="spellEnd"/>
            <w:r w:rsidRPr="00F01FE4">
              <w:rPr>
                <w:sz w:val="24"/>
                <w:szCs w:val="24"/>
                <w:lang w:eastAsia="ru-RU"/>
              </w:rPr>
              <w:t xml:space="preserve"> дискурс художньої літератури й сучасності, провідні тенденції розвитку літературного процесу в Україні.</w:t>
            </w:r>
          </w:p>
          <w:p w:rsidR="00F01FE4" w:rsidRPr="00F01FE4" w:rsidRDefault="00F01FE4" w:rsidP="00F01FE4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F01FE4">
              <w:rPr>
                <w:b/>
                <w:sz w:val="24"/>
                <w:szCs w:val="24"/>
                <w:lang w:eastAsia="ru-RU"/>
              </w:rPr>
              <w:t>ПРН 2.</w:t>
            </w:r>
            <w:r w:rsidRPr="00F01FE4">
              <w:rPr>
                <w:i/>
                <w:sz w:val="24"/>
                <w:szCs w:val="24"/>
                <w:lang w:eastAsia="ru-RU"/>
              </w:rPr>
              <w:t xml:space="preserve"> Пояснює </w:t>
            </w:r>
            <w:r w:rsidRPr="00F01FE4">
              <w:rPr>
                <w:sz w:val="24"/>
                <w:szCs w:val="24"/>
                <w:lang w:eastAsia="ru-RU"/>
              </w:rPr>
              <w:t xml:space="preserve">особливості розвитку української мови та літератури, специфіку перебігу літературного процесу в Україні в культурному контексті, зміст естетичних теорій, методів, напрямів, течій, стилів, жанрів; твори української класики й сучасності у взаємозв’язках зі світовою літературою й культурою; </w:t>
            </w:r>
            <w:r w:rsidRPr="00F01FE4">
              <w:rPr>
                <w:i/>
                <w:sz w:val="24"/>
                <w:szCs w:val="24"/>
                <w:lang w:eastAsia="ru-RU"/>
              </w:rPr>
              <w:t>порівнює</w:t>
            </w:r>
            <w:r w:rsidRPr="00F01FE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FE4">
              <w:rPr>
                <w:sz w:val="24"/>
                <w:szCs w:val="24"/>
                <w:lang w:eastAsia="ru-RU"/>
              </w:rPr>
              <w:t>мовні</w:t>
            </w:r>
            <w:proofErr w:type="spellEnd"/>
            <w:r w:rsidRPr="00F01FE4">
              <w:rPr>
                <w:sz w:val="24"/>
                <w:szCs w:val="24"/>
                <w:lang w:eastAsia="ru-RU"/>
              </w:rPr>
              <w:t xml:space="preserve"> й літературні факти, явища, визначає їхні подібності й відмінності.</w:t>
            </w:r>
          </w:p>
          <w:p w:rsidR="00F01FE4" w:rsidRPr="00F01FE4" w:rsidRDefault="00F01FE4" w:rsidP="00F01FE4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F01FE4">
              <w:rPr>
                <w:b/>
                <w:sz w:val="24"/>
                <w:szCs w:val="24"/>
                <w:lang w:eastAsia="ru-RU"/>
              </w:rPr>
              <w:t>ПРН 3.</w:t>
            </w:r>
            <w:r w:rsidRPr="00F01FE4">
              <w:rPr>
                <w:i/>
                <w:sz w:val="24"/>
                <w:szCs w:val="24"/>
                <w:lang w:eastAsia="ru-RU"/>
              </w:rPr>
              <w:t xml:space="preserve"> Володіє</w:t>
            </w:r>
            <w:r w:rsidRPr="00F01FE4">
              <w:rPr>
                <w:sz w:val="24"/>
                <w:szCs w:val="24"/>
                <w:lang w:eastAsia="ru-RU"/>
              </w:rPr>
              <w:t xml:space="preserve"> комунікативною компетентністю з української мови (лінгвістичний, соціокультурний, прагматичний компоненти відповідно до загальноєвропейських рекомендацій із </w:t>
            </w:r>
            <w:proofErr w:type="spellStart"/>
            <w:r w:rsidRPr="00F01FE4">
              <w:rPr>
                <w:sz w:val="24"/>
                <w:szCs w:val="24"/>
                <w:lang w:eastAsia="ru-RU"/>
              </w:rPr>
              <w:t>мовної</w:t>
            </w:r>
            <w:proofErr w:type="spellEnd"/>
            <w:r w:rsidRPr="00F01FE4">
              <w:rPr>
                <w:sz w:val="24"/>
                <w:szCs w:val="24"/>
                <w:lang w:eastAsia="ru-RU"/>
              </w:rPr>
              <w:t xml:space="preserve"> освіти).</w:t>
            </w:r>
          </w:p>
          <w:p w:rsidR="00F01FE4" w:rsidRPr="00F01FE4" w:rsidRDefault="00F01FE4" w:rsidP="00F01FE4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F01FE4">
              <w:rPr>
                <w:b/>
                <w:sz w:val="24"/>
                <w:szCs w:val="24"/>
                <w:lang w:eastAsia="ru-RU"/>
              </w:rPr>
              <w:t>ПРН 4.</w:t>
            </w:r>
            <w:r w:rsidRPr="00F01FE4">
              <w:rPr>
                <w:i/>
                <w:sz w:val="24"/>
                <w:szCs w:val="24"/>
                <w:lang w:eastAsia="ru-RU"/>
              </w:rPr>
              <w:t xml:space="preserve"> Володіє </w:t>
            </w:r>
            <w:r w:rsidRPr="00F01FE4">
              <w:rPr>
                <w:sz w:val="24"/>
                <w:szCs w:val="24"/>
                <w:lang w:eastAsia="ru-RU"/>
              </w:rPr>
              <w:t>навичками аудіювання й створення текстів різних стилів і жанрів та застосовує ці вміння в процесі формування мовленнєвої компетентності здобувачів освіти.</w:t>
            </w:r>
          </w:p>
          <w:p w:rsidR="00F01FE4" w:rsidRPr="00F01FE4" w:rsidRDefault="00F01FE4" w:rsidP="00F01FE4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F01FE4">
              <w:rPr>
                <w:b/>
                <w:sz w:val="24"/>
                <w:szCs w:val="24"/>
                <w:lang w:eastAsia="ru-RU"/>
              </w:rPr>
              <w:t>ПРН 5.</w:t>
            </w:r>
            <w:r w:rsidRPr="00F01FE4">
              <w:rPr>
                <w:i/>
                <w:sz w:val="24"/>
                <w:szCs w:val="24"/>
                <w:lang w:eastAsia="ru-RU"/>
              </w:rPr>
              <w:t xml:space="preserve"> Застосовує </w:t>
            </w:r>
            <w:r w:rsidRPr="00F01FE4">
              <w:rPr>
                <w:sz w:val="24"/>
                <w:szCs w:val="24"/>
                <w:lang w:eastAsia="ru-RU"/>
              </w:rPr>
              <w:t>різні види аналізу художнього твору, визначає його жанрово-стильову своєрідність, місце в літературному процесі, традиції й новаторство, зв’язок твору із фольклором, міфологією, релігією, філософією, значення для національної та світової культури.</w:t>
            </w:r>
          </w:p>
          <w:p w:rsidR="00F01FE4" w:rsidRPr="00F01FE4" w:rsidRDefault="00F01FE4" w:rsidP="00F01FE4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F01FE4">
              <w:rPr>
                <w:b/>
                <w:sz w:val="24"/>
                <w:szCs w:val="24"/>
                <w:lang w:eastAsia="ru-RU"/>
              </w:rPr>
              <w:t>ПРН 6.</w:t>
            </w:r>
            <w:r w:rsidRPr="00F01FE4">
              <w:rPr>
                <w:i/>
                <w:sz w:val="24"/>
                <w:szCs w:val="24"/>
                <w:lang w:eastAsia="ru-RU"/>
              </w:rPr>
              <w:t xml:space="preserve"> Використовує</w:t>
            </w:r>
            <w:r w:rsidRPr="00F01FE4">
              <w:rPr>
                <w:sz w:val="24"/>
                <w:szCs w:val="24"/>
                <w:lang w:eastAsia="ru-RU"/>
              </w:rPr>
              <w:t xml:space="preserve"> гуманістичний потенціал української мови та літератури для формування духовного світу юного покоління громадян України.</w:t>
            </w:r>
          </w:p>
          <w:p w:rsidR="00F01FE4" w:rsidRPr="00F01FE4" w:rsidRDefault="00F01FE4" w:rsidP="00F01FE4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F01FE4">
              <w:rPr>
                <w:b/>
                <w:sz w:val="24"/>
                <w:szCs w:val="24"/>
                <w:lang w:eastAsia="ru-RU"/>
              </w:rPr>
              <w:t>ПРН 7.</w:t>
            </w:r>
            <w:r w:rsidRPr="00F01FE4">
              <w:rPr>
                <w:sz w:val="24"/>
                <w:szCs w:val="24"/>
                <w:lang w:eastAsia="ru-RU"/>
              </w:rPr>
              <w:t xml:space="preserve"> </w:t>
            </w:r>
            <w:r w:rsidRPr="00F01FE4">
              <w:rPr>
                <w:i/>
                <w:sz w:val="24"/>
                <w:szCs w:val="24"/>
                <w:lang w:eastAsia="ru-RU"/>
              </w:rPr>
              <w:t>Володіє</w:t>
            </w:r>
            <w:r w:rsidRPr="00F01FE4">
              <w:rPr>
                <w:sz w:val="24"/>
                <w:szCs w:val="24"/>
                <w:lang w:eastAsia="ru-RU"/>
              </w:rPr>
              <w:t xml:space="preserve"> особистісно орієнтованим, діяльнісним, </w:t>
            </w:r>
            <w:proofErr w:type="spellStart"/>
            <w:r w:rsidRPr="00F01FE4">
              <w:rPr>
                <w:sz w:val="24"/>
                <w:szCs w:val="24"/>
                <w:lang w:eastAsia="ru-RU"/>
              </w:rPr>
              <w:t>компетентнісним</w:t>
            </w:r>
            <w:proofErr w:type="spellEnd"/>
            <w:r w:rsidRPr="00F01FE4">
              <w:rPr>
                <w:sz w:val="24"/>
                <w:szCs w:val="24"/>
                <w:lang w:eastAsia="ru-RU"/>
              </w:rPr>
              <w:t xml:space="preserve"> та іншими сучасними підходами до викладання української мови та літератури, застосовує український та міжнародний досвід навчанні здобувачів освіти.</w:t>
            </w:r>
          </w:p>
          <w:p w:rsidR="00F01FE4" w:rsidRPr="00F01FE4" w:rsidRDefault="00F01FE4" w:rsidP="00F01FE4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F01FE4">
              <w:rPr>
                <w:b/>
                <w:sz w:val="24"/>
                <w:szCs w:val="24"/>
                <w:lang w:eastAsia="ru-RU"/>
              </w:rPr>
              <w:t xml:space="preserve">ПРН 8. </w:t>
            </w:r>
            <w:r w:rsidRPr="00F01FE4">
              <w:rPr>
                <w:i/>
                <w:sz w:val="24"/>
                <w:szCs w:val="24"/>
                <w:lang w:eastAsia="ru-RU"/>
              </w:rPr>
              <w:t>Володіє</w:t>
            </w:r>
            <w:r w:rsidRPr="00F01FE4">
              <w:rPr>
                <w:sz w:val="24"/>
                <w:szCs w:val="24"/>
                <w:lang w:eastAsia="ru-RU"/>
              </w:rPr>
              <w:t xml:space="preserve"> методами й методиками діагностування навчальних досягнень здобувачів освіти з української мови та літератури; </w:t>
            </w:r>
            <w:r w:rsidRPr="00F01FE4">
              <w:rPr>
                <w:i/>
                <w:sz w:val="24"/>
                <w:szCs w:val="24"/>
                <w:lang w:eastAsia="ru-RU"/>
              </w:rPr>
              <w:t>уміє</w:t>
            </w:r>
            <w:r w:rsidRPr="00F01FE4">
              <w:rPr>
                <w:sz w:val="24"/>
                <w:szCs w:val="24"/>
                <w:lang w:eastAsia="ru-RU"/>
              </w:rPr>
              <w:t xml:space="preserve"> здійснювати педагогічний супровід.</w:t>
            </w:r>
          </w:p>
          <w:p w:rsidR="00F01FE4" w:rsidRPr="00F01FE4" w:rsidRDefault="00F01FE4" w:rsidP="00F01FE4">
            <w:pPr>
              <w:widowControl/>
              <w:autoSpaceDE/>
              <w:autoSpaceDN/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F01FE4">
              <w:rPr>
                <w:b/>
                <w:sz w:val="24"/>
                <w:szCs w:val="24"/>
                <w:lang w:eastAsia="ru-RU"/>
              </w:rPr>
              <w:t>ПРН 9.</w:t>
            </w:r>
            <w:r w:rsidRPr="00F01FE4">
              <w:rPr>
                <w:sz w:val="24"/>
                <w:szCs w:val="24"/>
                <w:lang w:eastAsia="ru-RU"/>
              </w:rPr>
              <w:t xml:space="preserve"> </w:t>
            </w:r>
            <w:r w:rsidRPr="00F01FE4">
              <w:rPr>
                <w:i/>
                <w:sz w:val="24"/>
                <w:szCs w:val="24"/>
                <w:lang w:eastAsia="ru-RU"/>
              </w:rPr>
              <w:t xml:space="preserve">Використовує </w:t>
            </w:r>
            <w:r w:rsidRPr="00F01FE4">
              <w:rPr>
                <w:sz w:val="24"/>
                <w:szCs w:val="24"/>
                <w:lang w:eastAsia="ru-RU"/>
              </w:rPr>
              <w:t>закони аналізу лінгвістичних одиниць для моделювання подібних у стандартних і нестандартних мовленнєвих ситуаціях, з</w:t>
            </w:r>
            <w:r w:rsidRPr="00F01FE4">
              <w:rPr>
                <w:i/>
                <w:sz w:val="24"/>
                <w:szCs w:val="24"/>
                <w:lang w:eastAsia="ru-RU"/>
              </w:rPr>
              <w:t>астосовує</w:t>
            </w:r>
            <w:r w:rsidRPr="00F01FE4">
              <w:rPr>
                <w:sz w:val="24"/>
                <w:szCs w:val="24"/>
                <w:lang w:eastAsia="ru-RU"/>
              </w:rPr>
              <w:t xml:space="preserve"> різні види аналізу </w:t>
            </w:r>
            <w:proofErr w:type="spellStart"/>
            <w:r w:rsidRPr="00F01FE4">
              <w:rPr>
                <w:sz w:val="24"/>
                <w:szCs w:val="24"/>
                <w:lang w:eastAsia="ru-RU"/>
              </w:rPr>
              <w:t>мовних</w:t>
            </w:r>
            <w:proofErr w:type="spellEnd"/>
            <w:r w:rsidRPr="00F01FE4">
              <w:rPr>
                <w:sz w:val="24"/>
                <w:szCs w:val="24"/>
                <w:lang w:eastAsia="ru-RU"/>
              </w:rPr>
              <w:t xml:space="preserve"> одиниць, визначає їх місце в тексті й мовленні, </w:t>
            </w:r>
            <w:r w:rsidRPr="00F01FE4">
              <w:rPr>
                <w:i/>
                <w:sz w:val="24"/>
                <w:szCs w:val="24"/>
                <w:lang w:eastAsia="ru-RU"/>
              </w:rPr>
              <w:t>розуміє</w:t>
            </w:r>
            <w:r w:rsidRPr="00F01FE4">
              <w:rPr>
                <w:sz w:val="24"/>
                <w:szCs w:val="24"/>
                <w:lang w:eastAsia="ru-RU"/>
              </w:rPr>
              <w:t xml:space="preserve"> взаємозв’язок та ієрархію таких одиниць.</w:t>
            </w:r>
          </w:p>
          <w:p w:rsidR="00F01FE4" w:rsidRDefault="00F01FE4" w:rsidP="00F01FE4">
            <w:pPr>
              <w:ind w:left="54" w:right="142"/>
              <w:jc w:val="both"/>
              <w:rPr>
                <w:sz w:val="24"/>
                <w:szCs w:val="24"/>
                <w:lang w:eastAsia="ru-RU"/>
              </w:rPr>
            </w:pPr>
            <w:r w:rsidRPr="00F01FE4">
              <w:rPr>
                <w:b/>
                <w:sz w:val="24"/>
                <w:szCs w:val="24"/>
                <w:lang w:eastAsia="ru-RU"/>
              </w:rPr>
              <w:t>ПРН 10.</w:t>
            </w:r>
            <w:r w:rsidRPr="00F01FE4">
              <w:rPr>
                <w:sz w:val="24"/>
                <w:szCs w:val="24"/>
                <w:lang w:eastAsia="ru-RU"/>
              </w:rPr>
              <w:t xml:space="preserve"> </w:t>
            </w:r>
            <w:r w:rsidRPr="00F01FE4">
              <w:rPr>
                <w:i/>
                <w:sz w:val="24"/>
                <w:szCs w:val="24"/>
                <w:lang w:eastAsia="ru-RU"/>
              </w:rPr>
              <w:t>Має</w:t>
            </w:r>
            <w:r w:rsidRPr="00F01FE4">
              <w:rPr>
                <w:sz w:val="24"/>
                <w:szCs w:val="24"/>
                <w:lang w:eastAsia="ru-RU"/>
              </w:rPr>
              <w:t xml:space="preserve"> критичне мислення, творчо використовує різні теорії й досвід (український, закордонний) у процесі вирішення соціальних і професійних завдань, знає мовно-літературний контекст та реалізує його в освітньому процесі.</w:t>
            </w:r>
          </w:p>
          <w:p w:rsidR="00F01FE4" w:rsidRPr="009565C2" w:rsidRDefault="00F01FE4" w:rsidP="00F01FE4">
            <w:pPr>
              <w:ind w:left="54" w:right="142"/>
              <w:jc w:val="both"/>
              <w:rPr>
                <w:b/>
              </w:rPr>
            </w:pPr>
          </w:p>
        </w:tc>
      </w:tr>
      <w:tr w:rsidR="008F1199" w:rsidTr="00BE364E">
        <w:trPr>
          <w:trHeight w:val="273"/>
        </w:trPr>
        <w:tc>
          <w:tcPr>
            <w:tcW w:w="10402" w:type="dxa"/>
            <w:gridSpan w:val="5"/>
          </w:tcPr>
          <w:p w:rsidR="00F01FE4" w:rsidRDefault="00F01FE4">
            <w:pPr>
              <w:pStyle w:val="TableParagraph"/>
              <w:tabs>
                <w:tab w:val="left" w:pos="3471"/>
              </w:tabs>
              <w:spacing w:line="253" w:lineRule="exact"/>
              <w:ind w:left="2698"/>
              <w:rPr>
                <w:b/>
                <w:sz w:val="24"/>
              </w:rPr>
            </w:pPr>
          </w:p>
          <w:p w:rsidR="008F1199" w:rsidRDefault="004E3B8E">
            <w:pPr>
              <w:pStyle w:val="TableParagraph"/>
              <w:tabs>
                <w:tab w:val="left" w:pos="3471"/>
              </w:tabs>
              <w:spacing w:line="253" w:lineRule="exact"/>
              <w:ind w:left="269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6550CC">
              <w:rPr>
                <w:b/>
                <w:sz w:val="24"/>
              </w:rPr>
              <w:t>.</w:t>
            </w:r>
            <w:r w:rsidR="006550CC">
              <w:rPr>
                <w:b/>
                <w:sz w:val="24"/>
              </w:rPr>
              <w:tab/>
              <w:t>Ресурсне</w:t>
            </w:r>
            <w:r w:rsidR="006550CC">
              <w:rPr>
                <w:b/>
                <w:spacing w:val="-2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забезпечення</w:t>
            </w:r>
            <w:r w:rsidR="006550CC">
              <w:rPr>
                <w:b/>
                <w:spacing w:val="-3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реалізації</w:t>
            </w:r>
            <w:r w:rsidR="006550CC">
              <w:rPr>
                <w:b/>
                <w:spacing w:val="-2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програми</w:t>
            </w:r>
          </w:p>
        </w:tc>
      </w:tr>
      <w:tr w:rsidR="008F1199" w:rsidTr="00BE364E">
        <w:trPr>
          <w:trHeight w:val="1382"/>
        </w:trPr>
        <w:tc>
          <w:tcPr>
            <w:tcW w:w="3145" w:type="dxa"/>
            <w:gridSpan w:val="3"/>
          </w:tcPr>
          <w:p w:rsidR="008F1199" w:rsidRDefault="006550CC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Кадрове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забезпечення</w:t>
            </w:r>
          </w:p>
        </w:tc>
        <w:tc>
          <w:tcPr>
            <w:tcW w:w="7257" w:type="dxa"/>
            <w:gridSpan w:val="2"/>
          </w:tcPr>
          <w:p w:rsidR="008F1199" w:rsidRDefault="006550CC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Реалізацію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забезпечують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науково-педагогічні</w:t>
            </w:r>
          </w:p>
          <w:p w:rsidR="008F1199" w:rsidRDefault="006550C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працівники,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 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ліцензійних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науковий</w:t>
            </w:r>
          </w:p>
          <w:p w:rsidR="008F1199" w:rsidRDefault="006550CC">
            <w:pPr>
              <w:pStyle w:val="TableParagraph"/>
              <w:spacing w:before="2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ступень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вчене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підтверджений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підготовки.</w:t>
            </w:r>
          </w:p>
        </w:tc>
      </w:tr>
      <w:tr w:rsidR="008F1199" w:rsidTr="00BE364E">
        <w:trPr>
          <w:trHeight w:val="1656"/>
        </w:trPr>
        <w:tc>
          <w:tcPr>
            <w:tcW w:w="3145" w:type="dxa"/>
            <w:gridSpan w:val="3"/>
          </w:tcPr>
          <w:p w:rsidR="008F1199" w:rsidRDefault="006550CC">
            <w:pPr>
              <w:pStyle w:val="TableParagraph"/>
              <w:spacing w:line="237" w:lineRule="auto"/>
              <w:ind w:left="110" w:right="653"/>
              <w:rPr>
                <w:i/>
                <w:sz w:val="24"/>
              </w:rPr>
            </w:pPr>
            <w:r>
              <w:rPr>
                <w:i/>
                <w:sz w:val="24"/>
              </w:rPr>
              <w:t>Матеріально-технічне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забезпечення</w:t>
            </w:r>
          </w:p>
        </w:tc>
        <w:tc>
          <w:tcPr>
            <w:tcW w:w="7257" w:type="dxa"/>
            <w:gridSpan w:val="2"/>
          </w:tcPr>
          <w:p w:rsidR="008F1199" w:rsidRDefault="006550CC" w:rsidP="00F01FE4">
            <w:pPr>
              <w:pStyle w:val="TableParagraph"/>
              <w:spacing w:line="237" w:lineRule="auto"/>
              <w:ind w:left="110" w:right="142" w:firstLine="9"/>
              <w:jc w:val="both"/>
              <w:rPr>
                <w:sz w:val="24"/>
              </w:rPr>
            </w:pPr>
            <w:r>
              <w:rPr>
                <w:sz w:val="24"/>
              </w:rPr>
              <w:t>Матеріально-технічне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охоплює: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корпуси,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гуртожитки,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пункти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спортивні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зали,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бібліотеку,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 w:rsidR="00F01FE4">
              <w:rPr>
                <w:sz w:val="24"/>
              </w:rPr>
              <w:t xml:space="preserve"> </w:t>
            </w:r>
            <w:r>
              <w:rPr>
                <w:sz w:val="24"/>
              </w:rPr>
              <w:t>безкоштовного</w:t>
            </w:r>
            <w:r w:rsidR="00F01FE4">
              <w:rPr>
                <w:sz w:val="24"/>
              </w:rPr>
              <w:t xml:space="preserve"> </w:t>
            </w:r>
            <w:r>
              <w:rPr>
                <w:sz w:val="24"/>
              </w:rPr>
              <w:t>бездротового</w:t>
            </w:r>
            <w:r w:rsidR="00F01FE4">
              <w:rPr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  <w:r w:rsidR="00F01FE4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F01FE4">
              <w:rPr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 w:rsidR="00F01FE4">
              <w:rPr>
                <w:sz w:val="24"/>
              </w:rPr>
              <w:t xml:space="preserve"> </w:t>
            </w:r>
            <w:r>
              <w:rPr>
                <w:sz w:val="24"/>
              </w:rPr>
              <w:t>Інтернет,</w:t>
            </w:r>
            <w:r>
              <w:rPr>
                <w:spacing w:val="-57"/>
                <w:sz w:val="24"/>
              </w:rPr>
              <w:t xml:space="preserve"> </w:t>
            </w:r>
            <w:r w:rsidR="00F01F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мультимедійне</w:t>
            </w:r>
            <w:r w:rsidR="00F01FE4">
              <w:rPr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 w:rsidR="00F01FE4">
              <w:rPr>
                <w:sz w:val="24"/>
              </w:rPr>
              <w:t xml:space="preserve"> </w:t>
            </w:r>
            <w:r>
              <w:rPr>
                <w:sz w:val="24"/>
              </w:rPr>
              <w:t>комп’ютерні</w:t>
            </w:r>
            <w:r w:rsidR="00F01FE4">
              <w:rPr>
                <w:sz w:val="24"/>
              </w:rPr>
              <w:t xml:space="preserve"> </w:t>
            </w:r>
            <w:r>
              <w:rPr>
                <w:sz w:val="24"/>
              </w:rPr>
              <w:t>класи,</w:t>
            </w:r>
            <w:r>
              <w:rPr>
                <w:sz w:val="24"/>
              </w:rPr>
              <w:tab/>
            </w:r>
            <w:r w:rsidR="00F01FE4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Лабораторію</w:t>
            </w:r>
            <w:r w:rsidR="00F01FE4">
              <w:rPr>
                <w:sz w:val="24"/>
              </w:rPr>
              <w:t xml:space="preserve"> </w:t>
            </w:r>
            <w:r>
              <w:rPr>
                <w:sz w:val="24"/>
              </w:rPr>
              <w:t>філологічних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досліджень,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Lingvo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F01FE4" w:rsidTr="00BE364E">
        <w:trPr>
          <w:trHeight w:val="830"/>
        </w:trPr>
        <w:tc>
          <w:tcPr>
            <w:tcW w:w="3145" w:type="dxa"/>
            <w:gridSpan w:val="3"/>
          </w:tcPr>
          <w:p w:rsidR="00F01FE4" w:rsidRDefault="00F01FE4">
            <w:pPr>
              <w:pStyle w:val="TableParagraph"/>
              <w:tabs>
                <w:tab w:val="left" w:pos="2749"/>
              </w:tabs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Інформаційне</w:t>
            </w:r>
            <w:r>
              <w:rPr>
                <w:i/>
                <w:sz w:val="24"/>
              </w:rPr>
              <w:tab/>
              <w:t>та</w:t>
            </w:r>
          </w:p>
          <w:p w:rsidR="00F01FE4" w:rsidRDefault="00F01FE4">
            <w:pPr>
              <w:pStyle w:val="TableParagraph"/>
              <w:spacing w:before="4" w:line="237" w:lineRule="auto"/>
              <w:ind w:left="110" w:right="759"/>
              <w:rPr>
                <w:i/>
                <w:sz w:val="24"/>
              </w:rPr>
            </w:pPr>
            <w:r>
              <w:rPr>
                <w:i/>
                <w:sz w:val="24"/>
              </w:rPr>
              <w:t>навчально-методичне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забезпечення</w:t>
            </w:r>
          </w:p>
        </w:tc>
        <w:tc>
          <w:tcPr>
            <w:tcW w:w="7257" w:type="dxa"/>
            <w:gridSpan w:val="2"/>
            <w:vMerge w:val="restart"/>
          </w:tcPr>
          <w:p w:rsidR="00F01FE4" w:rsidRDefault="00F01FE4" w:rsidP="00F01FE4">
            <w:pPr>
              <w:pStyle w:val="TableParagraph"/>
              <w:spacing w:line="260" w:lineRule="exact"/>
              <w:ind w:left="110" w:right="142" w:firstLine="9"/>
              <w:jc w:val="both"/>
              <w:rPr>
                <w:sz w:val="24"/>
              </w:rPr>
            </w:pPr>
            <w:r>
              <w:rPr>
                <w:sz w:val="24"/>
              </w:rPr>
              <w:t>Офіційний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Мелітопольського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</w:p>
          <w:p w:rsidR="00F01FE4" w:rsidRDefault="00F01FE4" w:rsidP="00F01FE4">
            <w:pPr>
              <w:pStyle w:val="TableParagraph"/>
              <w:spacing w:before="4" w:line="237" w:lineRule="auto"/>
              <w:ind w:left="110" w:right="142" w:firstLine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університету імені Богдана Хмельницького: </w:t>
            </w:r>
            <w:hyperlink r:id="rId13">
              <w:r>
                <w:rPr>
                  <w:sz w:val="24"/>
                  <w:u w:val="single"/>
                </w:rPr>
                <w:t>https://mdpu.org.ua/</w:t>
              </w:r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необмежений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безкоштовний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бездротовий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мережі </w:t>
            </w:r>
            <w:r>
              <w:rPr>
                <w:sz w:val="24"/>
              </w:rPr>
              <w:lastRenderedPageBreak/>
              <w:t>Інтернет; наукова бібліотека, читальні зали;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>.</w:t>
            </w:r>
          </w:p>
          <w:p w:rsidR="00F01FE4" w:rsidRDefault="00F01FE4">
            <w:pPr>
              <w:pStyle w:val="TableParagraph"/>
              <w:tabs>
                <w:tab w:val="left" w:pos="2178"/>
                <w:tab w:val="left" w:pos="4843"/>
                <w:tab w:val="left" w:pos="6225"/>
              </w:tabs>
              <w:spacing w:before="4"/>
              <w:ind w:left="119" w:right="93"/>
              <w:jc w:val="both"/>
              <w:rPr>
                <w:sz w:val="24"/>
              </w:rPr>
            </w:pPr>
            <w:r>
              <w:rPr>
                <w:sz w:val="24"/>
              </w:rPr>
              <w:t>Належна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підручниками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посібниками, вітчизняними і зарубіжними фаховими періодичними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професорсько-викладацького складу, надається відкритий доступ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 архіву-</w:t>
            </w:r>
            <w:proofErr w:type="spellStart"/>
            <w:r>
              <w:rPr>
                <w:sz w:val="24"/>
              </w:rPr>
              <w:t>репозитарію</w:t>
            </w:r>
            <w:proofErr w:type="spellEnd"/>
            <w:r>
              <w:rPr>
                <w:sz w:val="24"/>
              </w:rPr>
              <w:t xml:space="preserve"> МДПУ </w:t>
            </w:r>
            <w:proofErr w:type="spellStart"/>
            <w:r>
              <w:rPr>
                <w:sz w:val="24"/>
              </w:rPr>
              <w:t>eKhSUIR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hyperlink r:id="rId14">
              <w:r>
                <w:rPr>
                  <w:sz w:val="24"/>
                  <w:u w:val="single"/>
                </w:rPr>
                <w:t>http://ekhsuir.kspu.edu/</w:t>
              </w:r>
              <w:r>
                <w:rPr>
                  <w:spacing w:val="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  <w:p w:rsidR="00F01FE4" w:rsidRDefault="00F01FE4" w:rsidP="00AD7868">
            <w:pPr>
              <w:pStyle w:val="TableParagraph"/>
              <w:ind w:left="119" w:right="96"/>
              <w:jc w:val="both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Мелітопольському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Хмельницького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внутрішніми положеннями.</w:t>
            </w:r>
          </w:p>
        </w:tc>
      </w:tr>
      <w:tr w:rsidR="00F01FE4" w:rsidTr="00BE364E">
        <w:trPr>
          <w:trHeight w:val="3591"/>
        </w:trPr>
        <w:tc>
          <w:tcPr>
            <w:tcW w:w="3145" w:type="dxa"/>
            <w:gridSpan w:val="3"/>
          </w:tcPr>
          <w:p w:rsidR="00F01FE4" w:rsidRDefault="00F01FE4">
            <w:pPr>
              <w:pStyle w:val="TableParagraph"/>
              <w:rPr>
                <w:sz w:val="24"/>
              </w:rPr>
            </w:pPr>
          </w:p>
        </w:tc>
        <w:tc>
          <w:tcPr>
            <w:tcW w:w="7257" w:type="dxa"/>
            <w:gridSpan w:val="2"/>
            <w:vMerge/>
          </w:tcPr>
          <w:p w:rsidR="00F01FE4" w:rsidRDefault="00F01FE4">
            <w:pPr>
              <w:pStyle w:val="TableParagraph"/>
              <w:ind w:left="119" w:right="96"/>
              <w:jc w:val="both"/>
              <w:rPr>
                <w:sz w:val="24"/>
              </w:rPr>
            </w:pPr>
          </w:p>
        </w:tc>
      </w:tr>
      <w:tr w:rsidR="008F1199" w:rsidTr="00BE364E">
        <w:trPr>
          <w:trHeight w:val="273"/>
        </w:trPr>
        <w:tc>
          <w:tcPr>
            <w:tcW w:w="10402" w:type="dxa"/>
            <w:gridSpan w:val="5"/>
          </w:tcPr>
          <w:p w:rsidR="00F01FE4" w:rsidRDefault="00F01FE4">
            <w:pPr>
              <w:pStyle w:val="TableParagraph"/>
              <w:spacing w:line="253" w:lineRule="exact"/>
              <w:ind w:left="4110"/>
              <w:rPr>
                <w:b/>
                <w:sz w:val="24"/>
              </w:rPr>
            </w:pPr>
          </w:p>
          <w:p w:rsidR="008F1199" w:rsidRDefault="004E3B8E">
            <w:pPr>
              <w:pStyle w:val="TableParagraph"/>
              <w:spacing w:line="253" w:lineRule="exact"/>
              <w:ind w:left="4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6550CC">
              <w:rPr>
                <w:b/>
                <w:sz w:val="24"/>
              </w:rPr>
              <w:t>.</w:t>
            </w:r>
            <w:r w:rsidR="006550CC">
              <w:rPr>
                <w:b/>
                <w:spacing w:val="-2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Академічна</w:t>
            </w:r>
            <w:r w:rsidR="006550CC">
              <w:rPr>
                <w:b/>
                <w:spacing w:val="-4"/>
                <w:sz w:val="24"/>
              </w:rPr>
              <w:t xml:space="preserve"> </w:t>
            </w:r>
            <w:r w:rsidR="006550CC">
              <w:rPr>
                <w:b/>
                <w:sz w:val="24"/>
              </w:rPr>
              <w:t>мобільність</w:t>
            </w:r>
          </w:p>
        </w:tc>
      </w:tr>
      <w:tr w:rsidR="008F1199" w:rsidTr="00BE364E">
        <w:trPr>
          <w:trHeight w:val="1104"/>
        </w:trPr>
        <w:tc>
          <w:tcPr>
            <w:tcW w:w="3145" w:type="dxa"/>
            <w:gridSpan w:val="3"/>
          </w:tcPr>
          <w:p w:rsidR="008F1199" w:rsidRDefault="006550CC">
            <w:pPr>
              <w:pStyle w:val="TableParagraph"/>
              <w:tabs>
                <w:tab w:val="left" w:pos="2048"/>
              </w:tabs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Національна</w:t>
            </w:r>
            <w:r>
              <w:rPr>
                <w:i/>
                <w:sz w:val="24"/>
              </w:rPr>
              <w:tab/>
              <w:t>кредитна</w:t>
            </w:r>
          </w:p>
          <w:p w:rsidR="008F1199" w:rsidRDefault="006550CC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мобільність</w:t>
            </w:r>
          </w:p>
        </w:tc>
        <w:tc>
          <w:tcPr>
            <w:tcW w:w="7257" w:type="dxa"/>
            <w:gridSpan w:val="2"/>
          </w:tcPr>
          <w:p w:rsidR="008F1199" w:rsidRDefault="006550C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Здобувачі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</w:p>
          <w:p w:rsidR="008F1199" w:rsidRDefault="006550CC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мобільності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проходити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навчатися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подальшим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визнанням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</w:p>
          <w:p w:rsidR="008F1199" w:rsidRDefault="006550CC">
            <w:pPr>
              <w:pStyle w:val="TableParagraph"/>
              <w:spacing w:before="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зарахуванням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кредитів.</w:t>
            </w:r>
            <w:r w:rsidR="00F01FE4">
              <w:rPr>
                <w:sz w:val="24"/>
              </w:rPr>
              <w:t xml:space="preserve"> </w:t>
            </w:r>
          </w:p>
          <w:p w:rsidR="00F01FE4" w:rsidRDefault="00F01FE4">
            <w:pPr>
              <w:pStyle w:val="TableParagraph"/>
              <w:spacing w:before="4" w:line="270" w:lineRule="exact"/>
              <w:ind w:left="110"/>
              <w:rPr>
                <w:sz w:val="24"/>
              </w:rPr>
            </w:pPr>
          </w:p>
        </w:tc>
      </w:tr>
      <w:tr w:rsidR="008F1199" w:rsidTr="00BE364E">
        <w:trPr>
          <w:trHeight w:val="3038"/>
        </w:trPr>
        <w:tc>
          <w:tcPr>
            <w:tcW w:w="3145" w:type="dxa"/>
            <w:gridSpan w:val="3"/>
          </w:tcPr>
          <w:p w:rsidR="008F1199" w:rsidRDefault="006550CC">
            <w:pPr>
              <w:pStyle w:val="TableParagraph"/>
              <w:tabs>
                <w:tab w:val="left" w:pos="2048"/>
              </w:tabs>
              <w:spacing w:line="237" w:lineRule="auto"/>
              <w:ind w:left="110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Міжнародна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кредитна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мобільність</w:t>
            </w:r>
          </w:p>
        </w:tc>
        <w:tc>
          <w:tcPr>
            <w:tcW w:w="7257" w:type="dxa"/>
            <w:gridSpan w:val="2"/>
          </w:tcPr>
          <w:p w:rsidR="008F1199" w:rsidRDefault="006550CC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Принципи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мобільності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 України, інших країн та міждержавними угодами.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кредитів/періодів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  <w:p w:rsidR="008F1199" w:rsidRDefault="006550CC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Мелітопольського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Хмельницького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міжнародну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мобільність,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з:</w:t>
            </w:r>
          </w:p>
          <w:p w:rsidR="008F1199" w:rsidRDefault="006550C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університетом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Humanitas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Сосновець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Республіка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Польща)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договір</w:t>
            </w:r>
          </w:p>
          <w:p w:rsidR="008F1199" w:rsidRDefault="006550C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№105/39-06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07.12.2018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необмежений;</w:t>
            </w:r>
          </w:p>
          <w:p w:rsidR="008F1199" w:rsidRDefault="006550C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університетом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Длугоша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Ченстохова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Республіка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Польща)</w:t>
            </w:r>
          </w:p>
          <w:p w:rsidR="008F1199" w:rsidRDefault="006550C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договір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№102/39-06 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01.10.2018 р.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необмежений.</w:t>
            </w:r>
          </w:p>
          <w:p w:rsidR="00F01FE4" w:rsidRDefault="00F01FE4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</w:tr>
      <w:tr w:rsidR="008F1199" w:rsidTr="00BE364E">
        <w:trPr>
          <w:trHeight w:val="552"/>
        </w:trPr>
        <w:tc>
          <w:tcPr>
            <w:tcW w:w="3145" w:type="dxa"/>
            <w:gridSpan w:val="3"/>
          </w:tcPr>
          <w:p w:rsidR="008F1199" w:rsidRDefault="006550CC">
            <w:pPr>
              <w:pStyle w:val="TableParagraph"/>
              <w:tabs>
                <w:tab w:val="left" w:pos="2038"/>
              </w:tabs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Навчання</w:t>
            </w:r>
            <w:r w:rsidR="00F01FE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іноземних</w:t>
            </w:r>
          </w:p>
          <w:p w:rsidR="008F1199" w:rsidRDefault="006550CC">
            <w:pPr>
              <w:pStyle w:val="TableParagraph"/>
              <w:spacing w:before="3"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здобувачів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вищої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освіти</w:t>
            </w:r>
          </w:p>
        </w:tc>
        <w:tc>
          <w:tcPr>
            <w:tcW w:w="7257" w:type="dxa"/>
            <w:gridSpan w:val="2"/>
          </w:tcPr>
          <w:p w:rsidR="008F1199" w:rsidRDefault="006550CC">
            <w:pPr>
              <w:pStyle w:val="TableParagraph"/>
              <w:spacing w:line="259" w:lineRule="exact"/>
              <w:ind w:left="302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ліцензійних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</w:p>
        </w:tc>
      </w:tr>
    </w:tbl>
    <w:p w:rsidR="008F1199" w:rsidRDefault="008F1199">
      <w:pPr>
        <w:pStyle w:val="a3"/>
        <w:spacing w:before="5"/>
        <w:ind w:left="0"/>
        <w:rPr>
          <w:b/>
          <w:sz w:val="27"/>
        </w:rPr>
      </w:pPr>
    </w:p>
    <w:p w:rsidR="008F1199" w:rsidRDefault="006550CC">
      <w:pPr>
        <w:pStyle w:val="a4"/>
        <w:numPr>
          <w:ilvl w:val="0"/>
          <w:numId w:val="4"/>
        </w:numPr>
        <w:tabs>
          <w:tab w:val="left" w:pos="1296"/>
          <w:tab w:val="left" w:pos="7170"/>
        </w:tabs>
        <w:spacing w:before="87"/>
        <w:ind w:right="389" w:firstLine="710"/>
        <w:jc w:val="left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компонентів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освітньо-професійної</w:t>
      </w:r>
      <w:r w:rsidR="00F01FE4">
        <w:rPr>
          <w:b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«Середня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освіта.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Українська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мова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література.  Англійська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мова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література»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зі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спеціальності</w:t>
      </w:r>
    </w:p>
    <w:p w:rsidR="008F1199" w:rsidRDefault="00F01FE4" w:rsidP="00F01FE4">
      <w:pPr>
        <w:tabs>
          <w:tab w:val="left" w:pos="1070"/>
        </w:tabs>
        <w:ind w:left="229"/>
        <w:rPr>
          <w:b/>
          <w:sz w:val="28"/>
        </w:rPr>
      </w:pPr>
      <w:r>
        <w:rPr>
          <w:b/>
          <w:sz w:val="28"/>
        </w:rPr>
        <w:t xml:space="preserve">014.01 </w:t>
      </w:r>
      <w:r w:rsidR="006550CC" w:rsidRPr="00F01FE4">
        <w:rPr>
          <w:b/>
          <w:sz w:val="28"/>
        </w:rPr>
        <w:t>Середня</w:t>
      </w:r>
      <w:r w:rsidR="006550CC" w:rsidRPr="00F01FE4">
        <w:rPr>
          <w:b/>
          <w:spacing w:val="-1"/>
          <w:sz w:val="28"/>
        </w:rPr>
        <w:t xml:space="preserve"> </w:t>
      </w:r>
      <w:r w:rsidR="006550CC" w:rsidRPr="00F01FE4">
        <w:rPr>
          <w:b/>
          <w:sz w:val="28"/>
        </w:rPr>
        <w:t>освіта</w:t>
      </w:r>
      <w:r w:rsidR="006550CC" w:rsidRPr="00F01FE4">
        <w:rPr>
          <w:b/>
          <w:spacing w:val="-4"/>
          <w:sz w:val="28"/>
        </w:rPr>
        <w:t xml:space="preserve"> </w:t>
      </w:r>
      <w:r w:rsidR="006550CC" w:rsidRPr="00F01FE4">
        <w:rPr>
          <w:b/>
          <w:sz w:val="28"/>
        </w:rPr>
        <w:t>(Українська</w:t>
      </w:r>
      <w:r w:rsidR="006550CC" w:rsidRPr="00F01FE4">
        <w:rPr>
          <w:b/>
          <w:spacing w:val="-4"/>
          <w:sz w:val="28"/>
        </w:rPr>
        <w:t xml:space="preserve"> </w:t>
      </w:r>
      <w:r w:rsidR="006550CC" w:rsidRPr="00F01FE4">
        <w:rPr>
          <w:b/>
          <w:sz w:val="28"/>
        </w:rPr>
        <w:t>мова</w:t>
      </w:r>
      <w:r w:rsidR="006550CC" w:rsidRPr="00F01FE4">
        <w:rPr>
          <w:b/>
          <w:spacing w:val="-4"/>
          <w:sz w:val="28"/>
        </w:rPr>
        <w:t xml:space="preserve"> </w:t>
      </w:r>
      <w:r w:rsidR="006550CC" w:rsidRPr="00F01FE4">
        <w:rPr>
          <w:b/>
          <w:sz w:val="28"/>
        </w:rPr>
        <w:t>і</w:t>
      </w:r>
      <w:r w:rsidR="006550CC" w:rsidRPr="00F01FE4">
        <w:rPr>
          <w:b/>
          <w:spacing w:val="-4"/>
          <w:sz w:val="28"/>
        </w:rPr>
        <w:t xml:space="preserve"> </w:t>
      </w:r>
      <w:r w:rsidR="006550CC" w:rsidRPr="00F01FE4">
        <w:rPr>
          <w:b/>
          <w:sz w:val="28"/>
        </w:rPr>
        <w:t>література)</w:t>
      </w:r>
      <w:r w:rsidR="006550CC" w:rsidRPr="00F01FE4">
        <w:rPr>
          <w:b/>
          <w:spacing w:val="-4"/>
          <w:sz w:val="28"/>
        </w:rPr>
        <w:t xml:space="preserve"> </w:t>
      </w:r>
      <w:r w:rsidR="006550CC" w:rsidRPr="00F01FE4">
        <w:rPr>
          <w:b/>
          <w:sz w:val="28"/>
        </w:rPr>
        <w:t>та</w:t>
      </w:r>
      <w:r w:rsidR="006550CC" w:rsidRPr="00F01FE4">
        <w:rPr>
          <w:b/>
          <w:spacing w:val="-4"/>
          <w:sz w:val="28"/>
        </w:rPr>
        <w:t xml:space="preserve"> </w:t>
      </w:r>
      <w:r w:rsidR="006550CC" w:rsidRPr="00F01FE4">
        <w:rPr>
          <w:b/>
          <w:sz w:val="28"/>
        </w:rPr>
        <w:t>їх</w:t>
      </w:r>
      <w:r w:rsidR="006550CC" w:rsidRPr="00F01FE4">
        <w:rPr>
          <w:b/>
          <w:spacing w:val="-7"/>
          <w:sz w:val="28"/>
        </w:rPr>
        <w:t xml:space="preserve"> </w:t>
      </w:r>
      <w:r w:rsidR="006550CC" w:rsidRPr="00F01FE4">
        <w:rPr>
          <w:b/>
          <w:sz w:val="28"/>
        </w:rPr>
        <w:t>логічна</w:t>
      </w:r>
      <w:r w:rsidR="006550CC" w:rsidRPr="00F01FE4">
        <w:rPr>
          <w:b/>
          <w:spacing w:val="-4"/>
          <w:sz w:val="28"/>
        </w:rPr>
        <w:t xml:space="preserve"> </w:t>
      </w:r>
      <w:r w:rsidR="006550CC" w:rsidRPr="00F01FE4">
        <w:rPr>
          <w:b/>
          <w:sz w:val="28"/>
        </w:rPr>
        <w:t>послідовність</w:t>
      </w:r>
    </w:p>
    <w:p w:rsidR="00F01FE4" w:rsidRPr="00F01FE4" w:rsidRDefault="00F01FE4" w:rsidP="00F01FE4">
      <w:pPr>
        <w:tabs>
          <w:tab w:val="left" w:pos="1070"/>
        </w:tabs>
        <w:ind w:left="229"/>
        <w:rPr>
          <w:b/>
          <w:sz w:val="28"/>
        </w:rPr>
      </w:pPr>
    </w:p>
    <w:p w:rsidR="008F1199" w:rsidRDefault="006550CC">
      <w:pPr>
        <w:pStyle w:val="a4"/>
        <w:numPr>
          <w:ilvl w:val="1"/>
          <w:numId w:val="4"/>
        </w:numPr>
        <w:tabs>
          <w:tab w:val="left" w:pos="1435"/>
        </w:tabs>
        <w:spacing w:before="4" w:after="2"/>
        <w:ind w:hanging="495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980"/>
        <w:gridCol w:w="388"/>
        <w:gridCol w:w="1133"/>
        <w:gridCol w:w="180"/>
        <w:gridCol w:w="233"/>
        <w:gridCol w:w="2461"/>
      </w:tblGrid>
      <w:tr w:rsidR="008F1199" w:rsidTr="00F01FE4">
        <w:trPr>
          <w:trHeight w:val="757"/>
        </w:trPr>
        <w:tc>
          <w:tcPr>
            <w:tcW w:w="1138" w:type="dxa"/>
          </w:tcPr>
          <w:p w:rsidR="008F1199" w:rsidRDefault="006550CC">
            <w:pPr>
              <w:pStyle w:val="TableParagraph"/>
              <w:spacing w:line="244" w:lineRule="exact"/>
              <w:ind w:left="93" w:right="83"/>
              <w:jc w:val="center"/>
            </w:pPr>
            <w:r>
              <w:t>Код</w:t>
            </w:r>
            <w:r>
              <w:rPr>
                <w:spacing w:val="-1"/>
              </w:rPr>
              <w:t xml:space="preserve"> </w:t>
            </w:r>
            <w:r>
              <w:t>н/д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42" w:lineRule="auto"/>
              <w:ind w:left="201" w:right="198" w:firstLine="1"/>
              <w:jc w:val="center"/>
            </w:pPr>
            <w:r>
              <w:t>Освітні компоненти (навчальні дисципліни, курсові</w:t>
            </w:r>
            <w:r>
              <w:rPr>
                <w:spacing w:val="1"/>
              </w:rPr>
              <w:t xml:space="preserve"> </w:t>
            </w:r>
            <w:r>
              <w:t>роботи,</w:t>
            </w:r>
            <w:r>
              <w:rPr>
                <w:spacing w:val="-3"/>
              </w:rPr>
              <w:t xml:space="preserve"> </w:t>
            </w:r>
            <w:r>
              <w:t>практики,</w:t>
            </w:r>
            <w:r>
              <w:rPr>
                <w:spacing w:val="-2"/>
              </w:rPr>
              <w:t xml:space="preserve"> </w:t>
            </w:r>
            <w:r>
              <w:t>дипломна</w:t>
            </w:r>
            <w:r>
              <w:rPr>
                <w:spacing w:val="-6"/>
              </w:rPr>
              <w:t xml:space="preserve"> </w:t>
            </w:r>
            <w:r>
              <w:t>(кваліфікаційна)</w:t>
            </w:r>
            <w:r>
              <w:rPr>
                <w:spacing w:val="-5"/>
              </w:rPr>
              <w:t xml:space="preserve"> </w:t>
            </w:r>
            <w:r>
              <w:t>робота</w:t>
            </w:r>
          </w:p>
          <w:p w:rsidR="008F1199" w:rsidRDefault="006550CC">
            <w:pPr>
              <w:pStyle w:val="TableParagraph"/>
              <w:spacing w:line="236" w:lineRule="exact"/>
              <w:ind w:left="2073" w:right="2064"/>
              <w:jc w:val="center"/>
            </w:pPr>
            <w:r>
              <w:t>та</w:t>
            </w:r>
            <w:r>
              <w:rPr>
                <w:spacing w:val="-4"/>
              </w:rPr>
              <w:t xml:space="preserve"> </w:t>
            </w:r>
            <w:r>
              <w:t>атестація)</w:t>
            </w:r>
          </w:p>
        </w:tc>
        <w:tc>
          <w:tcPr>
            <w:tcW w:w="1133" w:type="dxa"/>
          </w:tcPr>
          <w:p w:rsidR="008F1199" w:rsidRDefault="006550CC">
            <w:pPr>
              <w:pStyle w:val="TableParagraph"/>
              <w:spacing w:line="242" w:lineRule="auto"/>
              <w:ind w:left="158" w:right="107" w:hanging="34"/>
            </w:pPr>
            <w:r>
              <w:rPr>
                <w:spacing w:val="-1"/>
              </w:rPr>
              <w:t>Кількість</w:t>
            </w:r>
            <w:r>
              <w:rPr>
                <w:spacing w:val="-52"/>
              </w:rPr>
              <w:t xml:space="preserve"> </w:t>
            </w:r>
            <w:r>
              <w:t>кредитів</w:t>
            </w:r>
          </w:p>
        </w:tc>
        <w:tc>
          <w:tcPr>
            <w:tcW w:w="2874" w:type="dxa"/>
            <w:gridSpan w:val="3"/>
          </w:tcPr>
          <w:p w:rsidR="00F01FE4" w:rsidRDefault="006550CC">
            <w:pPr>
              <w:pStyle w:val="TableParagraph"/>
              <w:spacing w:line="244" w:lineRule="exact"/>
              <w:ind w:left="129" w:right="120"/>
              <w:jc w:val="center"/>
              <w:rPr>
                <w:spacing w:val="-7"/>
              </w:rPr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підсумкового</w:t>
            </w:r>
            <w:r>
              <w:rPr>
                <w:spacing w:val="-7"/>
              </w:rPr>
              <w:t xml:space="preserve"> </w:t>
            </w:r>
          </w:p>
          <w:p w:rsidR="008F1199" w:rsidRDefault="006550CC">
            <w:pPr>
              <w:pStyle w:val="TableParagraph"/>
              <w:spacing w:line="244" w:lineRule="exact"/>
              <w:ind w:left="129" w:right="120"/>
              <w:jc w:val="center"/>
            </w:pPr>
            <w:r>
              <w:t>контролю</w:t>
            </w:r>
          </w:p>
        </w:tc>
      </w:tr>
      <w:tr w:rsidR="008F1199" w:rsidTr="00F01FE4">
        <w:trPr>
          <w:trHeight w:val="273"/>
        </w:trPr>
        <w:tc>
          <w:tcPr>
            <w:tcW w:w="1138" w:type="dxa"/>
          </w:tcPr>
          <w:p w:rsidR="008F1199" w:rsidRDefault="006550C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8F1199" w:rsidRDefault="006550CC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F1199" w:rsidTr="00F01FE4">
        <w:trPr>
          <w:trHeight w:val="278"/>
        </w:trPr>
        <w:tc>
          <w:tcPr>
            <w:tcW w:w="10513" w:type="dxa"/>
            <w:gridSpan w:val="7"/>
          </w:tcPr>
          <w:p w:rsidR="008F1199" w:rsidRDefault="006550CC">
            <w:pPr>
              <w:pStyle w:val="TableParagraph"/>
              <w:spacing w:line="258" w:lineRule="exact"/>
              <w:ind w:left="29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ОБОВ'ЯЗКОВІ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</w:p>
        </w:tc>
      </w:tr>
      <w:tr w:rsidR="008F1199" w:rsidTr="00F01FE4">
        <w:trPr>
          <w:trHeight w:val="278"/>
        </w:trPr>
        <w:tc>
          <w:tcPr>
            <w:tcW w:w="1138" w:type="dxa"/>
          </w:tcPr>
          <w:p w:rsidR="008F1199" w:rsidRDefault="006550CC" w:rsidP="00434F13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ОК-01</w:t>
            </w:r>
          </w:p>
        </w:tc>
        <w:tc>
          <w:tcPr>
            <w:tcW w:w="5368" w:type="dxa"/>
            <w:gridSpan w:val="2"/>
          </w:tcPr>
          <w:p w:rsidR="008F1199" w:rsidRDefault="00434F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Соціальна ф</w:t>
            </w:r>
            <w:r w:rsidR="006550CC">
              <w:rPr>
                <w:sz w:val="24"/>
              </w:rPr>
              <w:t>ілософія</w:t>
            </w:r>
          </w:p>
        </w:tc>
        <w:tc>
          <w:tcPr>
            <w:tcW w:w="1133" w:type="dxa"/>
          </w:tcPr>
          <w:p w:rsidR="008F1199" w:rsidRDefault="006550CC" w:rsidP="00434F13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90</w:t>
            </w:r>
            <w:r w:rsidR="00434F13">
              <w:rPr>
                <w:sz w:val="24"/>
              </w:rPr>
              <w:t>/</w:t>
            </w:r>
            <w:r>
              <w:rPr>
                <w:sz w:val="24"/>
              </w:rPr>
              <w:t>3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434F13" w:rsidTr="00F01FE4">
        <w:trPr>
          <w:trHeight w:val="278"/>
        </w:trPr>
        <w:tc>
          <w:tcPr>
            <w:tcW w:w="1138" w:type="dxa"/>
          </w:tcPr>
          <w:p w:rsidR="00434F13" w:rsidRDefault="00434F13" w:rsidP="00434F13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ОК-01.1</w:t>
            </w:r>
          </w:p>
        </w:tc>
        <w:tc>
          <w:tcPr>
            <w:tcW w:w="5368" w:type="dxa"/>
            <w:gridSpan w:val="2"/>
          </w:tcPr>
          <w:p w:rsidR="00434F13" w:rsidRDefault="00434F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 1. Філософія</w:t>
            </w:r>
          </w:p>
        </w:tc>
        <w:tc>
          <w:tcPr>
            <w:tcW w:w="1133" w:type="dxa"/>
          </w:tcPr>
          <w:p w:rsidR="00434F13" w:rsidRDefault="00434F13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45/1,5</w:t>
            </w:r>
          </w:p>
        </w:tc>
        <w:tc>
          <w:tcPr>
            <w:tcW w:w="2874" w:type="dxa"/>
            <w:gridSpan w:val="3"/>
          </w:tcPr>
          <w:p w:rsidR="00434F13" w:rsidRDefault="00434F13">
            <w:pPr>
              <w:pStyle w:val="TableParagraph"/>
              <w:spacing w:line="258" w:lineRule="exact"/>
              <w:ind w:left="129" w:right="115"/>
              <w:jc w:val="center"/>
              <w:rPr>
                <w:sz w:val="24"/>
              </w:rPr>
            </w:pPr>
          </w:p>
        </w:tc>
      </w:tr>
      <w:tr w:rsidR="00434F13" w:rsidTr="00F01FE4">
        <w:trPr>
          <w:trHeight w:val="278"/>
        </w:trPr>
        <w:tc>
          <w:tcPr>
            <w:tcW w:w="1138" w:type="dxa"/>
          </w:tcPr>
          <w:p w:rsidR="00434F13" w:rsidRDefault="00434F13" w:rsidP="00434F13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ОК-01.2</w:t>
            </w:r>
          </w:p>
        </w:tc>
        <w:tc>
          <w:tcPr>
            <w:tcW w:w="5368" w:type="dxa"/>
            <w:gridSpan w:val="2"/>
          </w:tcPr>
          <w:p w:rsidR="00434F13" w:rsidRDefault="00434F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 2. Соціологія</w:t>
            </w:r>
          </w:p>
        </w:tc>
        <w:tc>
          <w:tcPr>
            <w:tcW w:w="1133" w:type="dxa"/>
          </w:tcPr>
          <w:p w:rsidR="00434F13" w:rsidRDefault="00434F13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45/1,5</w:t>
            </w:r>
          </w:p>
        </w:tc>
        <w:tc>
          <w:tcPr>
            <w:tcW w:w="2874" w:type="dxa"/>
            <w:gridSpan w:val="3"/>
          </w:tcPr>
          <w:p w:rsidR="00434F13" w:rsidRDefault="00434F13">
            <w:pPr>
              <w:pStyle w:val="TableParagraph"/>
              <w:spacing w:line="258" w:lineRule="exact"/>
              <w:ind w:left="129" w:right="115"/>
              <w:jc w:val="center"/>
              <w:rPr>
                <w:sz w:val="24"/>
              </w:rPr>
            </w:pPr>
          </w:p>
        </w:tc>
      </w:tr>
      <w:tr w:rsidR="008F1199" w:rsidTr="00F01FE4">
        <w:trPr>
          <w:trHeight w:val="273"/>
        </w:trPr>
        <w:tc>
          <w:tcPr>
            <w:tcW w:w="1138" w:type="dxa"/>
          </w:tcPr>
          <w:p w:rsidR="008F1199" w:rsidRDefault="00434F13" w:rsidP="00434F13">
            <w:pPr>
              <w:pStyle w:val="TableParagraph"/>
              <w:spacing w:line="253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-02</w:t>
            </w:r>
          </w:p>
        </w:tc>
        <w:tc>
          <w:tcPr>
            <w:tcW w:w="5368" w:type="dxa"/>
            <w:gridSpan w:val="2"/>
          </w:tcPr>
          <w:p w:rsidR="008F1199" w:rsidRDefault="00434F1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434F13">
              <w:rPr>
                <w:sz w:val="24"/>
              </w:rPr>
              <w:t>Історія і культура України та європейська інтеграція</w:t>
            </w:r>
          </w:p>
        </w:tc>
        <w:tc>
          <w:tcPr>
            <w:tcW w:w="1133" w:type="dxa"/>
          </w:tcPr>
          <w:p w:rsidR="008F1199" w:rsidRDefault="006550CC" w:rsidP="00434F13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90</w:t>
            </w:r>
            <w:r w:rsidR="00434F13">
              <w:rPr>
                <w:sz w:val="24"/>
              </w:rPr>
              <w:t>/</w:t>
            </w:r>
            <w:r>
              <w:rPr>
                <w:sz w:val="24"/>
              </w:rPr>
              <w:t>3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3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277"/>
        </w:trPr>
        <w:tc>
          <w:tcPr>
            <w:tcW w:w="1138" w:type="dxa"/>
          </w:tcPr>
          <w:p w:rsidR="008F1199" w:rsidRDefault="00434F13" w:rsidP="00434F13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-03</w:t>
            </w:r>
          </w:p>
        </w:tc>
        <w:tc>
          <w:tcPr>
            <w:tcW w:w="5368" w:type="dxa"/>
            <w:gridSpan w:val="2"/>
          </w:tcPr>
          <w:p w:rsidR="008F1199" w:rsidRDefault="00434F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434F13">
              <w:rPr>
                <w:sz w:val="24"/>
              </w:rPr>
              <w:t>Орфографічно-пунктуаційний практикум</w:t>
            </w:r>
          </w:p>
        </w:tc>
        <w:tc>
          <w:tcPr>
            <w:tcW w:w="1133" w:type="dxa"/>
          </w:tcPr>
          <w:p w:rsidR="008F1199" w:rsidRDefault="00434F13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90/</w:t>
            </w:r>
            <w:r w:rsidR="006550CC">
              <w:rPr>
                <w:sz w:val="24"/>
              </w:rPr>
              <w:t>3</w:t>
            </w:r>
          </w:p>
        </w:tc>
        <w:tc>
          <w:tcPr>
            <w:tcW w:w="2874" w:type="dxa"/>
            <w:gridSpan w:val="3"/>
          </w:tcPr>
          <w:p w:rsidR="008F1199" w:rsidRDefault="00434F13">
            <w:pPr>
              <w:pStyle w:val="TableParagraph"/>
              <w:spacing w:line="25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8F1199" w:rsidTr="00F01FE4">
        <w:trPr>
          <w:trHeight w:val="273"/>
        </w:trPr>
        <w:tc>
          <w:tcPr>
            <w:tcW w:w="1138" w:type="dxa"/>
          </w:tcPr>
          <w:p w:rsidR="008F1199" w:rsidRDefault="00434F13" w:rsidP="00434F13">
            <w:pPr>
              <w:pStyle w:val="TableParagraph"/>
              <w:spacing w:line="253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-04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133" w:type="dxa"/>
          </w:tcPr>
          <w:p w:rsidR="008F1199" w:rsidRDefault="00434F13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90/</w:t>
            </w:r>
            <w:r w:rsidR="006550CC">
              <w:rPr>
                <w:sz w:val="24"/>
              </w:rPr>
              <w:t>3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8F1199" w:rsidTr="00F01FE4">
        <w:trPr>
          <w:trHeight w:val="277"/>
        </w:trPr>
        <w:tc>
          <w:tcPr>
            <w:tcW w:w="1138" w:type="dxa"/>
          </w:tcPr>
          <w:p w:rsidR="008F1199" w:rsidRDefault="00434F13" w:rsidP="00434F13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-05</w:t>
            </w:r>
          </w:p>
        </w:tc>
        <w:tc>
          <w:tcPr>
            <w:tcW w:w="5368" w:type="dxa"/>
            <w:gridSpan w:val="2"/>
          </w:tcPr>
          <w:p w:rsidR="008F1199" w:rsidRDefault="00434F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434F13">
              <w:rPr>
                <w:sz w:val="24"/>
              </w:rPr>
              <w:t>Інформаційно-цифрові технології</w:t>
            </w:r>
          </w:p>
        </w:tc>
        <w:tc>
          <w:tcPr>
            <w:tcW w:w="1133" w:type="dxa"/>
          </w:tcPr>
          <w:p w:rsidR="008F1199" w:rsidRDefault="00434F13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90/</w:t>
            </w:r>
            <w:r w:rsidR="006550CC">
              <w:rPr>
                <w:sz w:val="24"/>
              </w:rPr>
              <w:t>3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8F1199" w:rsidTr="00F01FE4">
        <w:trPr>
          <w:trHeight w:val="273"/>
        </w:trPr>
        <w:tc>
          <w:tcPr>
            <w:tcW w:w="1138" w:type="dxa"/>
          </w:tcPr>
          <w:p w:rsidR="008F1199" w:rsidRDefault="00434F13" w:rsidP="00434F13">
            <w:pPr>
              <w:pStyle w:val="TableParagraph"/>
              <w:spacing w:line="254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-06</w:t>
            </w:r>
          </w:p>
        </w:tc>
        <w:tc>
          <w:tcPr>
            <w:tcW w:w="5368" w:type="dxa"/>
            <w:gridSpan w:val="2"/>
          </w:tcPr>
          <w:p w:rsidR="008F1199" w:rsidRDefault="00434F1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434F13">
              <w:rPr>
                <w:sz w:val="24"/>
              </w:rPr>
              <w:t>Безпека життєдіяльності, цивільний захист та охорона праці</w:t>
            </w:r>
          </w:p>
        </w:tc>
        <w:tc>
          <w:tcPr>
            <w:tcW w:w="1133" w:type="dxa"/>
          </w:tcPr>
          <w:p w:rsidR="008F1199" w:rsidRDefault="00434F13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90/</w:t>
            </w:r>
            <w:r w:rsidR="006550CC">
              <w:rPr>
                <w:sz w:val="24"/>
              </w:rPr>
              <w:t>3</w:t>
            </w:r>
          </w:p>
        </w:tc>
        <w:tc>
          <w:tcPr>
            <w:tcW w:w="2874" w:type="dxa"/>
            <w:gridSpan w:val="3"/>
          </w:tcPr>
          <w:p w:rsidR="008F1199" w:rsidRDefault="00434F13">
            <w:pPr>
              <w:pStyle w:val="TableParagraph"/>
              <w:spacing w:line="254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8F1199" w:rsidTr="00F01FE4">
        <w:trPr>
          <w:trHeight w:val="460"/>
        </w:trPr>
        <w:tc>
          <w:tcPr>
            <w:tcW w:w="1138" w:type="dxa"/>
          </w:tcPr>
          <w:p w:rsidR="008F1199" w:rsidRDefault="006550CC" w:rsidP="00434F13">
            <w:pPr>
              <w:pStyle w:val="TableParagraph"/>
              <w:spacing w:line="273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lastRenderedPageBreak/>
              <w:t>ОК-06.1</w:t>
            </w:r>
          </w:p>
        </w:tc>
        <w:tc>
          <w:tcPr>
            <w:tcW w:w="5368" w:type="dxa"/>
            <w:gridSpan w:val="2"/>
          </w:tcPr>
          <w:p w:rsidR="008F1199" w:rsidRDefault="00434F13">
            <w:pPr>
              <w:pStyle w:val="TableParagraph"/>
              <w:spacing w:before="174" w:line="266" w:lineRule="exact"/>
              <w:ind w:left="110"/>
              <w:rPr>
                <w:sz w:val="24"/>
              </w:rPr>
            </w:pPr>
            <w:r w:rsidRPr="00434F13">
              <w:rPr>
                <w:sz w:val="24"/>
              </w:rPr>
              <w:t>Модуль 1. Безпека життєдіяльності</w:t>
            </w:r>
          </w:p>
        </w:tc>
        <w:tc>
          <w:tcPr>
            <w:tcW w:w="1133" w:type="dxa"/>
          </w:tcPr>
          <w:p w:rsidR="008F1199" w:rsidRDefault="00434F13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30/1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  <w:rPr>
                <w:sz w:val="24"/>
              </w:rPr>
            </w:pPr>
          </w:p>
        </w:tc>
      </w:tr>
      <w:tr w:rsidR="008F1199" w:rsidTr="00F01FE4">
        <w:trPr>
          <w:trHeight w:val="455"/>
        </w:trPr>
        <w:tc>
          <w:tcPr>
            <w:tcW w:w="1138" w:type="dxa"/>
          </w:tcPr>
          <w:p w:rsidR="008F1199" w:rsidRDefault="00434F13" w:rsidP="00434F13">
            <w:pPr>
              <w:pStyle w:val="TableParagraph"/>
              <w:spacing w:line="26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-06.2</w:t>
            </w:r>
          </w:p>
        </w:tc>
        <w:tc>
          <w:tcPr>
            <w:tcW w:w="5368" w:type="dxa"/>
            <w:gridSpan w:val="2"/>
          </w:tcPr>
          <w:p w:rsidR="008F1199" w:rsidRDefault="00434F13">
            <w:pPr>
              <w:pStyle w:val="TableParagraph"/>
              <w:spacing w:before="174" w:line="261" w:lineRule="exact"/>
              <w:ind w:left="110"/>
              <w:rPr>
                <w:sz w:val="24"/>
              </w:rPr>
            </w:pPr>
            <w:r w:rsidRPr="00434F13">
              <w:rPr>
                <w:sz w:val="24"/>
              </w:rPr>
              <w:t>Модуль 2. Цивільний захист</w:t>
            </w:r>
          </w:p>
        </w:tc>
        <w:tc>
          <w:tcPr>
            <w:tcW w:w="1133" w:type="dxa"/>
          </w:tcPr>
          <w:p w:rsidR="008F1199" w:rsidRDefault="00434F13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30/1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  <w:rPr>
                <w:sz w:val="24"/>
              </w:rPr>
            </w:pPr>
          </w:p>
        </w:tc>
      </w:tr>
      <w:tr w:rsidR="00434F13" w:rsidTr="00F01FE4">
        <w:trPr>
          <w:trHeight w:val="455"/>
        </w:trPr>
        <w:tc>
          <w:tcPr>
            <w:tcW w:w="1138" w:type="dxa"/>
          </w:tcPr>
          <w:p w:rsidR="00434F13" w:rsidRDefault="00434F13" w:rsidP="00434F13">
            <w:pPr>
              <w:pStyle w:val="TableParagraph"/>
              <w:spacing w:line="26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ОК-06.3</w:t>
            </w:r>
          </w:p>
        </w:tc>
        <w:tc>
          <w:tcPr>
            <w:tcW w:w="5368" w:type="dxa"/>
            <w:gridSpan w:val="2"/>
          </w:tcPr>
          <w:p w:rsidR="00434F13" w:rsidRPr="00434F13" w:rsidRDefault="00434F13">
            <w:pPr>
              <w:pStyle w:val="TableParagraph"/>
              <w:spacing w:before="174" w:line="261" w:lineRule="exact"/>
              <w:ind w:left="110"/>
              <w:rPr>
                <w:sz w:val="24"/>
              </w:rPr>
            </w:pPr>
            <w:r w:rsidRPr="00434F13">
              <w:rPr>
                <w:sz w:val="24"/>
              </w:rPr>
              <w:t>Модуль 3.Охорона праці</w:t>
            </w:r>
          </w:p>
        </w:tc>
        <w:tc>
          <w:tcPr>
            <w:tcW w:w="1133" w:type="dxa"/>
          </w:tcPr>
          <w:p w:rsidR="00434F13" w:rsidRDefault="00434F13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30/1</w:t>
            </w:r>
          </w:p>
        </w:tc>
        <w:tc>
          <w:tcPr>
            <w:tcW w:w="2874" w:type="dxa"/>
            <w:gridSpan w:val="3"/>
          </w:tcPr>
          <w:p w:rsidR="00434F13" w:rsidRDefault="00434F13">
            <w:pPr>
              <w:pStyle w:val="TableParagraph"/>
              <w:rPr>
                <w:sz w:val="24"/>
              </w:rPr>
            </w:pPr>
          </w:p>
        </w:tc>
      </w:tr>
      <w:tr w:rsidR="008F1199" w:rsidTr="00F01FE4">
        <w:trPr>
          <w:trHeight w:val="278"/>
        </w:trPr>
        <w:tc>
          <w:tcPr>
            <w:tcW w:w="1138" w:type="dxa"/>
          </w:tcPr>
          <w:p w:rsidR="008F1199" w:rsidRDefault="00434F13" w:rsidP="00434F13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-07</w:t>
            </w:r>
          </w:p>
        </w:tc>
        <w:tc>
          <w:tcPr>
            <w:tcW w:w="5368" w:type="dxa"/>
            <w:gridSpan w:val="2"/>
          </w:tcPr>
          <w:p w:rsidR="008F1199" w:rsidRDefault="00434F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434F13">
              <w:rPr>
                <w:sz w:val="24"/>
              </w:rPr>
              <w:t>Педагогіка з навчальною практикою</w:t>
            </w:r>
          </w:p>
        </w:tc>
        <w:tc>
          <w:tcPr>
            <w:tcW w:w="1133" w:type="dxa"/>
          </w:tcPr>
          <w:p w:rsidR="008F1199" w:rsidRDefault="00434F13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270/</w:t>
            </w:r>
            <w:r w:rsidR="006550CC">
              <w:rPr>
                <w:sz w:val="24"/>
              </w:rPr>
              <w:t>9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залік,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460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-07.1</w:t>
            </w:r>
          </w:p>
        </w:tc>
        <w:tc>
          <w:tcPr>
            <w:tcW w:w="5368" w:type="dxa"/>
            <w:gridSpan w:val="2"/>
          </w:tcPr>
          <w:p w:rsidR="008F1199" w:rsidRDefault="00AD7868">
            <w:pPr>
              <w:pStyle w:val="TableParagraph"/>
              <w:spacing w:before="165" w:line="275" w:lineRule="exact"/>
              <w:ind w:left="110"/>
              <w:rPr>
                <w:sz w:val="24"/>
              </w:rPr>
            </w:pPr>
            <w:r w:rsidRPr="00AD7868">
              <w:rPr>
                <w:sz w:val="24"/>
              </w:rPr>
              <w:t>Модуль 1. Історія педагогіки</w:t>
            </w:r>
          </w:p>
        </w:tc>
        <w:tc>
          <w:tcPr>
            <w:tcW w:w="1133" w:type="dxa"/>
          </w:tcPr>
          <w:p w:rsidR="008F1199" w:rsidRDefault="00AD7868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60/</w:t>
            </w:r>
            <w:r w:rsidR="006550CC">
              <w:rPr>
                <w:sz w:val="24"/>
              </w:rPr>
              <w:t>2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</w:pPr>
          </w:p>
        </w:tc>
      </w:tr>
      <w:tr w:rsidR="008F1199" w:rsidTr="00F01FE4">
        <w:trPr>
          <w:trHeight w:val="455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-07.2</w:t>
            </w:r>
          </w:p>
        </w:tc>
        <w:tc>
          <w:tcPr>
            <w:tcW w:w="5368" w:type="dxa"/>
            <w:gridSpan w:val="2"/>
          </w:tcPr>
          <w:p w:rsidR="008F1199" w:rsidRDefault="00AD7868">
            <w:pPr>
              <w:pStyle w:val="TableParagraph"/>
              <w:spacing w:before="165" w:line="270" w:lineRule="exact"/>
              <w:ind w:left="110"/>
              <w:rPr>
                <w:sz w:val="24"/>
              </w:rPr>
            </w:pPr>
            <w:r w:rsidRPr="00AD7868">
              <w:rPr>
                <w:sz w:val="24"/>
              </w:rPr>
              <w:t>Модуль 2. Дидактика</w:t>
            </w:r>
          </w:p>
        </w:tc>
        <w:tc>
          <w:tcPr>
            <w:tcW w:w="1133" w:type="dxa"/>
          </w:tcPr>
          <w:p w:rsidR="008F1199" w:rsidRDefault="00AD7868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30/</w:t>
            </w:r>
            <w:r w:rsidR="006550CC">
              <w:rPr>
                <w:sz w:val="24"/>
              </w:rPr>
              <w:t>1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</w:pPr>
          </w:p>
        </w:tc>
      </w:tr>
      <w:tr w:rsidR="008F1199" w:rsidTr="00F01FE4">
        <w:trPr>
          <w:trHeight w:val="460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-07.3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before="16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Теорія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</w:tc>
        <w:tc>
          <w:tcPr>
            <w:tcW w:w="1133" w:type="dxa"/>
          </w:tcPr>
          <w:p w:rsidR="008F1199" w:rsidRDefault="00AD7868" w:rsidP="00AD7868">
            <w:pPr>
              <w:pStyle w:val="TableParagraph"/>
              <w:spacing w:line="259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30/</w:t>
            </w:r>
            <w:r w:rsidR="006550CC">
              <w:rPr>
                <w:sz w:val="24"/>
              </w:rPr>
              <w:t>1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</w:pPr>
          </w:p>
        </w:tc>
      </w:tr>
      <w:tr w:rsidR="008F1199" w:rsidTr="00F01FE4">
        <w:trPr>
          <w:trHeight w:val="456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60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-07.4</w:t>
            </w:r>
          </w:p>
        </w:tc>
        <w:tc>
          <w:tcPr>
            <w:tcW w:w="5368" w:type="dxa"/>
            <w:gridSpan w:val="2"/>
          </w:tcPr>
          <w:p w:rsidR="008F1199" w:rsidRDefault="00AD7868">
            <w:pPr>
              <w:pStyle w:val="TableParagraph"/>
              <w:spacing w:before="166" w:line="270" w:lineRule="exact"/>
              <w:ind w:left="110"/>
              <w:rPr>
                <w:sz w:val="24"/>
              </w:rPr>
            </w:pPr>
            <w:r w:rsidRPr="00AD7868">
              <w:rPr>
                <w:sz w:val="24"/>
              </w:rPr>
              <w:t xml:space="preserve">Модуль 4. Основи </w:t>
            </w:r>
            <w:proofErr w:type="spellStart"/>
            <w:r w:rsidRPr="00AD7868">
              <w:rPr>
                <w:sz w:val="24"/>
              </w:rPr>
              <w:t>педмайстерності</w:t>
            </w:r>
            <w:proofErr w:type="spellEnd"/>
          </w:p>
        </w:tc>
        <w:tc>
          <w:tcPr>
            <w:tcW w:w="1133" w:type="dxa"/>
          </w:tcPr>
          <w:p w:rsidR="008F1199" w:rsidRDefault="00AD7868" w:rsidP="00AD7868">
            <w:pPr>
              <w:pStyle w:val="TableParagraph"/>
              <w:spacing w:line="260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60/2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</w:pPr>
          </w:p>
        </w:tc>
      </w:tr>
      <w:tr w:rsidR="008F1199" w:rsidTr="00F01FE4">
        <w:trPr>
          <w:trHeight w:val="460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-07.5</w:t>
            </w:r>
          </w:p>
        </w:tc>
        <w:tc>
          <w:tcPr>
            <w:tcW w:w="5368" w:type="dxa"/>
            <w:gridSpan w:val="2"/>
          </w:tcPr>
          <w:p w:rsidR="008F1199" w:rsidRDefault="00AD7868">
            <w:pPr>
              <w:pStyle w:val="TableParagraph"/>
              <w:spacing w:before="165" w:line="275" w:lineRule="exact"/>
              <w:ind w:left="110"/>
              <w:rPr>
                <w:sz w:val="24"/>
              </w:rPr>
            </w:pPr>
            <w:r w:rsidRPr="00AD7868">
              <w:rPr>
                <w:sz w:val="24"/>
              </w:rPr>
              <w:t xml:space="preserve">Модуль 5. Навчальна </w:t>
            </w:r>
            <w:r w:rsidR="00C04B0A">
              <w:rPr>
                <w:sz w:val="24"/>
              </w:rPr>
              <w:t>практика (педагогічна)</w:t>
            </w:r>
          </w:p>
        </w:tc>
        <w:tc>
          <w:tcPr>
            <w:tcW w:w="1133" w:type="dxa"/>
          </w:tcPr>
          <w:p w:rsidR="008F1199" w:rsidRDefault="00AD7868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90/</w:t>
            </w:r>
            <w:r w:rsidR="006550CC">
              <w:rPr>
                <w:sz w:val="24"/>
              </w:rPr>
              <w:t>3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</w:pPr>
          </w:p>
        </w:tc>
      </w:tr>
      <w:tr w:rsidR="008F1199" w:rsidTr="00F01FE4">
        <w:trPr>
          <w:trHeight w:val="273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53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-08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Психологія</w:t>
            </w:r>
          </w:p>
        </w:tc>
        <w:tc>
          <w:tcPr>
            <w:tcW w:w="1133" w:type="dxa"/>
          </w:tcPr>
          <w:p w:rsidR="008F1199" w:rsidRDefault="00AD7868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90/</w:t>
            </w:r>
            <w:r w:rsidR="006550CC">
              <w:rPr>
                <w:sz w:val="24"/>
              </w:rPr>
              <w:t>3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3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460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-08.1</w:t>
            </w:r>
          </w:p>
        </w:tc>
        <w:tc>
          <w:tcPr>
            <w:tcW w:w="5368" w:type="dxa"/>
            <w:gridSpan w:val="2"/>
          </w:tcPr>
          <w:p w:rsidR="008F1199" w:rsidRDefault="006550CC" w:rsidP="00AD7868">
            <w:pPr>
              <w:pStyle w:val="TableParagraph"/>
              <w:spacing w:before="16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 w:rsidR="00AD7868">
              <w:rPr>
                <w:sz w:val="24"/>
              </w:rPr>
              <w:t>Вікова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психологія</w:t>
            </w:r>
          </w:p>
        </w:tc>
        <w:tc>
          <w:tcPr>
            <w:tcW w:w="1133" w:type="dxa"/>
          </w:tcPr>
          <w:p w:rsidR="008F1199" w:rsidRDefault="00AD7868">
            <w:pPr>
              <w:pStyle w:val="TableParagraph"/>
              <w:spacing w:line="259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45/</w:t>
            </w:r>
            <w:r w:rsidR="006550CC">
              <w:rPr>
                <w:sz w:val="24"/>
              </w:rPr>
              <w:t>1,5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</w:pPr>
          </w:p>
        </w:tc>
      </w:tr>
      <w:tr w:rsidR="008F1199" w:rsidTr="00F01FE4">
        <w:trPr>
          <w:trHeight w:val="456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60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-08.2</w:t>
            </w:r>
          </w:p>
        </w:tc>
        <w:tc>
          <w:tcPr>
            <w:tcW w:w="5368" w:type="dxa"/>
            <w:gridSpan w:val="2"/>
          </w:tcPr>
          <w:p w:rsidR="008F1199" w:rsidRDefault="006550CC" w:rsidP="00AD7868">
            <w:pPr>
              <w:pStyle w:val="TableParagraph"/>
              <w:spacing w:before="166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 w:rsidR="00AD7868">
              <w:rPr>
                <w:sz w:val="24"/>
              </w:rPr>
              <w:t>П</w:t>
            </w:r>
            <w:r>
              <w:rPr>
                <w:sz w:val="24"/>
              </w:rPr>
              <w:t>едагогічна психологія</w:t>
            </w:r>
          </w:p>
        </w:tc>
        <w:tc>
          <w:tcPr>
            <w:tcW w:w="1133" w:type="dxa"/>
          </w:tcPr>
          <w:p w:rsidR="008F1199" w:rsidRDefault="00AD7868">
            <w:pPr>
              <w:pStyle w:val="TableParagraph"/>
              <w:spacing w:line="260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45/</w:t>
            </w:r>
            <w:r w:rsidR="006550CC">
              <w:rPr>
                <w:sz w:val="24"/>
              </w:rPr>
              <w:t>1,5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</w:pPr>
          </w:p>
        </w:tc>
      </w:tr>
      <w:tr w:rsidR="008F1199" w:rsidTr="00F01FE4">
        <w:trPr>
          <w:trHeight w:val="277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-09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фаху</w:t>
            </w:r>
          </w:p>
        </w:tc>
        <w:tc>
          <w:tcPr>
            <w:tcW w:w="1133" w:type="dxa"/>
          </w:tcPr>
          <w:p w:rsidR="008F1199" w:rsidRDefault="00AD7868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90/3</w:t>
            </w:r>
          </w:p>
        </w:tc>
        <w:tc>
          <w:tcPr>
            <w:tcW w:w="2874" w:type="dxa"/>
            <w:gridSpan w:val="3"/>
          </w:tcPr>
          <w:p w:rsidR="008F1199" w:rsidRDefault="00AD7868">
            <w:pPr>
              <w:pStyle w:val="TableParagraph"/>
              <w:spacing w:line="25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836DC4" w:rsidTr="00F01FE4">
        <w:trPr>
          <w:trHeight w:val="277"/>
        </w:trPr>
        <w:tc>
          <w:tcPr>
            <w:tcW w:w="1138" w:type="dxa"/>
          </w:tcPr>
          <w:p w:rsidR="00836DC4" w:rsidRDefault="00836DC4" w:rsidP="00434F13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ОК-09.1</w:t>
            </w:r>
          </w:p>
        </w:tc>
        <w:tc>
          <w:tcPr>
            <w:tcW w:w="5368" w:type="dxa"/>
            <w:gridSpan w:val="2"/>
          </w:tcPr>
          <w:p w:rsidR="00836DC4" w:rsidRDefault="00836D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36DC4">
              <w:rPr>
                <w:sz w:val="24"/>
              </w:rPr>
              <w:t>Модуль 1. Професійна компетентність вчителя-словесника</w:t>
            </w:r>
          </w:p>
        </w:tc>
        <w:tc>
          <w:tcPr>
            <w:tcW w:w="1133" w:type="dxa"/>
          </w:tcPr>
          <w:p w:rsidR="00836DC4" w:rsidRDefault="009470CF" w:rsidP="009470CF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60</w:t>
            </w:r>
            <w:r w:rsidR="00836DC4"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</w:p>
        </w:tc>
        <w:tc>
          <w:tcPr>
            <w:tcW w:w="2874" w:type="dxa"/>
            <w:gridSpan w:val="3"/>
          </w:tcPr>
          <w:p w:rsidR="00836DC4" w:rsidRDefault="00836DC4">
            <w:pPr>
              <w:pStyle w:val="TableParagraph"/>
              <w:spacing w:line="258" w:lineRule="exact"/>
              <w:ind w:left="129" w:right="115"/>
              <w:jc w:val="center"/>
              <w:rPr>
                <w:sz w:val="24"/>
              </w:rPr>
            </w:pPr>
          </w:p>
        </w:tc>
      </w:tr>
      <w:tr w:rsidR="00836DC4" w:rsidTr="00F01FE4">
        <w:trPr>
          <w:trHeight w:val="277"/>
        </w:trPr>
        <w:tc>
          <w:tcPr>
            <w:tcW w:w="1138" w:type="dxa"/>
          </w:tcPr>
          <w:p w:rsidR="00836DC4" w:rsidRDefault="00836DC4" w:rsidP="00434F13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ОК-09.2</w:t>
            </w:r>
          </w:p>
        </w:tc>
        <w:tc>
          <w:tcPr>
            <w:tcW w:w="5368" w:type="dxa"/>
            <w:gridSpan w:val="2"/>
          </w:tcPr>
          <w:p w:rsidR="00836DC4" w:rsidRDefault="00836D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36DC4">
              <w:rPr>
                <w:sz w:val="24"/>
              </w:rPr>
              <w:t>Модуль 2. Основи наукових досліджень</w:t>
            </w:r>
          </w:p>
        </w:tc>
        <w:tc>
          <w:tcPr>
            <w:tcW w:w="1133" w:type="dxa"/>
          </w:tcPr>
          <w:p w:rsidR="00836DC4" w:rsidRDefault="009470CF" w:rsidP="009470CF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60/2</w:t>
            </w:r>
          </w:p>
        </w:tc>
        <w:tc>
          <w:tcPr>
            <w:tcW w:w="2874" w:type="dxa"/>
            <w:gridSpan w:val="3"/>
          </w:tcPr>
          <w:p w:rsidR="00836DC4" w:rsidRDefault="00836DC4">
            <w:pPr>
              <w:pStyle w:val="TableParagraph"/>
              <w:spacing w:line="258" w:lineRule="exact"/>
              <w:ind w:left="129" w:right="115"/>
              <w:jc w:val="center"/>
              <w:rPr>
                <w:sz w:val="24"/>
              </w:rPr>
            </w:pPr>
          </w:p>
        </w:tc>
      </w:tr>
      <w:tr w:rsidR="008F1199" w:rsidTr="00F01FE4">
        <w:trPr>
          <w:trHeight w:val="273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53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-10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мовознавства</w:t>
            </w:r>
          </w:p>
        </w:tc>
        <w:tc>
          <w:tcPr>
            <w:tcW w:w="1133" w:type="dxa"/>
          </w:tcPr>
          <w:p w:rsidR="008F1199" w:rsidRDefault="00AD7868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90/</w:t>
            </w:r>
            <w:r w:rsidR="006550CC">
              <w:rPr>
                <w:sz w:val="24"/>
              </w:rPr>
              <w:t>3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3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278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-11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</w:p>
        </w:tc>
        <w:tc>
          <w:tcPr>
            <w:tcW w:w="1133" w:type="dxa"/>
          </w:tcPr>
          <w:p w:rsidR="008F1199" w:rsidRDefault="00AD7868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90/</w:t>
            </w:r>
            <w:r w:rsidR="006550CC">
              <w:rPr>
                <w:sz w:val="24"/>
              </w:rPr>
              <w:t>3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273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53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-12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 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практикою</w:t>
            </w:r>
          </w:p>
        </w:tc>
        <w:tc>
          <w:tcPr>
            <w:tcW w:w="1133" w:type="dxa"/>
          </w:tcPr>
          <w:p w:rsidR="008F1199" w:rsidRDefault="009470CF" w:rsidP="009470CF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  <w:r w:rsidR="00AD7868">
              <w:rPr>
                <w:sz w:val="24"/>
              </w:rPr>
              <w:t>/</w:t>
            </w:r>
            <w:r>
              <w:rPr>
                <w:sz w:val="24"/>
              </w:rPr>
              <w:t>4,5</w:t>
            </w:r>
          </w:p>
        </w:tc>
        <w:tc>
          <w:tcPr>
            <w:tcW w:w="2874" w:type="dxa"/>
            <w:gridSpan w:val="3"/>
          </w:tcPr>
          <w:p w:rsidR="008F1199" w:rsidRDefault="00836DC4" w:rsidP="00836DC4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590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64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-12.1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133" w:type="dxa"/>
          </w:tcPr>
          <w:p w:rsidR="008F1199" w:rsidRDefault="00AD7868">
            <w:pPr>
              <w:pStyle w:val="TableParagraph"/>
              <w:spacing w:line="245" w:lineRule="exact"/>
              <w:ind w:left="369"/>
            </w:pPr>
            <w:r>
              <w:t>90/</w:t>
            </w:r>
            <w:r w:rsidR="006550CC">
              <w:t>3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</w:pPr>
          </w:p>
        </w:tc>
      </w:tr>
      <w:tr w:rsidR="008F1199" w:rsidTr="00F01FE4">
        <w:trPr>
          <w:trHeight w:val="585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-12.2</w:t>
            </w:r>
          </w:p>
        </w:tc>
        <w:tc>
          <w:tcPr>
            <w:tcW w:w="5368" w:type="dxa"/>
            <w:gridSpan w:val="2"/>
          </w:tcPr>
          <w:p w:rsidR="008F1199" w:rsidRDefault="006550CC" w:rsidP="00C04B0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 w:rsidR="00AD7868">
              <w:rPr>
                <w:sz w:val="24"/>
              </w:rPr>
              <w:t xml:space="preserve">Навчальна </w:t>
            </w:r>
            <w:r w:rsidR="00C04B0A">
              <w:rPr>
                <w:sz w:val="24"/>
              </w:rPr>
              <w:t xml:space="preserve">практика </w:t>
            </w:r>
            <w:r w:rsidR="00AD7868">
              <w:rPr>
                <w:sz w:val="24"/>
              </w:rPr>
              <w:t>(ф</w:t>
            </w:r>
            <w:r>
              <w:rPr>
                <w:sz w:val="24"/>
              </w:rPr>
              <w:t>ольклорна</w:t>
            </w:r>
            <w:r w:rsidR="00AD7868"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8F1199" w:rsidRDefault="009470CF" w:rsidP="009470CF">
            <w:pPr>
              <w:pStyle w:val="TableParagraph"/>
              <w:spacing w:line="241" w:lineRule="exact"/>
              <w:ind w:left="369"/>
            </w:pPr>
            <w:r>
              <w:t>45</w:t>
            </w:r>
            <w:r w:rsidR="00AD7868">
              <w:t>/</w:t>
            </w:r>
            <w:r>
              <w:t>1,5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</w:pPr>
          </w:p>
        </w:tc>
      </w:tr>
      <w:tr w:rsidR="008F1199" w:rsidTr="00F01FE4">
        <w:trPr>
          <w:trHeight w:val="590"/>
        </w:trPr>
        <w:tc>
          <w:tcPr>
            <w:tcW w:w="1138" w:type="dxa"/>
          </w:tcPr>
          <w:p w:rsidR="008F1199" w:rsidRDefault="006550CC" w:rsidP="00434F13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ОК-13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Історична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граматика української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1133" w:type="dxa"/>
          </w:tcPr>
          <w:p w:rsidR="008F1199" w:rsidRDefault="00AD7868" w:rsidP="00AD7868">
            <w:pPr>
              <w:pStyle w:val="TableParagraph"/>
              <w:spacing w:line="241" w:lineRule="exact"/>
              <w:ind w:left="369"/>
            </w:pPr>
            <w:r>
              <w:t>120/4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9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551"/>
        </w:trPr>
        <w:tc>
          <w:tcPr>
            <w:tcW w:w="1138" w:type="dxa"/>
          </w:tcPr>
          <w:p w:rsidR="008F1199" w:rsidRDefault="00AD7868" w:rsidP="00AD7868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-1</w:t>
            </w:r>
            <w:r>
              <w:rPr>
                <w:sz w:val="24"/>
              </w:rPr>
              <w:t>4</w:t>
            </w:r>
          </w:p>
        </w:tc>
        <w:tc>
          <w:tcPr>
            <w:tcW w:w="5368" w:type="dxa"/>
            <w:gridSpan w:val="2"/>
          </w:tcPr>
          <w:p w:rsidR="008F1199" w:rsidRDefault="006550CC" w:rsidP="00AD786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діалектологія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діалектологічною</w:t>
            </w:r>
            <w:r w:rsidR="00AD7868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практикою</w:t>
            </w:r>
          </w:p>
        </w:tc>
        <w:tc>
          <w:tcPr>
            <w:tcW w:w="1133" w:type="dxa"/>
          </w:tcPr>
          <w:p w:rsidR="008F1199" w:rsidRDefault="00AD7868">
            <w:pPr>
              <w:pStyle w:val="TableParagraph"/>
              <w:spacing w:line="259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210/</w:t>
            </w:r>
            <w:r w:rsidR="006550CC">
              <w:rPr>
                <w:sz w:val="24"/>
              </w:rPr>
              <w:t>7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9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277"/>
        </w:trPr>
        <w:tc>
          <w:tcPr>
            <w:tcW w:w="1138" w:type="dxa"/>
          </w:tcPr>
          <w:p w:rsidR="008F1199" w:rsidRDefault="00AD7868" w:rsidP="00AD7868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-1</w:t>
            </w:r>
            <w:r>
              <w:rPr>
                <w:sz w:val="24"/>
              </w:rPr>
              <w:t>4</w:t>
            </w:r>
            <w:r w:rsidR="006550CC">
              <w:rPr>
                <w:sz w:val="24"/>
              </w:rPr>
              <w:t>.1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діалектологія</w:t>
            </w:r>
          </w:p>
        </w:tc>
        <w:tc>
          <w:tcPr>
            <w:tcW w:w="1133" w:type="dxa"/>
          </w:tcPr>
          <w:p w:rsidR="008F1199" w:rsidRDefault="00AD7868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120/</w:t>
            </w:r>
            <w:r w:rsidR="006550CC">
              <w:rPr>
                <w:sz w:val="24"/>
              </w:rPr>
              <w:t>4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  <w:rPr>
                <w:sz w:val="20"/>
              </w:rPr>
            </w:pPr>
          </w:p>
        </w:tc>
      </w:tr>
      <w:tr w:rsidR="008F1199" w:rsidTr="00F01FE4">
        <w:trPr>
          <w:trHeight w:val="273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53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ОК-14</w:t>
            </w:r>
            <w:r w:rsidR="006550CC">
              <w:rPr>
                <w:sz w:val="24"/>
              </w:rPr>
              <w:t>.2</w:t>
            </w:r>
          </w:p>
        </w:tc>
        <w:tc>
          <w:tcPr>
            <w:tcW w:w="5368" w:type="dxa"/>
            <w:gridSpan w:val="2"/>
          </w:tcPr>
          <w:p w:rsidR="008F1199" w:rsidRDefault="006550CC" w:rsidP="00AD786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 w:rsidR="00AD7868">
              <w:rPr>
                <w:sz w:val="24"/>
              </w:rPr>
              <w:t xml:space="preserve">Навчальна </w:t>
            </w:r>
            <w:r w:rsidR="00C04B0A">
              <w:rPr>
                <w:sz w:val="24"/>
              </w:rPr>
              <w:t xml:space="preserve">практика </w:t>
            </w:r>
            <w:r w:rsidR="00AD7868">
              <w:rPr>
                <w:sz w:val="24"/>
              </w:rPr>
              <w:t>(д</w:t>
            </w:r>
            <w:r>
              <w:rPr>
                <w:sz w:val="24"/>
              </w:rPr>
              <w:t>іалектологічна</w:t>
            </w:r>
            <w:r w:rsidR="00AD7868"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8F1199" w:rsidRDefault="00AD7868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90/</w:t>
            </w:r>
            <w:r w:rsidR="006550CC">
              <w:rPr>
                <w:sz w:val="24"/>
              </w:rPr>
              <w:t>3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  <w:rPr>
                <w:sz w:val="20"/>
              </w:rPr>
            </w:pPr>
          </w:p>
        </w:tc>
      </w:tr>
      <w:tr w:rsidR="008F1199" w:rsidTr="00F01FE4">
        <w:trPr>
          <w:trHeight w:val="551"/>
        </w:trPr>
        <w:tc>
          <w:tcPr>
            <w:tcW w:w="1138" w:type="dxa"/>
          </w:tcPr>
          <w:p w:rsidR="008F1199" w:rsidRDefault="00AD7868" w:rsidP="00AD7868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-1</w:t>
            </w:r>
            <w:r>
              <w:rPr>
                <w:sz w:val="24"/>
              </w:rPr>
              <w:t>5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Сучасна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літературна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курсовою</w:t>
            </w:r>
          </w:p>
          <w:p w:rsidR="008F1199" w:rsidRDefault="006550CC">
            <w:pPr>
              <w:pStyle w:val="TableParagraph"/>
              <w:spacing w:before="3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роботою</w:t>
            </w:r>
          </w:p>
        </w:tc>
        <w:tc>
          <w:tcPr>
            <w:tcW w:w="1133" w:type="dxa"/>
          </w:tcPr>
          <w:p w:rsidR="008F1199" w:rsidRDefault="00AD7868" w:rsidP="009470CF">
            <w:pPr>
              <w:pStyle w:val="TableParagraph"/>
              <w:spacing w:line="25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585/19,5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9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залік,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556"/>
        </w:trPr>
        <w:tc>
          <w:tcPr>
            <w:tcW w:w="1138" w:type="dxa"/>
          </w:tcPr>
          <w:p w:rsidR="008F1199" w:rsidRDefault="00AD7868" w:rsidP="00434F13">
            <w:pPr>
              <w:pStyle w:val="TableParagraph"/>
              <w:spacing w:line="264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ОК-16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37" w:lineRule="auto"/>
              <w:ind w:left="110" w:right="927"/>
              <w:rPr>
                <w:sz w:val="24"/>
              </w:rPr>
            </w:pPr>
            <w:r>
              <w:rPr>
                <w:sz w:val="24"/>
              </w:rPr>
              <w:t>Історія української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роботою</w:t>
            </w:r>
          </w:p>
        </w:tc>
        <w:tc>
          <w:tcPr>
            <w:tcW w:w="1133" w:type="dxa"/>
          </w:tcPr>
          <w:p w:rsidR="008F1199" w:rsidRDefault="00AD7868" w:rsidP="009470CF">
            <w:pPr>
              <w:pStyle w:val="TableParagraph"/>
              <w:spacing w:line="264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585/19,5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64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залік,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273"/>
        </w:trPr>
        <w:tc>
          <w:tcPr>
            <w:tcW w:w="1138" w:type="dxa"/>
          </w:tcPr>
          <w:p w:rsidR="008F1199" w:rsidRDefault="00AD7868" w:rsidP="00855D4B">
            <w:pPr>
              <w:pStyle w:val="TableParagraph"/>
              <w:spacing w:line="253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-1</w:t>
            </w:r>
            <w:r w:rsidR="00855D4B">
              <w:rPr>
                <w:sz w:val="24"/>
              </w:rPr>
              <w:t>7</w:t>
            </w:r>
          </w:p>
        </w:tc>
        <w:tc>
          <w:tcPr>
            <w:tcW w:w="5368" w:type="dxa"/>
            <w:gridSpan w:val="2"/>
          </w:tcPr>
          <w:p w:rsidR="008F1199" w:rsidRDefault="00855D4B" w:rsidP="008B054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855D4B">
              <w:rPr>
                <w:sz w:val="24"/>
              </w:rPr>
              <w:t xml:space="preserve">Методика навчання української мови </w:t>
            </w:r>
          </w:p>
        </w:tc>
        <w:tc>
          <w:tcPr>
            <w:tcW w:w="1133" w:type="dxa"/>
          </w:tcPr>
          <w:p w:rsidR="008F1199" w:rsidRDefault="00855D4B" w:rsidP="009470CF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270/7</w:t>
            </w:r>
          </w:p>
        </w:tc>
        <w:tc>
          <w:tcPr>
            <w:tcW w:w="2874" w:type="dxa"/>
            <w:gridSpan w:val="3"/>
          </w:tcPr>
          <w:p w:rsidR="008F1199" w:rsidRDefault="00836DC4">
            <w:pPr>
              <w:pStyle w:val="TableParagraph"/>
              <w:spacing w:line="253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залік, </w:t>
            </w:r>
            <w:r w:rsidR="006550CC"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278"/>
        </w:trPr>
        <w:tc>
          <w:tcPr>
            <w:tcW w:w="1138" w:type="dxa"/>
          </w:tcPr>
          <w:p w:rsidR="008F1199" w:rsidRDefault="00855D4B" w:rsidP="00855D4B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-1</w:t>
            </w:r>
            <w:r>
              <w:rPr>
                <w:sz w:val="24"/>
              </w:rPr>
              <w:t>8</w:t>
            </w:r>
          </w:p>
        </w:tc>
        <w:tc>
          <w:tcPr>
            <w:tcW w:w="5368" w:type="dxa"/>
            <w:gridSpan w:val="2"/>
          </w:tcPr>
          <w:p w:rsidR="008F1199" w:rsidRDefault="00855D4B" w:rsidP="008B05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55D4B">
              <w:rPr>
                <w:sz w:val="24"/>
              </w:rPr>
              <w:t xml:space="preserve">Методика навчання української літератури </w:t>
            </w:r>
          </w:p>
        </w:tc>
        <w:tc>
          <w:tcPr>
            <w:tcW w:w="1133" w:type="dxa"/>
          </w:tcPr>
          <w:p w:rsidR="008F1199" w:rsidRDefault="009470CF" w:rsidP="009470CF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180</w:t>
            </w:r>
            <w:r w:rsidR="00855D4B">
              <w:rPr>
                <w:sz w:val="24"/>
              </w:rPr>
              <w:t>/</w:t>
            </w:r>
            <w:r>
              <w:rPr>
                <w:sz w:val="24"/>
              </w:rPr>
              <w:t>6</w:t>
            </w:r>
          </w:p>
        </w:tc>
        <w:tc>
          <w:tcPr>
            <w:tcW w:w="2874" w:type="dxa"/>
            <w:gridSpan w:val="3"/>
          </w:tcPr>
          <w:p w:rsidR="008F1199" w:rsidRDefault="00836DC4">
            <w:pPr>
              <w:pStyle w:val="TableParagraph"/>
              <w:spacing w:line="25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залік, </w:t>
            </w:r>
            <w:r w:rsidR="006550CC"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552"/>
        </w:trPr>
        <w:tc>
          <w:tcPr>
            <w:tcW w:w="1138" w:type="dxa"/>
          </w:tcPr>
          <w:p w:rsidR="008F1199" w:rsidRDefault="00855D4B" w:rsidP="00855D4B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</w:t>
            </w:r>
            <w:r>
              <w:rPr>
                <w:sz w:val="24"/>
              </w:rPr>
              <w:t>19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37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Практичний курс англійської мови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практикою 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роботою</w:t>
            </w:r>
          </w:p>
        </w:tc>
        <w:tc>
          <w:tcPr>
            <w:tcW w:w="1133" w:type="dxa"/>
          </w:tcPr>
          <w:p w:rsidR="008F1199" w:rsidRDefault="009470CF" w:rsidP="009470CF">
            <w:pPr>
              <w:pStyle w:val="TableParagraph"/>
              <w:spacing w:line="25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735</w:t>
            </w:r>
            <w:r w:rsidR="00855D4B">
              <w:rPr>
                <w:sz w:val="24"/>
              </w:rPr>
              <w:t>/</w:t>
            </w:r>
            <w:r>
              <w:rPr>
                <w:sz w:val="24"/>
              </w:rPr>
              <w:t>24,5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9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залік,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984DA5">
              <w:rPr>
                <w:spacing w:val="-2"/>
                <w:sz w:val="24"/>
              </w:rPr>
              <w:t>диф.залік</w:t>
            </w:r>
            <w:proofErr w:type="spellEnd"/>
            <w:r w:rsidR="00984DA5"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455"/>
        </w:trPr>
        <w:tc>
          <w:tcPr>
            <w:tcW w:w="1138" w:type="dxa"/>
          </w:tcPr>
          <w:p w:rsidR="008F1199" w:rsidRDefault="006550CC" w:rsidP="00855D4B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ОК-</w:t>
            </w:r>
            <w:r w:rsidR="00855D4B">
              <w:rPr>
                <w:sz w:val="24"/>
              </w:rPr>
              <w:t>19</w:t>
            </w:r>
            <w:r>
              <w:rPr>
                <w:sz w:val="24"/>
              </w:rPr>
              <w:t>.1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before="165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1133" w:type="dxa"/>
          </w:tcPr>
          <w:p w:rsidR="008F1199" w:rsidRDefault="00855D4B" w:rsidP="009470CF">
            <w:pPr>
              <w:pStyle w:val="TableParagraph"/>
              <w:spacing w:line="25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600/20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</w:pPr>
          </w:p>
        </w:tc>
      </w:tr>
      <w:tr w:rsidR="008F1199" w:rsidTr="00F01FE4">
        <w:trPr>
          <w:trHeight w:val="460"/>
        </w:trPr>
        <w:tc>
          <w:tcPr>
            <w:tcW w:w="1138" w:type="dxa"/>
          </w:tcPr>
          <w:p w:rsidR="008F1199" w:rsidRDefault="006550CC" w:rsidP="00855D4B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ОК-</w:t>
            </w:r>
            <w:r w:rsidR="00855D4B">
              <w:rPr>
                <w:sz w:val="24"/>
              </w:rPr>
              <w:t>19</w:t>
            </w:r>
            <w:r>
              <w:rPr>
                <w:sz w:val="24"/>
              </w:rPr>
              <w:t>.2</w:t>
            </w:r>
          </w:p>
        </w:tc>
        <w:tc>
          <w:tcPr>
            <w:tcW w:w="5368" w:type="dxa"/>
            <w:gridSpan w:val="2"/>
          </w:tcPr>
          <w:p w:rsidR="008F1199" w:rsidRDefault="006550CC" w:rsidP="00C04B0A">
            <w:pPr>
              <w:pStyle w:val="TableParagraph"/>
              <w:spacing w:before="16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 w:rsidR="00855D4B">
              <w:rPr>
                <w:sz w:val="24"/>
              </w:rPr>
              <w:t xml:space="preserve">Навчальна </w:t>
            </w:r>
            <w:r w:rsidR="00C04B0A">
              <w:rPr>
                <w:sz w:val="24"/>
              </w:rPr>
              <w:t xml:space="preserve">практика </w:t>
            </w:r>
            <w:r w:rsidR="00855D4B">
              <w:rPr>
                <w:sz w:val="24"/>
              </w:rPr>
              <w:t>(м</w:t>
            </w:r>
            <w:r>
              <w:rPr>
                <w:sz w:val="24"/>
              </w:rPr>
              <w:t>овленнєва</w:t>
            </w:r>
            <w:r w:rsidR="00855D4B"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8F1199" w:rsidRDefault="00855D4B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135/4,5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</w:pPr>
          </w:p>
        </w:tc>
      </w:tr>
      <w:tr w:rsidR="008F1199" w:rsidTr="00F01FE4">
        <w:trPr>
          <w:trHeight w:val="273"/>
        </w:trPr>
        <w:tc>
          <w:tcPr>
            <w:tcW w:w="1138" w:type="dxa"/>
          </w:tcPr>
          <w:p w:rsidR="008F1199" w:rsidRDefault="00855D4B" w:rsidP="00855D4B">
            <w:pPr>
              <w:pStyle w:val="TableParagraph"/>
              <w:spacing w:line="253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-2</w:t>
            </w:r>
            <w:r>
              <w:rPr>
                <w:sz w:val="24"/>
              </w:rPr>
              <w:t>0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 англійської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1133" w:type="dxa"/>
          </w:tcPr>
          <w:p w:rsidR="008F1199" w:rsidRDefault="00855D4B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150/5</w:t>
            </w:r>
          </w:p>
        </w:tc>
        <w:tc>
          <w:tcPr>
            <w:tcW w:w="2874" w:type="dxa"/>
            <w:gridSpan w:val="3"/>
          </w:tcPr>
          <w:p w:rsidR="008F1199" w:rsidRDefault="00855D4B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460"/>
        </w:trPr>
        <w:tc>
          <w:tcPr>
            <w:tcW w:w="1138" w:type="dxa"/>
          </w:tcPr>
          <w:p w:rsidR="008F1199" w:rsidRDefault="00855D4B" w:rsidP="00855D4B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-2</w:t>
            </w:r>
            <w:r>
              <w:rPr>
                <w:sz w:val="24"/>
              </w:rPr>
              <w:t>0</w:t>
            </w:r>
            <w:r w:rsidR="006550CC">
              <w:rPr>
                <w:sz w:val="24"/>
              </w:rPr>
              <w:t>.1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Модуль 1. Теоретична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1133" w:type="dxa"/>
          </w:tcPr>
          <w:p w:rsidR="008F1199" w:rsidRDefault="00855D4B">
            <w:pPr>
              <w:pStyle w:val="TableParagraph"/>
              <w:spacing w:line="259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75/</w:t>
            </w:r>
            <w:r w:rsidR="006550CC">
              <w:rPr>
                <w:sz w:val="24"/>
              </w:rPr>
              <w:t>2,5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</w:pPr>
          </w:p>
        </w:tc>
      </w:tr>
      <w:tr w:rsidR="008F1199" w:rsidTr="00F01FE4">
        <w:trPr>
          <w:trHeight w:val="551"/>
        </w:trPr>
        <w:tc>
          <w:tcPr>
            <w:tcW w:w="1138" w:type="dxa"/>
          </w:tcPr>
          <w:p w:rsidR="008F1199" w:rsidRDefault="00855D4B" w:rsidP="00855D4B">
            <w:pPr>
              <w:pStyle w:val="TableParagraph"/>
              <w:spacing w:line="259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-2</w:t>
            </w:r>
            <w:r>
              <w:rPr>
                <w:sz w:val="24"/>
              </w:rPr>
              <w:t>0</w:t>
            </w:r>
            <w:r w:rsidR="006550CC">
              <w:rPr>
                <w:sz w:val="24"/>
              </w:rPr>
              <w:t>.2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37" w:lineRule="auto"/>
              <w:ind w:left="110" w:right="607"/>
              <w:rPr>
                <w:sz w:val="24"/>
              </w:rPr>
            </w:pPr>
            <w:r>
              <w:rPr>
                <w:sz w:val="24"/>
              </w:rPr>
              <w:t>Модуль 2. Теоретична граматика англійської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1133" w:type="dxa"/>
          </w:tcPr>
          <w:p w:rsidR="008F1199" w:rsidRDefault="00855D4B" w:rsidP="009470CF">
            <w:pPr>
              <w:pStyle w:val="TableParagraph"/>
              <w:spacing w:line="259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75/2,5</w:t>
            </w:r>
          </w:p>
        </w:tc>
        <w:tc>
          <w:tcPr>
            <w:tcW w:w="2874" w:type="dxa"/>
            <w:gridSpan w:val="3"/>
          </w:tcPr>
          <w:p w:rsidR="008F1199" w:rsidRDefault="008F1199">
            <w:pPr>
              <w:pStyle w:val="TableParagraph"/>
            </w:pPr>
          </w:p>
        </w:tc>
      </w:tr>
      <w:tr w:rsidR="008F1199" w:rsidTr="00F01FE4">
        <w:trPr>
          <w:trHeight w:val="273"/>
        </w:trPr>
        <w:tc>
          <w:tcPr>
            <w:tcW w:w="1138" w:type="dxa"/>
          </w:tcPr>
          <w:p w:rsidR="008F1199" w:rsidRDefault="00855D4B" w:rsidP="00855D4B">
            <w:pPr>
              <w:pStyle w:val="TableParagraph"/>
              <w:spacing w:line="253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-2</w:t>
            </w:r>
            <w:r>
              <w:rPr>
                <w:sz w:val="24"/>
              </w:rPr>
              <w:t>1</w:t>
            </w:r>
          </w:p>
        </w:tc>
        <w:tc>
          <w:tcPr>
            <w:tcW w:w="5368" w:type="dxa"/>
            <w:gridSpan w:val="2"/>
          </w:tcPr>
          <w:p w:rsidR="008F1199" w:rsidRDefault="006550C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</w:p>
        </w:tc>
        <w:tc>
          <w:tcPr>
            <w:tcW w:w="1133" w:type="dxa"/>
          </w:tcPr>
          <w:p w:rsidR="008F1199" w:rsidRDefault="00855D4B"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300/</w:t>
            </w:r>
            <w:r w:rsidR="006550CC">
              <w:rPr>
                <w:sz w:val="24"/>
              </w:rPr>
              <w:t>10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3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залік,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277"/>
        </w:trPr>
        <w:tc>
          <w:tcPr>
            <w:tcW w:w="1138" w:type="dxa"/>
          </w:tcPr>
          <w:p w:rsidR="008F1199" w:rsidRDefault="00855D4B" w:rsidP="00855D4B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-2</w:t>
            </w:r>
            <w:r>
              <w:rPr>
                <w:sz w:val="24"/>
              </w:rPr>
              <w:t>2</w:t>
            </w:r>
          </w:p>
        </w:tc>
        <w:tc>
          <w:tcPr>
            <w:tcW w:w="5368" w:type="dxa"/>
            <w:gridSpan w:val="2"/>
          </w:tcPr>
          <w:p w:rsidR="008F1199" w:rsidRDefault="00855D4B" w:rsidP="008B05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55D4B">
              <w:rPr>
                <w:sz w:val="24"/>
              </w:rPr>
              <w:t xml:space="preserve">Методика навчання зарубіжної літератури </w:t>
            </w:r>
          </w:p>
        </w:tc>
        <w:tc>
          <w:tcPr>
            <w:tcW w:w="1133" w:type="dxa"/>
          </w:tcPr>
          <w:p w:rsidR="008F1199" w:rsidRDefault="00855D4B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90/3</w:t>
            </w:r>
          </w:p>
        </w:tc>
        <w:tc>
          <w:tcPr>
            <w:tcW w:w="2874" w:type="dxa"/>
            <w:gridSpan w:val="3"/>
          </w:tcPr>
          <w:p w:rsidR="008F1199" w:rsidRDefault="00836DC4">
            <w:pPr>
              <w:pStyle w:val="TableParagraph"/>
              <w:spacing w:line="25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8F1199" w:rsidTr="00F01FE4">
        <w:trPr>
          <w:trHeight w:val="278"/>
        </w:trPr>
        <w:tc>
          <w:tcPr>
            <w:tcW w:w="1138" w:type="dxa"/>
          </w:tcPr>
          <w:p w:rsidR="008F1199" w:rsidRDefault="00855D4B" w:rsidP="00855D4B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-2</w:t>
            </w:r>
            <w:r>
              <w:rPr>
                <w:sz w:val="24"/>
              </w:rPr>
              <w:t>3</w:t>
            </w:r>
          </w:p>
        </w:tc>
        <w:tc>
          <w:tcPr>
            <w:tcW w:w="5368" w:type="dxa"/>
            <w:gridSpan w:val="2"/>
          </w:tcPr>
          <w:p w:rsidR="008F1199" w:rsidRDefault="00855D4B" w:rsidP="008B05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55D4B">
              <w:rPr>
                <w:sz w:val="24"/>
              </w:rPr>
              <w:t xml:space="preserve">Методика навчання англійської мови </w:t>
            </w:r>
          </w:p>
        </w:tc>
        <w:tc>
          <w:tcPr>
            <w:tcW w:w="1133" w:type="dxa"/>
          </w:tcPr>
          <w:p w:rsidR="008F1199" w:rsidRDefault="00855D4B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90/</w:t>
            </w:r>
            <w:r w:rsidR="006550CC">
              <w:rPr>
                <w:sz w:val="24"/>
              </w:rPr>
              <w:t>3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836DC4" w:rsidTr="00F01FE4">
        <w:trPr>
          <w:trHeight w:val="278"/>
        </w:trPr>
        <w:tc>
          <w:tcPr>
            <w:tcW w:w="1138" w:type="dxa"/>
          </w:tcPr>
          <w:p w:rsidR="00836DC4" w:rsidRDefault="00855D4B" w:rsidP="00855D4B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836DC4">
              <w:rPr>
                <w:sz w:val="24"/>
              </w:rPr>
              <w:t>-2</w:t>
            </w:r>
            <w:r>
              <w:rPr>
                <w:sz w:val="24"/>
              </w:rPr>
              <w:t>4</w:t>
            </w:r>
          </w:p>
        </w:tc>
        <w:tc>
          <w:tcPr>
            <w:tcW w:w="5368" w:type="dxa"/>
            <w:gridSpan w:val="2"/>
          </w:tcPr>
          <w:p w:rsidR="00836DC4" w:rsidRPr="00855D4B" w:rsidRDefault="00836D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55D4B">
              <w:rPr>
                <w:sz w:val="24"/>
              </w:rPr>
              <w:t>Український літературний постмодернізм</w:t>
            </w:r>
          </w:p>
        </w:tc>
        <w:tc>
          <w:tcPr>
            <w:tcW w:w="1133" w:type="dxa"/>
          </w:tcPr>
          <w:p w:rsidR="00836DC4" w:rsidRDefault="00836DC4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90/3</w:t>
            </w:r>
          </w:p>
        </w:tc>
        <w:tc>
          <w:tcPr>
            <w:tcW w:w="2874" w:type="dxa"/>
            <w:gridSpan w:val="3"/>
          </w:tcPr>
          <w:p w:rsidR="00836DC4" w:rsidRDefault="00836DC4">
            <w:pPr>
              <w:pStyle w:val="TableParagraph"/>
              <w:spacing w:line="25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273"/>
        </w:trPr>
        <w:tc>
          <w:tcPr>
            <w:tcW w:w="1138" w:type="dxa"/>
          </w:tcPr>
          <w:p w:rsidR="008F1199" w:rsidRDefault="00855D4B" w:rsidP="00855D4B">
            <w:pPr>
              <w:pStyle w:val="TableParagraph"/>
              <w:spacing w:line="254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 w:rsidR="00836DC4">
              <w:rPr>
                <w:sz w:val="24"/>
              </w:rPr>
              <w:t>-2</w:t>
            </w:r>
            <w:r>
              <w:rPr>
                <w:sz w:val="24"/>
              </w:rPr>
              <w:t>5</w:t>
            </w:r>
          </w:p>
        </w:tc>
        <w:tc>
          <w:tcPr>
            <w:tcW w:w="5368" w:type="dxa"/>
            <w:gridSpan w:val="2"/>
          </w:tcPr>
          <w:p w:rsidR="008F1199" w:rsidRPr="00855D4B" w:rsidRDefault="00855D4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855D4B">
              <w:rPr>
                <w:sz w:val="24"/>
              </w:rPr>
              <w:t>Література рідного краю з навчальною (літературно-краєзнавчою) практикою</w:t>
            </w:r>
          </w:p>
        </w:tc>
        <w:tc>
          <w:tcPr>
            <w:tcW w:w="1133" w:type="dxa"/>
          </w:tcPr>
          <w:p w:rsidR="008F1199" w:rsidRDefault="00855D4B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180/6</w:t>
            </w:r>
          </w:p>
        </w:tc>
        <w:tc>
          <w:tcPr>
            <w:tcW w:w="2874" w:type="dxa"/>
            <w:gridSpan w:val="3"/>
          </w:tcPr>
          <w:p w:rsidR="008F1199" w:rsidRDefault="00855D4B">
            <w:pPr>
              <w:pStyle w:val="TableParagraph"/>
              <w:spacing w:line="254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836DC4" w:rsidTr="00F01FE4">
        <w:trPr>
          <w:trHeight w:val="273"/>
        </w:trPr>
        <w:tc>
          <w:tcPr>
            <w:tcW w:w="1138" w:type="dxa"/>
          </w:tcPr>
          <w:p w:rsidR="00836DC4" w:rsidRDefault="00855D4B" w:rsidP="00434F13">
            <w:pPr>
              <w:pStyle w:val="TableParagraph"/>
              <w:spacing w:line="254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ОК-26</w:t>
            </w:r>
          </w:p>
        </w:tc>
        <w:tc>
          <w:tcPr>
            <w:tcW w:w="5368" w:type="dxa"/>
            <w:gridSpan w:val="2"/>
          </w:tcPr>
          <w:p w:rsidR="00836DC4" w:rsidRPr="00836DC4" w:rsidRDefault="00855D4B">
            <w:pPr>
              <w:pStyle w:val="TableParagraph"/>
              <w:spacing w:line="254" w:lineRule="exact"/>
              <w:ind w:left="110"/>
              <w:rPr>
                <w:color w:val="FF0000"/>
                <w:sz w:val="24"/>
              </w:rPr>
            </w:pPr>
            <w:r w:rsidRPr="00855D4B">
              <w:rPr>
                <w:sz w:val="24"/>
              </w:rPr>
              <w:t>Ділова українська мова</w:t>
            </w:r>
          </w:p>
        </w:tc>
        <w:tc>
          <w:tcPr>
            <w:tcW w:w="1133" w:type="dxa"/>
          </w:tcPr>
          <w:p w:rsidR="00836DC4" w:rsidRDefault="00855D4B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120/4</w:t>
            </w:r>
          </w:p>
        </w:tc>
        <w:tc>
          <w:tcPr>
            <w:tcW w:w="2874" w:type="dxa"/>
            <w:gridSpan w:val="3"/>
          </w:tcPr>
          <w:p w:rsidR="00836DC4" w:rsidRDefault="00836DC4">
            <w:pPr>
              <w:pStyle w:val="TableParagraph"/>
              <w:spacing w:line="254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8F1199" w:rsidTr="00F01FE4">
        <w:trPr>
          <w:trHeight w:val="277"/>
        </w:trPr>
        <w:tc>
          <w:tcPr>
            <w:tcW w:w="1138" w:type="dxa"/>
          </w:tcPr>
          <w:p w:rsidR="008F1199" w:rsidRDefault="00836DC4" w:rsidP="00855D4B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ОК-2</w:t>
            </w:r>
            <w:r w:rsidR="00855D4B">
              <w:rPr>
                <w:sz w:val="24"/>
              </w:rPr>
              <w:t>7</w:t>
            </w:r>
          </w:p>
        </w:tc>
        <w:tc>
          <w:tcPr>
            <w:tcW w:w="5368" w:type="dxa"/>
            <w:gridSpan w:val="2"/>
          </w:tcPr>
          <w:p w:rsidR="008F1199" w:rsidRDefault="00855D4B" w:rsidP="008B05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55D4B">
              <w:rPr>
                <w:sz w:val="24"/>
              </w:rPr>
              <w:t xml:space="preserve">Навчальна </w:t>
            </w:r>
            <w:r w:rsidR="008B054C" w:rsidRPr="00855D4B">
              <w:rPr>
                <w:sz w:val="24"/>
              </w:rPr>
              <w:t xml:space="preserve">практика </w:t>
            </w:r>
            <w:r w:rsidRPr="00855D4B">
              <w:rPr>
                <w:sz w:val="24"/>
              </w:rPr>
              <w:t xml:space="preserve">(лексикографічна) </w:t>
            </w:r>
          </w:p>
        </w:tc>
        <w:tc>
          <w:tcPr>
            <w:tcW w:w="1133" w:type="dxa"/>
          </w:tcPr>
          <w:p w:rsidR="008F1199" w:rsidRDefault="00836DC4">
            <w:pPr>
              <w:pStyle w:val="TableParagraph"/>
              <w:spacing w:line="25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90/3</w:t>
            </w:r>
          </w:p>
        </w:tc>
        <w:tc>
          <w:tcPr>
            <w:tcW w:w="2874" w:type="dxa"/>
            <w:gridSpan w:val="3"/>
          </w:tcPr>
          <w:p w:rsidR="008F1199" w:rsidRDefault="006550CC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8F1199" w:rsidTr="00F01FE4">
        <w:trPr>
          <w:trHeight w:val="273"/>
        </w:trPr>
        <w:tc>
          <w:tcPr>
            <w:tcW w:w="1138" w:type="dxa"/>
          </w:tcPr>
          <w:p w:rsidR="008F1199" w:rsidRDefault="00855D4B" w:rsidP="00855D4B">
            <w:pPr>
              <w:pStyle w:val="TableParagraph"/>
              <w:spacing w:line="253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6550CC">
              <w:rPr>
                <w:sz w:val="24"/>
              </w:rPr>
              <w:t>-2</w:t>
            </w:r>
            <w:r>
              <w:rPr>
                <w:sz w:val="24"/>
              </w:rPr>
              <w:t>7</w:t>
            </w:r>
          </w:p>
        </w:tc>
        <w:tc>
          <w:tcPr>
            <w:tcW w:w="5368" w:type="dxa"/>
            <w:gridSpan w:val="2"/>
          </w:tcPr>
          <w:p w:rsidR="008F1199" w:rsidRDefault="00855D4B" w:rsidP="00B2646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855D4B">
              <w:rPr>
                <w:sz w:val="24"/>
              </w:rPr>
              <w:t xml:space="preserve">Виробнича </w:t>
            </w:r>
            <w:r w:rsidR="00B26462" w:rsidRPr="00855D4B">
              <w:rPr>
                <w:sz w:val="24"/>
              </w:rPr>
              <w:t xml:space="preserve">практика </w:t>
            </w:r>
            <w:r w:rsidRPr="00855D4B">
              <w:rPr>
                <w:sz w:val="24"/>
              </w:rPr>
              <w:t xml:space="preserve">(педагогічна) </w:t>
            </w:r>
          </w:p>
        </w:tc>
        <w:tc>
          <w:tcPr>
            <w:tcW w:w="1133" w:type="dxa"/>
          </w:tcPr>
          <w:p w:rsidR="008F1199" w:rsidRDefault="00B26462" w:rsidP="00B26462">
            <w:pPr>
              <w:pStyle w:val="TableParagraph"/>
              <w:spacing w:line="253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  <w:r w:rsidR="00855D4B">
              <w:rPr>
                <w:sz w:val="24"/>
              </w:rPr>
              <w:t>/</w:t>
            </w:r>
            <w:r>
              <w:rPr>
                <w:sz w:val="24"/>
              </w:rPr>
              <w:t>9</w:t>
            </w:r>
          </w:p>
        </w:tc>
        <w:tc>
          <w:tcPr>
            <w:tcW w:w="2874" w:type="dxa"/>
            <w:gridSpan w:val="3"/>
          </w:tcPr>
          <w:p w:rsidR="008F1199" w:rsidRDefault="00984DA5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</w:t>
            </w:r>
            <w:r w:rsidR="006550CC">
              <w:rPr>
                <w:sz w:val="24"/>
              </w:rPr>
              <w:t>залік</w:t>
            </w:r>
            <w:proofErr w:type="spellEnd"/>
          </w:p>
        </w:tc>
      </w:tr>
      <w:tr w:rsidR="00836DC4" w:rsidTr="00F01FE4">
        <w:trPr>
          <w:trHeight w:val="277"/>
        </w:trPr>
        <w:tc>
          <w:tcPr>
            <w:tcW w:w="1138" w:type="dxa"/>
          </w:tcPr>
          <w:p w:rsidR="00836DC4" w:rsidRDefault="00836DC4" w:rsidP="00855D4B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</w:p>
        </w:tc>
        <w:tc>
          <w:tcPr>
            <w:tcW w:w="5368" w:type="dxa"/>
            <w:gridSpan w:val="2"/>
          </w:tcPr>
          <w:p w:rsidR="00836DC4" w:rsidRDefault="00855D4B" w:rsidP="00947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55D4B">
              <w:rPr>
                <w:sz w:val="24"/>
              </w:rPr>
              <w:t>Атестація (підготовка та складання  комплексного кваліфікаційного екзамену з</w:t>
            </w:r>
            <w:r w:rsidR="00C04B0A">
              <w:rPr>
                <w:sz w:val="24"/>
              </w:rPr>
              <w:t xml:space="preserve"> української мови і літератури </w:t>
            </w:r>
            <w:r w:rsidRPr="00855D4B">
              <w:rPr>
                <w:sz w:val="24"/>
              </w:rPr>
              <w:t>з методиками їх викладання)</w:t>
            </w:r>
          </w:p>
        </w:tc>
        <w:tc>
          <w:tcPr>
            <w:tcW w:w="1133" w:type="dxa"/>
          </w:tcPr>
          <w:p w:rsidR="00836DC4" w:rsidRDefault="00855D4B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45/1,5</w:t>
            </w:r>
          </w:p>
        </w:tc>
        <w:tc>
          <w:tcPr>
            <w:tcW w:w="2874" w:type="dxa"/>
            <w:gridSpan w:val="3"/>
          </w:tcPr>
          <w:p w:rsidR="00836DC4" w:rsidRDefault="00836DC4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</w:p>
        </w:tc>
      </w:tr>
      <w:tr w:rsidR="00855D4B" w:rsidTr="00F01FE4">
        <w:trPr>
          <w:trHeight w:val="277"/>
        </w:trPr>
        <w:tc>
          <w:tcPr>
            <w:tcW w:w="1138" w:type="dxa"/>
          </w:tcPr>
          <w:p w:rsidR="00855D4B" w:rsidRDefault="00855D4B" w:rsidP="00855D4B">
            <w:pPr>
              <w:pStyle w:val="TableParagraph"/>
              <w:spacing w:line="258" w:lineRule="exact"/>
              <w:ind w:left="93" w:right="89"/>
              <w:rPr>
                <w:sz w:val="24"/>
              </w:rPr>
            </w:pPr>
          </w:p>
        </w:tc>
        <w:tc>
          <w:tcPr>
            <w:tcW w:w="5368" w:type="dxa"/>
            <w:gridSpan w:val="2"/>
          </w:tcPr>
          <w:p w:rsidR="00855D4B" w:rsidRDefault="00855D4B" w:rsidP="00947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55D4B">
              <w:rPr>
                <w:sz w:val="24"/>
              </w:rPr>
              <w:t>Атестація (підготовка та складання  комплексного кваліфікаційного екзамену з англійської мови та зарубіжної літератури з методиками їх викладання)</w:t>
            </w:r>
          </w:p>
        </w:tc>
        <w:tc>
          <w:tcPr>
            <w:tcW w:w="1133" w:type="dxa"/>
          </w:tcPr>
          <w:p w:rsidR="00855D4B" w:rsidRDefault="00855D4B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45/1,5</w:t>
            </w:r>
          </w:p>
        </w:tc>
        <w:tc>
          <w:tcPr>
            <w:tcW w:w="2874" w:type="dxa"/>
            <w:gridSpan w:val="3"/>
          </w:tcPr>
          <w:p w:rsidR="00855D4B" w:rsidRDefault="00855D4B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</w:p>
        </w:tc>
      </w:tr>
      <w:tr w:rsidR="008F1199" w:rsidTr="00F01FE4">
        <w:trPr>
          <w:trHeight w:val="551"/>
        </w:trPr>
        <w:tc>
          <w:tcPr>
            <w:tcW w:w="6506" w:type="dxa"/>
            <w:gridSpan w:val="3"/>
          </w:tcPr>
          <w:p w:rsidR="008F1199" w:rsidRDefault="006550CC">
            <w:pPr>
              <w:pStyle w:val="TableParagraph"/>
              <w:spacing w:line="263" w:lineRule="exact"/>
              <w:ind w:left="517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обов’язковими компонентами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</w:p>
          <w:p w:rsidR="008F1199" w:rsidRDefault="006550CC">
            <w:pPr>
              <w:pStyle w:val="TableParagraph"/>
              <w:spacing w:line="269" w:lineRule="exact"/>
              <w:ind w:left="517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</w:p>
        </w:tc>
        <w:tc>
          <w:tcPr>
            <w:tcW w:w="4007" w:type="dxa"/>
            <w:gridSpan w:val="4"/>
          </w:tcPr>
          <w:p w:rsidR="008F1199" w:rsidRDefault="006550CC" w:rsidP="00855D4B">
            <w:pPr>
              <w:pStyle w:val="TableParagraph"/>
              <w:spacing w:line="264" w:lineRule="exact"/>
              <w:ind w:left="321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5400\180</w:t>
            </w:r>
          </w:p>
        </w:tc>
      </w:tr>
      <w:tr w:rsidR="008F1199" w:rsidTr="00F01FE4">
        <w:trPr>
          <w:trHeight w:val="1266"/>
        </w:trPr>
        <w:tc>
          <w:tcPr>
            <w:tcW w:w="10513" w:type="dxa"/>
            <w:gridSpan w:val="7"/>
          </w:tcPr>
          <w:p w:rsidR="00F01FE4" w:rsidRDefault="00F01FE4">
            <w:pPr>
              <w:pStyle w:val="TableParagraph"/>
              <w:spacing w:line="245" w:lineRule="exact"/>
              <w:ind w:left="2755"/>
              <w:rPr>
                <w:b/>
              </w:rPr>
            </w:pPr>
          </w:p>
          <w:p w:rsidR="008F1199" w:rsidRDefault="006550CC">
            <w:pPr>
              <w:pStyle w:val="TableParagraph"/>
              <w:spacing w:line="245" w:lineRule="exact"/>
              <w:ind w:left="275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ВИБІРКОВІ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ОСВІТНІ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КОМПОНЕНТИ (60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кредитів)</w:t>
            </w:r>
          </w:p>
          <w:p w:rsidR="008F1199" w:rsidRDefault="006550CC">
            <w:pPr>
              <w:pStyle w:val="TableParagraph"/>
              <w:spacing w:before="3" w:line="237" w:lineRule="auto"/>
              <w:ind w:left="921" w:right="202"/>
              <w:jc w:val="center"/>
              <w:rPr>
                <w:b/>
              </w:rPr>
            </w:pPr>
            <w:r>
              <w:rPr>
                <w:b/>
              </w:rPr>
              <w:t>(освітні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компоненти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даної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освітньої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програми,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інших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освітніх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освітні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компоненти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реалізації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широких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освітніх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потреб</w:t>
            </w:r>
            <w:r w:rsidR="0060652A">
              <w:rPr>
                <w:b/>
              </w:rPr>
              <w:t>)</w:t>
            </w:r>
          </w:p>
          <w:p w:rsidR="008F1199" w:rsidRDefault="006550CC">
            <w:pPr>
              <w:pStyle w:val="TableParagraph"/>
              <w:spacing w:before="1"/>
              <w:ind w:left="915" w:right="202"/>
              <w:jc w:val="center"/>
              <w:rPr>
                <w:b/>
              </w:rPr>
            </w:pPr>
            <w:r>
              <w:rPr>
                <w:b/>
              </w:rPr>
              <w:t>(Каталог вибіркових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освітніх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компонентів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сайті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університету)</w:t>
            </w:r>
          </w:p>
          <w:p w:rsidR="008F1199" w:rsidRDefault="0060652A">
            <w:pPr>
              <w:pStyle w:val="TableParagraph"/>
              <w:spacing w:before="2" w:line="242" w:lineRule="exact"/>
              <w:ind w:left="201" w:right="202"/>
              <w:jc w:val="center"/>
              <w:rPr>
                <w:b/>
              </w:rPr>
            </w:pPr>
            <w:r>
              <w:rPr>
                <w:b/>
              </w:rPr>
              <w:t xml:space="preserve">Вільний вибір: </w:t>
            </w:r>
            <w:r w:rsidRPr="0060652A">
              <w:rPr>
                <w:b/>
              </w:rPr>
              <w:t>(2 рік навчання - 12 кредитів, 3 рік навчання - 20 кредитів, 4 рік навчання - 28 кредитів)</w:t>
            </w:r>
          </w:p>
        </w:tc>
      </w:tr>
      <w:tr w:rsidR="00BE364E" w:rsidTr="00BE364E">
        <w:trPr>
          <w:trHeight w:val="368"/>
        </w:trPr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before="2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rPr>
          <w:trHeight w:val="276"/>
        </w:trPr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before="26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before="26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60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60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before="2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364E" w:rsidTr="00BE364E">
        <w:tc>
          <w:tcPr>
            <w:tcW w:w="6118" w:type="dxa"/>
            <w:gridSpan w:val="2"/>
            <w:vAlign w:val="center"/>
          </w:tcPr>
          <w:p w:rsidR="00BE364E" w:rsidRDefault="00BE364E" w:rsidP="0060652A">
            <w:pPr>
              <w:pStyle w:val="TableParagraph"/>
              <w:spacing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 w:rsidR="00BE364E" w:rsidRDefault="00BE364E">
            <w:pPr>
              <w:pStyle w:val="TableParagraph"/>
              <w:spacing w:line="260" w:lineRule="exact"/>
              <w:ind w:left="113" w:right="113"/>
              <w:jc w:val="center"/>
              <w:rPr>
                <w:sz w:val="24"/>
              </w:rPr>
            </w:pPr>
            <w:r w:rsidRPr="0060652A">
              <w:rPr>
                <w:sz w:val="24"/>
              </w:rPr>
              <w:t>120/4</w:t>
            </w:r>
          </w:p>
        </w:tc>
        <w:tc>
          <w:tcPr>
            <w:tcW w:w="2694" w:type="dxa"/>
            <w:gridSpan w:val="2"/>
            <w:vAlign w:val="center"/>
          </w:tcPr>
          <w:p w:rsidR="00BE364E" w:rsidRDefault="00BE364E" w:rsidP="00434F13">
            <w:pPr>
              <w:pStyle w:val="TableParagraph"/>
              <w:spacing w:line="260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8F1199" w:rsidTr="00BE364E">
        <w:tc>
          <w:tcPr>
            <w:tcW w:w="6118" w:type="dxa"/>
            <w:gridSpan w:val="2"/>
            <w:vAlign w:val="center"/>
          </w:tcPr>
          <w:p w:rsidR="008F1199" w:rsidRDefault="006550CC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 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компонентами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</w:p>
          <w:p w:rsidR="008F1199" w:rsidRDefault="006550C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</w:p>
        </w:tc>
        <w:tc>
          <w:tcPr>
            <w:tcW w:w="4395" w:type="dxa"/>
            <w:gridSpan w:val="5"/>
            <w:vAlign w:val="center"/>
          </w:tcPr>
          <w:p w:rsidR="008F1199" w:rsidRDefault="00BE364E" w:rsidP="00434F13">
            <w:pPr>
              <w:pStyle w:val="TableParagraph"/>
              <w:spacing w:line="264" w:lineRule="exact"/>
              <w:ind w:left="321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1800/</w:t>
            </w:r>
            <w:r w:rsidR="006550CC">
              <w:rPr>
                <w:b/>
                <w:sz w:val="24"/>
              </w:rPr>
              <w:t>60</w:t>
            </w:r>
          </w:p>
        </w:tc>
      </w:tr>
      <w:tr w:rsidR="008F1199" w:rsidTr="0060652A">
        <w:tc>
          <w:tcPr>
            <w:tcW w:w="10513" w:type="dxa"/>
            <w:gridSpan w:val="7"/>
            <w:vAlign w:val="center"/>
          </w:tcPr>
          <w:p w:rsidR="008F1199" w:rsidRDefault="006550C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Позакредитні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дисципліни:</w:t>
            </w:r>
          </w:p>
        </w:tc>
      </w:tr>
      <w:tr w:rsidR="008F1199" w:rsidTr="0060652A">
        <w:tc>
          <w:tcPr>
            <w:tcW w:w="1138" w:type="dxa"/>
            <w:vAlign w:val="center"/>
          </w:tcPr>
          <w:p w:rsidR="008F1199" w:rsidRDefault="006550CC">
            <w:pPr>
              <w:pStyle w:val="TableParagraph"/>
              <w:spacing w:line="25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5368" w:type="dxa"/>
            <w:gridSpan w:val="2"/>
            <w:vAlign w:val="center"/>
          </w:tcPr>
          <w:p w:rsidR="008F1199" w:rsidRDefault="006550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Фізичне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</w:tc>
        <w:tc>
          <w:tcPr>
            <w:tcW w:w="1546" w:type="dxa"/>
            <w:gridSpan w:val="3"/>
            <w:vAlign w:val="center"/>
          </w:tcPr>
          <w:p w:rsidR="008F1199" w:rsidRDefault="006550CC">
            <w:pPr>
              <w:pStyle w:val="TableParagraph"/>
              <w:spacing w:line="241" w:lineRule="exact"/>
              <w:ind w:left="114" w:right="113"/>
              <w:jc w:val="center"/>
            </w:pPr>
            <w:proofErr w:type="spellStart"/>
            <w:r>
              <w:t>позакредитна</w:t>
            </w:r>
            <w:proofErr w:type="spellEnd"/>
          </w:p>
        </w:tc>
        <w:tc>
          <w:tcPr>
            <w:tcW w:w="2461" w:type="dxa"/>
            <w:vAlign w:val="center"/>
          </w:tcPr>
          <w:p w:rsidR="008F1199" w:rsidRDefault="006550CC" w:rsidP="00434F13">
            <w:pPr>
              <w:pStyle w:val="TableParagraph"/>
              <w:spacing w:line="258" w:lineRule="exact"/>
              <w:ind w:left="193" w:right="142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8F1199" w:rsidTr="0060652A">
        <w:tc>
          <w:tcPr>
            <w:tcW w:w="6506" w:type="dxa"/>
            <w:gridSpan w:val="3"/>
            <w:vAlign w:val="center"/>
          </w:tcPr>
          <w:p w:rsidR="008F1199" w:rsidRDefault="008F1199">
            <w:pPr>
              <w:pStyle w:val="TableParagraph"/>
              <w:rPr>
                <w:sz w:val="20"/>
              </w:rPr>
            </w:pPr>
          </w:p>
        </w:tc>
        <w:tc>
          <w:tcPr>
            <w:tcW w:w="4007" w:type="dxa"/>
            <w:gridSpan w:val="4"/>
            <w:vAlign w:val="center"/>
          </w:tcPr>
          <w:p w:rsidR="008F1199" w:rsidRDefault="008F1199">
            <w:pPr>
              <w:pStyle w:val="TableParagraph"/>
              <w:rPr>
                <w:sz w:val="20"/>
              </w:rPr>
            </w:pPr>
          </w:p>
        </w:tc>
      </w:tr>
      <w:tr w:rsidR="008F1199" w:rsidTr="0060652A">
        <w:tc>
          <w:tcPr>
            <w:tcW w:w="6506" w:type="dxa"/>
            <w:gridSpan w:val="3"/>
            <w:vAlign w:val="center"/>
          </w:tcPr>
          <w:p w:rsidR="008F1199" w:rsidRDefault="006550C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4007" w:type="dxa"/>
            <w:gridSpan w:val="4"/>
            <w:vAlign w:val="center"/>
          </w:tcPr>
          <w:p w:rsidR="008F1199" w:rsidRDefault="0060652A" w:rsidP="00434F13">
            <w:pPr>
              <w:pStyle w:val="TableParagraph"/>
              <w:tabs>
                <w:tab w:val="left" w:pos="3723"/>
              </w:tabs>
              <w:spacing w:line="258" w:lineRule="exact"/>
              <w:ind w:left="321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7200/</w:t>
            </w:r>
            <w:r w:rsidR="006550CC">
              <w:rPr>
                <w:b/>
                <w:sz w:val="24"/>
              </w:rPr>
              <w:t>240</w:t>
            </w:r>
          </w:p>
        </w:tc>
      </w:tr>
    </w:tbl>
    <w:p w:rsidR="00B656FC" w:rsidRDefault="00B656FC" w:rsidP="00B656FC">
      <w:pPr>
        <w:pStyle w:val="a4"/>
        <w:tabs>
          <w:tab w:val="left" w:pos="888"/>
        </w:tabs>
        <w:spacing w:before="69"/>
        <w:ind w:left="887" w:firstLine="0"/>
        <w:jc w:val="right"/>
        <w:rPr>
          <w:b/>
          <w:sz w:val="28"/>
        </w:rPr>
      </w:pPr>
    </w:p>
    <w:p w:rsidR="00B656FC" w:rsidRDefault="00B656FC" w:rsidP="00B656FC">
      <w:pPr>
        <w:pStyle w:val="a4"/>
        <w:tabs>
          <w:tab w:val="left" w:pos="888"/>
        </w:tabs>
        <w:spacing w:before="69"/>
        <w:ind w:left="887" w:firstLine="0"/>
        <w:jc w:val="right"/>
        <w:rPr>
          <w:b/>
          <w:sz w:val="28"/>
        </w:rPr>
      </w:pPr>
    </w:p>
    <w:p w:rsidR="00B656FC" w:rsidRDefault="00B656FC" w:rsidP="00B656FC">
      <w:pPr>
        <w:pStyle w:val="a4"/>
        <w:tabs>
          <w:tab w:val="left" w:pos="888"/>
        </w:tabs>
        <w:spacing w:before="69"/>
        <w:ind w:left="887" w:firstLine="0"/>
        <w:jc w:val="right"/>
        <w:rPr>
          <w:b/>
          <w:sz w:val="28"/>
        </w:rPr>
      </w:pPr>
    </w:p>
    <w:p w:rsidR="00B656FC" w:rsidRDefault="00B656FC" w:rsidP="00B656FC">
      <w:pPr>
        <w:pStyle w:val="a4"/>
        <w:tabs>
          <w:tab w:val="left" w:pos="888"/>
        </w:tabs>
        <w:spacing w:before="69"/>
        <w:ind w:left="887" w:firstLine="0"/>
        <w:jc w:val="right"/>
        <w:rPr>
          <w:b/>
          <w:sz w:val="28"/>
        </w:rPr>
      </w:pPr>
    </w:p>
    <w:p w:rsidR="00B26462" w:rsidRDefault="00B26462">
      <w:pPr>
        <w:rPr>
          <w:b/>
          <w:sz w:val="28"/>
        </w:rPr>
      </w:pPr>
      <w:r>
        <w:rPr>
          <w:b/>
          <w:sz w:val="28"/>
        </w:rPr>
        <w:br w:type="page"/>
      </w:r>
    </w:p>
    <w:p w:rsidR="00B656FC" w:rsidRDefault="00B656FC" w:rsidP="00B656FC">
      <w:pPr>
        <w:pStyle w:val="a4"/>
        <w:tabs>
          <w:tab w:val="left" w:pos="888"/>
        </w:tabs>
        <w:spacing w:before="69"/>
        <w:ind w:left="887" w:firstLine="0"/>
        <w:jc w:val="right"/>
        <w:rPr>
          <w:b/>
          <w:sz w:val="28"/>
        </w:rPr>
      </w:pPr>
    </w:p>
    <w:p w:rsidR="008F1199" w:rsidRDefault="006550CC">
      <w:pPr>
        <w:pStyle w:val="a4"/>
        <w:numPr>
          <w:ilvl w:val="0"/>
          <w:numId w:val="4"/>
        </w:numPr>
        <w:tabs>
          <w:tab w:val="left" w:pos="888"/>
        </w:tabs>
        <w:spacing w:before="69"/>
        <w:ind w:left="887" w:hanging="284"/>
        <w:jc w:val="left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першого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(бакалаврського)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рівня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освіти</w:t>
      </w:r>
    </w:p>
    <w:p w:rsidR="008F1199" w:rsidRDefault="008F1199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7644"/>
      </w:tblGrid>
      <w:tr w:rsidR="008F1199">
        <w:trPr>
          <w:trHeight w:val="1382"/>
        </w:trPr>
        <w:tc>
          <w:tcPr>
            <w:tcW w:w="2535" w:type="dxa"/>
          </w:tcPr>
          <w:p w:rsidR="008F1199" w:rsidRDefault="006550CC">
            <w:pPr>
              <w:pStyle w:val="TableParagraph"/>
              <w:ind w:left="110" w:right="622"/>
              <w:rPr>
                <w:sz w:val="24"/>
              </w:rPr>
            </w:pPr>
            <w:r>
              <w:rPr>
                <w:sz w:val="24"/>
              </w:rPr>
              <w:t>Форми атестації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 вищої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7644" w:type="dxa"/>
          </w:tcPr>
          <w:p w:rsidR="008F1199" w:rsidRDefault="006550CC" w:rsidP="0060652A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кваліфікаційних екзаменів з української мови і літератури з методиками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1"/>
                <w:sz w:val="24"/>
              </w:rPr>
              <w:t xml:space="preserve"> </w:t>
            </w:r>
            <w:r w:rsidR="0060652A"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 xml:space="preserve"> </w:t>
            </w:r>
            <w:r w:rsidR="0060652A"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викладання.</w:t>
            </w:r>
          </w:p>
        </w:tc>
      </w:tr>
      <w:tr w:rsidR="008F1199">
        <w:trPr>
          <w:trHeight w:val="1103"/>
        </w:trPr>
        <w:tc>
          <w:tcPr>
            <w:tcW w:w="2535" w:type="dxa"/>
          </w:tcPr>
          <w:p w:rsidR="008F1199" w:rsidRDefault="006550CC">
            <w:pPr>
              <w:pStyle w:val="TableParagraph"/>
              <w:ind w:left="110" w:right="961"/>
              <w:rPr>
                <w:sz w:val="24"/>
              </w:rPr>
            </w:pPr>
            <w:r>
              <w:rPr>
                <w:sz w:val="24"/>
              </w:rPr>
              <w:t>Вимоги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екзамену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</w:p>
          <w:p w:rsidR="008F1199" w:rsidRDefault="006550C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кваліфікацією)</w:t>
            </w:r>
          </w:p>
        </w:tc>
        <w:tc>
          <w:tcPr>
            <w:tcW w:w="7644" w:type="dxa"/>
          </w:tcPr>
          <w:p w:rsidR="008F1199" w:rsidRDefault="0060652A" w:rsidP="0060652A">
            <w:pPr>
              <w:pStyle w:val="TableParagraph"/>
              <w:ind w:left="181" w:right="92"/>
              <w:jc w:val="both"/>
              <w:rPr>
                <w:sz w:val="24"/>
              </w:rPr>
            </w:pPr>
            <w:r w:rsidRPr="0060652A">
              <w:rPr>
                <w:sz w:val="24"/>
              </w:rPr>
              <w:t>Комплексні</w:t>
            </w:r>
            <w:r>
              <w:rPr>
                <w:sz w:val="24"/>
              </w:rPr>
              <w:t xml:space="preserve"> </w:t>
            </w:r>
            <w:r w:rsidRPr="0060652A">
              <w:rPr>
                <w:sz w:val="24"/>
              </w:rPr>
              <w:t>кваліфікаційні</w:t>
            </w:r>
            <w:r>
              <w:rPr>
                <w:sz w:val="24"/>
              </w:rPr>
              <w:t xml:space="preserve"> </w:t>
            </w:r>
            <w:r w:rsidRPr="0060652A">
              <w:rPr>
                <w:sz w:val="24"/>
              </w:rPr>
              <w:t>екзамени</w:t>
            </w:r>
            <w:r>
              <w:rPr>
                <w:sz w:val="24"/>
              </w:rPr>
              <w:t xml:space="preserve"> </w:t>
            </w:r>
            <w:r w:rsidRPr="0060652A">
              <w:rPr>
                <w:sz w:val="24"/>
              </w:rPr>
              <w:t>мають</w:t>
            </w:r>
            <w:r>
              <w:rPr>
                <w:sz w:val="24"/>
              </w:rPr>
              <w:t xml:space="preserve"> </w:t>
            </w:r>
            <w:r w:rsidRPr="0060652A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60652A">
              <w:rPr>
                <w:sz w:val="24"/>
              </w:rPr>
              <w:t>меті</w:t>
            </w:r>
            <w:r>
              <w:rPr>
                <w:sz w:val="24"/>
              </w:rPr>
              <w:t xml:space="preserve"> </w:t>
            </w:r>
            <w:r w:rsidRPr="0060652A">
              <w:rPr>
                <w:sz w:val="24"/>
              </w:rPr>
              <w:t>перевірку</w:t>
            </w:r>
            <w:r>
              <w:rPr>
                <w:sz w:val="24"/>
              </w:rPr>
              <w:t xml:space="preserve"> </w:t>
            </w:r>
            <w:r w:rsidRPr="0060652A">
              <w:rPr>
                <w:sz w:val="24"/>
              </w:rPr>
              <w:t>досягнення результатів навчання, визначених стандартом та освітньою програмою.</w:t>
            </w:r>
          </w:p>
        </w:tc>
      </w:tr>
    </w:tbl>
    <w:p w:rsidR="008F1199" w:rsidRDefault="008F1199">
      <w:pPr>
        <w:jc w:val="both"/>
        <w:rPr>
          <w:sz w:val="24"/>
        </w:rPr>
        <w:sectPr w:rsidR="008F1199">
          <w:pgSz w:w="11910" w:h="16840"/>
          <w:pgMar w:top="760" w:right="180" w:bottom="280" w:left="620" w:header="720" w:footer="720" w:gutter="0"/>
          <w:cols w:space="720"/>
        </w:sectPr>
      </w:pPr>
    </w:p>
    <w:p w:rsidR="008F1199" w:rsidRDefault="006550CC">
      <w:pPr>
        <w:spacing w:before="61"/>
        <w:ind w:left="1219"/>
        <w:rPr>
          <w:b/>
          <w:sz w:val="28"/>
        </w:rPr>
      </w:pPr>
      <w:bookmarkStart w:id="1" w:name="3dc6c92c166a501aa694a455a47d5100b0da6a0d"/>
      <w:bookmarkEnd w:id="1"/>
      <w:r>
        <w:rPr>
          <w:b/>
          <w:sz w:val="28"/>
        </w:rPr>
        <w:lastRenderedPageBreak/>
        <w:t>Матриця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8"/>
          <w:sz w:val="28"/>
        </w:rPr>
        <w:t xml:space="preserve"> </w:t>
      </w:r>
    </w:p>
    <w:p w:rsidR="008F1199" w:rsidRDefault="008F1199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1475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426"/>
        <w:gridCol w:w="567"/>
        <w:gridCol w:w="425"/>
        <w:gridCol w:w="425"/>
        <w:gridCol w:w="425"/>
        <w:gridCol w:w="567"/>
        <w:gridCol w:w="426"/>
        <w:gridCol w:w="425"/>
        <w:gridCol w:w="404"/>
        <w:gridCol w:w="427"/>
        <w:gridCol w:w="445"/>
        <w:gridCol w:w="553"/>
        <w:gridCol w:w="427"/>
        <w:gridCol w:w="466"/>
        <w:gridCol w:w="644"/>
        <w:gridCol w:w="603"/>
        <w:gridCol w:w="697"/>
        <w:gridCol w:w="720"/>
        <w:gridCol w:w="556"/>
        <w:gridCol w:w="283"/>
        <w:gridCol w:w="390"/>
        <w:gridCol w:w="602"/>
        <w:gridCol w:w="709"/>
        <w:gridCol w:w="425"/>
        <w:gridCol w:w="567"/>
        <w:gridCol w:w="567"/>
        <w:gridCol w:w="567"/>
        <w:gridCol w:w="567"/>
      </w:tblGrid>
      <w:tr w:rsidR="00B26462" w:rsidTr="00B26462">
        <w:trPr>
          <w:trHeight w:val="3940"/>
        </w:trPr>
        <w:tc>
          <w:tcPr>
            <w:tcW w:w="452" w:type="dxa"/>
            <w:vAlign w:val="center"/>
          </w:tcPr>
          <w:p w:rsidR="00B26462" w:rsidRDefault="00B26462" w:rsidP="00183DD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ОК-01</w:t>
            </w:r>
            <w:r>
              <w:rPr>
                <w:spacing w:val="-5"/>
                <w:sz w:val="16"/>
              </w:rPr>
              <w:t xml:space="preserve"> </w:t>
            </w:r>
            <w:r w:rsidRPr="0060652A">
              <w:rPr>
                <w:sz w:val="16"/>
              </w:rPr>
              <w:t>Соціальна філософія</w:t>
            </w:r>
          </w:p>
        </w:tc>
        <w:tc>
          <w:tcPr>
            <w:tcW w:w="567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-02</w:t>
            </w:r>
            <w:r>
              <w:rPr>
                <w:spacing w:val="-3"/>
                <w:sz w:val="16"/>
              </w:rPr>
              <w:t xml:space="preserve"> </w:t>
            </w:r>
            <w:r w:rsidRPr="000E4438">
              <w:rPr>
                <w:sz w:val="16"/>
              </w:rPr>
              <w:t>Історія і культура України та європейська інтеграція</w:t>
            </w:r>
          </w:p>
        </w:tc>
        <w:tc>
          <w:tcPr>
            <w:tcW w:w="425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-03</w:t>
            </w:r>
            <w:r>
              <w:rPr>
                <w:spacing w:val="-3"/>
                <w:sz w:val="16"/>
              </w:rPr>
              <w:t xml:space="preserve"> </w:t>
            </w:r>
            <w:r w:rsidRPr="000E4438">
              <w:rPr>
                <w:sz w:val="16"/>
              </w:rPr>
              <w:t>Орфографічно-пунктуаційний практикум</w:t>
            </w:r>
          </w:p>
        </w:tc>
        <w:tc>
          <w:tcPr>
            <w:tcW w:w="425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rPr>
                <w:b/>
                <w:sz w:val="16"/>
              </w:rPr>
            </w:pPr>
          </w:p>
          <w:p w:rsidR="00B26462" w:rsidRDefault="00B26462" w:rsidP="00183DD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</w:p>
        </w:tc>
        <w:tc>
          <w:tcPr>
            <w:tcW w:w="425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-05</w:t>
            </w:r>
            <w:r>
              <w:rPr>
                <w:spacing w:val="-2"/>
                <w:sz w:val="16"/>
              </w:rPr>
              <w:t xml:space="preserve"> </w:t>
            </w:r>
            <w:r w:rsidRPr="000E4438">
              <w:rPr>
                <w:sz w:val="16"/>
              </w:rPr>
              <w:t>Інформаційно-цифрові технології</w:t>
            </w:r>
          </w:p>
        </w:tc>
        <w:tc>
          <w:tcPr>
            <w:tcW w:w="567" w:type="dxa"/>
            <w:textDirection w:val="btLr"/>
            <w:vAlign w:val="center"/>
          </w:tcPr>
          <w:p w:rsidR="00B26462" w:rsidRPr="000E4438" w:rsidRDefault="00B26462" w:rsidP="00183DD5">
            <w:pPr>
              <w:pStyle w:val="TableParagraph"/>
              <w:ind w:left="-1"/>
              <w:rPr>
                <w:sz w:val="16"/>
                <w:szCs w:val="16"/>
              </w:rPr>
            </w:pPr>
            <w:r w:rsidRPr="000E4438">
              <w:rPr>
                <w:sz w:val="16"/>
                <w:szCs w:val="16"/>
              </w:rPr>
              <w:t>ОК</w:t>
            </w:r>
            <w:r w:rsidRPr="000E4438">
              <w:rPr>
                <w:spacing w:val="-5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-06</w:t>
            </w:r>
            <w:r w:rsidRPr="000E4438">
              <w:rPr>
                <w:spacing w:val="-2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Безпека життєдіяльності, цивільний захист та охорона праці</w:t>
            </w:r>
          </w:p>
        </w:tc>
        <w:tc>
          <w:tcPr>
            <w:tcW w:w="426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-07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навчальною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практикою</w:t>
            </w:r>
          </w:p>
        </w:tc>
        <w:tc>
          <w:tcPr>
            <w:tcW w:w="425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-08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</w:p>
        </w:tc>
        <w:tc>
          <w:tcPr>
            <w:tcW w:w="404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-09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Вступ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фаху</w:t>
            </w:r>
          </w:p>
        </w:tc>
        <w:tc>
          <w:tcPr>
            <w:tcW w:w="427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ОК-10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Сучасні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тенденції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розвитку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мовознавства</w:t>
            </w:r>
          </w:p>
        </w:tc>
        <w:tc>
          <w:tcPr>
            <w:tcW w:w="445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ОК-11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теорії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літератури</w:t>
            </w:r>
          </w:p>
        </w:tc>
        <w:tc>
          <w:tcPr>
            <w:tcW w:w="553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ОК-12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Фольклор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фольклорною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практикою</w:t>
            </w:r>
          </w:p>
        </w:tc>
        <w:tc>
          <w:tcPr>
            <w:tcW w:w="427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ОК-13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Історична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граматика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української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</w:p>
        </w:tc>
        <w:tc>
          <w:tcPr>
            <w:tcW w:w="466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 w:right="123"/>
              <w:rPr>
                <w:sz w:val="16"/>
              </w:rPr>
            </w:pPr>
            <w:r>
              <w:rPr>
                <w:sz w:val="16"/>
              </w:rPr>
              <w:t>ОК-14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Українська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діалектологія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діалектологічною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практикою</w:t>
            </w:r>
          </w:p>
        </w:tc>
        <w:tc>
          <w:tcPr>
            <w:tcW w:w="644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 w:right="549"/>
              <w:rPr>
                <w:sz w:val="16"/>
              </w:rPr>
            </w:pPr>
            <w:r>
              <w:rPr>
                <w:sz w:val="16"/>
              </w:rPr>
              <w:t>ОК-15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Сучасна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українська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літературна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курсовою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роботою</w:t>
            </w:r>
          </w:p>
        </w:tc>
        <w:tc>
          <w:tcPr>
            <w:tcW w:w="603" w:type="dxa"/>
            <w:textDirection w:val="btLr"/>
            <w:vAlign w:val="center"/>
          </w:tcPr>
          <w:p w:rsidR="00B26462" w:rsidRPr="000E4438" w:rsidRDefault="00B26462" w:rsidP="00183DD5">
            <w:pPr>
              <w:pStyle w:val="TableParagraph"/>
              <w:ind w:left="-1" w:right="320"/>
              <w:rPr>
                <w:sz w:val="16"/>
                <w:szCs w:val="16"/>
              </w:rPr>
            </w:pPr>
            <w:r w:rsidRPr="000E4438">
              <w:rPr>
                <w:sz w:val="16"/>
                <w:szCs w:val="16"/>
              </w:rPr>
              <w:t>ОК-16</w:t>
            </w:r>
            <w:r w:rsidRPr="000E4438">
              <w:rPr>
                <w:spacing w:val="-2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Історія</w:t>
            </w:r>
            <w:r w:rsidRPr="000E4438">
              <w:rPr>
                <w:spacing w:val="-5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української</w:t>
            </w:r>
            <w:r w:rsidRPr="000E4438">
              <w:rPr>
                <w:spacing w:val="-5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літератури</w:t>
            </w:r>
            <w:r w:rsidRPr="000E4438">
              <w:rPr>
                <w:spacing w:val="-2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з</w:t>
            </w:r>
            <w:r w:rsidRPr="000E4438">
              <w:rPr>
                <w:spacing w:val="-4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курсовою</w:t>
            </w:r>
            <w:r w:rsidRPr="000E4438">
              <w:rPr>
                <w:spacing w:val="-37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роботою</w:t>
            </w:r>
          </w:p>
        </w:tc>
        <w:tc>
          <w:tcPr>
            <w:tcW w:w="697" w:type="dxa"/>
            <w:textDirection w:val="btLr"/>
            <w:vAlign w:val="center"/>
          </w:tcPr>
          <w:p w:rsidR="00B26462" w:rsidRPr="000E4438" w:rsidRDefault="00B26462" w:rsidP="00183DD5">
            <w:pPr>
              <w:pStyle w:val="TableParagraph"/>
              <w:rPr>
                <w:b/>
                <w:sz w:val="16"/>
                <w:szCs w:val="16"/>
              </w:rPr>
            </w:pPr>
          </w:p>
          <w:p w:rsidR="00B26462" w:rsidRPr="000E4438" w:rsidRDefault="00B26462" w:rsidP="00B26462">
            <w:pPr>
              <w:pStyle w:val="TableParagraph"/>
              <w:ind w:left="-1"/>
              <w:rPr>
                <w:sz w:val="16"/>
                <w:szCs w:val="16"/>
              </w:rPr>
            </w:pPr>
            <w:r w:rsidRPr="000E4438">
              <w:rPr>
                <w:sz w:val="16"/>
                <w:szCs w:val="16"/>
              </w:rPr>
              <w:t>ОК-17</w:t>
            </w:r>
            <w:r w:rsidRPr="000E4438">
              <w:rPr>
                <w:spacing w:val="-3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 xml:space="preserve">Методика навчання української мови </w:t>
            </w:r>
          </w:p>
        </w:tc>
        <w:tc>
          <w:tcPr>
            <w:tcW w:w="720" w:type="dxa"/>
            <w:textDirection w:val="btLr"/>
            <w:vAlign w:val="center"/>
          </w:tcPr>
          <w:p w:rsidR="00B26462" w:rsidRPr="000E4438" w:rsidRDefault="00B26462" w:rsidP="00183DD5">
            <w:pPr>
              <w:pStyle w:val="TableParagraph"/>
              <w:rPr>
                <w:b/>
                <w:sz w:val="16"/>
                <w:szCs w:val="16"/>
              </w:rPr>
            </w:pPr>
          </w:p>
          <w:p w:rsidR="00B26462" w:rsidRPr="000E4438" w:rsidRDefault="00B26462" w:rsidP="00B26462">
            <w:pPr>
              <w:pStyle w:val="TableParagraph"/>
              <w:ind w:left="-1"/>
              <w:rPr>
                <w:sz w:val="16"/>
                <w:szCs w:val="16"/>
              </w:rPr>
            </w:pPr>
            <w:r w:rsidRPr="000E4438">
              <w:rPr>
                <w:sz w:val="16"/>
                <w:szCs w:val="16"/>
              </w:rPr>
              <w:t>ОК-18</w:t>
            </w:r>
            <w:r w:rsidRPr="000E4438">
              <w:rPr>
                <w:spacing w:val="-4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 xml:space="preserve">Методика навчання української літератури </w:t>
            </w:r>
          </w:p>
        </w:tc>
        <w:tc>
          <w:tcPr>
            <w:tcW w:w="556" w:type="dxa"/>
            <w:textDirection w:val="btLr"/>
            <w:vAlign w:val="center"/>
          </w:tcPr>
          <w:p w:rsidR="00B26462" w:rsidRPr="000E4438" w:rsidRDefault="00B26462" w:rsidP="00183DD5">
            <w:pPr>
              <w:pStyle w:val="TableParagraph"/>
              <w:ind w:left="-1" w:right="404"/>
              <w:rPr>
                <w:sz w:val="16"/>
                <w:szCs w:val="16"/>
              </w:rPr>
            </w:pPr>
            <w:r w:rsidRPr="000E4438">
              <w:rPr>
                <w:sz w:val="16"/>
                <w:szCs w:val="16"/>
              </w:rPr>
              <w:t>ОК-19 Практичний курс англійської мови з</w:t>
            </w:r>
            <w:r w:rsidRPr="000E4438">
              <w:rPr>
                <w:spacing w:val="1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мовленнєвою</w:t>
            </w:r>
            <w:r w:rsidRPr="000E4438">
              <w:rPr>
                <w:spacing w:val="-2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практикою</w:t>
            </w:r>
            <w:r w:rsidRPr="000E4438">
              <w:rPr>
                <w:spacing w:val="-4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та</w:t>
            </w:r>
            <w:r w:rsidRPr="000E4438">
              <w:rPr>
                <w:spacing w:val="-3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курсовою</w:t>
            </w:r>
            <w:r w:rsidRPr="000E4438">
              <w:rPr>
                <w:spacing w:val="33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роботою</w:t>
            </w:r>
          </w:p>
        </w:tc>
        <w:tc>
          <w:tcPr>
            <w:tcW w:w="283" w:type="dxa"/>
            <w:textDirection w:val="btLr"/>
            <w:vAlign w:val="center"/>
          </w:tcPr>
          <w:p w:rsidR="00B26462" w:rsidRDefault="00B26462" w:rsidP="00183DD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ОК-20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Теоретичний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англійської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</w:p>
        </w:tc>
        <w:tc>
          <w:tcPr>
            <w:tcW w:w="390" w:type="dxa"/>
            <w:textDirection w:val="btLr"/>
            <w:vAlign w:val="center"/>
          </w:tcPr>
          <w:p w:rsidR="00B26462" w:rsidRPr="00183DD5" w:rsidRDefault="00B26462" w:rsidP="00183DD5">
            <w:pPr>
              <w:pStyle w:val="TableParagraph"/>
              <w:rPr>
                <w:b/>
                <w:sz w:val="16"/>
                <w:szCs w:val="16"/>
              </w:rPr>
            </w:pPr>
          </w:p>
          <w:p w:rsidR="00B26462" w:rsidRPr="00183DD5" w:rsidRDefault="00B26462" w:rsidP="00183DD5">
            <w:pPr>
              <w:pStyle w:val="TableParagraph"/>
              <w:ind w:left="-1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>ОК-21</w:t>
            </w:r>
            <w:r w:rsidRPr="00183DD5">
              <w:rPr>
                <w:spacing w:val="-4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Історія</w:t>
            </w:r>
            <w:r w:rsidRPr="00183DD5">
              <w:rPr>
                <w:spacing w:val="-5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зарубіжної</w:t>
            </w:r>
            <w:r w:rsidRPr="00183DD5">
              <w:rPr>
                <w:spacing w:val="-6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літератури</w:t>
            </w:r>
          </w:p>
        </w:tc>
        <w:tc>
          <w:tcPr>
            <w:tcW w:w="602" w:type="dxa"/>
            <w:textDirection w:val="btLr"/>
            <w:vAlign w:val="center"/>
          </w:tcPr>
          <w:p w:rsidR="00B26462" w:rsidRPr="00183DD5" w:rsidRDefault="00B26462" w:rsidP="00B26462">
            <w:pPr>
              <w:pStyle w:val="TableParagraph"/>
              <w:ind w:left="-1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>ОК-22</w:t>
            </w:r>
            <w:r w:rsidRPr="00183DD5">
              <w:rPr>
                <w:spacing w:val="31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 xml:space="preserve">Методика навчання зарубіжної літератури </w:t>
            </w:r>
          </w:p>
        </w:tc>
        <w:tc>
          <w:tcPr>
            <w:tcW w:w="709" w:type="dxa"/>
            <w:textDirection w:val="btLr"/>
            <w:vAlign w:val="center"/>
          </w:tcPr>
          <w:p w:rsidR="00B26462" w:rsidRPr="00183DD5" w:rsidRDefault="00B26462" w:rsidP="00183DD5">
            <w:pPr>
              <w:pStyle w:val="TableParagraph"/>
              <w:rPr>
                <w:b/>
                <w:sz w:val="16"/>
                <w:szCs w:val="16"/>
              </w:rPr>
            </w:pPr>
          </w:p>
          <w:p w:rsidR="00B26462" w:rsidRPr="00183DD5" w:rsidRDefault="00B26462" w:rsidP="00B26462">
            <w:pPr>
              <w:pStyle w:val="TableParagraph"/>
              <w:ind w:left="-1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>ОК-2</w:t>
            </w:r>
            <w:r w:rsidRPr="00183DD5">
              <w:rPr>
                <w:spacing w:val="-3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3</w:t>
            </w:r>
            <w:r w:rsidRPr="00183DD5">
              <w:rPr>
                <w:spacing w:val="-3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 xml:space="preserve">Методика навчання англійської мови </w:t>
            </w:r>
          </w:p>
        </w:tc>
        <w:tc>
          <w:tcPr>
            <w:tcW w:w="425" w:type="dxa"/>
            <w:textDirection w:val="btLr"/>
            <w:vAlign w:val="center"/>
          </w:tcPr>
          <w:p w:rsidR="00B26462" w:rsidRPr="00183DD5" w:rsidRDefault="00B26462" w:rsidP="00183DD5">
            <w:pPr>
              <w:pStyle w:val="TableParagraph"/>
              <w:rPr>
                <w:b/>
                <w:sz w:val="16"/>
                <w:szCs w:val="16"/>
              </w:rPr>
            </w:pPr>
          </w:p>
          <w:p w:rsidR="00B26462" w:rsidRPr="00183DD5" w:rsidRDefault="00B26462" w:rsidP="00183DD5">
            <w:pPr>
              <w:pStyle w:val="TableParagraph"/>
              <w:ind w:left="-1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>ОК-24</w:t>
            </w:r>
            <w:r w:rsidRPr="00183DD5">
              <w:rPr>
                <w:spacing w:val="36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Український літературний постмодернізм</w:t>
            </w:r>
          </w:p>
        </w:tc>
        <w:tc>
          <w:tcPr>
            <w:tcW w:w="567" w:type="dxa"/>
            <w:textDirection w:val="btLr"/>
            <w:vAlign w:val="center"/>
          </w:tcPr>
          <w:p w:rsidR="00B26462" w:rsidRPr="00183DD5" w:rsidRDefault="00B26462" w:rsidP="00183DD5">
            <w:pPr>
              <w:pStyle w:val="TableParagraph"/>
              <w:ind w:left="-1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>ОК-25</w:t>
            </w:r>
            <w:r w:rsidRPr="00183DD5">
              <w:rPr>
                <w:spacing w:val="32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Література рідного краю з навчальною (літературно-краєзнавчою) практикою</w:t>
            </w:r>
          </w:p>
        </w:tc>
        <w:tc>
          <w:tcPr>
            <w:tcW w:w="567" w:type="dxa"/>
            <w:textDirection w:val="btLr"/>
            <w:vAlign w:val="center"/>
          </w:tcPr>
          <w:p w:rsidR="00B26462" w:rsidRPr="00183DD5" w:rsidRDefault="00B26462" w:rsidP="00183DD5">
            <w:pPr>
              <w:pStyle w:val="TableParagraph"/>
              <w:rPr>
                <w:sz w:val="16"/>
                <w:szCs w:val="16"/>
              </w:rPr>
            </w:pPr>
          </w:p>
          <w:p w:rsidR="00B26462" w:rsidRPr="00183DD5" w:rsidRDefault="00B26462" w:rsidP="00183DD5">
            <w:pPr>
              <w:pStyle w:val="TableParagraph"/>
              <w:ind w:left="-1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>ОК-</w:t>
            </w:r>
            <w:r w:rsidRPr="00183DD5">
              <w:rPr>
                <w:spacing w:val="-6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26</w:t>
            </w:r>
            <w:r w:rsidRPr="00183DD5">
              <w:rPr>
                <w:spacing w:val="-4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Ділова українська мова</w:t>
            </w:r>
          </w:p>
        </w:tc>
        <w:tc>
          <w:tcPr>
            <w:tcW w:w="567" w:type="dxa"/>
            <w:textDirection w:val="btLr"/>
            <w:vAlign w:val="center"/>
          </w:tcPr>
          <w:p w:rsidR="00B26462" w:rsidRPr="00183DD5" w:rsidRDefault="00B26462" w:rsidP="00B26462">
            <w:pPr>
              <w:pStyle w:val="TableParagraph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 xml:space="preserve">ОК-27 Навчальна практика (лексикографічна) </w:t>
            </w:r>
          </w:p>
        </w:tc>
        <w:tc>
          <w:tcPr>
            <w:tcW w:w="567" w:type="dxa"/>
            <w:textDirection w:val="btLr"/>
            <w:vAlign w:val="center"/>
          </w:tcPr>
          <w:p w:rsidR="00B26462" w:rsidRPr="00183DD5" w:rsidRDefault="00B26462" w:rsidP="00B26462">
            <w:pPr>
              <w:pStyle w:val="TableParagraph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 xml:space="preserve">ОК-28 Виробнича практика (педагогічна) </w:t>
            </w:r>
          </w:p>
        </w:tc>
      </w:tr>
      <w:tr w:rsidR="00B26462" w:rsidRPr="002B2689" w:rsidTr="00B26462">
        <w:trPr>
          <w:trHeight w:val="210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z w:val="18"/>
              </w:rPr>
              <w:t>ЗК1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2B2689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0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ЗК2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0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10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z w:val="18"/>
              </w:rPr>
              <w:t>ЗК3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2B2689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ЗК4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05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ЗК5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ЗК6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4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ЗК7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4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10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z w:val="18"/>
              </w:rPr>
              <w:t>ЗК8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2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06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ЗК9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0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25"/>
        </w:trPr>
        <w:tc>
          <w:tcPr>
            <w:tcW w:w="452" w:type="dxa"/>
          </w:tcPr>
          <w:p w:rsidR="00B26462" w:rsidRDefault="00B26462">
            <w:pPr>
              <w:pStyle w:val="TableParagraph"/>
              <w:spacing w:before="4" w:line="201" w:lineRule="exact"/>
              <w:ind w:left="-1"/>
              <w:rPr>
                <w:sz w:val="18"/>
              </w:rPr>
            </w:pPr>
            <w:r>
              <w:rPr>
                <w:sz w:val="18"/>
              </w:rPr>
              <w:t>ЗК10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before="4" w:line="201" w:lineRule="exact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before="4" w:line="201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before="4" w:line="201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before="4" w:line="201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05"/>
        </w:trPr>
        <w:tc>
          <w:tcPr>
            <w:tcW w:w="452" w:type="dxa"/>
            <w:shd w:val="clear" w:color="auto" w:fill="auto"/>
          </w:tcPr>
          <w:p w:rsidR="00B26462" w:rsidRPr="00E236E7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 w:rsidRPr="00E236E7">
              <w:rPr>
                <w:sz w:val="18"/>
              </w:rPr>
              <w:t>ФК1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6E7"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6E7"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6E7">
              <w:rPr>
                <w:sz w:val="18"/>
                <w:szCs w:val="18"/>
              </w:rPr>
              <w:t>*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6E7"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6E7"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E236E7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ФК2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06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ФК3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5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ФК4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11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z w:val="18"/>
              </w:rPr>
              <w:t>ФК5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4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7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06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ФК6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5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05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ФК7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ФК8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ФК9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10"/>
        </w:trPr>
        <w:tc>
          <w:tcPr>
            <w:tcW w:w="452" w:type="dxa"/>
            <w:shd w:val="clear" w:color="auto" w:fill="auto"/>
          </w:tcPr>
          <w:p w:rsidR="00B26462" w:rsidRDefault="00B26462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z w:val="18"/>
              </w:rPr>
              <w:t>ПК1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ПК2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ПК3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5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ПК4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10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z w:val="18"/>
              </w:rPr>
              <w:t>ПК5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5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10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z w:val="18"/>
              </w:rPr>
              <w:t>ПК6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4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5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10"/>
        </w:trPr>
        <w:tc>
          <w:tcPr>
            <w:tcW w:w="452" w:type="dxa"/>
          </w:tcPr>
          <w:p w:rsidR="00B26462" w:rsidRDefault="00B26462">
            <w:pPr>
              <w:pStyle w:val="TableParagraph"/>
              <w:spacing w:line="191" w:lineRule="exact"/>
              <w:ind w:left="-1"/>
              <w:rPr>
                <w:sz w:val="18"/>
              </w:rPr>
            </w:pPr>
            <w:r>
              <w:rPr>
                <w:sz w:val="18"/>
              </w:rPr>
              <w:t>ПК7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left="115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6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spacing w:line="191" w:lineRule="exact"/>
              <w:ind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8106A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</w:tbl>
    <w:p w:rsidR="008F1199" w:rsidRDefault="008F1199">
      <w:pPr>
        <w:rPr>
          <w:sz w:val="14"/>
        </w:rPr>
        <w:sectPr w:rsidR="008F1199" w:rsidSect="00183DD5">
          <w:pgSz w:w="16840" w:h="11910" w:orient="landscape"/>
          <w:pgMar w:top="357" w:right="578" w:bottom="278" w:left="851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675"/>
        <w:tblW w:w="14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26"/>
        <w:gridCol w:w="447"/>
        <w:gridCol w:w="425"/>
        <w:gridCol w:w="425"/>
        <w:gridCol w:w="425"/>
        <w:gridCol w:w="567"/>
        <w:gridCol w:w="426"/>
        <w:gridCol w:w="425"/>
        <w:gridCol w:w="404"/>
        <w:gridCol w:w="427"/>
        <w:gridCol w:w="445"/>
        <w:gridCol w:w="553"/>
        <w:gridCol w:w="427"/>
        <w:gridCol w:w="466"/>
        <w:gridCol w:w="644"/>
        <w:gridCol w:w="528"/>
        <w:gridCol w:w="772"/>
        <w:gridCol w:w="850"/>
        <w:gridCol w:w="426"/>
        <w:gridCol w:w="283"/>
        <w:gridCol w:w="390"/>
        <w:gridCol w:w="602"/>
        <w:gridCol w:w="709"/>
        <w:gridCol w:w="425"/>
        <w:gridCol w:w="567"/>
        <w:gridCol w:w="567"/>
        <w:gridCol w:w="567"/>
        <w:gridCol w:w="567"/>
      </w:tblGrid>
      <w:tr w:rsidR="00B26462" w:rsidTr="00B26462">
        <w:trPr>
          <w:trHeight w:val="3940"/>
        </w:trPr>
        <w:tc>
          <w:tcPr>
            <w:tcW w:w="572" w:type="dxa"/>
            <w:vAlign w:val="center"/>
          </w:tcPr>
          <w:p w:rsidR="00B26462" w:rsidRDefault="00365BE6" w:rsidP="006D2E0F">
            <w:pPr>
              <w:pStyle w:val="TableParagraph"/>
              <w:rPr>
                <w:sz w:val="16"/>
              </w:rPr>
            </w:pPr>
            <w: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1" type="#_x0000_t202" style="position:absolute;margin-left:12.9pt;margin-top:-171.65pt;width:750.6pt;height:55.5pt;z-index:251669504;mso-position-horizontal-relative:page;mso-position-vertical-relative:page" filled="f" stroked="f">
                  <v:textbox style="mso-next-textbox:#_x0000_s1191" inset="0,0,0,0">
                    <w:txbxContent>
                      <w:p w:rsidR="00365BE6" w:rsidRDefault="00365BE6">
                        <w:pPr>
                          <w:spacing w:before="6" w:line="321" w:lineRule="exact"/>
                          <w:ind w:left="16" w:right="1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Матриця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забезпечення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програмних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результатів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навчання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(ПРН)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відповідними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компонентами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освітньої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програми</w:t>
                        </w:r>
                      </w:p>
                      <w:p w:rsidR="00365BE6" w:rsidRDefault="00365BE6">
                        <w:pPr>
                          <w:spacing w:line="275" w:lineRule="exact"/>
                          <w:ind w:left="16"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ОБОВ’ЯЗКОВІ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КОМПОНЕНТИ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ОСВІТНЬОЇ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ПРОГРАМИ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26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ОК-01</w:t>
            </w:r>
            <w:r>
              <w:rPr>
                <w:spacing w:val="-5"/>
                <w:sz w:val="16"/>
              </w:rPr>
              <w:t xml:space="preserve"> </w:t>
            </w:r>
            <w:r w:rsidRPr="0060652A">
              <w:rPr>
                <w:sz w:val="16"/>
              </w:rPr>
              <w:t>Соціальна філософія</w:t>
            </w:r>
          </w:p>
        </w:tc>
        <w:tc>
          <w:tcPr>
            <w:tcW w:w="447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-02</w:t>
            </w:r>
            <w:r>
              <w:rPr>
                <w:spacing w:val="-3"/>
                <w:sz w:val="16"/>
              </w:rPr>
              <w:t xml:space="preserve"> </w:t>
            </w:r>
            <w:r w:rsidRPr="000E4438">
              <w:rPr>
                <w:sz w:val="16"/>
              </w:rPr>
              <w:t>Історія і культура України та європейська інтеграція</w:t>
            </w:r>
          </w:p>
        </w:tc>
        <w:tc>
          <w:tcPr>
            <w:tcW w:w="425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-03</w:t>
            </w:r>
            <w:r>
              <w:rPr>
                <w:spacing w:val="-3"/>
                <w:sz w:val="16"/>
              </w:rPr>
              <w:t xml:space="preserve"> </w:t>
            </w:r>
            <w:r w:rsidRPr="000E4438">
              <w:rPr>
                <w:sz w:val="16"/>
              </w:rPr>
              <w:t>Орфографічно-пунктуаційний практикум</w:t>
            </w:r>
          </w:p>
        </w:tc>
        <w:tc>
          <w:tcPr>
            <w:tcW w:w="425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rPr>
                <w:b/>
                <w:sz w:val="16"/>
              </w:rPr>
            </w:pPr>
          </w:p>
          <w:p w:rsidR="00B26462" w:rsidRDefault="00B26462" w:rsidP="006D2E0F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</w:p>
        </w:tc>
        <w:tc>
          <w:tcPr>
            <w:tcW w:w="425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-05</w:t>
            </w:r>
            <w:r>
              <w:rPr>
                <w:spacing w:val="-2"/>
                <w:sz w:val="16"/>
              </w:rPr>
              <w:t xml:space="preserve"> </w:t>
            </w:r>
            <w:r w:rsidRPr="000E4438">
              <w:rPr>
                <w:sz w:val="16"/>
              </w:rPr>
              <w:t>Інформаційно-цифрові технології</w:t>
            </w:r>
          </w:p>
        </w:tc>
        <w:tc>
          <w:tcPr>
            <w:tcW w:w="567" w:type="dxa"/>
            <w:textDirection w:val="btLr"/>
            <w:vAlign w:val="center"/>
          </w:tcPr>
          <w:p w:rsidR="00B26462" w:rsidRPr="000E4438" w:rsidRDefault="00B26462" w:rsidP="006D2E0F">
            <w:pPr>
              <w:pStyle w:val="TableParagraph"/>
              <w:ind w:left="-1"/>
              <w:rPr>
                <w:sz w:val="16"/>
                <w:szCs w:val="16"/>
              </w:rPr>
            </w:pPr>
            <w:r w:rsidRPr="000E4438">
              <w:rPr>
                <w:sz w:val="16"/>
                <w:szCs w:val="16"/>
              </w:rPr>
              <w:t>ОК</w:t>
            </w:r>
            <w:r w:rsidRPr="000E4438">
              <w:rPr>
                <w:spacing w:val="-5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-06</w:t>
            </w:r>
            <w:r w:rsidRPr="000E4438">
              <w:rPr>
                <w:spacing w:val="-2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Безпека життєдіяльності, цивільний захист та охорона праці</w:t>
            </w:r>
          </w:p>
        </w:tc>
        <w:tc>
          <w:tcPr>
            <w:tcW w:w="426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-07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навчальною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практикою</w:t>
            </w:r>
          </w:p>
        </w:tc>
        <w:tc>
          <w:tcPr>
            <w:tcW w:w="425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-08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</w:p>
        </w:tc>
        <w:tc>
          <w:tcPr>
            <w:tcW w:w="404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-09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Вступ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фаху</w:t>
            </w:r>
          </w:p>
        </w:tc>
        <w:tc>
          <w:tcPr>
            <w:tcW w:w="427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ОК-10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Сучасні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тенденції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розвитку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мовознавства</w:t>
            </w:r>
          </w:p>
        </w:tc>
        <w:tc>
          <w:tcPr>
            <w:tcW w:w="445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rPr>
                <w:b/>
                <w:sz w:val="17"/>
              </w:rPr>
            </w:pPr>
          </w:p>
          <w:p w:rsidR="00B26462" w:rsidRDefault="00B26462" w:rsidP="006D2E0F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ОК-11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теорії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літератури</w:t>
            </w:r>
          </w:p>
        </w:tc>
        <w:tc>
          <w:tcPr>
            <w:tcW w:w="553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ОК-12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Фольклор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фольклорною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практикою</w:t>
            </w:r>
          </w:p>
        </w:tc>
        <w:tc>
          <w:tcPr>
            <w:tcW w:w="427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ОК-13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Історична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граматика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української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</w:p>
        </w:tc>
        <w:tc>
          <w:tcPr>
            <w:tcW w:w="466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ind w:left="-1" w:right="123"/>
              <w:rPr>
                <w:sz w:val="16"/>
              </w:rPr>
            </w:pPr>
            <w:r>
              <w:rPr>
                <w:sz w:val="16"/>
              </w:rPr>
              <w:t>ОК-14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Українська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діалектологія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діалектологічною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практикою</w:t>
            </w:r>
          </w:p>
        </w:tc>
        <w:tc>
          <w:tcPr>
            <w:tcW w:w="644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ind w:left="-1" w:right="549"/>
              <w:rPr>
                <w:sz w:val="16"/>
              </w:rPr>
            </w:pPr>
            <w:r>
              <w:rPr>
                <w:sz w:val="16"/>
              </w:rPr>
              <w:t>ОК-15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Сучасна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українська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літературна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курсовою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роботою</w:t>
            </w:r>
          </w:p>
        </w:tc>
        <w:tc>
          <w:tcPr>
            <w:tcW w:w="528" w:type="dxa"/>
            <w:textDirection w:val="btLr"/>
            <w:vAlign w:val="center"/>
          </w:tcPr>
          <w:p w:rsidR="00B26462" w:rsidRPr="000E4438" w:rsidRDefault="00B26462" w:rsidP="006D2E0F">
            <w:pPr>
              <w:pStyle w:val="TableParagraph"/>
              <w:ind w:left="-1" w:right="320"/>
              <w:rPr>
                <w:sz w:val="16"/>
                <w:szCs w:val="16"/>
              </w:rPr>
            </w:pPr>
            <w:r w:rsidRPr="000E4438">
              <w:rPr>
                <w:sz w:val="16"/>
                <w:szCs w:val="16"/>
              </w:rPr>
              <w:t>ОК-16</w:t>
            </w:r>
            <w:r w:rsidRPr="000E4438">
              <w:rPr>
                <w:spacing w:val="-2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Історія</w:t>
            </w:r>
            <w:r w:rsidRPr="000E4438">
              <w:rPr>
                <w:spacing w:val="-5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української</w:t>
            </w:r>
            <w:r w:rsidRPr="000E4438">
              <w:rPr>
                <w:spacing w:val="-5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літератури</w:t>
            </w:r>
            <w:r w:rsidRPr="000E4438">
              <w:rPr>
                <w:spacing w:val="-2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з</w:t>
            </w:r>
            <w:r w:rsidRPr="000E4438">
              <w:rPr>
                <w:spacing w:val="-4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курсовою</w:t>
            </w:r>
            <w:r w:rsidRPr="000E4438">
              <w:rPr>
                <w:spacing w:val="-37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роботою</w:t>
            </w:r>
          </w:p>
        </w:tc>
        <w:tc>
          <w:tcPr>
            <w:tcW w:w="772" w:type="dxa"/>
            <w:textDirection w:val="btLr"/>
            <w:vAlign w:val="center"/>
          </w:tcPr>
          <w:p w:rsidR="00B26462" w:rsidRPr="000E4438" w:rsidRDefault="00B26462" w:rsidP="006D2E0F">
            <w:pPr>
              <w:pStyle w:val="TableParagraph"/>
              <w:rPr>
                <w:b/>
                <w:sz w:val="16"/>
                <w:szCs w:val="16"/>
              </w:rPr>
            </w:pPr>
          </w:p>
          <w:p w:rsidR="00B26462" w:rsidRPr="000E4438" w:rsidRDefault="00B26462" w:rsidP="00B26462">
            <w:pPr>
              <w:pStyle w:val="TableParagraph"/>
              <w:ind w:left="-1"/>
              <w:rPr>
                <w:sz w:val="16"/>
                <w:szCs w:val="16"/>
              </w:rPr>
            </w:pPr>
            <w:r w:rsidRPr="000E4438">
              <w:rPr>
                <w:sz w:val="16"/>
                <w:szCs w:val="16"/>
              </w:rPr>
              <w:t>ОК-17</w:t>
            </w:r>
            <w:r w:rsidRPr="000E4438">
              <w:rPr>
                <w:spacing w:val="-3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 xml:space="preserve">Методика навчання української мови </w:t>
            </w:r>
          </w:p>
        </w:tc>
        <w:tc>
          <w:tcPr>
            <w:tcW w:w="850" w:type="dxa"/>
            <w:textDirection w:val="btLr"/>
            <w:vAlign w:val="center"/>
          </w:tcPr>
          <w:p w:rsidR="00B26462" w:rsidRPr="000E4438" w:rsidRDefault="00B26462" w:rsidP="006D2E0F">
            <w:pPr>
              <w:pStyle w:val="TableParagraph"/>
              <w:rPr>
                <w:b/>
                <w:sz w:val="16"/>
                <w:szCs w:val="16"/>
              </w:rPr>
            </w:pPr>
          </w:p>
          <w:p w:rsidR="00B26462" w:rsidRPr="000E4438" w:rsidRDefault="00B26462" w:rsidP="00B26462">
            <w:pPr>
              <w:pStyle w:val="TableParagraph"/>
              <w:ind w:left="-1"/>
              <w:rPr>
                <w:sz w:val="16"/>
                <w:szCs w:val="16"/>
              </w:rPr>
            </w:pPr>
            <w:r w:rsidRPr="000E4438">
              <w:rPr>
                <w:sz w:val="16"/>
                <w:szCs w:val="16"/>
              </w:rPr>
              <w:t>ОК-18</w:t>
            </w:r>
            <w:r w:rsidRPr="000E4438">
              <w:rPr>
                <w:spacing w:val="-4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 xml:space="preserve">Методика навчання української літератури </w:t>
            </w:r>
          </w:p>
        </w:tc>
        <w:tc>
          <w:tcPr>
            <w:tcW w:w="426" w:type="dxa"/>
            <w:textDirection w:val="btLr"/>
            <w:vAlign w:val="center"/>
          </w:tcPr>
          <w:p w:rsidR="00B26462" w:rsidRPr="000E4438" w:rsidRDefault="00B26462" w:rsidP="006D2E0F">
            <w:pPr>
              <w:pStyle w:val="TableParagraph"/>
              <w:ind w:left="-1" w:right="404"/>
              <w:rPr>
                <w:sz w:val="16"/>
                <w:szCs w:val="16"/>
              </w:rPr>
            </w:pPr>
            <w:r w:rsidRPr="000E4438">
              <w:rPr>
                <w:sz w:val="16"/>
                <w:szCs w:val="16"/>
              </w:rPr>
              <w:t>ОК-19 Практичний курс англійської мови з</w:t>
            </w:r>
            <w:r w:rsidRPr="000E4438">
              <w:rPr>
                <w:spacing w:val="1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мовленнєвою</w:t>
            </w:r>
            <w:r w:rsidRPr="000E4438">
              <w:rPr>
                <w:spacing w:val="-2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практикою</w:t>
            </w:r>
            <w:r w:rsidRPr="000E4438">
              <w:rPr>
                <w:spacing w:val="-4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та</w:t>
            </w:r>
            <w:r w:rsidRPr="000E4438">
              <w:rPr>
                <w:spacing w:val="-3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курсовою</w:t>
            </w:r>
            <w:r w:rsidRPr="000E4438">
              <w:rPr>
                <w:spacing w:val="33"/>
                <w:sz w:val="16"/>
                <w:szCs w:val="16"/>
              </w:rPr>
              <w:t xml:space="preserve"> </w:t>
            </w:r>
            <w:r w:rsidRPr="000E4438">
              <w:rPr>
                <w:sz w:val="16"/>
                <w:szCs w:val="16"/>
              </w:rPr>
              <w:t>роботою</w:t>
            </w:r>
          </w:p>
        </w:tc>
        <w:tc>
          <w:tcPr>
            <w:tcW w:w="283" w:type="dxa"/>
            <w:textDirection w:val="btLr"/>
            <w:vAlign w:val="center"/>
          </w:tcPr>
          <w:p w:rsidR="00B26462" w:rsidRDefault="00B26462" w:rsidP="006D2E0F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ОК-20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Теоретичний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англійської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</w:p>
        </w:tc>
        <w:tc>
          <w:tcPr>
            <w:tcW w:w="390" w:type="dxa"/>
            <w:textDirection w:val="btLr"/>
            <w:vAlign w:val="center"/>
          </w:tcPr>
          <w:p w:rsidR="00B26462" w:rsidRPr="00183DD5" w:rsidRDefault="00B26462" w:rsidP="006D2E0F">
            <w:pPr>
              <w:pStyle w:val="TableParagraph"/>
              <w:rPr>
                <w:b/>
                <w:sz w:val="16"/>
                <w:szCs w:val="16"/>
              </w:rPr>
            </w:pPr>
          </w:p>
          <w:p w:rsidR="00B26462" w:rsidRPr="00183DD5" w:rsidRDefault="00B26462" w:rsidP="006D2E0F">
            <w:pPr>
              <w:pStyle w:val="TableParagraph"/>
              <w:ind w:left="-1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>ОК-21</w:t>
            </w:r>
            <w:r w:rsidRPr="00183DD5">
              <w:rPr>
                <w:spacing w:val="-4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Історія</w:t>
            </w:r>
            <w:r w:rsidRPr="00183DD5">
              <w:rPr>
                <w:spacing w:val="-5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зарубіжної</w:t>
            </w:r>
            <w:r w:rsidRPr="00183DD5">
              <w:rPr>
                <w:spacing w:val="-6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літератури</w:t>
            </w:r>
          </w:p>
        </w:tc>
        <w:tc>
          <w:tcPr>
            <w:tcW w:w="602" w:type="dxa"/>
            <w:textDirection w:val="btLr"/>
            <w:vAlign w:val="center"/>
          </w:tcPr>
          <w:p w:rsidR="00B26462" w:rsidRPr="00183DD5" w:rsidRDefault="00B26462" w:rsidP="00B26462">
            <w:pPr>
              <w:pStyle w:val="TableParagraph"/>
              <w:ind w:left="-1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>ОК-22</w:t>
            </w:r>
            <w:r w:rsidRPr="00183DD5">
              <w:rPr>
                <w:spacing w:val="31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 xml:space="preserve">Методика навчання зарубіжної літератури </w:t>
            </w:r>
          </w:p>
        </w:tc>
        <w:tc>
          <w:tcPr>
            <w:tcW w:w="709" w:type="dxa"/>
            <w:textDirection w:val="btLr"/>
            <w:vAlign w:val="center"/>
          </w:tcPr>
          <w:p w:rsidR="00B26462" w:rsidRPr="00183DD5" w:rsidRDefault="00B26462" w:rsidP="006D2E0F">
            <w:pPr>
              <w:pStyle w:val="TableParagraph"/>
              <w:rPr>
                <w:b/>
                <w:sz w:val="16"/>
                <w:szCs w:val="16"/>
              </w:rPr>
            </w:pPr>
          </w:p>
          <w:p w:rsidR="00B26462" w:rsidRPr="00183DD5" w:rsidRDefault="00B26462" w:rsidP="00B26462">
            <w:pPr>
              <w:pStyle w:val="TableParagraph"/>
              <w:ind w:left="-1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>ОК-2</w:t>
            </w:r>
            <w:r w:rsidRPr="00183DD5">
              <w:rPr>
                <w:spacing w:val="-3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3</w:t>
            </w:r>
            <w:r w:rsidRPr="00183DD5">
              <w:rPr>
                <w:spacing w:val="-3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 xml:space="preserve">Методика навчання англійської мови </w:t>
            </w:r>
          </w:p>
        </w:tc>
        <w:tc>
          <w:tcPr>
            <w:tcW w:w="425" w:type="dxa"/>
            <w:textDirection w:val="btLr"/>
            <w:vAlign w:val="center"/>
          </w:tcPr>
          <w:p w:rsidR="00B26462" w:rsidRPr="00183DD5" w:rsidRDefault="00B26462" w:rsidP="006D2E0F">
            <w:pPr>
              <w:pStyle w:val="TableParagraph"/>
              <w:rPr>
                <w:b/>
                <w:sz w:val="16"/>
                <w:szCs w:val="16"/>
              </w:rPr>
            </w:pPr>
          </w:p>
          <w:p w:rsidR="00B26462" w:rsidRPr="00183DD5" w:rsidRDefault="00B26462" w:rsidP="006D2E0F">
            <w:pPr>
              <w:pStyle w:val="TableParagraph"/>
              <w:ind w:left="-1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>ОК-24</w:t>
            </w:r>
            <w:r w:rsidRPr="00183DD5">
              <w:rPr>
                <w:spacing w:val="36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Український літературний постмодернізм</w:t>
            </w:r>
          </w:p>
        </w:tc>
        <w:tc>
          <w:tcPr>
            <w:tcW w:w="567" w:type="dxa"/>
            <w:textDirection w:val="btLr"/>
            <w:vAlign w:val="center"/>
          </w:tcPr>
          <w:p w:rsidR="00B26462" w:rsidRPr="00183DD5" w:rsidRDefault="00B26462" w:rsidP="006D2E0F">
            <w:pPr>
              <w:pStyle w:val="TableParagraph"/>
              <w:ind w:left="-1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>ОК-25</w:t>
            </w:r>
            <w:r w:rsidRPr="00183DD5">
              <w:rPr>
                <w:spacing w:val="32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Література рідного краю з навчальною (літературно-краєзнавчою) практикою</w:t>
            </w:r>
          </w:p>
        </w:tc>
        <w:tc>
          <w:tcPr>
            <w:tcW w:w="567" w:type="dxa"/>
            <w:textDirection w:val="btLr"/>
            <w:vAlign w:val="center"/>
          </w:tcPr>
          <w:p w:rsidR="00B26462" w:rsidRPr="00183DD5" w:rsidRDefault="00B26462" w:rsidP="006D2E0F">
            <w:pPr>
              <w:pStyle w:val="TableParagraph"/>
              <w:rPr>
                <w:sz w:val="16"/>
                <w:szCs w:val="16"/>
              </w:rPr>
            </w:pPr>
          </w:p>
          <w:p w:rsidR="00B26462" w:rsidRPr="00183DD5" w:rsidRDefault="00B26462" w:rsidP="006D2E0F">
            <w:pPr>
              <w:pStyle w:val="TableParagraph"/>
              <w:ind w:left="-1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>ОК-</w:t>
            </w:r>
            <w:r w:rsidRPr="00183DD5">
              <w:rPr>
                <w:spacing w:val="-6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26</w:t>
            </w:r>
            <w:r w:rsidRPr="00183DD5">
              <w:rPr>
                <w:spacing w:val="-4"/>
                <w:sz w:val="16"/>
                <w:szCs w:val="16"/>
              </w:rPr>
              <w:t xml:space="preserve"> </w:t>
            </w:r>
            <w:r w:rsidRPr="00183DD5">
              <w:rPr>
                <w:sz w:val="16"/>
                <w:szCs w:val="16"/>
              </w:rPr>
              <w:t>Ділова українська мова</w:t>
            </w:r>
          </w:p>
        </w:tc>
        <w:tc>
          <w:tcPr>
            <w:tcW w:w="567" w:type="dxa"/>
            <w:textDirection w:val="btLr"/>
            <w:vAlign w:val="center"/>
          </w:tcPr>
          <w:p w:rsidR="00B26462" w:rsidRPr="00183DD5" w:rsidRDefault="00B26462" w:rsidP="00B26462">
            <w:pPr>
              <w:pStyle w:val="TableParagraph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 xml:space="preserve">ОК-27 Навчальна  практика (лексикографічна) </w:t>
            </w:r>
          </w:p>
        </w:tc>
        <w:tc>
          <w:tcPr>
            <w:tcW w:w="567" w:type="dxa"/>
            <w:textDirection w:val="btLr"/>
            <w:vAlign w:val="center"/>
          </w:tcPr>
          <w:p w:rsidR="00B26462" w:rsidRPr="00183DD5" w:rsidRDefault="00B26462" w:rsidP="00B26462">
            <w:pPr>
              <w:pStyle w:val="TableParagraph"/>
              <w:rPr>
                <w:sz w:val="16"/>
                <w:szCs w:val="16"/>
              </w:rPr>
            </w:pPr>
            <w:r w:rsidRPr="00183DD5">
              <w:rPr>
                <w:sz w:val="16"/>
                <w:szCs w:val="16"/>
              </w:rPr>
              <w:t xml:space="preserve">ОК-28 Виробнича практика (педагогічна) </w:t>
            </w:r>
          </w:p>
        </w:tc>
      </w:tr>
      <w:tr w:rsidR="00B26462" w:rsidRPr="002B2689" w:rsidTr="00B26462">
        <w:trPr>
          <w:trHeight w:val="210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91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РН1</w:t>
            </w:r>
          </w:p>
        </w:tc>
        <w:tc>
          <w:tcPr>
            <w:tcW w:w="426" w:type="dxa"/>
            <w:vAlign w:val="center"/>
          </w:tcPr>
          <w:p w:rsidR="00B26462" w:rsidRPr="006D2E0F" w:rsidRDefault="00B26462" w:rsidP="006D2E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0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4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5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РН2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1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0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10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91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РН3</w:t>
            </w:r>
          </w:p>
        </w:tc>
        <w:tc>
          <w:tcPr>
            <w:tcW w:w="426" w:type="dxa"/>
            <w:vAlign w:val="center"/>
          </w:tcPr>
          <w:p w:rsidR="00B26462" w:rsidRPr="006D2E0F" w:rsidRDefault="00B26462" w:rsidP="006D2E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РН4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5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РН5</w:t>
            </w:r>
          </w:p>
        </w:tc>
        <w:tc>
          <w:tcPr>
            <w:tcW w:w="426" w:type="dxa"/>
            <w:vAlign w:val="center"/>
          </w:tcPr>
          <w:p w:rsidR="00B26462" w:rsidRPr="006D2E0F" w:rsidRDefault="00B26462" w:rsidP="006D2E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РН6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4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06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РН7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10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91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РН8</w:t>
            </w:r>
          </w:p>
        </w:tc>
        <w:tc>
          <w:tcPr>
            <w:tcW w:w="426" w:type="dxa"/>
            <w:vAlign w:val="center"/>
          </w:tcPr>
          <w:p w:rsidR="00B26462" w:rsidRPr="006D2E0F" w:rsidRDefault="00B26462" w:rsidP="006D2E0F">
            <w:pPr>
              <w:pStyle w:val="TableParagraph"/>
              <w:spacing w:line="191" w:lineRule="exact"/>
              <w:ind w:left="11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*</w:t>
            </w: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5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7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06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РН9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0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25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before="4" w:line="201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РН10</w:t>
            </w:r>
          </w:p>
        </w:tc>
        <w:tc>
          <w:tcPr>
            <w:tcW w:w="426" w:type="dxa"/>
            <w:vAlign w:val="center"/>
          </w:tcPr>
          <w:p w:rsidR="00B26462" w:rsidRPr="006D2E0F" w:rsidRDefault="00B26462" w:rsidP="006D2E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before="4" w:line="201" w:lineRule="exact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before="4" w:line="201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before="4" w:line="201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before="4" w:line="201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5"/>
        </w:trPr>
        <w:tc>
          <w:tcPr>
            <w:tcW w:w="572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РН11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15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E236E7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РН12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РН13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1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05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ПРН1</w:t>
            </w:r>
          </w:p>
        </w:tc>
        <w:tc>
          <w:tcPr>
            <w:tcW w:w="426" w:type="dxa"/>
            <w:vAlign w:val="center"/>
          </w:tcPr>
          <w:p w:rsidR="00B26462" w:rsidRPr="006D2E0F" w:rsidRDefault="00B26462" w:rsidP="006D2E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11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91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ПРН2</w:t>
            </w:r>
          </w:p>
        </w:tc>
        <w:tc>
          <w:tcPr>
            <w:tcW w:w="426" w:type="dxa"/>
            <w:vAlign w:val="center"/>
          </w:tcPr>
          <w:p w:rsidR="00B26462" w:rsidRPr="006D2E0F" w:rsidRDefault="00B26462" w:rsidP="006D2E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4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06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ПРН3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5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05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ПРН4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06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ПРН5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06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ПРН6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B26462" w:rsidRPr="002B2689" w:rsidTr="00B26462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:rsidR="00B26462" w:rsidRDefault="00B26462" w:rsidP="006D2E0F">
            <w:pPr>
              <w:pStyle w:val="TableParagraph"/>
              <w:spacing w:line="191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ПРН7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5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17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spacing w:line="191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ПРН8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right="8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6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ПРН9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1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2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*</w:t>
            </w:r>
          </w:p>
        </w:tc>
      </w:tr>
      <w:tr w:rsidR="00B26462" w:rsidRPr="002B2689" w:rsidTr="00B26462">
        <w:trPr>
          <w:trHeight w:val="205"/>
        </w:trPr>
        <w:tc>
          <w:tcPr>
            <w:tcW w:w="572" w:type="dxa"/>
            <w:vAlign w:val="center"/>
          </w:tcPr>
          <w:p w:rsidR="00B26462" w:rsidRDefault="00B26462" w:rsidP="006D2E0F">
            <w:pPr>
              <w:pStyle w:val="TableParagraph"/>
              <w:spacing w:line="186" w:lineRule="exact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ПРН10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4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B26462" w:rsidRPr="002B2689" w:rsidRDefault="00B26462" w:rsidP="006D2E0F">
            <w:pPr>
              <w:pStyle w:val="TableParagraph"/>
              <w:spacing w:line="186" w:lineRule="exact"/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7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2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6462" w:rsidRPr="002B2689" w:rsidRDefault="00B26462" w:rsidP="006D2E0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</w:tbl>
    <w:p w:rsidR="006D2E0F" w:rsidRDefault="006D2E0F" w:rsidP="006D2E0F">
      <w:pPr>
        <w:pStyle w:val="a3"/>
        <w:ind w:left="0"/>
        <w:sectPr w:rsidR="006D2E0F" w:rsidSect="00A25DB3">
          <w:pgSz w:w="16840" w:h="11910" w:orient="landscape"/>
          <w:pgMar w:top="1460" w:right="140" w:bottom="1280" w:left="0" w:header="720" w:footer="720" w:gutter="0"/>
          <w:cols w:space="720"/>
          <w:docGrid w:linePitch="299"/>
        </w:sectPr>
      </w:pPr>
      <w:bookmarkStart w:id="2" w:name="b14cf7c0c45bb2cc89cef793b87f3aedec325a7c"/>
      <w:bookmarkEnd w:id="2"/>
    </w:p>
    <w:p w:rsidR="008F1199" w:rsidRDefault="006550CC">
      <w:pPr>
        <w:tabs>
          <w:tab w:val="left" w:pos="5564"/>
          <w:tab w:val="left" w:pos="11903"/>
          <w:tab w:val="left" w:pos="14172"/>
        </w:tabs>
        <w:ind w:left="2208"/>
        <w:rPr>
          <w:sz w:val="20"/>
        </w:rPr>
      </w:pPr>
      <w:r>
        <w:rPr>
          <w:position w:val="1"/>
          <w:sz w:val="20"/>
        </w:rPr>
        <w:lastRenderedPageBreak/>
        <w:tab/>
      </w:r>
      <w:r w:rsidR="00365BE6">
        <w:rPr>
          <w:position w:val="-1"/>
          <w:sz w:val="20"/>
        </w:rPr>
      </w:r>
      <w:r w:rsidR="00365BE6">
        <w:rPr>
          <w:position w:val="-1"/>
          <w:sz w:val="20"/>
        </w:rPr>
        <w:pict>
          <v:shape id="_x0000_s1196" type="#_x0000_t202" style="width:94.7pt;height:54.9pt;mso-left-percent:-10001;mso-top-percent:-10001;mso-position-horizontal:absolute;mso-position-horizontal-relative:char;mso-position-vertical:absolute;mso-position-vertical-relative:line;mso-left-percent:-10001;mso-top-percent:-10001" fillcolor="#00afef" strokeweight="2.25pt">
            <v:textbox inset="0,0,0,0">
              <w:txbxContent>
                <w:p w:rsidR="00365BE6" w:rsidRDefault="00365BE6">
                  <w:pPr>
                    <w:spacing w:before="76" w:line="235" w:lineRule="auto"/>
                    <w:ind w:left="237" w:right="227" w:firstLine="235"/>
                    <w:rPr>
                      <w:sz w:val="14"/>
                    </w:rPr>
                  </w:pPr>
                  <w:r>
                    <w:rPr>
                      <w:sz w:val="14"/>
                    </w:rPr>
                    <w:t>ОК-16 Сучасна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українська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літературна</w:t>
                  </w:r>
                </w:p>
                <w:p w:rsidR="00365BE6" w:rsidRDefault="00365BE6">
                  <w:pPr>
                    <w:spacing w:before="3" w:line="249" w:lineRule="auto"/>
                    <w:ind w:left="722" w:right="149" w:hanging="572"/>
                    <w:rPr>
                      <w:sz w:val="14"/>
                    </w:rPr>
                  </w:pPr>
                  <w:r>
                    <w:rPr>
                      <w:sz w:val="14"/>
                    </w:rPr>
                    <w:t>мова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з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курсовою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роботою</w:t>
                  </w:r>
                  <w:r>
                    <w:rPr>
                      <w:spacing w:val="-3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 xml:space="preserve">(25 </w:t>
                  </w:r>
                  <w:proofErr w:type="spellStart"/>
                  <w:r>
                    <w:rPr>
                      <w:sz w:val="14"/>
                    </w:rPr>
                    <w:t>кр</w:t>
                  </w:r>
                  <w:proofErr w:type="spellEnd"/>
                  <w:r>
                    <w:rPr>
                      <w:sz w:val="14"/>
                    </w:rPr>
                    <w:t>.)</w:t>
                  </w:r>
                </w:p>
              </w:txbxContent>
            </v:textbox>
            <w10:wrap type="none"/>
            <w10:anchorlock/>
          </v:shape>
        </w:pict>
      </w:r>
      <w:r>
        <w:rPr>
          <w:spacing w:val="-28"/>
          <w:position w:val="-1"/>
          <w:sz w:val="20"/>
        </w:rPr>
        <w:t xml:space="preserve"> </w:t>
      </w:r>
      <w:r w:rsidR="00365BE6">
        <w:rPr>
          <w:spacing w:val="-28"/>
          <w:position w:val="1"/>
          <w:sz w:val="20"/>
        </w:rPr>
      </w:r>
      <w:r w:rsidR="00365BE6">
        <w:rPr>
          <w:spacing w:val="-28"/>
          <w:position w:val="1"/>
          <w:sz w:val="20"/>
        </w:rPr>
        <w:pict>
          <v:shape id="_x0000_s1195" type="#_x0000_t202" style="width:88.15pt;height:53.4pt;mso-left-percent:-10001;mso-top-percent:-10001;mso-position-horizontal:absolute;mso-position-horizontal-relative:char;mso-position-vertical:absolute;mso-position-vertical-relative:line;mso-left-percent:-10001;mso-top-percent:-10001" fillcolor="#00afef" strokeweight="2.25pt">
            <v:textbox inset="0,0,0,0">
              <w:txbxContent>
                <w:p w:rsidR="00365BE6" w:rsidRDefault="00365BE6">
                  <w:pPr>
                    <w:spacing w:before="76" w:line="235" w:lineRule="auto"/>
                    <w:ind w:left="179" w:right="171" w:firstLine="268"/>
                    <w:rPr>
                      <w:sz w:val="14"/>
                    </w:rPr>
                  </w:pPr>
                  <w:r>
                    <w:rPr>
                      <w:sz w:val="14"/>
                    </w:rPr>
                    <w:t>ОК-17 Історія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української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літератури</w:t>
                  </w:r>
                </w:p>
                <w:p w:rsidR="00365BE6" w:rsidRDefault="00365BE6">
                  <w:pPr>
                    <w:spacing w:before="3" w:line="242" w:lineRule="auto"/>
                    <w:ind w:left="640" w:right="374" w:hanging="255"/>
                    <w:rPr>
                      <w:sz w:val="14"/>
                    </w:rPr>
                  </w:pPr>
                  <w:r>
                    <w:rPr>
                      <w:sz w:val="14"/>
                    </w:rPr>
                    <w:t>з</w:t>
                  </w:r>
                  <w:r>
                    <w:rPr>
                      <w:spacing w:val="26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курс.роботою</w:t>
                  </w:r>
                  <w:proofErr w:type="spellEnd"/>
                  <w:r>
                    <w:rPr>
                      <w:spacing w:val="-3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(25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кр</w:t>
                  </w:r>
                  <w:proofErr w:type="spellEnd"/>
                  <w:r>
                    <w:rPr>
                      <w:sz w:val="14"/>
                    </w:rPr>
                    <w:t>.)</w:t>
                  </w:r>
                </w:p>
              </w:txbxContent>
            </v:textbox>
            <w10:wrap type="none"/>
            <w10:anchorlock/>
          </v:shape>
        </w:pict>
      </w:r>
      <w:r>
        <w:rPr>
          <w:spacing w:val="107"/>
          <w:position w:val="1"/>
          <w:sz w:val="20"/>
        </w:rPr>
        <w:t xml:space="preserve"> </w:t>
      </w:r>
      <w:r w:rsidR="00365BE6">
        <w:rPr>
          <w:spacing w:val="107"/>
          <w:position w:val="3"/>
          <w:sz w:val="20"/>
        </w:rPr>
      </w:r>
      <w:r w:rsidR="00365BE6">
        <w:rPr>
          <w:spacing w:val="107"/>
          <w:position w:val="3"/>
          <w:sz w:val="20"/>
        </w:rPr>
        <w:pict>
          <v:shape id="_x0000_s1194" type="#_x0000_t202" style="width:95.35pt;height:52.65pt;mso-left-percent:-10001;mso-top-percent:-10001;mso-position-horizontal:absolute;mso-position-horizontal-relative:char;mso-position-vertical:absolute;mso-position-vertical-relative:line;mso-left-percent:-10001;mso-top-percent:-10001" fillcolor="#00afef" strokeweight="2.25pt">
            <v:textbox inset="0,0,0,0">
              <w:txbxContent>
                <w:p w:rsidR="00365BE6" w:rsidRDefault="00365BE6">
                  <w:pPr>
                    <w:spacing w:before="71"/>
                    <w:ind w:left="212" w:right="195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ОК-20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Практичний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курс</w:t>
                  </w:r>
                  <w:r>
                    <w:rPr>
                      <w:spacing w:val="-3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англ.мови</w:t>
                  </w:r>
                  <w:proofErr w:type="spellEnd"/>
                  <w:r>
                    <w:rPr>
                      <w:spacing w:val="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з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мовл.практикою</w:t>
                  </w:r>
                  <w:proofErr w:type="spellEnd"/>
                  <w:r>
                    <w:rPr>
                      <w:sz w:val="14"/>
                    </w:rPr>
                    <w:t xml:space="preserve"> та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курс.роботою</w:t>
                  </w:r>
                  <w:proofErr w:type="spellEnd"/>
                  <w:r>
                    <w:rPr>
                      <w:sz w:val="14"/>
                    </w:rPr>
                    <w:t xml:space="preserve"> (27 </w:t>
                  </w:r>
                  <w:proofErr w:type="spellStart"/>
                  <w:r>
                    <w:rPr>
                      <w:sz w:val="14"/>
                    </w:rPr>
                    <w:t>кр</w:t>
                  </w:r>
                  <w:proofErr w:type="spellEnd"/>
                  <w:r>
                    <w:rPr>
                      <w:sz w:val="14"/>
                    </w:rPr>
                    <w:t>.)</w:t>
                  </w:r>
                </w:p>
              </w:txbxContent>
            </v:textbox>
            <w10:wrap type="none"/>
            <w10:anchorlock/>
          </v:shape>
        </w:pict>
      </w:r>
      <w:r>
        <w:rPr>
          <w:spacing w:val="107"/>
          <w:position w:val="3"/>
          <w:sz w:val="20"/>
        </w:rPr>
        <w:tab/>
      </w:r>
      <w:r w:rsidR="00365BE6">
        <w:rPr>
          <w:spacing w:val="107"/>
          <w:position w:val="7"/>
          <w:sz w:val="20"/>
        </w:rPr>
      </w:r>
      <w:r w:rsidR="00365BE6">
        <w:rPr>
          <w:spacing w:val="107"/>
          <w:position w:val="7"/>
          <w:sz w:val="20"/>
        </w:rPr>
        <w:pict>
          <v:shape id="_x0000_s1193" type="#_x0000_t202" style="width:96.6pt;height:46.5pt;mso-left-percent:-10001;mso-top-percent:-10001;mso-position-horizontal:absolute;mso-position-horizontal-relative:char;mso-position-vertical:absolute;mso-position-vertical-relative:line;mso-left-percent:-10001;mso-top-percent:-10001" fillcolor="yellow" strokeweight="2.25pt">
            <v:textbox inset="0,0,0,0">
              <w:txbxContent>
                <w:p w:rsidR="00365BE6" w:rsidRDefault="00365BE6">
                  <w:pPr>
                    <w:spacing w:before="67" w:line="264" w:lineRule="auto"/>
                    <w:ind w:left="389" w:right="175" w:hanging="197"/>
                    <w:rPr>
                      <w:sz w:val="14"/>
                    </w:rPr>
                  </w:pPr>
                  <w:r>
                    <w:rPr>
                      <w:sz w:val="14"/>
                    </w:rPr>
                    <w:t>ОК-22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Історія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зарубіжної</w:t>
                  </w:r>
                  <w:r>
                    <w:rPr>
                      <w:spacing w:val="-3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літератури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(10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кр</w:t>
                  </w:r>
                  <w:proofErr w:type="spellEnd"/>
                  <w:r>
                    <w:rPr>
                      <w:sz w:val="14"/>
                    </w:rPr>
                    <w:t>.)</w:t>
                  </w:r>
                </w:p>
              </w:txbxContent>
            </v:textbox>
            <w10:wrap type="none"/>
            <w10:anchorlock/>
          </v:shape>
        </w:pict>
      </w:r>
      <w:r>
        <w:rPr>
          <w:spacing w:val="107"/>
          <w:position w:val="7"/>
          <w:sz w:val="20"/>
        </w:rPr>
        <w:tab/>
      </w:r>
      <w:r w:rsidR="00365BE6">
        <w:rPr>
          <w:spacing w:val="107"/>
          <w:position w:val="28"/>
          <w:sz w:val="20"/>
        </w:rPr>
      </w:r>
      <w:r w:rsidR="00365BE6">
        <w:rPr>
          <w:spacing w:val="107"/>
          <w:position w:val="28"/>
          <w:sz w:val="20"/>
        </w:rPr>
        <w:pict>
          <v:shape id="_x0000_s1192" type="#_x0000_t202" style="width:84.8pt;height:23.4pt;mso-left-percent:-10001;mso-top-percent:-10001;mso-position-horizontal:absolute;mso-position-horizontal-relative:char;mso-position-vertical:absolute;mso-position-vertical-relative:line;mso-left-percent:-10001;mso-top-percent:-10001" filled="f" strokeweight="2.25pt">
            <v:textbox inset="0,0,0,0">
              <w:txbxContent>
                <w:p w:rsidR="00365BE6" w:rsidRDefault="00365BE6">
                  <w:pPr>
                    <w:spacing w:before="75"/>
                    <w:ind w:left="171"/>
                    <w:rPr>
                      <w:sz w:val="16"/>
                    </w:rPr>
                  </w:pPr>
                  <w:r>
                    <w:rPr>
                      <w:sz w:val="16"/>
                    </w:rPr>
                    <w:t>Фізичне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виховання</w:t>
                  </w:r>
                </w:p>
              </w:txbxContent>
            </v:textbox>
            <w10:wrap type="none"/>
            <w10:anchorlock/>
          </v:shape>
        </w:pict>
      </w:r>
    </w:p>
    <w:p w:rsidR="008F1199" w:rsidRDefault="008F1199">
      <w:pPr>
        <w:pStyle w:val="a3"/>
        <w:spacing w:before="7"/>
        <w:ind w:left="0"/>
        <w:rPr>
          <w:sz w:val="17"/>
        </w:rPr>
      </w:pPr>
    </w:p>
    <w:p w:rsidR="008F1199" w:rsidRDefault="008F1199">
      <w:pPr>
        <w:rPr>
          <w:sz w:val="17"/>
        </w:rPr>
        <w:sectPr w:rsidR="008F1199">
          <w:type w:val="continuous"/>
          <w:pgSz w:w="16840" w:h="11910" w:orient="landscape"/>
          <w:pgMar w:top="440" w:right="60" w:bottom="0" w:left="80" w:header="720" w:footer="720" w:gutter="0"/>
          <w:cols w:space="720"/>
        </w:sectPr>
      </w:pPr>
    </w:p>
    <w:p w:rsidR="008F1199" w:rsidRDefault="008F1199" w:rsidP="00C04B0A">
      <w:pPr>
        <w:pStyle w:val="a4"/>
        <w:tabs>
          <w:tab w:val="left" w:pos="967"/>
        </w:tabs>
        <w:ind w:left="826" w:right="390" w:firstLine="0"/>
        <w:rPr>
          <w:sz w:val="24"/>
        </w:rPr>
      </w:pPr>
    </w:p>
    <w:p w:rsidR="008F1199" w:rsidRDefault="007D1F39">
      <w:pPr>
        <w:jc w:val="both"/>
        <w:rPr>
          <w:sz w:val="24"/>
        </w:rPr>
        <w:sectPr w:rsidR="008F1199" w:rsidSect="007D1F39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  <w:sz w:val="24"/>
          <w:lang w:eastAsia="uk-UA"/>
        </w:rPr>
        <w:drawing>
          <wp:inline distT="0" distB="0" distL="0" distR="0">
            <wp:extent cx="9525000" cy="6364712"/>
            <wp:effectExtent l="0" t="0" r="0" b="0"/>
            <wp:docPr id="8" name="Рисунок 8" descr="C:\Users\Тетяна\Desktop\ОП\Нова папка\зображення_viber_2024-06-24_20-49-03-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етяна\Desktop\ОП\Нова папка\зображення_viber_2024-06-24_20-49-03-78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015" cy="636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 w:line="242" w:lineRule="auto"/>
        <w:ind w:right="393" w:firstLine="710"/>
        <w:rPr>
          <w:b/>
          <w:sz w:val="24"/>
        </w:rPr>
      </w:pPr>
      <w:r w:rsidRPr="007171BE">
        <w:rPr>
          <w:b/>
          <w:sz w:val="24"/>
        </w:rPr>
        <w:lastRenderedPageBreak/>
        <w:t>6. Вимоги до наявності системи внутрішнього забезпечення якості вищої освіти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 w:line="242" w:lineRule="auto"/>
        <w:ind w:right="393" w:firstLine="710"/>
        <w:rPr>
          <w:b/>
          <w:sz w:val="24"/>
        </w:rPr>
      </w:pP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 w:line="242" w:lineRule="auto"/>
        <w:ind w:right="393" w:firstLine="710"/>
        <w:rPr>
          <w:sz w:val="24"/>
        </w:rPr>
      </w:pPr>
      <w:r w:rsidRPr="007171BE">
        <w:rPr>
          <w:sz w:val="24"/>
        </w:rPr>
        <w:t>Система внутрішнього забезпечення якості освіти Мелітопольського державного педагогічного університету імені Богдана Хмельницького базується на основі вимог Закону України «Про вищу освіту», «Про освіту» та Стандартів і рекомендацій щодо забезпечення якості у Європейському просторі вищої освіти (ESG 2015) і ґрунтується на наступних принципах: відповідальності за якість вищої освіти та її забезпечення; відповідності європейським і національним стандартам; зацікавленості всіх учасників освітнього процесу у високій якості вищої освіти відповідно до потреб роботодавців, а також суспільства в цілому; довіри всіх учасників освітнього процесу, прозорості, неупередженості та достовірності інформації; академічної чесності і свободи, неприйнятності будь-яким проявам нетолерантності чи дискримінації щодо учасників освітнього процесу; інтернаціоналізації діяльності, відкритості до нових знань та критики, залучення зовнішніх сторін до експертизи якості освіти в Університеті. Система внутрішнього забезпечення якості вищої освіти Університету передбачає сукупність організаційних структур, процедур, процесів, заходів та ресурсів, а також визначеність сфер відповідальності та повноважень, які забезпечують загальне управління якістю вищої освіти і постійне вдосконалення якості освітніх програм і освітньої діяльності Університету.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 w:line="242" w:lineRule="auto"/>
        <w:ind w:right="393" w:firstLine="710"/>
        <w:rPr>
          <w:sz w:val="24"/>
        </w:rPr>
      </w:pPr>
      <w:r w:rsidRPr="007171BE">
        <w:rPr>
          <w:noProof/>
          <w:sz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ragraph">
                  <wp:posOffset>158750</wp:posOffset>
                </wp:positionV>
                <wp:extent cx="39370" cy="635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63.05pt;margin-top:12.5pt;width:3.1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Pr="007171BE">
        <w:rPr>
          <w:sz w:val="24"/>
        </w:rPr>
        <w:t>Процедури системи внутрішнього забезпечення якості вищої освіти: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 w:line="242" w:lineRule="auto"/>
        <w:ind w:right="393"/>
        <w:rPr>
          <w:sz w:val="24"/>
        </w:rPr>
      </w:pPr>
      <w:r w:rsidRPr="007171BE">
        <w:rPr>
          <w:sz w:val="24"/>
        </w:rPr>
        <w:t>Розроблення внутрішніх нормативних документів (Положень та ін.) із забезпечення якості вищої освіти;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 w:line="242" w:lineRule="auto"/>
        <w:ind w:right="393"/>
        <w:rPr>
          <w:sz w:val="24"/>
        </w:rPr>
      </w:pPr>
      <w:r w:rsidRPr="007171BE">
        <w:rPr>
          <w:sz w:val="24"/>
        </w:rPr>
        <w:t>Організація інституційної системи внутрішнього забезпечення якості вищої освіти;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/>
        <w:ind w:right="393"/>
        <w:rPr>
          <w:sz w:val="24"/>
        </w:rPr>
      </w:pPr>
      <w:r w:rsidRPr="007171BE">
        <w:rPr>
          <w:sz w:val="24"/>
        </w:rPr>
        <w:t>Залучення здобувачів вищої освіти, випускників та роботодавців до забезпечення якості освіти;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/>
        <w:ind w:right="393"/>
        <w:rPr>
          <w:sz w:val="24"/>
        </w:rPr>
      </w:pPr>
      <w:r w:rsidRPr="007171BE">
        <w:rPr>
          <w:sz w:val="24"/>
        </w:rPr>
        <w:t>Формування</w:t>
      </w:r>
      <w:r w:rsidRPr="007171BE">
        <w:rPr>
          <w:sz w:val="24"/>
        </w:rPr>
        <w:tab/>
        <w:t>культури</w:t>
      </w:r>
      <w:r w:rsidRPr="007171BE">
        <w:rPr>
          <w:sz w:val="24"/>
        </w:rPr>
        <w:tab/>
        <w:t>якості</w:t>
      </w:r>
      <w:r w:rsidRPr="007171BE">
        <w:rPr>
          <w:sz w:val="24"/>
        </w:rPr>
        <w:tab/>
        <w:t>і</w:t>
      </w:r>
      <w:r w:rsidRPr="007171BE">
        <w:rPr>
          <w:sz w:val="24"/>
        </w:rPr>
        <w:tab/>
        <w:t>системи</w:t>
      </w:r>
      <w:r w:rsidRPr="007171BE">
        <w:rPr>
          <w:sz w:val="24"/>
        </w:rPr>
        <w:tab/>
        <w:t>відповідальності</w:t>
      </w:r>
      <w:r w:rsidRPr="007171BE">
        <w:rPr>
          <w:sz w:val="24"/>
        </w:rPr>
        <w:tab/>
        <w:t>всіх</w:t>
      </w:r>
      <w:r w:rsidRPr="007171BE">
        <w:rPr>
          <w:sz w:val="24"/>
        </w:rPr>
        <w:tab/>
        <w:t>структурних підрозділів та співробітників за забезпечення якості;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 w:line="242" w:lineRule="auto"/>
        <w:ind w:right="393"/>
        <w:rPr>
          <w:sz w:val="24"/>
        </w:rPr>
      </w:pPr>
      <w:r w:rsidRPr="007171BE">
        <w:rPr>
          <w:sz w:val="24"/>
        </w:rPr>
        <w:t>Розробка, перегляд освітніх програм та їх моніторинг;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 w:line="242" w:lineRule="auto"/>
        <w:ind w:right="393"/>
        <w:rPr>
          <w:sz w:val="24"/>
        </w:rPr>
      </w:pPr>
      <w:r w:rsidRPr="007171BE">
        <w:rPr>
          <w:sz w:val="24"/>
        </w:rPr>
        <w:t>Забезпечення формування індивідуальної освітньої траєкторії здобувачів вищої освіти, вибірковості навчальних дисциплін;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 w:line="242" w:lineRule="auto"/>
        <w:ind w:right="393"/>
        <w:rPr>
          <w:sz w:val="24"/>
        </w:rPr>
      </w:pPr>
      <w:r w:rsidRPr="007171BE">
        <w:rPr>
          <w:sz w:val="24"/>
        </w:rPr>
        <w:t>Щорічне оцінювання здобувачів вищої освіти, науково-педагогічних і педагогічних працівників та регулярне оприлюднення результатів таких оцінювань на офіційному веб- сайті, інформаційних стендах Університету;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/>
        <w:ind w:right="393"/>
        <w:rPr>
          <w:sz w:val="24"/>
        </w:rPr>
      </w:pPr>
      <w:r w:rsidRPr="007171BE">
        <w:rPr>
          <w:sz w:val="24"/>
        </w:rPr>
        <w:t>Забезпечення системи професійного розвитку, підвищення кваліфікації педагогічних, наукових і науково-педагогічних працівників;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/>
        <w:ind w:right="393"/>
        <w:rPr>
          <w:sz w:val="24"/>
        </w:rPr>
      </w:pPr>
      <w:r w:rsidRPr="007171BE">
        <w:rPr>
          <w:sz w:val="24"/>
        </w:rPr>
        <w:t>Забезпечення наявності необхідних ресурсів для організації освітнього процесу, у тому числі самостійної роботи здобувачів вищої освіти, за кожною освітньою програмою;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/>
        <w:ind w:right="393"/>
        <w:rPr>
          <w:sz w:val="24"/>
        </w:rPr>
      </w:pPr>
      <w:r w:rsidRPr="007171BE">
        <w:rPr>
          <w:sz w:val="24"/>
        </w:rPr>
        <w:t>Забезпечення наявності інформаційних систем для ефективного управління освітнім процесом;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/>
        <w:ind w:right="393"/>
        <w:rPr>
          <w:sz w:val="24"/>
        </w:rPr>
      </w:pPr>
      <w:r w:rsidRPr="007171BE">
        <w:rPr>
          <w:sz w:val="24"/>
        </w:rPr>
        <w:t>Забезпечення публічності інформації про освітні програми, ступені вищої освіти та кваліфікації;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 w:line="242" w:lineRule="auto"/>
        <w:ind w:right="393"/>
        <w:rPr>
          <w:sz w:val="24"/>
        </w:rPr>
      </w:pPr>
      <w:r w:rsidRPr="007171BE">
        <w:rPr>
          <w:sz w:val="24"/>
        </w:rPr>
        <w:t>Забезпечення дотримання академічної доброчесності працівниками та здобувачами вищої освіти, у тому числі створення і забезпечення функціонування ефективної системи запобігання та виявлення академічного плагіату;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spacing w:before="63" w:line="242" w:lineRule="auto"/>
        <w:ind w:right="393"/>
        <w:rPr>
          <w:sz w:val="24"/>
        </w:rPr>
      </w:pPr>
      <w:r w:rsidRPr="007171BE">
        <w:rPr>
          <w:sz w:val="24"/>
        </w:rPr>
        <w:t>Інтеграція науки та освіти.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 w:line="242" w:lineRule="auto"/>
        <w:ind w:right="393" w:firstLine="710"/>
        <w:rPr>
          <w:sz w:val="24"/>
        </w:rPr>
      </w:pPr>
      <w:r w:rsidRPr="007171BE">
        <w:rPr>
          <w:sz w:val="24"/>
        </w:rPr>
        <w:t>Забезпечення якості вищої освіти в Університеті покладається як на органи загального управління, так і структури, які створені безпосередньо для виконання задач забезпечення якості.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 w:line="242" w:lineRule="auto"/>
        <w:ind w:right="393" w:firstLine="710"/>
        <w:rPr>
          <w:sz w:val="24"/>
        </w:rPr>
      </w:pPr>
      <w:r w:rsidRPr="007171BE">
        <w:rPr>
          <w:sz w:val="24"/>
        </w:rPr>
        <w:t>Відповідальність за забезпечення якості навчання і викладання в Університеті покладається на наступних керівників та структури:</w:t>
      </w:r>
    </w:p>
    <w:p w:rsidR="007171BE" w:rsidRPr="007171BE" w:rsidRDefault="007171BE" w:rsidP="007171BE">
      <w:pPr>
        <w:pStyle w:val="a4"/>
        <w:numPr>
          <w:ilvl w:val="2"/>
          <w:numId w:val="3"/>
        </w:numPr>
        <w:spacing w:before="63" w:line="242" w:lineRule="auto"/>
        <w:ind w:right="393"/>
        <w:rPr>
          <w:sz w:val="24"/>
        </w:rPr>
      </w:pPr>
      <w:r w:rsidRPr="007171BE">
        <w:rPr>
          <w:sz w:val="24"/>
        </w:rPr>
        <w:t xml:space="preserve">ректор Університету – відповідальність за діяльність Університету та функціонування </w:t>
      </w:r>
      <w:r w:rsidRPr="007171BE">
        <w:rPr>
          <w:sz w:val="24"/>
        </w:rPr>
        <w:lastRenderedPageBreak/>
        <w:t>системи якості у цілому;</w:t>
      </w:r>
    </w:p>
    <w:p w:rsidR="008F1199" w:rsidRDefault="007171BE" w:rsidP="007171BE">
      <w:pPr>
        <w:pStyle w:val="a4"/>
        <w:numPr>
          <w:ilvl w:val="2"/>
          <w:numId w:val="3"/>
        </w:numPr>
        <w:tabs>
          <w:tab w:val="left" w:pos="967"/>
        </w:tabs>
        <w:spacing w:before="63" w:line="242" w:lineRule="auto"/>
        <w:ind w:right="393" w:firstLine="710"/>
        <w:rPr>
          <w:sz w:val="24"/>
        </w:rPr>
      </w:pPr>
      <w:r w:rsidRPr="007171BE">
        <w:rPr>
          <w:sz w:val="24"/>
        </w:rPr>
        <w:t xml:space="preserve">Вчена рада Університету – через функції, визначені Законом України «Про вищу освіту», а також додатково через Комісію з експертизи якості освітніх програм спеціальностей, Комісію з питань наукової етики та запобігання плагіату в освітній діяльності, Комісію з розвитку іншомовної освіти, повноваження яких визначено окремими </w:t>
      </w:r>
      <w:proofErr w:type="spellStart"/>
      <w:r w:rsidRPr="007171BE">
        <w:rPr>
          <w:sz w:val="24"/>
        </w:rPr>
        <w:t>Положеннями;</w:t>
      </w:r>
      <w:r w:rsidR="006550CC">
        <w:rPr>
          <w:sz w:val="24"/>
        </w:rPr>
        <w:t>Наглядова</w:t>
      </w:r>
      <w:proofErr w:type="spellEnd"/>
      <w:r w:rsidR="006550CC">
        <w:rPr>
          <w:spacing w:val="6"/>
          <w:sz w:val="24"/>
        </w:rPr>
        <w:t xml:space="preserve"> </w:t>
      </w:r>
      <w:r w:rsidR="006550CC">
        <w:rPr>
          <w:sz w:val="24"/>
        </w:rPr>
        <w:t>Рада,</w:t>
      </w:r>
      <w:r w:rsidR="006550CC">
        <w:rPr>
          <w:spacing w:val="14"/>
          <w:sz w:val="24"/>
        </w:rPr>
        <w:t xml:space="preserve"> </w:t>
      </w:r>
      <w:r w:rsidR="006550CC">
        <w:rPr>
          <w:sz w:val="24"/>
        </w:rPr>
        <w:t>склад</w:t>
      </w:r>
      <w:r w:rsidR="006550CC">
        <w:rPr>
          <w:spacing w:val="11"/>
          <w:sz w:val="24"/>
        </w:rPr>
        <w:t xml:space="preserve"> </w:t>
      </w:r>
      <w:r w:rsidR="006550CC">
        <w:rPr>
          <w:sz w:val="24"/>
        </w:rPr>
        <w:t>та</w:t>
      </w:r>
      <w:r w:rsidR="006550CC">
        <w:rPr>
          <w:spacing w:val="7"/>
          <w:sz w:val="24"/>
        </w:rPr>
        <w:t xml:space="preserve"> </w:t>
      </w:r>
      <w:r w:rsidR="006550CC">
        <w:rPr>
          <w:sz w:val="24"/>
        </w:rPr>
        <w:t>функції</w:t>
      </w:r>
      <w:r w:rsidR="006550CC">
        <w:rPr>
          <w:spacing w:val="9"/>
          <w:sz w:val="24"/>
        </w:rPr>
        <w:t xml:space="preserve"> </w:t>
      </w:r>
      <w:r w:rsidR="006550CC">
        <w:rPr>
          <w:sz w:val="24"/>
        </w:rPr>
        <w:t>якої</w:t>
      </w:r>
      <w:r w:rsidR="006550CC">
        <w:rPr>
          <w:spacing w:val="3"/>
          <w:sz w:val="24"/>
        </w:rPr>
        <w:t xml:space="preserve"> </w:t>
      </w:r>
      <w:r w:rsidR="006550CC">
        <w:rPr>
          <w:sz w:val="24"/>
        </w:rPr>
        <w:t>визначаються</w:t>
      </w:r>
      <w:r w:rsidR="006550CC">
        <w:rPr>
          <w:spacing w:val="13"/>
          <w:sz w:val="24"/>
        </w:rPr>
        <w:t xml:space="preserve"> </w:t>
      </w:r>
      <w:r w:rsidR="006550CC">
        <w:rPr>
          <w:sz w:val="24"/>
        </w:rPr>
        <w:t>Законом</w:t>
      </w:r>
      <w:r w:rsidR="006550CC">
        <w:rPr>
          <w:spacing w:val="14"/>
          <w:sz w:val="24"/>
        </w:rPr>
        <w:t xml:space="preserve"> </w:t>
      </w:r>
      <w:r w:rsidR="006550CC">
        <w:rPr>
          <w:sz w:val="24"/>
        </w:rPr>
        <w:t>України</w:t>
      </w:r>
      <w:r w:rsidR="006550CC">
        <w:rPr>
          <w:spacing w:val="13"/>
          <w:sz w:val="24"/>
        </w:rPr>
        <w:t xml:space="preserve"> </w:t>
      </w:r>
      <w:r w:rsidR="006550CC">
        <w:rPr>
          <w:sz w:val="24"/>
        </w:rPr>
        <w:t>«Про</w:t>
      </w:r>
      <w:r w:rsidR="006550CC">
        <w:rPr>
          <w:spacing w:val="16"/>
          <w:sz w:val="24"/>
        </w:rPr>
        <w:t xml:space="preserve"> </w:t>
      </w:r>
      <w:r w:rsidR="006550CC">
        <w:rPr>
          <w:sz w:val="24"/>
        </w:rPr>
        <w:t>вищу</w:t>
      </w:r>
      <w:r w:rsidR="006550CC">
        <w:rPr>
          <w:spacing w:val="-57"/>
          <w:sz w:val="24"/>
        </w:rPr>
        <w:t xml:space="preserve"> </w:t>
      </w:r>
      <w:r w:rsidR="006550CC">
        <w:rPr>
          <w:sz w:val="24"/>
        </w:rPr>
        <w:t>освіту»;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</w:tabs>
        <w:spacing w:line="242" w:lineRule="auto"/>
        <w:ind w:right="394" w:firstLine="710"/>
        <w:rPr>
          <w:sz w:val="24"/>
        </w:rPr>
      </w:pPr>
      <w:r>
        <w:rPr>
          <w:sz w:val="24"/>
        </w:rPr>
        <w:t>перший проректор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(організація освітнього процесу, ліцензування та</w:t>
      </w:r>
      <w:r>
        <w:rPr>
          <w:spacing w:val="1"/>
          <w:sz w:val="24"/>
        </w:rPr>
        <w:t xml:space="preserve"> </w:t>
      </w:r>
      <w:r>
        <w:rPr>
          <w:sz w:val="24"/>
        </w:rPr>
        <w:t>акредитація,</w:t>
      </w:r>
      <w:r>
        <w:rPr>
          <w:spacing w:val="-57"/>
          <w:sz w:val="24"/>
        </w:rPr>
        <w:t xml:space="preserve"> </w:t>
      </w:r>
      <w:r>
        <w:rPr>
          <w:sz w:val="24"/>
        </w:rPr>
        <w:t>інформаційні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освітнім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процесом);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</w:tabs>
        <w:spacing w:line="242" w:lineRule="auto"/>
        <w:ind w:right="403" w:firstLine="710"/>
        <w:rPr>
          <w:sz w:val="24"/>
        </w:rPr>
      </w:pPr>
      <w:r>
        <w:rPr>
          <w:sz w:val="24"/>
        </w:rPr>
        <w:t>проректор</w:t>
      </w:r>
      <w:r>
        <w:rPr>
          <w:spacing w:val="19"/>
          <w:sz w:val="24"/>
        </w:rPr>
        <w:t xml:space="preserve"> </w:t>
      </w:r>
      <w:r>
        <w:rPr>
          <w:sz w:val="24"/>
        </w:rPr>
        <w:t>із</w:t>
      </w:r>
      <w:r>
        <w:rPr>
          <w:spacing w:val="20"/>
          <w:sz w:val="24"/>
        </w:rPr>
        <w:t xml:space="preserve"> </w:t>
      </w:r>
      <w:r>
        <w:rPr>
          <w:sz w:val="24"/>
        </w:rPr>
        <w:t>наукової</w:t>
      </w:r>
      <w:r>
        <w:rPr>
          <w:spacing w:val="10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21"/>
          <w:sz w:val="24"/>
        </w:rPr>
        <w:t xml:space="preserve"> </w:t>
      </w:r>
      <w:r>
        <w:rPr>
          <w:sz w:val="24"/>
        </w:rPr>
        <w:t>(інтеграція</w:t>
      </w:r>
      <w:r>
        <w:rPr>
          <w:spacing w:val="19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4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20"/>
          <w:sz w:val="24"/>
        </w:rPr>
        <w:t xml:space="preserve"> </w:t>
      </w:r>
      <w:r>
        <w:rPr>
          <w:sz w:val="24"/>
        </w:rPr>
        <w:t>та</w:t>
      </w:r>
      <w:r>
        <w:rPr>
          <w:spacing w:val="19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процесу;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аспірантурі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докторантурі);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</w:tabs>
        <w:spacing w:line="242" w:lineRule="auto"/>
        <w:ind w:right="398" w:firstLine="710"/>
        <w:rPr>
          <w:sz w:val="24"/>
        </w:rPr>
      </w:pPr>
      <w:r>
        <w:rPr>
          <w:sz w:val="24"/>
        </w:rPr>
        <w:t>проректор</w:t>
      </w:r>
      <w:r>
        <w:rPr>
          <w:spacing w:val="22"/>
          <w:sz w:val="24"/>
        </w:rPr>
        <w:t xml:space="preserve"> </w:t>
      </w:r>
      <w:r>
        <w:rPr>
          <w:sz w:val="24"/>
        </w:rPr>
        <w:t>із</w:t>
      </w:r>
      <w:r>
        <w:rPr>
          <w:spacing w:val="24"/>
          <w:sz w:val="24"/>
        </w:rPr>
        <w:t xml:space="preserve"> </w:t>
      </w:r>
      <w:r>
        <w:rPr>
          <w:sz w:val="24"/>
        </w:rPr>
        <w:t>заочної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</w:t>
      </w:r>
      <w:r>
        <w:rPr>
          <w:spacing w:val="24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23"/>
          <w:sz w:val="24"/>
        </w:rPr>
        <w:t xml:space="preserve"> </w:t>
      </w:r>
      <w:r>
        <w:rPr>
          <w:sz w:val="24"/>
        </w:rPr>
        <w:t>(організація</w:t>
      </w:r>
      <w:r>
        <w:rPr>
          <w:spacing w:val="22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заочній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формі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навчання);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  <w:tab w:val="left" w:pos="3236"/>
          <w:tab w:val="left" w:pos="3917"/>
          <w:tab w:val="left" w:pos="5518"/>
          <w:tab w:val="left" w:pos="7297"/>
          <w:tab w:val="left" w:pos="8568"/>
        </w:tabs>
        <w:spacing w:line="242" w:lineRule="auto"/>
        <w:ind w:right="393" w:firstLine="710"/>
        <w:rPr>
          <w:sz w:val="24"/>
        </w:rPr>
      </w:pPr>
      <w:r>
        <w:rPr>
          <w:sz w:val="24"/>
        </w:rPr>
        <w:t>Науково-методична</w:t>
      </w:r>
      <w:r>
        <w:rPr>
          <w:sz w:val="24"/>
        </w:rPr>
        <w:tab/>
        <w:t>рада</w:t>
      </w:r>
      <w:r>
        <w:rPr>
          <w:sz w:val="24"/>
        </w:rPr>
        <w:tab/>
        <w:t>Університету</w:t>
      </w:r>
      <w:r>
        <w:rPr>
          <w:sz w:val="24"/>
        </w:rPr>
        <w:tab/>
        <w:t>(повноваження</w:t>
      </w:r>
      <w:r>
        <w:rPr>
          <w:sz w:val="24"/>
        </w:rPr>
        <w:tab/>
        <w:t>визначено</w:t>
      </w:r>
      <w:r>
        <w:rPr>
          <w:sz w:val="24"/>
        </w:rPr>
        <w:tab/>
        <w:t>окремим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Положенням);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</w:tabs>
        <w:spacing w:line="242" w:lineRule="auto"/>
        <w:ind w:right="398" w:firstLine="710"/>
        <w:rPr>
          <w:sz w:val="24"/>
        </w:rPr>
      </w:pPr>
      <w:r>
        <w:rPr>
          <w:sz w:val="24"/>
        </w:rPr>
        <w:t>Центр</w:t>
      </w:r>
      <w:r>
        <w:rPr>
          <w:spacing w:val="42"/>
          <w:sz w:val="24"/>
        </w:rPr>
        <w:t xml:space="preserve"> </w:t>
      </w:r>
      <w:r>
        <w:rPr>
          <w:sz w:val="24"/>
        </w:rPr>
        <w:t>експертизи</w:t>
      </w:r>
      <w:r>
        <w:rPr>
          <w:spacing w:val="42"/>
          <w:sz w:val="24"/>
        </w:rPr>
        <w:t xml:space="preserve"> </w:t>
      </w:r>
      <w:r>
        <w:rPr>
          <w:sz w:val="24"/>
        </w:rPr>
        <w:t>та</w:t>
      </w:r>
      <w:r>
        <w:rPr>
          <w:spacing w:val="41"/>
          <w:sz w:val="24"/>
        </w:rPr>
        <w:t xml:space="preserve"> </w:t>
      </w:r>
      <w:r>
        <w:rPr>
          <w:sz w:val="24"/>
        </w:rPr>
        <w:t>моніторингу</w:t>
      </w:r>
      <w:r>
        <w:rPr>
          <w:spacing w:val="32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32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32"/>
          <w:sz w:val="24"/>
        </w:rPr>
        <w:t xml:space="preserve"> </w:t>
      </w:r>
      <w:r>
        <w:rPr>
          <w:sz w:val="24"/>
        </w:rPr>
        <w:t>(повноваження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визначено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окремим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Положенням);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  <w:tab w:val="left" w:pos="1954"/>
          <w:tab w:val="left" w:pos="3746"/>
          <w:tab w:val="left" w:pos="5271"/>
          <w:tab w:val="left" w:pos="7170"/>
          <w:tab w:val="left" w:pos="8566"/>
        </w:tabs>
        <w:spacing w:line="242" w:lineRule="auto"/>
        <w:ind w:right="395" w:firstLine="710"/>
        <w:rPr>
          <w:sz w:val="24"/>
        </w:rPr>
      </w:pPr>
      <w:r>
        <w:rPr>
          <w:sz w:val="24"/>
        </w:rPr>
        <w:t>Центр</w:t>
      </w:r>
      <w:r>
        <w:rPr>
          <w:sz w:val="24"/>
        </w:rPr>
        <w:tab/>
        <w:t>соціологічних</w:t>
      </w:r>
      <w:r>
        <w:rPr>
          <w:sz w:val="24"/>
        </w:rPr>
        <w:tab/>
        <w:t>досліджень</w:t>
      </w:r>
      <w:r>
        <w:rPr>
          <w:sz w:val="24"/>
        </w:rPr>
        <w:tab/>
        <w:t>(повноваження</w:t>
      </w:r>
      <w:r>
        <w:rPr>
          <w:sz w:val="24"/>
        </w:rPr>
        <w:tab/>
        <w:t>визначено</w:t>
      </w:r>
      <w:r>
        <w:rPr>
          <w:sz w:val="24"/>
        </w:rPr>
        <w:tab/>
        <w:t>окремим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Положенням);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</w:tabs>
        <w:spacing w:line="242" w:lineRule="auto"/>
        <w:ind w:right="399" w:firstLine="710"/>
        <w:rPr>
          <w:sz w:val="24"/>
        </w:rPr>
      </w:pPr>
      <w:r>
        <w:rPr>
          <w:sz w:val="24"/>
        </w:rPr>
        <w:t>Центр</w:t>
      </w:r>
      <w:r>
        <w:rPr>
          <w:spacing w:val="48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47"/>
          <w:sz w:val="24"/>
        </w:rPr>
        <w:t xml:space="preserve"> </w:t>
      </w:r>
      <w:r>
        <w:rPr>
          <w:sz w:val="24"/>
        </w:rPr>
        <w:t>дистанційних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52"/>
          <w:sz w:val="24"/>
        </w:rPr>
        <w:t xml:space="preserve"> </w:t>
      </w:r>
      <w:r>
        <w:rPr>
          <w:sz w:val="24"/>
        </w:rPr>
        <w:t>(повноваження</w:t>
      </w:r>
      <w:r>
        <w:rPr>
          <w:spacing w:val="47"/>
          <w:sz w:val="24"/>
        </w:rPr>
        <w:t xml:space="preserve"> </w:t>
      </w:r>
      <w:r>
        <w:rPr>
          <w:sz w:val="24"/>
        </w:rPr>
        <w:t>визначено</w:t>
      </w:r>
      <w:r>
        <w:rPr>
          <w:spacing w:val="47"/>
          <w:sz w:val="24"/>
        </w:rPr>
        <w:t xml:space="preserve"> </w:t>
      </w:r>
      <w:r>
        <w:rPr>
          <w:sz w:val="24"/>
        </w:rPr>
        <w:t>окремим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Положенням);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  <w:tab w:val="left" w:pos="4507"/>
          <w:tab w:val="left" w:pos="5390"/>
          <w:tab w:val="left" w:pos="7231"/>
          <w:tab w:val="left" w:pos="8565"/>
        </w:tabs>
        <w:spacing w:line="242" w:lineRule="auto"/>
        <w:ind w:right="396" w:firstLine="710"/>
        <w:rPr>
          <w:sz w:val="24"/>
        </w:rPr>
      </w:pPr>
      <w:r>
        <w:rPr>
          <w:sz w:val="24"/>
        </w:rPr>
        <w:t>Інформаційно-обчислювальний</w:t>
      </w:r>
      <w:r>
        <w:rPr>
          <w:sz w:val="24"/>
        </w:rPr>
        <w:tab/>
        <w:t>центр</w:t>
      </w:r>
      <w:r>
        <w:rPr>
          <w:sz w:val="24"/>
        </w:rPr>
        <w:tab/>
        <w:t>(повноваження</w:t>
      </w:r>
      <w:r>
        <w:rPr>
          <w:sz w:val="24"/>
        </w:rPr>
        <w:tab/>
        <w:t>визначено</w:t>
      </w:r>
      <w:r>
        <w:rPr>
          <w:sz w:val="24"/>
        </w:rPr>
        <w:tab/>
        <w:t>окремим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Положенням);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</w:tabs>
        <w:spacing w:line="242" w:lineRule="auto"/>
        <w:ind w:right="393" w:firstLine="710"/>
        <w:rPr>
          <w:sz w:val="24"/>
        </w:rPr>
      </w:pPr>
      <w:r>
        <w:rPr>
          <w:sz w:val="24"/>
        </w:rPr>
        <w:t>приймальна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комісія,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підготовче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профорієнтаційної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(профорієнтація,</w:t>
      </w:r>
      <w:r>
        <w:rPr>
          <w:spacing w:val="3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2"/>
          <w:sz w:val="24"/>
        </w:rPr>
        <w:t xml:space="preserve"> </w:t>
      </w:r>
      <w:r>
        <w:rPr>
          <w:sz w:val="24"/>
        </w:rPr>
        <w:t>вступу</w:t>
      </w:r>
      <w:r>
        <w:rPr>
          <w:spacing w:val="-8"/>
          <w:sz w:val="24"/>
        </w:rPr>
        <w:t xml:space="preserve"> </w:t>
      </w:r>
      <w:r>
        <w:rPr>
          <w:sz w:val="24"/>
        </w:rPr>
        <w:t>на ОП);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</w:tabs>
        <w:ind w:right="388" w:firstLine="710"/>
        <w:rPr>
          <w:sz w:val="24"/>
        </w:rPr>
      </w:pPr>
      <w:r>
        <w:rPr>
          <w:sz w:val="24"/>
        </w:rPr>
        <w:t>кафедри,</w:t>
      </w:r>
      <w:r>
        <w:rPr>
          <w:spacing w:val="1"/>
          <w:sz w:val="24"/>
        </w:rPr>
        <w:t xml:space="preserve"> </w:t>
      </w:r>
      <w:r>
        <w:rPr>
          <w:sz w:val="24"/>
        </w:rPr>
        <w:t>інститут/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факультети,</w:t>
      </w:r>
      <w:r>
        <w:rPr>
          <w:spacing w:val="1"/>
          <w:sz w:val="24"/>
        </w:rPr>
        <w:t xml:space="preserve"> </w:t>
      </w:r>
      <w:r>
        <w:rPr>
          <w:sz w:val="24"/>
        </w:rPr>
        <w:t>(забезпечення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ОП,</w:t>
      </w:r>
      <w:r>
        <w:rPr>
          <w:spacing w:val="1"/>
          <w:sz w:val="24"/>
        </w:rPr>
        <w:t xml:space="preserve"> </w:t>
      </w:r>
      <w:r>
        <w:rPr>
          <w:sz w:val="24"/>
        </w:rPr>
        <w:t>вдосконалення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курсів,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викладання,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методичне</w:t>
      </w:r>
      <w:r>
        <w:rPr>
          <w:spacing w:val="-5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ОП);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</w:tabs>
        <w:ind w:right="403" w:firstLine="710"/>
        <w:rPr>
          <w:sz w:val="24"/>
        </w:rPr>
      </w:pPr>
      <w:r>
        <w:rPr>
          <w:sz w:val="24"/>
        </w:rPr>
        <w:t>відділ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зв’язків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(академічна</w:t>
      </w:r>
      <w:r>
        <w:rPr>
          <w:spacing w:val="1"/>
          <w:sz w:val="24"/>
        </w:rPr>
        <w:t xml:space="preserve"> </w:t>
      </w:r>
      <w:r>
        <w:rPr>
          <w:sz w:val="24"/>
        </w:rPr>
        <w:t>мобільність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8"/>
          <w:sz w:val="24"/>
        </w:rPr>
        <w:t xml:space="preserve"> </w:t>
      </w:r>
      <w:r>
        <w:rPr>
          <w:sz w:val="24"/>
        </w:rPr>
        <w:t>інші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</w:t>
      </w:r>
      <w:r>
        <w:rPr>
          <w:spacing w:val="3"/>
          <w:sz w:val="24"/>
        </w:rPr>
        <w:t xml:space="preserve"> </w:t>
      </w:r>
      <w:r>
        <w:rPr>
          <w:sz w:val="24"/>
        </w:rPr>
        <w:t>інтернаціоналізації);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</w:tabs>
        <w:spacing w:line="275" w:lineRule="exact"/>
        <w:ind w:left="966" w:hanging="140"/>
        <w:rPr>
          <w:sz w:val="24"/>
        </w:rPr>
      </w:pPr>
      <w:r>
        <w:rPr>
          <w:sz w:val="24"/>
        </w:rPr>
        <w:t>навчальний</w:t>
      </w:r>
      <w:r>
        <w:rPr>
          <w:spacing w:val="-8"/>
          <w:sz w:val="24"/>
        </w:rPr>
        <w:t xml:space="preserve"> </w:t>
      </w:r>
      <w:r>
        <w:rPr>
          <w:sz w:val="24"/>
        </w:rPr>
        <w:t>відділ;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</w:tabs>
        <w:spacing w:line="275" w:lineRule="exact"/>
        <w:ind w:left="966" w:hanging="140"/>
        <w:rPr>
          <w:sz w:val="24"/>
        </w:rPr>
      </w:pPr>
      <w:r>
        <w:rPr>
          <w:sz w:val="24"/>
        </w:rPr>
        <w:t>відділ</w:t>
      </w:r>
      <w:r>
        <w:rPr>
          <w:spacing w:val="-4"/>
          <w:sz w:val="24"/>
        </w:rPr>
        <w:t xml:space="preserve"> </w:t>
      </w:r>
      <w:r>
        <w:rPr>
          <w:sz w:val="24"/>
        </w:rPr>
        <w:t>аспірантури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докторантури;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</w:tabs>
        <w:spacing w:line="275" w:lineRule="exact"/>
        <w:ind w:left="966" w:hanging="140"/>
        <w:rPr>
          <w:sz w:val="24"/>
        </w:rPr>
      </w:pPr>
      <w:r>
        <w:rPr>
          <w:sz w:val="24"/>
        </w:rPr>
        <w:t>куратор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ECTS</w:t>
      </w:r>
      <w:r>
        <w:rPr>
          <w:spacing w:val="-4"/>
          <w:sz w:val="24"/>
        </w:rPr>
        <w:t xml:space="preserve"> </w:t>
      </w:r>
      <w:r>
        <w:rPr>
          <w:sz w:val="24"/>
        </w:rPr>
        <w:t>(повноваження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визначено</w:t>
      </w:r>
      <w:r>
        <w:rPr>
          <w:spacing w:val="-5"/>
          <w:sz w:val="24"/>
        </w:rPr>
        <w:t xml:space="preserve"> </w:t>
      </w:r>
      <w:r>
        <w:rPr>
          <w:sz w:val="24"/>
        </w:rPr>
        <w:t>окремим Положенням);</w:t>
      </w:r>
    </w:p>
    <w:p w:rsidR="008F1199" w:rsidRDefault="006550CC" w:rsidP="00011875">
      <w:pPr>
        <w:pStyle w:val="a4"/>
        <w:numPr>
          <w:ilvl w:val="2"/>
          <w:numId w:val="3"/>
        </w:numPr>
        <w:tabs>
          <w:tab w:val="left" w:pos="967"/>
        </w:tabs>
        <w:ind w:right="399" w:firstLine="710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організаційно-виховної 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зі студентською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молоддю,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національно-патріотичного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студентською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молоддю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(організація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позанавчальної</w:t>
      </w:r>
      <w:proofErr w:type="spellEnd"/>
      <w:r>
        <w:rPr>
          <w:sz w:val="24"/>
        </w:rPr>
        <w:t xml:space="preserve"> активності здобувачів вищої освіти, створення для них можливостей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самореалізації);</w:t>
      </w:r>
    </w:p>
    <w:p w:rsidR="008F1199" w:rsidRDefault="006550CC">
      <w:pPr>
        <w:pStyle w:val="a4"/>
        <w:numPr>
          <w:ilvl w:val="2"/>
          <w:numId w:val="3"/>
        </w:numPr>
        <w:tabs>
          <w:tab w:val="left" w:pos="967"/>
        </w:tabs>
        <w:ind w:left="966" w:hanging="140"/>
        <w:rPr>
          <w:sz w:val="24"/>
        </w:rPr>
      </w:pPr>
      <w:r>
        <w:rPr>
          <w:sz w:val="24"/>
        </w:rPr>
        <w:t>гарант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5"/>
          <w:sz w:val="24"/>
        </w:rPr>
        <w:t xml:space="preserve"> </w:t>
      </w:r>
      <w:r>
        <w:rPr>
          <w:sz w:val="24"/>
        </w:rPr>
        <w:t>(повноваження</w:t>
      </w:r>
      <w:r>
        <w:rPr>
          <w:spacing w:val="-6"/>
          <w:sz w:val="24"/>
        </w:rPr>
        <w:t xml:space="preserve"> </w:t>
      </w:r>
      <w:r>
        <w:rPr>
          <w:sz w:val="24"/>
        </w:rPr>
        <w:t>визначено</w:t>
      </w:r>
      <w:r>
        <w:rPr>
          <w:spacing w:val="-2"/>
          <w:sz w:val="24"/>
        </w:rPr>
        <w:t xml:space="preserve"> </w:t>
      </w:r>
      <w:r>
        <w:rPr>
          <w:sz w:val="24"/>
        </w:rPr>
        <w:t>окремим Положенням);</w:t>
      </w:r>
    </w:p>
    <w:p w:rsidR="008F1199" w:rsidRDefault="006550CC">
      <w:pPr>
        <w:pStyle w:val="a4"/>
        <w:numPr>
          <w:ilvl w:val="2"/>
          <w:numId w:val="3"/>
        </w:numPr>
        <w:tabs>
          <w:tab w:val="left" w:pos="967"/>
        </w:tabs>
        <w:ind w:right="387" w:firstLine="710"/>
        <w:rPr>
          <w:sz w:val="24"/>
        </w:rPr>
      </w:pPr>
      <w:r>
        <w:rPr>
          <w:sz w:val="24"/>
        </w:rPr>
        <w:t>Асоціація</w:t>
      </w:r>
      <w:r>
        <w:rPr>
          <w:spacing w:val="1"/>
          <w:sz w:val="24"/>
        </w:rPr>
        <w:t xml:space="preserve"> </w:t>
      </w:r>
      <w:r>
        <w:rPr>
          <w:sz w:val="24"/>
        </w:rPr>
        <w:t>випускників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1"/>
          <w:sz w:val="24"/>
        </w:rPr>
        <w:t xml:space="preserve"> </w:t>
      </w:r>
      <w:r>
        <w:rPr>
          <w:sz w:val="24"/>
        </w:rPr>
        <w:t>(залучення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випускників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реалізації проектів розвитку Університету, експертизи якості освітніх програм, 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процесу);</w:t>
      </w:r>
    </w:p>
    <w:p w:rsidR="008F1199" w:rsidRDefault="006550CC">
      <w:pPr>
        <w:pStyle w:val="a4"/>
        <w:numPr>
          <w:ilvl w:val="2"/>
          <w:numId w:val="3"/>
        </w:numPr>
        <w:tabs>
          <w:tab w:val="left" w:pos="967"/>
        </w:tabs>
        <w:ind w:right="389" w:firstLine="710"/>
        <w:rPr>
          <w:sz w:val="24"/>
        </w:rPr>
      </w:pPr>
      <w:r>
        <w:rPr>
          <w:sz w:val="24"/>
        </w:rPr>
        <w:t>студентське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(просування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ініціатив,</w:t>
      </w:r>
      <w:r>
        <w:rPr>
          <w:spacing w:val="1"/>
          <w:sz w:val="24"/>
        </w:rPr>
        <w:t xml:space="preserve"> </w:t>
      </w:r>
      <w:r>
        <w:rPr>
          <w:sz w:val="24"/>
        </w:rPr>
        <w:t>вплив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освітні,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фінансово-господарські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процеси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моніторингу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забезпеченні</w:t>
      </w:r>
      <w:r>
        <w:rPr>
          <w:spacing w:val="-7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освіти).</w:t>
      </w:r>
    </w:p>
    <w:p w:rsidR="008F1199" w:rsidRDefault="007D2075" w:rsidP="007D2075">
      <w:pPr>
        <w:pStyle w:val="2"/>
        <w:tabs>
          <w:tab w:val="left" w:pos="1072"/>
        </w:tabs>
        <w:spacing w:before="233" w:line="275" w:lineRule="exact"/>
        <w:ind w:left="827"/>
        <w:jc w:val="both"/>
      </w:pPr>
      <w:r>
        <w:t>7.</w:t>
      </w:r>
      <w:r w:rsidR="006550CC">
        <w:t>Перелік</w:t>
      </w:r>
      <w:r w:rsidR="006550CC">
        <w:rPr>
          <w:spacing w:val="-4"/>
        </w:rPr>
        <w:t xml:space="preserve"> </w:t>
      </w:r>
      <w:r w:rsidR="006550CC">
        <w:t>нормативних</w:t>
      </w:r>
      <w:r w:rsidR="006550CC">
        <w:rPr>
          <w:spacing w:val="-5"/>
        </w:rPr>
        <w:t xml:space="preserve"> </w:t>
      </w:r>
      <w:r w:rsidR="006550CC">
        <w:t>документів,</w:t>
      </w:r>
      <w:r w:rsidR="006550CC">
        <w:rPr>
          <w:spacing w:val="2"/>
        </w:rPr>
        <w:t xml:space="preserve"> </w:t>
      </w:r>
      <w:r w:rsidR="006550CC">
        <w:t>на</w:t>
      </w:r>
      <w:r w:rsidR="006550CC">
        <w:rPr>
          <w:spacing w:val="-5"/>
        </w:rPr>
        <w:t xml:space="preserve"> </w:t>
      </w:r>
      <w:r w:rsidR="006550CC">
        <w:t>яких</w:t>
      </w:r>
      <w:r w:rsidR="006550CC">
        <w:rPr>
          <w:spacing w:val="-5"/>
        </w:rPr>
        <w:t xml:space="preserve"> </w:t>
      </w:r>
      <w:r w:rsidR="006550CC">
        <w:t>базується</w:t>
      </w:r>
      <w:r w:rsidR="006550CC">
        <w:rPr>
          <w:spacing w:val="-1"/>
        </w:rPr>
        <w:t xml:space="preserve"> </w:t>
      </w:r>
      <w:r w:rsidR="006550CC">
        <w:t>освітня</w:t>
      </w:r>
      <w:r w:rsidR="006550CC">
        <w:rPr>
          <w:spacing w:val="-1"/>
        </w:rPr>
        <w:t xml:space="preserve"> </w:t>
      </w:r>
      <w:r w:rsidR="006550CC">
        <w:t>програма</w:t>
      </w:r>
    </w:p>
    <w:p w:rsidR="00011875" w:rsidRPr="007D2075" w:rsidRDefault="005434B6" w:rsidP="007D2075">
      <w:pPr>
        <w:pStyle w:val="a3"/>
        <w:numPr>
          <w:ilvl w:val="0"/>
          <w:numId w:val="11"/>
        </w:numPr>
        <w:tabs>
          <w:tab w:val="left" w:pos="1134"/>
        </w:tabs>
        <w:spacing w:before="7"/>
        <w:ind w:left="0" w:firstLine="556"/>
        <w:rPr>
          <w:b/>
          <w:sz w:val="23"/>
        </w:rPr>
      </w:pPr>
      <w:r w:rsidRPr="005434B6">
        <w:rPr>
          <w:color w:val="000000"/>
        </w:rPr>
        <w:t xml:space="preserve">Про вищу освіту: Закон України від 05 вересня 2017 р. №2145-VIII (останні зміни від 23.04.2024). URL: </w:t>
      </w:r>
      <w:hyperlink r:id="rId16" w:history="1">
        <w:r w:rsidRPr="00FD5968">
          <w:rPr>
            <w:rStyle w:val="a8"/>
          </w:rPr>
          <w:t>https://zakon.rada.gov.ua/laws/show/1556-18#Text</w:t>
        </w:r>
      </w:hyperlink>
      <w:r>
        <w:rPr>
          <w:color w:val="000000"/>
        </w:rPr>
        <w:t xml:space="preserve"> </w:t>
      </w:r>
    </w:p>
    <w:p w:rsidR="007D2075" w:rsidRDefault="007D2075" w:rsidP="007D2075">
      <w:pPr>
        <w:pStyle w:val="a9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556"/>
        <w:jc w:val="both"/>
        <w:textAlignment w:val="baseline"/>
        <w:rPr>
          <w:color w:val="0000FF"/>
          <w:u w:val="single"/>
        </w:rPr>
      </w:pPr>
      <w:r>
        <w:rPr>
          <w:color w:val="000000"/>
        </w:rPr>
        <w:t xml:space="preserve">Наказ Міністерства освіти і науки України від 16.07.2018 № 776 «Про затвердження Концепції розвитку педагогічної освіти». URL: </w:t>
      </w:r>
      <w:r>
        <w:rPr>
          <w:color w:val="0000FF"/>
        </w:rPr>
        <w:t xml:space="preserve">https://mon.gov.ua/ua/npa/pro- </w:t>
      </w:r>
      <w:proofErr w:type="spellStart"/>
      <w:r>
        <w:rPr>
          <w:color w:val="0000FF"/>
        </w:rPr>
        <w:t>zatverdzhennya</w:t>
      </w:r>
      <w:proofErr w:type="spellEnd"/>
      <w:r>
        <w:rPr>
          <w:color w:val="0000FF"/>
        </w:rPr>
        <w:t xml:space="preserve">- </w:t>
      </w:r>
      <w:proofErr w:type="spellStart"/>
      <w:r>
        <w:rPr>
          <w:color w:val="0000FF"/>
        </w:rPr>
        <w:t>koncepciyi-rozvitku-</w:t>
      </w:r>
      <w:r>
        <w:rPr>
          <w:color w:val="0000FF"/>
          <w:sz w:val="22"/>
          <w:szCs w:val="22"/>
        </w:rPr>
        <w:t>p</w:t>
      </w:r>
      <w:bookmarkStart w:id="3" w:name="_GoBack"/>
      <w:bookmarkEnd w:id="3"/>
      <w:r>
        <w:rPr>
          <w:color w:val="0000FF"/>
          <w:sz w:val="22"/>
          <w:szCs w:val="22"/>
        </w:rPr>
        <w:t>edagogichnoyi-osviti</w:t>
      </w:r>
      <w:proofErr w:type="spellEnd"/>
      <w:r>
        <w:rPr>
          <w:color w:val="000000"/>
          <w:sz w:val="22"/>
          <w:szCs w:val="22"/>
        </w:rPr>
        <w:t>.</w:t>
      </w:r>
    </w:p>
    <w:p w:rsidR="007D2075" w:rsidRDefault="007D2075" w:rsidP="007D2075">
      <w:pPr>
        <w:pStyle w:val="a9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556"/>
        <w:jc w:val="both"/>
        <w:textAlignment w:val="baseline"/>
        <w:rPr>
          <w:color w:val="000000"/>
        </w:rPr>
      </w:pPr>
      <w:r>
        <w:rPr>
          <w:color w:val="000000"/>
        </w:rPr>
        <w:t xml:space="preserve">Національне агентство кваліфікацій. Відомості про професійні кваліфікації. URL: </w:t>
      </w:r>
      <w:hyperlink r:id="rId17" w:history="1">
        <w:r>
          <w:rPr>
            <w:rStyle w:val="a8"/>
          </w:rPr>
          <w:t>https://data.nqa.gov.ua/professional-qualifications/</w:t>
        </w:r>
      </w:hyperlink>
      <w:r>
        <w:rPr>
          <w:color w:val="000000"/>
        </w:rPr>
        <w:t> </w:t>
      </w:r>
    </w:p>
    <w:p w:rsidR="007D2075" w:rsidRDefault="007D2075" w:rsidP="007D2075">
      <w:pPr>
        <w:pStyle w:val="a9"/>
        <w:numPr>
          <w:ilvl w:val="0"/>
          <w:numId w:val="11"/>
        </w:numPr>
        <w:tabs>
          <w:tab w:val="left" w:pos="1134"/>
        </w:tabs>
        <w:spacing w:before="6" w:beforeAutospacing="0" w:after="0" w:afterAutospacing="0"/>
        <w:ind w:left="0" w:right="136" w:firstLine="556"/>
        <w:jc w:val="both"/>
        <w:textAlignment w:val="baseline"/>
        <w:rPr>
          <w:color w:val="000000"/>
        </w:rPr>
      </w:pPr>
      <w:r>
        <w:rPr>
          <w:color w:val="000000"/>
        </w:rPr>
        <w:t>Національна рамка кваліфікацій: Додаток до постанови Кабінету Міністрів України від 25 червня 2020 р. № 519 URL:</w:t>
      </w:r>
      <w:r>
        <w:rPr>
          <w:color w:val="0462C1"/>
        </w:rPr>
        <w:t xml:space="preserve"> </w:t>
      </w:r>
      <w:hyperlink r:id="rId18" w:history="1">
        <w:r>
          <w:rPr>
            <w:rStyle w:val="a8"/>
            <w:color w:val="0462C1"/>
          </w:rPr>
          <w:t>http://zakon3.rada.gov.ua/laws/show/1341-2011-п</w:t>
        </w:r>
      </w:hyperlink>
      <w:r>
        <w:rPr>
          <w:color w:val="000000"/>
        </w:rPr>
        <w:t>.</w:t>
      </w:r>
    </w:p>
    <w:p w:rsidR="007D2075" w:rsidRDefault="007D2075" w:rsidP="007D2075">
      <w:pPr>
        <w:pStyle w:val="a9"/>
        <w:numPr>
          <w:ilvl w:val="0"/>
          <w:numId w:val="11"/>
        </w:numPr>
        <w:tabs>
          <w:tab w:val="left" w:pos="1134"/>
        </w:tabs>
        <w:spacing w:before="10" w:beforeAutospacing="0" w:after="0" w:afterAutospacing="0"/>
        <w:ind w:left="0" w:right="124" w:firstLine="556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Національний класифікатор України: «Класифікатор професій» ДК 003:2010.</w:t>
      </w:r>
      <w:r>
        <w:rPr>
          <w:rStyle w:val="apple-tab-span"/>
          <w:color w:val="000000"/>
        </w:rPr>
        <w:tab/>
      </w:r>
      <w:r>
        <w:rPr>
          <w:color w:val="000000"/>
        </w:rPr>
        <w:t>URL:</w:t>
      </w:r>
      <w:r>
        <w:rPr>
          <w:color w:val="0462C1"/>
        </w:rPr>
        <w:t xml:space="preserve"> </w:t>
      </w:r>
      <w:hyperlink r:id="rId19" w:anchor="n5" w:history="1">
        <w:r>
          <w:rPr>
            <w:rStyle w:val="a8"/>
            <w:color w:val="0462C1"/>
          </w:rPr>
          <w:t>https://zakon.rada.gov.ua/rada/show/va327609-10#n5</w:t>
        </w:r>
      </w:hyperlink>
      <w:r>
        <w:rPr>
          <w:color w:val="000000"/>
        </w:rPr>
        <w:t>.</w:t>
      </w:r>
    </w:p>
    <w:p w:rsidR="007D2075" w:rsidRDefault="007D2075" w:rsidP="007D2075">
      <w:pPr>
        <w:pStyle w:val="a9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556"/>
        <w:jc w:val="both"/>
        <w:textAlignment w:val="baseline"/>
        <w:rPr>
          <w:color w:val="0000FF"/>
          <w:u w:val="single"/>
        </w:rPr>
      </w:pPr>
      <w:r>
        <w:rPr>
          <w:color w:val="000000"/>
        </w:rPr>
        <w:t xml:space="preserve">Положення про </w:t>
      </w:r>
      <w:proofErr w:type="spellStart"/>
      <w:r>
        <w:rPr>
          <w:color w:val="000000"/>
        </w:rPr>
        <w:t>бально</w:t>
      </w:r>
      <w:proofErr w:type="spellEnd"/>
      <w:r>
        <w:rPr>
          <w:color w:val="000000"/>
        </w:rPr>
        <w:t xml:space="preserve">-накопичувальну систему оцінювання результатів навчання здобувачів вищої освіти в Мелітопольському державному педагогічному університеті імені Богдана Хмельницького (наказ від 28.06. 2024 року № 54/01-05 П -28-46-95-2024 Редакція 04) </w:t>
      </w:r>
      <w:hyperlink r:id="rId20" w:history="1">
        <w:r>
          <w:rPr>
            <w:rStyle w:val="a8"/>
          </w:rPr>
          <w:t>https://mdpu.org.ua/wp-content/uploads/2024/07/28_balno-nakop-systema-otsinyuvannya_28.06.2024.pdf</w:t>
        </w:r>
      </w:hyperlink>
      <w:r>
        <w:rPr>
          <w:color w:val="000000"/>
        </w:rPr>
        <w:t> </w:t>
      </w:r>
    </w:p>
    <w:p w:rsidR="007D2075" w:rsidRDefault="007D2075" w:rsidP="007D2075">
      <w:pPr>
        <w:pStyle w:val="a9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556"/>
        <w:jc w:val="both"/>
        <w:textAlignment w:val="baseline"/>
        <w:rPr>
          <w:color w:val="0000FF"/>
          <w:u w:val="single"/>
        </w:rPr>
      </w:pPr>
      <w:r>
        <w:rPr>
          <w:color w:val="000000"/>
        </w:rPr>
        <w:t>Положення про вільний вибір навчальних дисциплін здобувачами вищої освіти Мелітопольського державного педагогічного університету імені Богдана Хмельницького (наказ від 28.12.2024р.</w:t>
      </w:r>
      <w:r>
        <w:rPr>
          <w:rStyle w:val="apple-tab-span"/>
          <w:color w:val="000000"/>
        </w:rPr>
        <w:tab/>
      </w:r>
      <w:r>
        <w:rPr>
          <w:color w:val="000000"/>
        </w:rPr>
        <w:t>№94/01-05</w:t>
      </w:r>
      <w:r>
        <w:rPr>
          <w:rStyle w:val="apple-tab-span"/>
          <w:color w:val="000000"/>
        </w:rPr>
        <w:tab/>
      </w:r>
      <w:r>
        <w:rPr>
          <w:color w:val="000000"/>
        </w:rPr>
        <w:t>П-45-46-95-2024</w:t>
      </w:r>
      <w:r>
        <w:rPr>
          <w:rStyle w:val="apple-tab-span"/>
          <w:color w:val="000000"/>
        </w:rPr>
        <w:tab/>
      </w:r>
      <w:r>
        <w:rPr>
          <w:color w:val="000000"/>
        </w:rPr>
        <w:t>Редакція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07) </w:t>
      </w:r>
      <w:hyperlink r:id="rId21" w:history="1">
        <w:r>
          <w:rPr>
            <w:rStyle w:val="a8"/>
          </w:rPr>
          <w:t>https://mdpu.org.ua/wp-content/uploads/2025/01/45_Polozhennya_vilnyj-vybir_24.12.2024-r.pdf.</w:t>
        </w:r>
      </w:hyperlink>
      <w:r>
        <w:rPr>
          <w:color w:val="000000"/>
        </w:rPr>
        <w:t> </w:t>
      </w:r>
    </w:p>
    <w:p w:rsidR="007D2075" w:rsidRDefault="007D2075" w:rsidP="007D2075">
      <w:pPr>
        <w:pStyle w:val="a9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556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Положення про організацію освітнього процесу в Мелітопольському державному педагогічному університеті імені Богдана Хмельницького (наказ від 28 січня 205 року № 06/01-05 П-08-42-53-2025 Редакція 11) URL </w:t>
      </w:r>
      <w:hyperlink r:id="rId22" w:history="1">
        <w:r>
          <w:rPr>
            <w:rStyle w:val="a8"/>
          </w:rPr>
          <w:t>https://mdpu.org.ua/wp-content/uploads/2025/02/08_Organizatsiya-osvit-protsesu_28.01.2025.pdf</w:t>
        </w:r>
      </w:hyperlink>
      <w:r>
        <w:rPr>
          <w:color w:val="000000"/>
        </w:rPr>
        <w:t> </w:t>
      </w:r>
    </w:p>
    <w:p w:rsidR="00011875" w:rsidRPr="007D2075" w:rsidRDefault="007D2075" w:rsidP="007D2075">
      <w:pPr>
        <w:pStyle w:val="a9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556"/>
        <w:jc w:val="both"/>
        <w:textAlignment w:val="baseline"/>
        <w:rPr>
          <w:color w:val="0000FF"/>
          <w:u w:val="single"/>
        </w:rPr>
      </w:pPr>
      <w:r>
        <w:rPr>
          <w:color w:val="000000"/>
        </w:rPr>
        <w:t xml:space="preserve">Положення про освітню програму підготовки здобувачів вищої освіти у Мелітопольському державному педагогічному університету імені Богдана Хмельницького (наказ від 18.04.2023 р. № 18-01-05 П-470-48-96-2023 Редакція 05) </w:t>
      </w:r>
      <w:hyperlink r:id="rId23" w:history="1">
        <w:r>
          <w:rPr>
            <w:rStyle w:val="a8"/>
          </w:rPr>
          <w:t>https://mdpu.org.ua/wp-content/uploads/2023/05/470_osvitnya-programa_18.04.2023.pdf</w:t>
        </w:r>
      </w:hyperlink>
      <w:r>
        <w:rPr>
          <w:color w:val="000000"/>
        </w:rPr>
        <w:t> </w:t>
      </w:r>
      <w:r w:rsidR="00011875" w:rsidRPr="007D2075">
        <w:rPr>
          <w:color w:val="000000"/>
        </w:rPr>
        <w:t xml:space="preserve"> </w:t>
      </w:r>
    </w:p>
    <w:p w:rsidR="00011875" w:rsidRPr="00574C97" w:rsidRDefault="00011875" w:rsidP="007D2075">
      <w:pPr>
        <w:pStyle w:val="a4"/>
        <w:numPr>
          <w:ilvl w:val="0"/>
          <w:numId w:val="11"/>
        </w:numPr>
        <w:tabs>
          <w:tab w:val="left" w:pos="602"/>
          <w:tab w:val="left" w:pos="1134"/>
        </w:tabs>
        <w:ind w:left="0" w:right="104" w:firstLine="556"/>
        <w:rPr>
          <w:sz w:val="24"/>
        </w:rPr>
      </w:pPr>
      <w:r>
        <w:rPr>
          <w:color w:val="000000"/>
          <w:sz w:val="24"/>
          <w:szCs w:val="24"/>
        </w:rPr>
        <w:t xml:space="preserve"> </w:t>
      </w:r>
      <w:r w:rsidR="005434B6" w:rsidRPr="005434B6">
        <w:rPr>
          <w:color w:val="000000"/>
          <w:sz w:val="24"/>
          <w:szCs w:val="24"/>
        </w:rPr>
        <w:t xml:space="preserve">Про затвердження та введення в дію Методичних рекомендацій щодо розроблення стандартів вищої освіти: Наказ МОН України у редакції від 03.04.2024 р. № 441. URL: </w:t>
      </w:r>
      <w:hyperlink r:id="rId24" w:anchor="Text" w:history="1">
        <w:r w:rsidR="005434B6" w:rsidRPr="005434B6">
          <w:rPr>
            <w:rStyle w:val="a8"/>
            <w:sz w:val="24"/>
            <w:szCs w:val="24"/>
          </w:rPr>
          <w:t>https://zakon.rada.gov.ua/rada/show/v0600729-16#Text</w:t>
        </w:r>
      </w:hyperlink>
      <w:r w:rsidR="005434B6" w:rsidRPr="005434B6">
        <w:rPr>
          <w:color w:val="000000"/>
          <w:sz w:val="24"/>
          <w:szCs w:val="24"/>
        </w:rPr>
        <w:t> </w:t>
      </w:r>
    </w:p>
    <w:p w:rsidR="00011875" w:rsidRPr="00574C97" w:rsidRDefault="00011875" w:rsidP="007D2075">
      <w:pPr>
        <w:pStyle w:val="a4"/>
        <w:numPr>
          <w:ilvl w:val="0"/>
          <w:numId w:val="11"/>
        </w:numPr>
        <w:tabs>
          <w:tab w:val="left" w:pos="602"/>
          <w:tab w:val="left" w:pos="1134"/>
        </w:tabs>
        <w:ind w:left="0" w:right="104" w:firstLine="556"/>
        <w:rPr>
          <w:sz w:val="24"/>
        </w:rPr>
      </w:pPr>
      <w:r>
        <w:rPr>
          <w:sz w:val="24"/>
          <w:szCs w:val="24"/>
        </w:rPr>
        <w:t xml:space="preserve"> </w:t>
      </w:r>
      <w:r w:rsidRPr="00574C97">
        <w:rPr>
          <w:sz w:val="24"/>
          <w:szCs w:val="24"/>
        </w:rPr>
        <w:t>Професійний стандарт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 Наказ Міністерства розвитку економіки, торгівлі та сільського</w:t>
      </w:r>
      <w:r w:rsidRPr="00574C97">
        <w:rPr>
          <w:sz w:val="28"/>
          <w:szCs w:val="28"/>
        </w:rPr>
        <w:t xml:space="preserve"> </w:t>
      </w:r>
      <w:r w:rsidRPr="00011875">
        <w:rPr>
          <w:sz w:val="24"/>
          <w:szCs w:val="28"/>
        </w:rPr>
        <w:t xml:space="preserve">господарства України № 2736-20 від 23 грудня 2020 р. URL: </w:t>
      </w:r>
      <w:hyperlink r:id="rId25">
        <w:r w:rsidRPr="00574C97">
          <w:rPr>
            <w:color w:val="1155CC"/>
            <w:sz w:val="28"/>
            <w:szCs w:val="28"/>
            <w:u w:val="single"/>
          </w:rPr>
          <w:t>https://www.me.gov.ua/Files/GetFile?lang=uk-UA&amp;fileId=22daac6a-f0db-4de0-8d49-47aa6b2ecb99</w:t>
        </w:r>
      </w:hyperlink>
    </w:p>
    <w:p w:rsidR="00011875" w:rsidRDefault="00011875" w:rsidP="007D2075">
      <w:pPr>
        <w:pStyle w:val="a4"/>
        <w:numPr>
          <w:ilvl w:val="0"/>
          <w:numId w:val="11"/>
        </w:numPr>
        <w:tabs>
          <w:tab w:val="left" w:pos="616"/>
          <w:tab w:val="left" w:pos="1134"/>
        </w:tabs>
        <w:spacing w:before="1"/>
        <w:ind w:left="0" w:right="106" w:firstLine="556"/>
        <w:rPr>
          <w:sz w:val="24"/>
        </w:rPr>
      </w:pPr>
      <w:r>
        <w:rPr>
          <w:sz w:val="24"/>
        </w:rPr>
        <w:t>Стратегія</w:t>
      </w:r>
      <w:r>
        <w:rPr>
          <w:spacing w:val="15"/>
          <w:sz w:val="24"/>
        </w:rPr>
        <w:t xml:space="preserve"> </w:t>
      </w:r>
      <w:r>
        <w:rPr>
          <w:sz w:val="24"/>
        </w:rPr>
        <w:t>регіонального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8"/>
          <w:sz w:val="24"/>
        </w:rPr>
        <w:t xml:space="preserve"> </w:t>
      </w:r>
      <w:r>
        <w:rPr>
          <w:sz w:val="24"/>
        </w:rPr>
        <w:t>Запорізької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2027</w:t>
      </w:r>
      <w:r>
        <w:rPr>
          <w:spacing w:val="15"/>
          <w:sz w:val="24"/>
        </w:rPr>
        <w:t xml:space="preserve"> </w:t>
      </w:r>
      <w:r>
        <w:rPr>
          <w:sz w:val="24"/>
        </w:rPr>
        <w:t>року.</w:t>
      </w:r>
      <w:r>
        <w:rPr>
          <w:spacing w:val="18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color w:val="0000FF"/>
          <w:sz w:val="24"/>
        </w:rPr>
        <w:t>https:/</w:t>
      </w:r>
      <w:hyperlink r:id="rId26">
        <w:r>
          <w:rPr>
            <w:color w:val="0000FF"/>
            <w:sz w:val="24"/>
          </w:rPr>
          <w:t>/www.zoda.gov.ua/news/48277/strateg</w:t>
        </w:r>
      </w:hyperlink>
      <w:r>
        <w:rPr>
          <w:color w:val="0000FF"/>
          <w:sz w:val="24"/>
        </w:rPr>
        <w:t>i</w:t>
      </w:r>
      <w:hyperlink r:id="rId27">
        <w:r>
          <w:rPr>
            <w:color w:val="0000FF"/>
            <w:sz w:val="24"/>
          </w:rPr>
          <w:t>ya-regionalnogo-rozvitku-na-period-do-2027-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roku.html</w:t>
      </w:r>
      <w:r>
        <w:rPr>
          <w:sz w:val="24"/>
        </w:rPr>
        <w:t>;</w:t>
      </w:r>
    </w:p>
    <w:p w:rsidR="00011875" w:rsidRPr="00C04B0A" w:rsidRDefault="006550CC" w:rsidP="007D2075">
      <w:pPr>
        <w:pStyle w:val="a4"/>
        <w:numPr>
          <w:ilvl w:val="0"/>
          <w:numId w:val="11"/>
        </w:numPr>
        <w:tabs>
          <w:tab w:val="left" w:pos="602"/>
          <w:tab w:val="left" w:pos="1134"/>
        </w:tabs>
        <w:ind w:left="0" w:right="104" w:firstLine="556"/>
        <w:rPr>
          <w:sz w:val="24"/>
        </w:rPr>
      </w:pPr>
      <w:r w:rsidRPr="00C04B0A">
        <w:rPr>
          <w:sz w:val="24"/>
        </w:rPr>
        <w:t>Стратегія розвитку Мелітопольського державного педагогічного університету імені</w:t>
      </w:r>
      <w:r w:rsidRPr="00C04B0A">
        <w:rPr>
          <w:spacing w:val="1"/>
          <w:sz w:val="24"/>
        </w:rPr>
        <w:t xml:space="preserve"> </w:t>
      </w:r>
      <w:r w:rsidR="00C04B0A" w:rsidRPr="00C04B0A">
        <w:rPr>
          <w:sz w:val="24"/>
        </w:rPr>
        <w:t>Богдана</w:t>
      </w:r>
      <w:r w:rsidR="00C04B0A" w:rsidRPr="00C04B0A">
        <w:rPr>
          <w:sz w:val="24"/>
        </w:rPr>
        <w:tab/>
        <w:t>Хмельницького</w:t>
      </w:r>
      <w:r w:rsidR="00C04B0A" w:rsidRPr="00C04B0A">
        <w:rPr>
          <w:sz w:val="24"/>
        </w:rPr>
        <w:tab/>
        <w:t>на</w:t>
      </w:r>
      <w:r w:rsidR="00C04B0A" w:rsidRPr="00C04B0A">
        <w:rPr>
          <w:sz w:val="24"/>
        </w:rPr>
        <w:tab/>
        <w:t>202</w:t>
      </w:r>
      <w:r w:rsidRPr="00C04B0A">
        <w:rPr>
          <w:sz w:val="24"/>
        </w:rPr>
        <w:t>3–20</w:t>
      </w:r>
      <w:r w:rsidR="00C04B0A" w:rsidRPr="00C04B0A">
        <w:rPr>
          <w:sz w:val="24"/>
        </w:rPr>
        <w:t>28</w:t>
      </w:r>
      <w:r w:rsidRPr="00C04B0A">
        <w:rPr>
          <w:sz w:val="24"/>
        </w:rPr>
        <w:tab/>
        <w:t>роки.</w:t>
      </w:r>
      <w:r w:rsidRPr="00C04B0A">
        <w:rPr>
          <w:sz w:val="24"/>
        </w:rPr>
        <w:tab/>
        <w:t>URL:</w:t>
      </w:r>
      <w:r w:rsidR="00C04B0A">
        <w:rPr>
          <w:sz w:val="24"/>
        </w:rPr>
        <w:t xml:space="preserve"> </w:t>
      </w:r>
      <w:hyperlink r:id="rId28" w:history="1">
        <w:r w:rsidR="00C04B0A" w:rsidRPr="00C04B0A">
          <w:rPr>
            <w:rStyle w:val="a8"/>
            <w:sz w:val="24"/>
          </w:rPr>
          <w:t>https://mdpu.org.ua/?s=%D1%81%D1%82%D1%80%D0%B0%D1%82%D0%B5%D0%B3%D1%96%D1%8F</w:t>
        </w:r>
      </w:hyperlink>
      <w:r w:rsidR="00C04B0A" w:rsidRPr="00C04B0A">
        <w:rPr>
          <w:sz w:val="24"/>
        </w:rPr>
        <w:t xml:space="preserve"> </w:t>
      </w:r>
    </w:p>
    <w:p w:rsidR="008F1199" w:rsidRDefault="006550CC" w:rsidP="007D2075">
      <w:pPr>
        <w:pStyle w:val="a4"/>
        <w:numPr>
          <w:ilvl w:val="0"/>
          <w:numId w:val="11"/>
        </w:numPr>
        <w:tabs>
          <w:tab w:val="left" w:pos="602"/>
          <w:tab w:val="left" w:pos="1134"/>
        </w:tabs>
        <w:ind w:left="0" w:right="104" w:firstLine="556"/>
        <w:rPr>
          <w:sz w:val="24"/>
        </w:rPr>
      </w:pPr>
      <w:r w:rsidRPr="00011875">
        <w:rPr>
          <w:sz w:val="24"/>
        </w:rPr>
        <w:t>Закон</w:t>
      </w:r>
      <w:r w:rsidRPr="00011875">
        <w:rPr>
          <w:spacing w:val="-3"/>
          <w:sz w:val="24"/>
        </w:rPr>
        <w:t xml:space="preserve"> </w:t>
      </w:r>
      <w:r w:rsidRPr="00011875">
        <w:rPr>
          <w:sz w:val="24"/>
        </w:rPr>
        <w:t>України</w:t>
      </w:r>
      <w:r w:rsidRPr="00011875">
        <w:rPr>
          <w:spacing w:val="-3"/>
          <w:sz w:val="24"/>
        </w:rPr>
        <w:t xml:space="preserve"> </w:t>
      </w:r>
      <w:r w:rsidRPr="00011875">
        <w:rPr>
          <w:sz w:val="24"/>
        </w:rPr>
        <w:t>«Про забезпечення</w:t>
      </w:r>
      <w:r w:rsidRPr="00011875">
        <w:rPr>
          <w:spacing w:val="-3"/>
          <w:sz w:val="24"/>
        </w:rPr>
        <w:t xml:space="preserve"> </w:t>
      </w:r>
      <w:r w:rsidRPr="00011875">
        <w:rPr>
          <w:sz w:val="24"/>
        </w:rPr>
        <w:t>функціонування української</w:t>
      </w:r>
      <w:r w:rsidRPr="00011875">
        <w:rPr>
          <w:spacing w:val="-12"/>
          <w:sz w:val="24"/>
        </w:rPr>
        <w:t xml:space="preserve"> </w:t>
      </w:r>
      <w:r w:rsidRPr="00011875">
        <w:rPr>
          <w:sz w:val="24"/>
        </w:rPr>
        <w:t>мови</w:t>
      </w:r>
      <w:r w:rsidRPr="00011875">
        <w:rPr>
          <w:spacing w:val="-7"/>
          <w:sz w:val="24"/>
        </w:rPr>
        <w:t xml:space="preserve"> </w:t>
      </w:r>
      <w:r w:rsidRPr="00011875">
        <w:rPr>
          <w:sz w:val="24"/>
        </w:rPr>
        <w:t>як</w:t>
      </w:r>
      <w:r w:rsidRPr="00011875">
        <w:rPr>
          <w:spacing w:val="-5"/>
          <w:sz w:val="24"/>
        </w:rPr>
        <w:t xml:space="preserve"> </w:t>
      </w:r>
      <w:r w:rsidRPr="00011875">
        <w:rPr>
          <w:sz w:val="24"/>
        </w:rPr>
        <w:t>державної»</w:t>
      </w:r>
      <w:r w:rsidRPr="00011875">
        <w:rPr>
          <w:spacing w:val="-8"/>
          <w:sz w:val="24"/>
        </w:rPr>
        <w:t xml:space="preserve"> </w:t>
      </w:r>
      <w:r w:rsidRPr="00011875">
        <w:rPr>
          <w:sz w:val="24"/>
        </w:rPr>
        <w:t>(від</w:t>
      </w:r>
      <w:r w:rsidRPr="00011875">
        <w:rPr>
          <w:spacing w:val="-57"/>
          <w:sz w:val="24"/>
        </w:rPr>
        <w:t xml:space="preserve"> </w:t>
      </w:r>
      <w:r w:rsidRPr="00011875">
        <w:rPr>
          <w:sz w:val="24"/>
        </w:rPr>
        <w:t>14.07.2021</w:t>
      </w:r>
      <w:r w:rsidRPr="00011875">
        <w:rPr>
          <w:spacing w:val="-6"/>
          <w:sz w:val="24"/>
        </w:rPr>
        <w:t xml:space="preserve"> </w:t>
      </w:r>
      <w:r w:rsidRPr="00011875">
        <w:rPr>
          <w:sz w:val="24"/>
        </w:rPr>
        <w:t>р.</w:t>
      </w:r>
      <w:r w:rsidRPr="00011875">
        <w:rPr>
          <w:spacing w:val="-3"/>
          <w:sz w:val="24"/>
        </w:rPr>
        <w:t xml:space="preserve"> </w:t>
      </w:r>
      <w:r w:rsidRPr="00011875">
        <w:rPr>
          <w:sz w:val="24"/>
        </w:rPr>
        <w:t>№</w:t>
      </w:r>
      <w:r w:rsidRPr="00011875">
        <w:rPr>
          <w:spacing w:val="1"/>
          <w:sz w:val="24"/>
        </w:rPr>
        <w:t xml:space="preserve"> </w:t>
      </w:r>
      <w:r w:rsidRPr="00011875">
        <w:rPr>
          <w:sz w:val="24"/>
        </w:rPr>
        <w:t>2704-VIII).</w:t>
      </w:r>
      <w:r w:rsidRPr="00011875">
        <w:rPr>
          <w:spacing w:val="1"/>
          <w:sz w:val="24"/>
        </w:rPr>
        <w:t xml:space="preserve"> </w:t>
      </w:r>
      <w:r w:rsidRPr="00011875">
        <w:rPr>
          <w:sz w:val="24"/>
        </w:rPr>
        <w:t>URL:</w:t>
      </w:r>
      <w:r w:rsidRPr="00011875">
        <w:rPr>
          <w:spacing w:val="2"/>
          <w:sz w:val="24"/>
        </w:rPr>
        <w:t xml:space="preserve"> </w:t>
      </w:r>
      <w:hyperlink r:id="rId29" w:anchor="Text">
        <w:r w:rsidRPr="00011875">
          <w:rPr>
            <w:sz w:val="24"/>
            <w:u w:val="single"/>
          </w:rPr>
          <w:t>https://zakon.rada.gov.ua/laws/show/2704-19#Text</w:t>
        </w:r>
        <w:r w:rsidRPr="00011875">
          <w:rPr>
            <w:spacing w:val="5"/>
            <w:sz w:val="24"/>
          </w:rPr>
          <w:t xml:space="preserve"> </w:t>
        </w:r>
      </w:hyperlink>
      <w:r w:rsidRPr="00011875">
        <w:rPr>
          <w:sz w:val="24"/>
        </w:rPr>
        <w:t>(дата</w:t>
      </w:r>
      <w:r w:rsidRPr="00011875">
        <w:rPr>
          <w:spacing w:val="1"/>
          <w:sz w:val="24"/>
        </w:rPr>
        <w:t xml:space="preserve"> </w:t>
      </w:r>
      <w:r w:rsidRPr="00011875">
        <w:rPr>
          <w:sz w:val="24"/>
        </w:rPr>
        <w:t>звернення:</w:t>
      </w:r>
      <w:r w:rsidRPr="00011875">
        <w:rPr>
          <w:spacing w:val="-4"/>
          <w:sz w:val="24"/>
        </w:rPr>
        <w:t xml:space="preserve"> </w:t>
      </w:r>
      <w:r w:rsidRPr="00011875">
        <w:rPr>
          <w:sz w:val="24"/>
        </w:rPr>
        <w:t>18.01.2021).</w:t>
      </w:r>
    </w:p>
    <w:p w:rsidR="005434B6" w:rsidRPr="005434B6" w:rsidRDefault="005434B6" w:rsidP="007D2075">
      <w:pPr>
        <w:pStyle w:val="a4"/>
        <w:numPr>
          <w:ilvl w:val="0"/>
          <w:numId w:val="11"/>
        </w:numPr>
        <w:tabs>
          <w:tab w:val="left" w:pos="602"/>
          <w:tab w:val="left" w:pos="1134"/>
        </w:tabs>
        <w:ind w:left="0" w:right="104" w:firstLine="556"/>
        <w:rPr>
          <w:sz w:val="24"/>
        </w:rPr>
      </w:pPr>
      <w:r>
        <w:rPr>
          <w:color w:val="000000"/>
        </w:rPr>
        <w:t>Професійний стандарт "Вчитель закладу загальної середньої освіти" Наказ Міністерства освіти і науки України № 1225 від 29.08.2024 р. URL</w:t>
      </w:r>
      <w:r>
        <w:rPr>
          <w:color w:val="000000"/>
          <w:sz w:val="28"/>
          <w:szCs w:val="28"/>
        </w:rPr>
        <w:t>:</w:t>
      </w:r>
      <w:r>
        <w:rPr>
          <w:color w:val="1154CC"/>
          <w:sz w:val="28"/>
          <w:szCs w:val="28"/>
        </w:rPr>
        <w:t xml:space="preserve"> </w:t>
      </w:r>
      <w:hyperlink r:id="rId30" w:history="1">
        <w:r>
          <w:rPr>
            <w:rStyle w:val="a8"/>
          </w:rPr>
          <w:t>https://mon.gov.ua/npa/pro-zatverdzhennia-profesiinoho-standartu-vchytel-zakladu-zahalnoi-serednoi-osvity</w:t>
        </w:r>
      </w:hyperlink>
    </w:p>
    <w:p w:rsidR="005434B6" w:rsidRPr="005434B6" w:rsidRDefault="005434B6" w:rsidP="007D2075">
      <w:pPr>
        <w:pStyle w:val="a4"/>
        <w:numPr>
          <w:ilvl w:val="0"/>
          <w:numId w:val="11"/>
        </w:numPr>
        <w:tabs>
          <w:tab w:val="left" w:pos="602"/>
          <w:tab w:val="left" w:pos="1134"/>
        </w:tabs>
        <w:ind w:left="0" w:right="104" w:firstLine="556"/>
        <w:rPr>
          <w:sz w:val="24"/>
        </w:rPr>
      </w:pPr>
      <w:r>
        <w:rPr>
          <w:color w:val="000000"/>
        </w:rPr>
        <w:t xml:space="preserve">Постанова про затвердження Порядку проведення базової загальновійськової підготовки громадян України, які здобувають вищу освіту, та поліцейських від 21 червня 2024 р. № 734. URL: </w:t>
      </w:r>
      <w:hyperlink r:id="rId31" w:anchor="Text" w:history="1">
        <w:r>
          <w:rPr>
            <w:rStyle w:val="a8"/>
          </w:rPr>
          <w:t>https://zakon.rada.gov.ua/laws/show/734-2024-%D0%BF#Text</w:t>
        </w:r>
      </w:hyperlink>
    </w:p>
    <w:p w:rsidR="005434B6" w:rsidRPr="005434B6" w:rsidRDefault="005434B6" w:rsidP="007D2075">
      <w:pPr>
        <w:pStyle w:val="a4"/>
        <w:numPr>
          <w:ilvl w:val="0"/>
          <w:numId w:val="11"/>
        </w:numPr>
        <w:tabs>
          <w:tab w:val="left" w:pos="602"/>
          <w:tab w:val="left" w:pos="1134"/>
        </w:tabs>
        <w:ind w:left="0" w:right="104" w:firstLine="556"/>
        <w:rPr>
          <w:sz w:val="24"/>
        </w:rPr>
      </w:pPr>
      <w:r>
        <w:rPr>
          <w:color w:val="000000"/>
        </w:rPr>
        <w:t xml:space="preserve">Постанова про внесення змін до переліку галузей знань і спеціальностей, за якими здійснюється підготовка здобувачів вищої та фахової </w:t>
      </w:r>
      <w:proofErr w:type="spellStart"/>
      <w:r>
        <w:rPr>
          <w:color w:val="000000"/>
        </w:rPr>
        <w:t>передвищої</w:t>
      </w:r>
      <w:proofErr w:type="spellEnd"/>
      <w:r>
        <w:rPr>
          <w:color w:val="000000"/>
        </w:rPr>
        <w:t xml:space="preserve"> освіти (від 30.08.2024 р. № 1021) </w:t>
      </w:r>
      <w:hyperlink r:id="rId32" w:anchor="n15" w:history="1">
        <w:r>
          <w:rPr>
            <w:rStyle w:val="a8"/>
          </w:rPr>
          <w:t>https://zakon.rada.gov.ua/laws/show/1021-2024-%D0%BF#n15</w:t>
        </w:r>
      </w:hyperlink>
    </w:p>
    <w:p w:rsidR="005434B6" w:rsidRPr="005434B6" w:rsidRDefault="005434B6" w:rsidP="007D2075">
      <w:pPr>
        <w:pStyle w:val="a4"/>
        <w:numPr>
          <w:ilvl w:val="0"/>
          <w:numId w:val="11"/>
        </w:numPr>
        <w:tabs>
          <w:tab w:val="left" w:pos="602"/>
          <w:tab w:val="left" w:pos="1134"/>
        </w:tabs>
        <w:ind w:left="0" w:right="104" w:firstLine="556"/>
        <w:rPr>
          <w:sz w:val="24"/>
        </w:rPr>
      </w:pPr>
      <w:r w:rsidRPr="005434B6">
        <w:rPr>
          <w:color w:val="000000"/>
        </w:rPr>
        <w:t>Порядок присвоєння професійних кваліфікацій у Мелітопольському державному педагогічному університеті імені Богдана Хмельницького (наказ від 28.01.2025 р. №06/01-05 ПР-09-42-53-2025 Редакція 01) URL: </w:t>
      </w:r>
      <w:hyperlink r:id="rId33" w:history="1">
        <w:r>
          <w:rPr>
            <w:rStyle w:val="a8"/>
          </w:rPr>
          <w:t>https://mdpu.org.ua/wp-content/uploads/2025/02/09_Profesijni-kvalifikatsiyi_28.01.2025.pdf</w:t>
        </w:r>
      </w:hyperlink>
      <w:r w:rsidRPr="005434B6">
        <w:rPr>
          <w:color w:val="000000"/>
        </w:rPr>
        <w:t> </w:t>
      </w:r>
    </w:p>
    <w:sectPr w:rsidR="005434B6" w:rsidRPr="005434B6"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368"/>
    <w:multiLevelType w:val="multilevel"/>
    <w:tmpl w:val="95243010"/>
    <w:lvl w:ilvl="0">
      <w:start w:val="2"/>
      <w:numFmt w:val="decimal"/>
      <w:lvlText w:val="%1."/>
      <w:lvlJc w:val="left"/>
      <w:pPr>
        <w:ind w:left="230" w:hanging="3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4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13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87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1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5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08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82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56" w:hanging="494"/>
      </w:pPr>
      <w:rPr>
        <w:rFonts w:hint="default"/>
        <w:lang w:val="uk-UA" w:eastAsia="en-US" w:bidi="ar-SA"/>
      </w:rPr>
    </w:lvl>
  </w:abstractNum>
  <w:abstractNum w:abstractNumId="1">
    <w:nsid w:val="10984A60"/>
    <w:multiLevelType w:val="hybridMultilevel"/>
    <w:tmpl w:val="83643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263B"/>
    <w:multiLevelType w:val="hybridMultilevel"/>
    <w:tmpl w:val="B70CD074"/>
    <w:lvl w:ilvl="0" w:tplc="8A881200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676CB42">
      <w:numFmt w:val="bullet"/>
      <w:lvlText w:val="•"/>
      <w:lvlJc w:val="left"/>
      <w:pPr>
        <w:ind w:left="1003" w:hanging="140"/>
      </w:pPr>
      <w:rPr>
        <w:rFonts w:hint="default"/>
        <w:lang w:val="uk-UA" w:eastAsia="en-US" w:bidi="ar-SA"/>
      </w:rPr>
    </w:lvl>
    <w:lvl w:ilvl="2" w:tplc="41C694E2">
      <w:numFmt w:val="bullet"/>
      <w:lvlText w:val="•"/>
      <w:lvlJc w:val="left"/>
      <w:pPr>
        <w:ind w:left="1707" w:hanging="140"/>
      </w:pPr>
      <w:rPr>
        <w:rFonts w:hint="default"/>
        <w:lang w:val="uk-UA" w:eastAsia="en-US" w:bidi="ar-SA"/>
      </w:rPr>
    </w:lvl>
    <w:lvl w:ilvl="3" w:tplc="295E6EDC">
      <w:numFmt w:val="bullet"/>
      <w:lvlText w:val="•"/>
      <w:lvlJc w:val="left"/>
      <w:pPr>
        <w:ind w:left="2411" w:hanging="140"/>
      </w:pPr>
      <w:rPr>
        <w:rFonts w:hint="default"/>
        <w:lang w:val="uk-UA" w:eastAsia="en-US" w:bidi="ar-SA"/>
      </w:rPr>
    </w:lvl>
    <w:lvl w:ilvl="4" w:tplc="52F02F8E">
      <w:numFmt w:val="bullet"/>
      <w:lvlText w:val="•"/>
      <w:lvlJc w:val="left"/>
      <w:pPr>
        <w:ind w:left="3114" w:hanging="140"/>
      </w:pPr>
      <w:rPr>
        <w:rFonts w:hint="default"/>
        <w:lang w:val="uk-UA" w:eastAsia="en-US" w:bidi="ar-SA"/>
      </w:rPr>
    </w:lvl>
    <w:lvl w:ilvl="5" w:tplc="A380D104">
      <w:numFmt w:val="bullet"/>
      <w:lvlText w:val="•"/>
      <w:lvlJc w:val="left"/>
      <w:pPr>
        <w:ind w:left="3818" w:hanging="140"/>
      </w:pPr>
      <w:rPr>
        <w:rFonts w:hint="default"/>
        <w:lang w:val="uk-UA" w:eastAsia="en-US" w:bidi="ar-SA"/>
      </w:rPr>
    </w:lvl>
    <w:lvl w:ilvl="6" w:tplc="2CE80FBC">
      <w:numFmt w:val="bullet"/>
      <w:lvlText w:val="•"/>
      <w:lvlJc w:val="left"/>
      <w:pPr>
        <w:ind w:left="4522" w:hanging="140"/>
      </w:pPr>
      <w:rPr>
        <w:rFonts w:hint="default"/>
        <w:lang w:val="uk-UA" w:eastAsia="en-US" w:bidi="ar-SA"/>
      </w:rPr>
    </w:lvl>
    <w:lvl w:ilvl="7" w:tplc="FC0C0294">
      <w:numFmt w:val="bullet"/>
      <w:lvlText w:val="•"/>
      <w:lvlJc w:val="left"/>
      <w:pPr>
        <w:ind w:left="5225" w:hanging="140"/>
      </w:pPr>
      <w:rPr>
        <w:rFonts w:hint="default"/>
        <w:lang w:val="uk-UA" w:eastAsia="en-US" w:bidi="ar-SA"/>
      </w:rPr>
    </w:lvl>
    <w:lvl w:ilvl="8" w:tplc="313087C2">
      <w:numFmt w:val="bullet"/>
      <w:lvlText w:val="•"/>
      <w:lvlJc w:val="left"/>
      <w:pPr>
        <w:ind w:left="5929" w:hanging="140"/>
      </w:pPr>
      <w:rPr>
        <w:rFonts w:hint="default"/>
        <w:lang w:val="uk-UA" w:eastAsia="en-US" w:bidi="ar-SA"/>
      </w:rPr>
    </w:lvl>
  </w:abstractNum>
  <w:abstractNum w:abstractNumId="3">
    <w:nsid w:val="19A34069"/>
    <w:multiLevelType w:val="multilevel"/>
    <w:tmpl w:val="794E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10714"/>
    <w:multiLevelType w:val="multilevel"/>
    <w:tmpl w:val="4A1C7290"/>
    <w:lvl w:ilvl="0">
      <w:start w:val="14"/>
      <w:numFmt w:val="decimalZero"/>
      <w:lvlText w:val="%1"/>
      <w:lvlJc w:val="left"/>
      <w:pPr>
        <w:ind w:left="1069" w:hanging="840"/>
      </w:pPr>
      <w:rPr>
        <w:rFonts w:hint="default"/>
        <w:lang w:val="uk-UA" w:eastAsia="en-US" w:bidi="ar-SA"/>
      </w:rPr>
    </w:lvl>
    <w:lvl w:ilvl="1">
      <w:start w:val="1"/>
      <w:numFmt w:val="decimalZero"/>
      <w:lvlText w:val="%1.%2"/>
      <w:lvlJc w:val="left"/>
      <w:pPr>
        <w:ind w:left="1069" w:hanging="84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6" w:hanging="2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4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1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9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7" w:hanging="284"/>
      </w:pPr>
      <w:rPr>
        <w:rFonts w:hint="default"/>
        <w:lang w:val="uk-UA" w:eastAsia="en-US" w:bidi="ar-SA"/>
      </w:rPr>
    </w:lvl>
  </w:abstractNum>
  <w:abstractNum w:abstractNumId="5">
    <w:nsid w:val="2F0505D9"/>
    <w:multiLevelType w:val="hybridMultilevel"/>
    <w:tmpl w:val="07F6E114"/>
    <w:lvl w:ilvl="0" w:tplc="59CC7944">
      <w:numFmt w:val="bullet"/>
      <w:lvlText w:val="-"/>
      <w:lvlJc w:val="left"/>
      <w:pPr>
        <w:ind w:left="257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C30DE34">
      <w:numFmt w:val="bullet"/>
      <w:lvlText w:val="•"/>
      <w:lvlJc w:val="left"/>
      <w:pPr>
        <w:ind w:left="968" w:hanging="711"/>
      </w:pPr>
      <w:rPr>
        <w:rFonts w:hint="default"/>
        <w:lang w:val="uk-UA" w:eastAsia="en-US" w:bidi="ar-SA"/>
      </w:rPr>
    </w:lvl>
    <w:lvl w:ilvl="2" w:tplc="075232CC">
      <w:numFmt w:val="bullet"/>
      <w:lvlText w:val="•"/>
      <w:lvlJc w:val="left"/>
      <w:pPr>
        <w:ind w:left="1676" w:hanging="711"/>
      </w:pPr>
      <w:rPr>
        <w:rFonts w:hint="default"/>
        <w:lang w:val="uk-UA" w:eastAsia="en-US" w:bidi="ar-SA"/>
      </w:rPr>
    </w:lvl>
    <w:lvl w:ilvl="3" w:tplc="4422200E">
      <w:numFmt w:val="bullet"/>
      <w:lvlText w:val="•"/>
      <w:lvlJc w:val="left"/>
      <w:pPr>
        <w:ind w:left="2384" w:hanging="711"/>
      </w:pPr>
      <w:rPr>
        <w:rFonts w:hint="default"/>
        <w:lang w:val="uk-UA" w:eastAsia="en-US" w:bidi="ar-SA"/>
      </w:rPr>
    </w:lvl>
    <w:lvl w:ilvl="4" w:tplc="2B6AC7DA">
      <w:numFmt w:val="bullet"/>
      <w:lvlText w:val="•"/>
      <w:lvlJc w:val="left"/>
      <w:pPr>
        <w:ind w:left="3092" w:hanging="711"/>
      </w:pPr>
      <w:rPr>
        <w:rFonts w:hint="default"/>
        <w:lang w:val="uk-UA" w:eastAsia="en-US" w:bidi="ar-SA"/>
      </w:rPr>
    </w:lvl>
    <w:lvl w:ilvl="5" w:tplc="7338BB70">
      <w:numFmt w:val="bullet"/>
      <w:lvlText w:val="•"/>
      <w:lvlJc w:val="left"/>
      <w:pPr>
        <w:ind w:left="3800" w:hanging="711"/>
      </w:pPr>
      <w:rPr>
        <w:rFonts w:hint="default"/>
        <w:lang w:val="uk-UA" w:eastAsia="en-US" w:bidi="ar-SA"/>
      </w:rPr>
    </w:lvl>
    <w:lvl w:ilvl="6" w:tplc="44504168">
      <w:numFmt w:val="bullet"/>
      <w:lvlText w:val="•"/>
      <w:lvlJc w:val="left"/>
      <w:pPr>
        <w:ind w:left="4508" w:hanging="711"/>
      </w:pPr>
      <w:rPr>
        <w:rFonts w:hint="default"/>
        <w:lang w:val="uk-UA" w:eastAsia="en-US" w:bidi="ar-SA"/>
      </w:rPr>
    </w:lvl>
    <w:lvl w:ilvl="7" w:tplc="BA2C9E66">
      <w:numFmt w:val="bullet"/>
      <w:lvlText w:val="•"/>
      <w:lvlJc w:val="left"/>
      <w:pPr>
        <w:ind w:left="5216" w:hanging="711"/>
      </w:pPr>
      <w:rPr>
        <w:rFonts w:hint="default"/>
        <w:lang w:val="uk-UA" w:eastAsia="en-US" w:bidi="ar-SA"/>
      </w:rPr>
    </w:lvl>
    <w:lvl w:ilvl="8" w:tplc="26BC4B2C">
      <w:numFmt w:val="bullet"/>
      <w:lvlText w:val="•"/>
      <w:lvlJc w:val="left"/>
      <w:pPr>
        <w:ind w:left="5924" w:hanging="711"/>
      </w:pPr>
      <w:rPr>
        <w:rFonts w:hint="default"/>
        <w:lang w:val="uk-UA" w:eastAsia="en-US" w:bidi="ar-SA"/>
      </w:rPr>
    </w:lvl>
  </w:abstractNum>
  <w:abstractNum w:abstractNumId="6">
    <w:nsid w:val="38A66CDA"/>
    <w:multiLevelType w:val="hybridMultilevel"/>
    <w:tmpl w:val="86D4FE38"/>
    <w:lvl w:ilvl="0" w:tplc="56E64644">
      <w:start w:val="6"/>
      <w:numFmt w:val="decimal"/>
      <w:lvlText w:val="%1."/>
      <w:lvlJc w:val="left"/>
      <w:pPr>
        <w:ind w:left="106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2DBA9678">
      <w:numFmt w:val="bullet"/>
      <w:lvlText w:val="•"/>
      <w:lvlJc w:val="left"/>
      <w:pPr>
        <w:ind w:left="1940" w:hanging="240"/>
      </w:pPr>
      <w:rPr>
        <w:rFonts w:hint="default"/>
        <w:lang w:val="uk-UA" w:eastAsia="en-US" w:bidi="ar-SA"/>
      </w:rPr>
    </w:lvl>
    <w:lvl w:ilvl="2" w:tplc="0150A7B0">
      <w:numFmt w:val="bullet"/>
      <w:lvlText w:val="•"/>
      <w:lvlJc w:val="left"/>
      <w:pPr>
        <w:ind w:left="2820" w:hanging="240"/>
      </w:pPr>
      <w:rPr>
        <w:rFonts w:hint="default"/>
        <w:lang w:val="uk-UA" w:eastAsia="en-US" w:bidi="ar-SA"/>
      </w:rPr>
    </w:lvl>
    <w:lvl w:ilvl="3" w:tplc="8CA4142A">
      <w:numFmt w:val="bullet"/>
      <w:lvlText w:val="•"/>
      <w:lvlJc w:val="left"/>
      <w:pPr>
        <w:ind w:left="3701" w:hanging="240"/>
      </w:pPr>
      <w:rPr>
        <w:rFonts w:hint="default"/>
        <w:lang w:val="uk-UA" w:eastAsia="en-US" w:bidi="ar-SA"/>
      </w:rPr>
    </w:lvl>
    <w:lvl w:ilvl="4" w:tplc="05D879A0">
      <w:numFmt w:val="bullet"/>
      <w:lvlText w:val="•"/>
      <w:lvlJc w:val="left"/>
      <w:pPr>
        <w:ind w:left="4581" w:hanging="240"/>
      </w:pPr>
      <w:rPr>
        <w:rFonts w:hint="default"/>
        <w:lang w:val="uk-UA" w:eastAsia="en-US" w:bidi="ar-SA"/>
      </w:rPr>
    </w:lvl>
    <w:lvl w:ilvl="5" w:tplc="757EE998">
      <w:numFmt w:val="bullet"/>
      <w:lvlText w:val="•"/>
      <w:lvlJc w:val="left"/>
      <w:pPr>
        <w:ind w:left="5462" w:hanging="240"/>
      </w:pPr>
      <w:rPr>
        <w:rFonts w:hint="default"/>
        <w:lang w:val="uk-UA" w:eastAsia="en-US" w:bidi="ar-SA"/>
      </w:rPr>
    </w:lvl>
    <w:lvl w:ilvl="6" w:tplc="EFE0F182">
      <w:numFmt w:val="bullet"/>
      <w:lvlText w:val="•"/>
      <w:lvlJc w:val="left"/>
      <w:pPr>
        <w:ind w:left="6342" w:hanging="240"/>
      </w:pPr>
      <w:rPr>
        <w:rFonts w:hint="default"/>
        <w:lang w:val="uk-UA" w:eastAsia="en-US" w:bidi="ar-SA"/>
      </w:rPr>
    </w:lvl>
    <w:lvl w:ilvl="7" w:tplc="B71C47A2">
      <w:numFmt w:val="bullet"/>
      <w:lvlText w:val="•"/>
      <w:lvlJc w:val="left"/>
      <w:pPr>
        <w:ind w:left="7222" w:hanging="240"/>
      </w:pPr>
      <w:rPr>
        <w:rFonts w:hint="default"/>
        <w:lang w:val="uk-UA" w:eastAsia="en-US" w:bidi="ar-SA"/>
      </w:rPr>
    </w:lvl>
    <w:lvl w:ilvl="8" w:tplc="923448E0">
      <w:numFmt w:val="bullet"/>
      <w:lvlText w:val="•"/>
      <w:lvlJc w:val="left"/>
      <w:pPr>
        <w:ind w:left="8103" w:hanging="240"/>
      </w:pPr>
      <w:rPr>
        <w:rFonts w:hint="default"/>
        <w:lang w:val="uk-UA" w:eastAsia="en-US" w:bidi="ar-SA"/>
      </w:rPr>
    </w:lvl>
  </w:abstractNum>
  <w:abstractNum w:abstractNumId="7">
    <w:nsid w:val="3DC610BF"/>
    <w:multiLevelType w:val="multilevel"/>
    <w:tmpl w:val="709A31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DFA35F2"/>
    <w:multiLevelType w:val="hybridMultilevel"/>
    <w:tmpl w:val="9CF633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76378"/>
    <w:multiLevelType w:val="hybridMultilevel"/>
    <w:tmpl w:val="283C080E"/>
    <w:lvl w:ilvl="0" w:tplc="3DC05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A2358"/>
    <w:multiLevelType w:val="hybridMultilevel"/>
    <w:tmpl w:val="4BA2F5F8"/>
    <w:lvl w:ilvl="0" w:tplc="F3D61AAE">
      <w:start w:val="1"/>
      <w:numFmt w:val="decimal"/>
      <w:lvlText w:val="%1."/>
      <w:lvlJc w:val="left"/>
      <w:pPr>
        <w:ind w:left="11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120A7CA">
      <w:numFmt w:val="bullet"/>
      <w:lvlText w:val="•"/>
      <w:lvlJc w:val="left"/>
      <w:pPr>
        <w:ind w:left="1094" w:hanging="183"/>
      </w:pPr>
      <w:rPr>
        <w:rFonts w:hint="default"/>
        <w:lang w:val="uk-UA" w:eastAsia="en-US" w:bidi="ar-SA"/>
      </w:rPr>
    </w:lvl>
    <w:lvl w:ilvl="2" w:tplc="97A4FF84">
      <w:numFmt w:val="bullet"/>
      <w:lvlText w:val="•"/>
      <w:lvlJc w:val="left"/>
      <w:pPr>
        <w:ind w:left="2068" w:hanging="183"/>
      </w:pPr>
      <w:rPr>
        <w:rFonts w:hint="default"/>
        <w:lang w:val="uk-UA" w:eastAsia="en-US" w:bidi="ar-SA"/>
      </w:rPr>
    </w:lvl>
    <w:lvl w:ilvl="3" w:tplc="F1726ACC">
      <w:numFmt w:val="bullet"/>
      <w:lvlText w:val="•"/>
      <w:lvlJc w:val="left"/>
      <w:pPr>
        <w:ind w:left="3043" w:hanging="183"/>
      </w:pPr>
      <w:rPr>
        <w:rFonts w:hint="default"/>
        <w:lang w:val="uk-UA" w:eastAsia="en-US" w:bidi="ar-SA"/>
      </w:rPr>
    </w:lvl>
    <w:lvl w:ilvl="4" w:tplc="805241D6">
      <w:numFmt w:val="bullet"/>
      <w:lvlText w:val="•"/>
      <w:lvlJc w:val="left"/>
      <w:pPr>
        <w:ind w:left="4017" w:hanging="183"/>
      </w:pPr>
      <w:rPr>
        <w:rFonts w:hint="default"/>
        <w:lang w:val="uk-UA" w:eastAsia="en-US" w:bidi="ar-SA"/>
      </w:rPr>
    </w:lvl>
    <w:lvl w:ilvl="5" w:tplc="02700156">
      <w:numFmt w:val="bullet"/>
      <w:lvlText w:val="•"/>
      <w:lvlJc w:val="left"/>
      <w:pPr>
        <w:ind w:left="4992" w:hanging="183"/>
      </w:pPr>
      <w:rPr>
        <w:rFonts w:hint="default"/>
        <w:lang w:val="uk-UA" w:eastAsia="en-US" w:bidi="ar-SA"/>
      </w:rPr>
    </w:lvl>
    <w:lvl w:ilvl="6" w:tplc="82AA1948">
      <w:numFmt w:val="bullet"/>
      <w:lvlText w:val="•"/>
      <w:lvlJc w:val="left"/>
      <w:pPr>
        <w:ind w:left="5966" w:hanging="183"/>
      </w:pPr>
      <w:rPr>
        <w:rFonts w:hint="default"/>
        <w:lang w:val="uk-UA" w:eastAsia="en-US" w:bidi="ar-SA"/>
      </w:rPr>
    </w:lvl>
    <w:lvl w:ilvl="7" w:tplc="4AAE4F28">
      <w:numFmt w:val="bullet"/>
      <w:lvlText w:val="•"/>
      <w:lvlJc w:val="left"/>
      <w:pPr>
        <w:ind w:left="6940" w:hanging="183"/>
      </w:pPr>
      <w:rPr>
        <w:rFonts w:hint="default"/>
        <w:lang w:val="uk-UA" w:eastAsia="en-US" w:bidi="ar-SA"/>
      </w:rPr>
    </w:lvl>
    <w:lvl w:ilvl="8" w:tplc="3A24DE4A">
      <w:numFmt w:val="bullet"/>
      <w:lvlText w:val="•"/>
      <w:lvlJc w:val="left"/>
      <w:pPr>
        <w:ind w:left="7915" w:hanging="183"/>
      </w:pPr>
      <w:rPr>
        <w:rFonts w:hint="default"/>
        <w:lang w:val="uk-UA" w:eastAsia="en-US" w:bidi="ar-SA"/>
      </w:rPr>
    </w:lvl>
  </w:abstractNum>
  <w:abstractNum w:abstractNumId="11">
    <w:nsid w:val="70B46AEC"/>
    <w:multiLevelType w:val="multilevel"/>
    <w:tmpl w:val="600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924FBB"/>
    <w:multiLevelType w:val="hybridMultilevel"/>
    <w:tmpl w:val="561A83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1199"/>
    <w:rsid w:val="00011875"/>
    <w:rsid w:val="000E4438"/>
    <w:rsid w:val="00173A76"/>
    <w:rsid w:val="00183DD5"/>
    <w:rsid w:val="00212606"/>
    <w:rsid w:val="00223B84"/>
    <w:rsid w:val="0028680A"/>
    <w:rsid w:val="00295ED4"/>
    <w:rsid w:val="002B2689"/>
    <w:rsid w:val="002C6194"/>
    <w:rsid w:val="002E4683"/>
    <w:rsid w:val="003301B2"/>
    <w:rsid w:val="00365BE6"/>
    <w:rsid w:val="003930B1"/>
    <w:rsid w:val="00434F13"/>
    <w:rsid w:val="00440DB8"/>
    <w:rsid w:val="004701CA"/>
    <w:rsid w:val="004E3B8E"/>
    <w:rsid w:val="005434B6"/>
    <w:rsid w:val="005472C3"/>
    <w:rsid w:val="0054779D"/>
    <w:rsid w:val="005910F6"/>
    <w:rsid w:val="0060652A"/>
    <w:rsid w:val="006550CC"/>
    <w:rsid w:val="006D2E0F"/>
    <w:rsid w:val="007171BE"/>
    <w:rsid w:val="00717493"/>
    <w:rsid w:val="007C7F40"/>
    <w:rsid w:val="007D1F39"/>
    <w:rsid w:val="007D2075"/>
    <w:rsid w:val="008070A0"/>
    <w:rsid w:val="008106A0"/>
    <w:rsid w:val="00836DC4"/>
    <w:rsid w:val="00855D4B"/>
    <w:rsid w:val="008B054C"/>
    <w:rsid w:val="008F1199"/>
    <w:rsid w:val="009470CF"/>
    <w:rsid w:val="0096231D"/>
    <w:rsid w:val="00984DA5"/>
    <w:rsid w:val="009C4B48"/>
    <w:rsid w:val="00A22B5B"/>
    <w:rsid w:val="00A25DB3"/>
    <w:rsid w:val="00A56A39"/>
    <w:rsid w:val="00A7333D"/>
    <w:rsid w:val="00AD7868"/>
    <w:rsid w:val="00AE0FBE"/>
    <w:rsid w:val="00B110D3"/>
    <w:rsid w:val="00B26462"/>
    <w:rsid w:val="00B656FC"/>
    <w:rsid w:val="00BA1151"/>
    <w:rsid w:val="00BD379C"/>
    <w:rsid w:val="00BE364E"/>
    <w:rsid w:val="00BF4CC2"/>
    <w:rsid w:val="00C04B0A"/>
    <w:rsid w:val="00DB0EF0"/>
    <w:rsid w:val="00DE080A"/>
    <w:rsid w:val="00DF27DD"/>
    <w:rsid w:val="00E1780D"/>
    <w:rsid w:val="00E236E7"/>
    <w:rsid w:val="00E3097C"/>
    <w:rsid w:val="00E93888"/>
    <w:rsid w:val="00ED7E84"/>
    <w:rsid w:val="00EE2E1D"/>
    <w:rsid w:val="00F01FE4"/>
    <w:rsid w:val="00F31D6F"/>
    <w:rsid w:val="00F7735C"/>
    <w:rsid w:val="00FA1EF4"/>
    <w:rsid w:val="00FD1BF3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E0F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44"/>
      <w:ind w:left="13791"/>
      <w:outlineLvl w:val="0"/>
    </w:pPr>
    <w:rPr>
      <w:rFonts w:ascii="Arial" w:eastAsia="Arial" w:hAnsi="Arial" w:cs="Arial"/>
      <w:i/>
      <w:iCs/>
      <w:sz w:val="67"/>
      <w:szCs w:val="67"/>
    </w:rPr>
  </w:style>
  <w:style w:type="paragraph" w:styleId="2">
    <w:name w:val="heading 2"/>
    <w:basedOn w:val="a"/>
    <w:uiPriority w:val="1"/>
    <w:qFormat/>
    <w:pPr>
      <w:ind w:left="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3A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A76"/>
    <w:rPr>
      <w:rFonts w:ascii="Tahoma" w:eastAsia="Times New Roman" w:hAnsi="Tahoma" w:cs="Tahoma"/>
      <w:sz w:val="16"/>
      <w:szCs w:val="16"/>
      <w:lang w:val="uk-UA"/>
    </w:rPr>
  </w:style>
  <w:style w:type="table" w:customStyle="1" w:styleId="10">
    <w:name w:val="Сетка таблицы1"/>
    <w:basedOn w:val="a1"/>
    <w:next w:val="a7"/>
    <w:uiPriority w:val="39"/>
    <w:rsid w:val="004701C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7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1187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434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tab-span">
    <w:name w:val="apple-tab-span"/>
    <w:basedOn w:val="a0"/>
    <w:rsid w:val="007D2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E0F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44"/>
      <w:ind w:left="13791"/>
      <w:outlineLvl w:val="0"/>
    </w:pPr>
    <w:rPr>
      <w:rFonts w:ascii="Arial" w:eastAsia="Arial" w:hAnsi="Arial" w:cs="Arial"/>
      <w:i/>
      <w:iCs/>
      <w:sz w:val="67"/>
      <w:szCs w:val="67"/>
    </w:rPr>
  </w:style>
  <w:style w:type="paragraph" w:styleId="2">
    <w:name w:val="heading 2"/>
    <w:basedOn w:val="a"/>
    <w:uiPriority w:val="1"/>
    <w:qFormat/>
    <w:pPr>
      <w:ind w:left="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3A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A76"/>
    <w:rPr>
      <w:rFonts w:ascii="Tahoma" w:eastAsia="Times New Roman" w:hAnsi="Tahoma" w:cs="Tahoma"/>
      <w:sz w:val="16"/>
      <w:szCs w:val="16"/>
      <w:lang w:val="uk-UA"/>
    </w:rPr>
  </w:style>
  <w:style w:type="table" w:customStyle="1" w:styleId="10">
    <w:name w:val="Сетка таблицы1"/>
    <w:basedOn w:val="a1"/>
    <w:next w:val="a7"/>
    <w:uiPriority w:val="39"/>
    <w:rsid w:val="004701C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7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1187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434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tab-span">
    <w:name w:val="apple-tab-span"/>
    <w:basedOn w:val="a0"/>
    <w:rsid w:val="007D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dpu.org.ua/" TargetMode="External"/><Relationship Id="rId18" Type="http://schemas.openxmlformats.org/officeDocument/2006/relationships/hyperlink" Target="http://zakon3.rada.gov.ua/laws/show/1341-2011-%D0%BF" TargetMode="External"/><Relationship Id="rId26" Type="http://schemas.openxmlformats.org/officeDocument/2006/relationships/hyperlink" Target="http://www.zoda.gov.ua/news/48277/strategiya-regionalnogo-rozvitku-na-period-do-2027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dpu.org.ua/wp-content/uploads/2025/01/45_Polozhennya_vilnyj-vybir_24.12.2024-r.pdf.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mdpu.org.ua/wp-content/uploads/2025/02/09_Profesijni-kvalifikatsiyi_28.01.2025.pdf" TargetMode="External"/><Relationship Id="rId17" Type="http://schemas.openxmlformats.org/officeDocument/2006/relationships/hyperlink" Target="https://data.nqa.gov.ua/professional-qualifications/" TargetMode="External"/><Relationship Id="rId25" Type="http://schemas.openxmlformats.org/officeDocument/2006/relationships/hyperlink" Target="https://www.me.gov.ua/Files/GetFile?lang=uk-UA&amp;fileId=22daac6a-f0db-4de0-8d49-47aa6b2ecb99" TargetMode="External"/><Relationship Id="rId33" Type="http://schemas.openxmlformats.org/officeDocument/2006/relationships/hyperlink" Target="https://mdpu.org.ua/wp-content/uploads/2025/02/09_Profesijni-kvalifikatsiyi_28.01.202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556-18#Text" TargetMode="External"/><Relationship Id="rId20" Type="http://schemas.openxmlformats.org/officeDocument/2006/relationships/hyperlink" Target="https://mdpu.org.ua/wp-content/uploads/2024/07/28_balno-nakop-systema-otsinyuvannya_28.06.2024.pdf" TargetMode="External"/><Relationship Id="rId29" Type="http://schemas.openxmlformats.org/officeDocument/2006/relationships/hyperlink" Target="https://zakon.rada.gov.ua/laws/show/2704-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dk003.com/" TargetMode="External"/><Relationship Id="rId24" Type="http://schemas.openxmlformats.org/officeDocument/2006/relationships/hyperlink" Target="https://zakon.rada.gov.ua/rada/show/v0600729-16" TargetMode="External"/><Relationship Id="rId32" Type="http://schemas.openxmlformats.org/officeDocument/2006/relationships/hyperlink" Target="https://zakon.rada.gov.ua/laws/show/1021-2024-%D0%B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mdpu.org.ua/wp-content/uploads/2023/05/470_osvitnya-programa_18.04.2023.pdf" TargetMode="External"/><Relationship Id="rId28" Type="http://schemas.openxmlformats.org/officeDocument/2006/relationships/hyperlink" Target="https://mdpu.org.ua/?s=%D1%81%D1%82%D1%80%D0%B0%D1%82%D0%B5%D0%B3%D1%96%D1%8F" TargetMode="External"/><Relationship Id="rId10" Type="http://schemas.openxmlformats.org/officeDocument/2006/relationships/hyperlink" Target="https://mdpu.org.ua/osvita/osvitni-programi-ta-yih-profili/" TargetMode="External"/><Relationship Id="rId19" Type="http://schemas.openxmlformats.org/officeDocument/2006/relationships/hyperlink" Target="https://zakon.rada.gov.ua/rada/show/va327609-10" TargetMode="External"/><Relationship Id="rId31" Type="http://schemas.openxmlformats.org/officeDocument/2006/relationships/hyperlink" Target="https://zakon.rada.gov.ua/laws/show/734-2024-%D0%B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ekhsuir.kspu.edu/" TargetMode="External"/><Relationship Id="rId22" Type="http://schemas.openxmlformats.org/officeDocument/2006/relationships/hyperlink" Target="https://mdpu.org.ua/wp-content/uploads/2025/02/08_Organizatsiya-osvit-protsesu_28.01.2025.pdf" TargetMode="External"/><Relationship Id="rId27" Type="http://schemas.openxmlformats.org/officeDocument/2006/relationships/hyperlink" Target="http://www.zoda.gov.ua/news/48277/strategiya-regionalnogo-rozvitku-na-period-do-2027-" TargetMode="External"/><Relationship Id="rId30" Type="http://schemas.openxmlformats.org/officeDocument/2006/relationships/hyperlink" Target="https://mon.gov.ua/npa/pro-zatverdzhennia-profesiinoho-standartu-vchytel-zakladu-zahalnoi-serednoi-osvity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20</Pages>
  <Words>32056</Words>
  <Characters>18272</Characters>
  <Application>Microsoft Office Word</Application>
  <DocSecurity>0</DocSecurity>
  <Lines>152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</cp:lastModifiedBy>
  <cp:revision>27</cp:revision>
  <dcterms:created xsi:type="dcterms:W3CDTF">2023-05-18T08:46:00Z</dcterms:created>
  <dcterms:modified xsi:type="dcterms:W3CDTF">2025-04-13T18:27:00Z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2023-05-18T00:00:00Z</vt:filetime>
  </property>
</Properties>
</file>