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333A" w:rsidRPr="007E5CCA" w:rsidRDefault="007C333A" w:rsidP="00153590">
      <w:pPr>
        <w:rPr>
          <w:rFonts w:ascii="Times New Roman" w:hAnsi="Times New Roman" w:cs="Times New Roman"/>
          <w:b/>
          <w:color w:val="000000"/>
          <w:sz w:val="24"/>
          <w:szCs w:val="24"/>
          <w:lang w:val="uk-UA"/>
        </w:rPr>
      </w:pPr>
    </w:p>
    <w:p w:rsidR="00C23D16" w:rsidRPr="007E5CCA" w:rsidRDefault="00C23D16" w:rsidP="00C23D16">
      <w:pPr>
        <w:spacing w:after="0" w:line="240" w:lineRule="auto"/>
        <w:ind w:firstLine="142"/>
        <w:jc w:val="center"/>
        <w:rPr>
          <w:rFonts w:ascii="Times New Roman" w:eastAsia="Times New Roman" w:hAnsi="Times New Roman" w:cs="Times New Roman"/>
          <w:b/>
          <w:sz w:val="24"/>
          <w:szCs w:val="24"/>
          <w:lang w:val="uk-UA"/>
        </w:rPr>
      </w:pPr>
      <w:r w:rsidRPr="007E5CCA">
        <w:rPr>
          <w:rFonts w:ascii="Times New Roman" w:eastAsia="Times New Roman" w:hAnsi="Times New Roman" w:cs="Times New Roman"/>
          <w:b/>
          <w:sz w:val="24"/>
          <w:szCs w:val="24"/>
          <w:lang w:val="uk-UA"/>
        </w:rPr>
        <w:t>Мелітопольський державний педагогічний університет імені Богдана Хмельницького</w:t>
      </w:r>
      <w:r w:rsidRPr="007E5CCA">
        <w:rPr>
          <w:rFonts w:ascii="Times New Roman" w:eastAsia="Times New Roman" w:hAnsi="Times New Roman" w:cs="Times New Roman"/>
          <w:b/>
          <w:sz w:val="24"/>
          <w:szCs w:val="24"/>
          <w:lang w:val="uk-UA"/>
        </w:rPr>
        <w:br/>
        <w:t>Факультет суспільно-гуманітарних наук та права</w:t>
      </w:r>
      <w:r w:rsidRPr="007E5CCA">
        <w:rPr>
          <w:rFonts w:ascii="Times New Roman" w:eastAsia="Times New Roman" w:hAnsi="Times New Roman" w:cs="Times New Roman"/>
          <w:b/>
          <w:sz w:val="24"/>
          <w:szCs w:val="24"/>
          <w:lang w:val="uk-UA"/>
        </w:rPr>
        <w:br/>
        <w:t>Кафедра права</w:t>
      </w:r>
    </w:p>
    <w:p w:rsidR="00C23D16" w:rsidRPr="007E5CCA" w:rsidRDefault="00C23D16" w:rsidP="00C23D16">
      <w:pPr>
        <w:autoSpaceDE w:val="0"/>
        <w:autoSpaceDN w:val="0"/>
        <w:adjustRightInd w:val="0"/>
        <w:spacing w:after="0" w:line="240" w:lineRule="auto"/>
        <w:ind w:firstLine="142"/>
        <w:rPr>
          <w:rFonts w:ascii="Times New Roman" w:eastAsia="Times New Roman" w:hAnsi="Times New Roman" w:cs="Times New Roman"/>
          <w:b/>
          <w:color w:val="000000"/>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b/>
          <w:sz w:val="24"/>
          <w:szCs w:val="24"/>
          <w:lang w:val="uk-UA"/>
        </w:rPr>
      </w:pPr>
    </w:p>
    <w:p w:rsidR="00C23D16" w:rsidRPr="007E5CCA" w:rsidRDefault="00C23D16" w:rsidP="00C23D16">
      <w:pPr>
        <w:autoSpaceDE w:val="0"/>
        <w:autoSpaceDN w:val="0"/>
        <w:adjustRightInd w:val="0"/>
        <w:spacing w:after="0" w:line="240" w:lineRule="auto"/>
        <w:ind w:firstLine="142"/>
        <w:jc w:val="right"/>
        <w:rPr>
          <w:rFonts w:ascii="Times New Roman" w:eastAsia="Times New Roman" w:hAnsi="Times New Roman" w:cs="Times New Roman"/>
          <w:b/>
          <w:color w:val="000000"/>
          <w:sz w:val="24"/>
          <w:szCs w:val="24"/>
          <w:lang w:val="uk-UA"/>
        </w:rPr>
      </w:pPr>
    </w:p>
    <w:p w:rsidR="00C23D16" w:rsidRPr="007E5CCA" w:rsidRDefault="00C23D16" w:rsidP="00C23D16">
      <w:pPr>
        <w:autoSpaceDE w:val="0"/>
        <w:autoSpaceDN w:val="0"/>
        <w:adjustRightInd w:val="0"/>
        <w:spacing w:after="0" w:line="240" w:lineRule="auto"/>
        <w:ind w:firstLine="142"/>
        <w:jc w:val="right"/>
        <w:rPr>
          <w:rFonts w:ascii="Times New Roman" w:eastAsia="Times New Roman" w:hAnsi="Times New Roman" w:cs="Times New Roman"/>
          <w:b/>
          <w:color w:val="000000"/>
          <w:sz w:val="24"/>
          <w:szCs w:val="24"/>
          <w:lang w:val="uk-UA"/>
        </w:rPr>
      </w:pPr>
      <w:r w:rsidRPr="007E5CCA">
        <w:rPr>
          <w:rFonts w:ascii="Times New Roman" w:eastAsia="Times New Roman" w:hAnsi="Times New Roman" w:cs="Times New Roman"/>
          <w:b/>
          <w:color w:val="000000"/>
          <w:sz w:val="24"/>
          <w:szCs w:val="24"/>
          <w:lang w:val="uk-UA"/>
        </w:rPr>
        <w:t xml:space="preserve">ЗАТВЕРДЖЕНО НА ЗАСІДАННІ КАФЕДРИ  </w:t>
      </w: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r w:rsidRPr="007E5CCA">
        <w:rPr>
          <w:rFonts w:ascii="Times New Roman" w:eastAsia="Times New Roman" w:hAnsi="Times New Roman" w:cs="Times New Roman"/>
          <w:b/>
          <w:sz w:val="24"/>
          <w:szCs w:val="24"/>
          <w:lang w:val="uk-UA"/>
        </w:rPr>
        <w:t xml:space="preserve">Завідувач кафедри права </w:t>
      </w: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r w:rsidRPr="007E5CCA">
        <w:rPr>
          <w:rFonts w:ascii="Times New Roman" w:eastAsia="Times New Roman" w:hAnsi="Times New Roman" w:cs="Times New Roman"/>
          <w:b/>
          <w:sz w:val="24"/>
          <w:szCs w:val="24"/>
          <w:lang w:val="uk-UA"/>
        </w:rPr>
        <w:t xml:space="preserve"> Олег ПРЕДМЕСТНІКОВ</w:t>
      </w:r>
    </w:p>
    <w:p w:rsidR="00C23D16" w:rsidRPr="007E5CCA" w:rsidRDefault="0034559C"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протокол №1 від 28 серпня</w:t>
      </w:r>
      <w:r w:rsidR="00C23D16" w:rsidRPr="007E5CCA">
        <w:rPr>
          <w:rFonts w:ascii="Times New Roman" w:eastAsia="Times New Roman" w:hAnsi="Times New Roman" w:cs="Times New Roman"/>
          <w:b/>
          <w:sz w:val="24"/>
          <w:szCs w:val="24"/>
          <w:lang w:val="uk-UA"/>
        </w:rPr>
        <w:t xml:space="preserve"> </w:t>
      </w:r>
      <w:r w:rsidR="000A00D5">
        <w:rPr>
          <w:rFonts w:ascii="Times New Roman" w:eastAsia="Times New Roman" w:hAnsi="Times New Roman" w:cs="Times New Roman"/>
          <w:b/>
          <w:sz w:val="24"/>
          <w:szCs w:val="24"/>
          <w:lang w:val="uk-UA"/>
        </w:rPr>
        <w:t>2025</w:t>
      </w:r>
      <w:r w:rsidR="00C23D16" w:rsidRPr="007E5CCA">
        <w:rPr>
          <w:rFonts w:ascii="Times New Roman" w:eastAsia="Times New Roman" w:hAnsi="Times New Roman" w:cs="Times New Roman"/>
          <w:b/>
          <w:sz w:val="24"/>
          <w:szCs w:val="24"/>
          <w:lang w:val="uk-UA"/>
        </w:rPr>
        <w:t>р.</w:t>
      </w: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rsidR="00C23D16" w:rsidRPr="007E5CCA" w:rsidRDefault="00C23D16" w:rsidP="00C23D16">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rsidR="00C23D16" w:rsidRPr="007E5CCA" w:rsidRDefault="000A00D5" w:rsidP="00C23D16">
      <w:pPr>
        <w:tabs>
          <w:tab w:val="left" w:pos="1764"/>
        </w:tabs>
        <w:autoSpaceDE w:val="0"/>
        <w:autoSpaceDN w:val="0"/>
        <w:adjustRightInd w:val="0"/>
        <w:spacing w:after="0" w:line="240" w:lineRule="auto"/>
        <w:ind w:firstLine="142"/>
        <w:jc w:val="center"/>
        <w:rPr>
          <w:rFonts w:ascii="Times New Roman" w:hAnsi="Times New Roman" w:cs="Times New Roman"/>
          <w:b/>
          <w:sz w:val="24"/>
          <w:szCs w:val="24"/>
          <w:lang w:val="uk-UA"/>
        </w:rPr>
      </w:pPr>
      <w:r>
        <w:rPr>
          <w:rFonts w:ascii="Times New Roman" w:hAnsi="Times New Roman" w:cs="Times New Roman"/>
          <w:b/>
          <w:sz w:val="24"/>
          <w:szCs w:val="24"/>
          <w:lang w:val="uk-UA"/>
        </w:rPr>
        <w:t>Робоча програма</w:t>
      </w:r>
      <w:r w:rsidR="00C23D16" w:rsidRPr="007E5CCA">
        <w:rPr>
          <w:rFonts w:ascii="Times New Roman" w:hAnsi="Times New Roman" w:cs="Times New Roman"/>
          <w:b/>
          <w:sz w:val="24"/>
          <w:szCs w:val="24"/>
          <w:lang w:val="uk-UA"/>
        </w:rPr>
        <w:t xml:space="preserve"> з навчальної дисципліни</w:t>
      </w:r>
    </w:p>
    <w:p w:rsidR="00C23D16" w:rsidRPr="007E5CCA" w:rsidRDefault="00C23D16" w:rsidP="00C23D16">
      <w:pPr>
        <w:widowControl w:val="0"/>
        <w:autoSpaceDE w:val="0"/>
        <w:autoSpaceDN w:val="0"/>
        <w:spacing w:after="0" w:line="240" w:lineRule="auto"/>
        <w:ind w:firstLine="142"/>
        <w:jc w:val="center"/>
        <w:rPr>
          <w:rFonts w:ascii="Times New Roman" w:eastAsia="Times New Roman" w:hAnsi="Times New Roman" w:cs="Times New Roman"/>
          <w:b/>
          <w:sz w:val="24"/>
          <w:szCs w:val="24"/>
          <w:lang w:val="uk-UA"/>
        </w:rPr>
      </w:pPr>
      <w:r w:rsidRPr="007E5CCA">
        <w:rPr>
          <w:rFonts w:ascii="Times New Roman" w:hAnsi="Times New Roman" w:cs="Times New Roman"/>
          <w:b/>
          <w:sz w:val="24"/>
          <w:szCs w:val="24"/>
          <w:lang w:val="uk-UA"/>
        </w:rPr>
        <w:t>«</w:t>
      </w:r>
      <w:r w:rsidRPr="007E5CCA">
        <w:rPr>
          <w:rFonts w:ascii="Times New Roman" w:eastAsia="Times New Roman" w:hAnsi="Times New Roman" w:cs="Times New Roman"/>
          <w:b/>
          <w:sz w:val="24"/>
          <w:szCs w:val="24"/>
          <w:lang w:val="uk-UA"/>
        </w:rPr>
        <w:t>Конституційне право України»</w:t>
      </w: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sidRPr="007E5CCA">
        <w:rPr>
          <w:rFonts w:ascii="Times New Roman" w:hAnsi="Times New Roman" w:cs="Times New Roman"/>
          <w:sz w:val="24"/>
          <w:szCs w:val="24"/>
          <w:lang w:val="uk-UA"/>
        </w:rPr>
        <w:t>що викладається в межах ОПП «Право»</w:t>
      </w: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sidRPr="007E5CCA">
        <w:rPr>
          <w:rFonts w:ascii="Times New Roman" w:hAnsi="Times New Roman" w:cs="Times New Roman"/>
          <w:sz w:val="24"/>
          <w:szCs w:val="24"/>
          <w:lang w:val="uk-UA"/>
        </w:rPr>
        <w:t>першого (бакалаврського) рівня вищої освіти</w:t>
      </w: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sidRPr="007E5CCA">
        <w:rPr>
          <w:rFonts w:ascii="Times New Roman" w:hAnsi="Times New Roman" w:cs="Times New Roman"/>
          <w:sz w:val="24"/>
          <w:szCs w:val="24"/>
          <w:lang w:val="uk-UA"/>
        </w:rPr>
        <w:t xml:space="preserve">для здобувачів вищої освіти зі спеціальності </w:t>
      </w:r>
      <w:r w:rsidR="000A00D5">
        <w:rPr>
          <w:rFonts w:ascii="Times New Roman" w:hAnsi="Times New Roman" w:cs="Times New Roman"/>
          <w:sz w:val="24"/>
          <w:szCs w:val="24"/>
          <w:lang w:val="en-US"/>
        </w:rPr>
        <w:t>D</w:t>
      </w:r>
      <w:r w:rsidR="000A00D5">
        <w:rPr>
          <w:rFonts w:ascii="Times New Roman" w:hAnsi="Times New Roman" w:cs="Times New Roman"/>
          <w:sz w:val="24"/>
          <w:szCs w:val="24"/>
          <w:lang w:val="uk-UA"/>
        </w:rPr>
        <w:t>8</w:t>
      </w:r>
      <w:r w:rsidRPr="007E5CCA">
        <w:rPr>
          <w:rFonts w:ascii="Times New Roman" w:hAnsi="Times New Roman" w:cs="Times New Roman"/>
          <w:sz w:val="24"/>
          <w:szCs w:val="24"/>
          <w:lang w:val="uk-UA"/>
        </w:rPr>
        <w:t xml:space="preserve"> Право</w:t>
      </w: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C23D16"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rsidR="00C23D16" w:rsidRPr="007E5CCA" w:rsidRDefault="0034559C" w:rsidP="00C23D16">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Pr>
          <w:rFonts w:ascii="Times New Roman" w:hAnsi="Times New Roman" w:cs="Times New Roman"/>
          <w:sz w:val="24"/>
          <w:szCs w:val="24"/>
          <w:lang w:val="uk-UA"/>
        </w:rPr>
        <w:t>Мелітополь-Запоріжжя – 2025-2026</w:t>
      </w:r>
    </w:p>
    <w:p w:rsidR="00153590" w:rsidRPr="007E5CCA" w:rsidRDefault="00153590" w:rsidP="00153590">
      <w:pPr>
        <w:pStyle w:val="110"/>
        <w:ind w:left="0"/>
        <w:rPr>
          <w:sz w:val="24"/>
          <w:szCs w:val="24"/>
        </w:rPr>
      </w:pP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153590" w:rsidRPr="007E5CCA" w:rsidTr="00153590">
        <w:trPr>
          <w:trHeight w:val="447"/>
        </w:trPr>
        <w:tc>
          <w:tcPr>
            <w:tcW w:w="3324" w:type="dxa"/>
            <w:tcBorders>
              <w:top w:val="single" w:sz="8" w:space="0" w:color="000000"/>
              <w:left w:val="single" w:sz="8" w:space="0" w:color="000000"/>
              <w:bottom w:val="single" w:sz="8" w:space="0" w:color="000000"/>
              <w:right w:val="single" w:sz="8" w:space="0" w:color="000000"/>
            </w:tcBorders>
            <w:hideMark/>
          </w:tcPr>
          <w:p w:rsidR="00153590" w:rsidRPr="007E5CCA" w:rsidRDefault="00153590">
            <w:pPr>
              <w:pStyle w:val="TableParagraph"/>
              <w:spacing w:line="276" w:lineRule="auto"/>
              <w:rPr>
                <w:b/>
                <w:sz w:val="24"/>
                <w:szCs w:val="24"/>
              </w:rPr>
            </w:pPr>
            <w:r w:rsidRPr="007E5CCA">
              <w:rPr>
                <w:b/>
                <w:sz w:val="24"/>
                <w:szCs w:val="24"/>
              </w:rPr>
              <w:lastRenderedPageBreak/>
              <w:t xml:space="preserve">Назва освітнього компонента </w:t>
            </w:r>
            <w:r w:rsidRPr="007E5CCA">
              <w:rPr>
                <w:i/>
                <w:sz w:val="24"/>
                <w:szCs w:val="24"/>
              </w:rPr>
              <w:t>(обов’язковий /вибірковий)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rsidR="00153590" w:rsidRPr="007E5CCA" w:rsidRDefault="00CE3937">
            <w:pPr>
              <w:pStyle w:val="TableParagraph"/>
              <w:spacing w:line="276" w:lineRule="auto"/>
              <w:rPr>
                <w:b/>
                <w:sz w:val="24"/>
                <w:szCs w:val="24"/>
              </w:rPr>
            </w:pPr>
            <w:r w:rsidRPr="007E5CCA">
              <w:rPr>
                <w:b/>
                <w:sz w:val="24"/>
                <w:szCs w:val="24"/>
              </w:rPr>
              <w:t>Конституційне право</w:t>
            </w:r>
            <w:r w:rsidR="00153590" w:rsidRPr="007E5CCA">
              <w:rPr>
                <w:b/>
                <w:sz w:val="24"/>
                <w:szCs w:val="24"/>
              </w:rPr>
              <w:t xml:space="preserve"> </w:t>
            </w:r>
            <w:r w:rsidR="004211E6" w:rsidRPr="007E5CCA">
              <w:rPr>
                <w:b/>
                <w:sz w:val="24"/>
                <w:szCs w:val="24"/>
              </w:rPr>
              <w:t>України</w:t>
            </w:r>
          </w:p>
          <w:p w:rsidR="00153590" w:rsidRPr="007E5CCA" w:rsidRDefault="00153590">
            <w:pPr>
              <w:pStyle w:val="TableParagraph"/>
              <w:spacing w:line="276" w:lineRule="auto"/>
              <w:rPr>
                <w:i/>
                <w:sz w:val="24"/>
                <w:szCs w:val="24"/>
              </w:rPr>
            </w:pPr>
            <w:r w:rsidRPr="007E5CCA">
              <w:rPr>
                <w:i/>
                <w:sz w:val="24"/>
                <w:szCs w:val="24"/>
              </w:rPr>
              <w:t>Обов’язковий</w:t>
            </w:r>
          </w:p>
        </w:tc>
      </w:tr>
      <w:tr w:rsidR="00153590" w:rsidRPr="007E5CCA" w:rsidTr="00153590">
        <w:trPr>
          <w:trHeight w:val="257"/>
        </w:trPr>
        <w:tc>
          <w:tcPr>
            <w:tcW w:w="3324" w:type="dxa"/>
            <w:tcBorders>
              <w:top w:val="single" w:sz="8" w:space="0" w:color="000000"/>
              <w:left w:val="single" w:sz="8" w:space="0" w:color="000000"/>
              <w:bottom w:val="single" w:sz="8" w:space="0" w:color="000000"/>
              <w:right w:val="single" w:sz="8" w:space="0" w:color="000000"/>
            </w:tcBorders>
            <w:hideMark/>
          </w:tcPr>
          <w:p w:rsidR="00153590" w:rsidRPr="007E5CCA" w:rsidRDefault="00153590">
            <w:pPr>
              <w:pStyle w:val="TableParagraph"/>
              <w:spacing w:line="276" w:lineRule="auto"/>
              <w:rPr>
                <w:b/>
                <w:spacing w:val="1"/>
                <w:sz w:val="24"/>
                <w:szCs w:val="24"/>
              </w:rPr>
            </w:pPr>
            <w:r w:rsidRPr="007E5CCA">
              <w:rPr>
                <w:b/>
                <w:sz w:val="24"/>
                <w:szCs w:val="24"/>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rsidR="00153590" w:rsidRPr="007E5CCA" w:rsidRDefault="00153590">
            <w:pPr>
              <w:tabs>
                <w:tab w:val="left" w:pos="9623"/>
              </w:tabs>
              <w:spacing w:after="0" w:line="240" w:lineRule="auto"/>
              <w:jc w:val="both"/>
              <w:rPr>
                <w:rFonts w:ascii="Times New Roman" w:hAnsi="Times New Roman" w:cs="Times New Roman"/>
                <w:sz w:val="24"/>
                <w:szCs w:val="24"/>
                <w:lang w:val="uk-UA"/>
              </w:rPr>
            </w:pPr>
            <w:r w:rsidRPr="007E5CCA">
              <w:rPr>
                <w:rFonts w:ascii="Times New Roman" w:hAnsi="Times New Roman" w:cs="Times New Roman"/>
                <w:sz w:val="24"/>
                <w:szCs w:val="24"/>
                <w:lang w:val="uk-UA"/>
              </w:rPr>
              <w:t>перший (бакалаврський)</w:t>
            </w:r>
          </w:p>
        </w:tc>
      </w:tr>
      <w:tr w:rsidR="00153590" w:rsidRPr="007E5CCA" w:rsidTr="00153590">
        <w:trPr>
          <w:trHeight w:val="48"/>
        </w:trPr>
        <w:tc>
          <w:tcPr>
            <w:tcW w:w="3324" w:type="dxa"/>
            <w:tcBorders>
              <w:top w:val="single" w:sz="8" w:space="0" w:color="000000"/>
              <w:left w:val="single" w:sz="8" w:space="0" w:color="000000"/>
              <w:bottom w:val="single" w:sz="8" w:space="0" w:color="000000"/>
              <w:right w:val="single" w:sz="8" w:space="0" w:color="000000"/>
            </w:tcBorders>
            <w:hideMark/>
          </w:tcPr>
          <w:p w:rsidR="00153590" w:rsidRPr="007E5CCA" w:rsidRDefault="00153590">
            <w:pPr>
              <w:pStyle w:val="TableParagraph"/>
              <w:spacing w:line="276" w:lineRule="auto"/>
              <w:rPr>
                <w:b/>
                <w:sz w:val="24"/>
                <w:szCs w:val="24"/>
              </w:rPr>
            </w:pPr>
            <w:r w:rsidRPr="007E5CCA">
              <w:rPr>
                <w:b/>
                <w:sz w:val="24"/>
                <w:szCs w:val="24"/>
              </w:rPr>
              <w:t>Спеціальність</w:t>
            </w:r>
          </w:p>
        </w:tc>
        <w:tc>
          <w:tcPr>
            <w:tcW w:w="6405" w:type="dxa"/>
            <w:tcBorders>
              <w:top w:val="single" w:sz="8" w:space="0" w:color="000000"/>
              <w:left w:val="single" w:sz="8" w:space="0" w:color="000000"/>
              <w:bottom w:val="single" w:sz="8" w:space="0" w:color="000000"/>
              <w:right w:val="single" w:sz="8" w:space="0" w:color="000000"/>
            </w:tcBorders>
            <w:hideMark/>
          </w:tcPr>
          <w:p w:rsidR="00153590" w:rsidRPr="007E5CCA" w:rsidRDefault="0034559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D</w:t>
            </w:r>
            <w:r>
              <w:rPr>
                <w:rFonts w:ascii="Times New Roman" w:hAnsi="Times New Roman" w:cs="Times New Roman"/>
                <w:sz w:val="24"/>
                <w:szCs w:val="24"/>
                <w:lang w:val="uk-UA"/>
              </w:rPr>
              <w:t>8</w:t>
            </w:r>
            <w:r w:rsidRPr="007E5CCA">
              <w:rPr>
                <w:rFonts w:ascii="Times New Roman" w:hAnsi="Times New Roman" w:cs="Times New Roman"/>
                <w:sz w:val="24"/>
                <w:szCs w:val="24"/>
                <w:lang w:val="uk-UA"/>
              </w:rPr>
              <w:t xml:space="preserve"> Право</w:t>
            </w:r>
          </w:p>
        </w:tc>
      </w:tr>
      <w:tr w:rsidR="00153590" w:rsidRPr="007E5CCA" w:rsidTr="00153590">
        <w:trPr>
          <w:trHeight w:val="185"/>
        </w:trPr>
        <w:tc>
          <w:tcPr>
            <w:tcW w:w="3324" w:type="dxa"/>
            <w:tcBorders>
              <w:top w:val="single" w:sz="8" w:space="0" w:color="000000"/>
              <w:left w:val="single" w:sz="8" w:space="0" w:color="000000"/>
              <w:bottom w:val="single" w:sz="8" w:space="0" w:color="000000"/>
              <w:right w:val="single" w:sz="8" w:space="0" w:color="000000"/>
            </w:tcBorders>
            <w:hideMark/>
          </w:tcPr>
          <w:p w:rsidR="00153590" w:rsidRPr="007E5CCA" w:rsidRDefault="00153590">
            <w:pPr>
              <w:pStyle w:val="TableParagraph"/>
              <w:spacing w:line="276" w:lineRule="auto"/>
              <w:rPr>
                <w:b/>
                <w:sz w:val="24"/>
                <w:szCs w:val="24"/>
              </w:rPr>
            </w:pPr>
            <w:r w:rsidRPr="007E5CCA">
              <w:rPr>
                <w:b/>
                <w:sz w:val="24"/>
                <w:szCs w:val="24"/>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hideMark/>
          </w:tcPr>
          <w:p w:rsidR="00153590" w:rsidRPr="007E5CCA" w:rsidRDefault="00CE3937">
            <w:pPr>
              <w:tabs>
                <w:tab w:val="left" w:pos="9623"/>
              </w:tabs>
              <w:spacing w:after="0" w:line="240" w:lineRule="auto"/>
              <w:jc w:val="both"/>
              <w:rPr>
                <w:rFonts w:ascii="Times New Roman" w:hAnsi="Times New Roman" w:cs="Times New Roman"/>
                <w:sz w:val="24"/>
                <w:szCs w:val="24"/>
                <w:lang w:val="uk-UA"/>
              </w:rPr>
            </w:pPr>
            <w:r w:rsidRPr="007E5CCA">
              <w:rPr>
                <w:rFonts w:ascii="Times New Roman" w:hAnsi="Times New Roman" w:cs="Times New Roman"/>
                <w:sz w:val="24"/>
                <w:szCs w:val="24"/>
                <w:lang w:val="uk-UA"/>
              </w:rPr>
              <w:t>Право</w:t>
            </w:r>
          </w:p>
        </w:tc>
      </w:tr>
      <w:tr w:rsidR="00153590" w:rsidRPr="007E5CCA" w:rsidTr="00153590">
        <w:trPr>
          <w:trHeight w:val="79"/>
        </w:trPr>
        <w:tc>
          <w:tcPr>
            <w:tcW w:w="3324" w:type="dxa"/>
            <w:tcBorders>
              <w:top w:val="single" w:sz="8" w:space="0" w:color="000000"/>
              <w:left w:val="single" w:sz="8" w:space="0" w:color="000000"/>
              <w:bottom w:val="single" w:sz="8" w:space="0" w:color="000000"/>
              <w:right w:val="single" w:sz="8" w:space="0" w:color="000000"/>
            </w:tcBorders>
            <w:hideMark/>
          </w:tcPr>
          <w:p w:rsidR="00153590" w:rsidRPr="007E5CCA" w:rsidRDefault="00153590">
            <w:pPr>
              <w:pStyle w:val="TableParagraph"/>
              <w:spacing w:line="276" w:lineRule="auto"/>
              <w:rPr>
                <w:b/>
                <w:sz w:val="24"/>
                <w:szCs w:val="24"/>
              </w:rPr>
            </w:pPr>
            <w:r w:rsidRPr="007E5CCA">
              <w:rPr>
                <w:b/>
                <w:sz w:val="24"/>
                <w:szCs w:val="24"/>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rsidR="00153590" w:rsidRPr="007E5CCA" w:rsidRDefault="00153590">
            <w:pPr>
              <w:tabs>
                <w:tab w:val="left" w:pos="9623"/>
              </w:tabs>
              <w:spacing w:after="0" w:line="240" w:lineRule="auto"/>
              <w:jc w:val="both"/>
              <w:rPr>
                <w:rFonts w:ascii="Times New Roman" w:hAnsi="Times New Roman" w:cs="Times New Roman"/>
                <w:sz w:val="24"/>
                <w:szCs w:val="24"/>
                <w:lang w:val="uk-UA"/>
              </w:rPr>
            </w:pPr>
            <w:r w:rsidRPr="007E5CCA">
              <w:rPr>
                <w:rFonts w:ascii="Times New Roman" w:hAnsi="Times New Roman" w:cs="Times New Roman"/>
                <w:sz w:val="24"/>
                <w:szCs w:val="24"/>
                <w:lang w:val="uk-UA"/>
              </w:rPr>
              <w:t>2024-2025</w:t>
            </w:r>
          </w:p>
        </w:tc>
      </w:tr>
      <w:tr w:rsidR="00153590" w:rsidRPr="007E5CCA" w:rsidTr="00153590">
        <w:trPr>
          <w:trHeight w:val="211"/>
        </w:trPr>
        <w:tc>
          <w:tcPr>
            <w:tcW w:w="3324" w:type="dxa"/>
            <w:tcBorders>
              <w:top w:val="single" w:sz="8" w:space="0" w:color="000000"/>
              <w:left w:val="single" w:sz="8" w:space="0" w:color="000000"/>
              <w:bottom w:val="single" w:sz="8" w:space="0" w:color="000000"/>
              <w:right w:val="single" w:sz="8" w:space="0" w:color="000000"/>
            </w:tcBorders>
            <w:hideMark/>
          </w:tcPr>
          <w:p w:rsidR="00153590" w:rsidRPr="007E5CCA" w:rsidRDefault="00153590">
            <w:pPr>
              <w:pStyle w:val="TableParagraph"/>
              <w:spacing w:line="276" w:lineRule="auto"/>
              <w:rPr>
                <w:b/>
                <w:sz w:val="24"/>
                <w:szCs w:val="24"/>
              </w:rPr>
            </w:pPr>
            <w:r w:rsidRPr="007E5CCA">
              <w:rPr>
                <w:b/>
                <w:sz w:val="24"/>
                <w:szCs w:val="24"/>
              </w:rPr>
              <w:t>Семестр</w:t>
            </w:r>
          </w:p>
        </w:tc>
        <w:tc>
          <w:tcPr>
            <w:tcW w:w="6405" w:type="dxa"/>
            <w:tcBorders>
              <w:top w:val="single" w:sz="8" w:space="0" w:color="000000"/>
              <w:left w:val="single" w:sz="8" w:space="0" w:color="000000"/>
              <w:bottom w:val="single" w:sz="8" w:space="0" w:color="000000"/>
              <w:right w:val="single" w:sz="8" w:space="0" w:color="000000"/>
            </w:tcBorders>
            <w:hideMark/>
          </w:tcPr>
          <w:p w:rsidR="00153590" w:rsidRPr="007E5CCA" w:rsidRDefault="007F5B14">
            <w:pPr>
              <w:tabs>
                <w:tab w:val="left" w:pos="9623"/>
              </w:tabs>
              <w:spacing w:after="0" w:line="240" w:lineRule="auto"/>
              <w:jc w:val="both"/>
              <w:rPr>
                <w:rFonts w:ascii="Times New Roman" w:hAnsi="Times New Roman" w:cs="Times New Roman"/>
                <w:sz w:val="24"/>
                <w:szCs w:val="24"/>
                <w:lang w:val="uk-UA"/>
              </w:rPr>
            </w:pPr>
            <w:r w:rsidRPr="007E5CCA">
              <w:rPr>
                <w:rFonts w:ascii="Times New Roman" w:hAnsi="Times New Roman" w:cs="Times New Roman"/>
                <w:sz w:val="24"/>
                <w:szCs w:val="24"/>
                <w:lang w:val="uk-UA"/>
              </w:rPr>
              <w:t>2,</w:t>
            </w:r>
            <w:r w:rsidR="00AB1546" w:rsidRPr="007E5CCA">
              <w:rPr>
                <w:rFonts w:ascii="Times New Roman" w:hAnsi="Times New Roman" w:cs="Times New Roman"/>
                <w:sz w:val="24"/>
                <w:szCs w:val="24"/>
                <w:lang w:val="uk-UA"/>
              </w:rPr>
              <w:t xml:space="preserve">3 </w:t>
            </w:r>
            <w:r w:rsidR="00153590" w:rsidRPr="007E5CCA">
              <w:rPr>
                <w:rFonts w:ascii="Times New Roman" w:hAnsi="Times New Roman" w:cs="Times New Roman"/>
                <w:sz w:val="24"/>
                <w:szCs w:val="24"/>
                <w:lang w:val="uk-UA"/>
              </w:rPr>
              <w:t>семестр</w:t>
            </w:r>
          </w:p>
        </w:tc>
      </w:tr>
      <w:tr w:rsidR="00153590" w:rsidRPr="007E5CCA" w:rsidTr="00153590">
        <w:trPr>
          <w:trHeight w:val="683"/>
        </w:trPr>
        <w:tc>
          <w:tcPr>
            <w:tcW w:w="3324" w:type="dxa"/>
            <w:tcBorders>
              <w:top w:val="single" w:sz="8" w:space="0" w:color="000000"/>
              <w:left w:val="single" w:sz="8" w:space="0" w:color="000000"/>
              <w:bottom w:val="single" w:sz="8" w:space="0" w:color="000000"/>
              <w:right w:val="single" w:sz="8" w:space="0" w:color="000000"/>
            </w:tcBorders>
            <w:hideMark/>
          </w:tcPr>
          <w:p w:rsidR="00153590" w:rsidRPr="007E5CCA" w:rsidRDefault="00153590">
            <w:pPr>
              <w:pStyle w:val="TableParagraph"/>
              <w:spacing w:line="276" w:lineRule="auto"/>
              <w:rPr>
                <w:b/>
                <w:sz w:val="24"/>
                <w:szCs w:val="24"/>
              </w:rPr>
            </w:pPr>
            <w:r w:rsidRPr="007E5CCA">
              <w:rPr>
                <w:b/>
                <w:sz w:val="24"/>
                <w:szCs w:val="24"/>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rsidR="00153590" w:rsidRPr="007E5CCA" w:rsidRDefault="0062698B">
            <w:pPr>
              <w:spacing w:after="0" w:line="240" w:lineRule="auto"/>
              <w:jc w:val="both"/>
              <w:rPr>
                <w:rFonts w:ascii="Times New Roman" w:hAnsi="Times New Roman" w:cs="Times New Roman"/>
                <w:color w:val="000000"/>
                <w:sz w:val="24"/>
                <w:szCs w:val="24"/>
                <w:lang w:val="uk-UA"/>
              </w:rPr>
            </w:pPr>
            <w:proofErr w:type="spellStart"/>
            <w:r w:rsidRPr="007E5CCA">
              <w:rPr>
                <w:rFonts w:ascii="Times New Roman" w:hAnsi="Times New Roman" w:cs="Times New Roman"/>
                <w:b/>
                <w:color w:val="000000"/>
                <w:sz w:val="24"/>
                <w:szCs w:val="24"/>
                <w:lang w:val="uk-UA"/>
              </w:rPr>
              <w:t>Гапоті</w:t>
            </w:r>
            <w:r w:rsidR="00CE3937" w:rsidRPr="007E5CCA">
              <w:rPr>
                <w:rFonts w:ascii="Times New Roman" w:hAnsi="Times New Roman" w:cs="Times New Roman"/>
                <w:b/>
                <w:color w:val="000000"/>
                <w:sz w:val="24"/>
                <w:szCs w:val="24"/>
                <w:lang w:val="uk-UA"/>
              </w:rPr>
              <w:t>й</w:t>
            </w:r>
            <w:proofErr w:type="spellEnd"/>
            <w:r w:rsidR="00CE3937" w:rsidRPr="007E5CCA">
              <w:rPr>
                <w:rFonts w:ascii="Times New Roman" w:hAnsi="Times New Roman" w:cs="Times New Roman"/>
                <w:b/>
                <w:color w:val="000000"/>
                <w:sz w:val="24"/>
                <w:szCs w:val="24"/>
                <w:lang w:val="uk-UA"/>
              </w:rPr>
              <w:t xml:space="preserve"> Віктор Дмитрович </w:t>
            </w:r>
            <w:r w:rsidR="00CE3937" w:rsidRPr="007E5CCA">
              <w:rPr>
                <w:rFonts w:ascii="Times New Roman" w:hAnsi="Times New Roman" w:cs="Times New Roman"/>
                <w:color w:val="000000"/>
                <w:sz w:val="24"/>
                <w:szCs w:val="24"/>
                <w:lang w:val="uk-UA"/>
              </w:rPr>
              <w:t>кандидат юридичних наук, доцент</w:t>
            </w:r>
          </w:p>
        </w:tc>
      </w:tr>
      <w:tr w:rsidR="00153590" w:rsidRPr="00F024E9" w:rsidTr="00153590">
        <w:trPr>
          <w:trHeight w:val="683"/>
        </w:trPr>
        <w:tc>
          <w:tcPr>
            <w:tcW w:w="3324" w:type="dxa"/>
            <w:tcBorders>
              <w:top w:val="single" w:sz="8" w:space="0" w:color="000000"/>
              <w:left w:val="single" w:sz="8" w:space="0" w:color="000000"/>
              <w:bottom w:val="single" w:sz="8" w:space="0" w:color="000000"/>
              <w:right w:val="single" w:sz="8" w:space="0" w:color="000000"/>
            </w:tcBorders>
            <w:hideMark/>
          </w:tcPr>
          <w:p w:rsidR="00153590" w:rsidRPr="007E5CCA" w:rsidRDefault="00153590">
            <w:pPr>
              <w:pStyle w:val="TableParagraph"/>
              <w:spacing w:line="276" w:lineRule="auto"/>
              <w:rPr>
                <w:b/>
                <w:sz w:val="24"/>
                <w:szCs w:val="24"/>
              </w:rPr>
            </w:pPr>
            <w:proofErr w:type="spellStart"/>
            <w:r w:rsidRPr="007E5CCA">
              <w:rPr>
                <w:b/>
                <w:sz w:val="24"/>
                <w:szCs w:val="24"/>
              </w:rPr>
              <w:t>Профайл</w:t>
            </w:r>
            <w:proofErr w:type="spellEnd"/>
            <w:r w:rsidRPr="007E5CCA">
              <w:rPr>
                <w:b/>
                <w:sz w:val="24"/>
                <w:szCs w:val="24"/>
              </w:rPr>
              <w:t xml:space="preserve"> викладача</w:t>
            </w:r>
          </w:p>
        </w:tc>
        <w:tc>
          <w:tcPr>
            <w:tcW w:w="6405" w:type="dxa"/>
            <w:tcBorders>
              <w:top w:val="single" w:sz="8" w:space="0" w:color="000000"/>
              <w:left w:val="single" w:sz="8" w:space="0" w:color="000000"/>
              <w:bottom w:val="single" w:sz="8" w:space="0" w:color="000000"/>
              <w:right w:val="single" w:sz="8" w:space="0" w:color="000000"/>
            </w:tcBorders>
            <w:hideMark/>
          </w:tcPr>
          <w:p w:rsidR="00153590" w:rsidRPr="007E5CCA" w:rsidRDefault="00153590">
            <w:pPr>
              <w:spacing w:after="0" w:line="240" w:lineRule="auto"/>
              <w:jc w:val="both"/>
              <w:rPr>
                <w:rFonts w:ascii="Times New Roman" w:hAnsi="Times New Roman" w:cs="Times New Roman"/>
                <w:sz w:val="24"/>
                <w:szCs w:val="24"/>
                <w:lang w:val="uk-UA"/>
              </w:rPr>
            </w:pPr>
            <w:r w:rsidRPr="007E5CCA">
              <w:rPr>
                <w:rFonts w:ascii="Times New Roman" w:hAnsi="Times New Roman" w:cs="Times New Roman"/>
                <w:sz w:val="24"/>
                <w:szCs w:val="24"/>
                <w:lang w:val="uk-UA"/>
              </w:rPr>
              <w:t xml:space="preserve"> </w:t>
            </w:r>
            <w:r w:rsidR="005212FA" w:rsidRPr="007E5CCA">
              <w:rPr>
                <w:rFonts w:ascii="Times New Roman" w:hAnsi="Times New Roman" w:cs="Times New Roman"/>
                <w:color w:val="000000"/>
                <w:sz w:val="24"/>
                <w:szCs w:val="24"/>
                <w:lang w:val="uk-UA"/>
              </w:rPr>
              <w:t>http://geo.mdpu.org.ua/prirodnicho-geografichnij-fakultet/kafedra-prava/sklad-kafedri-prava/gapotij-viktor-dmitrovich/</w:t>
            </w:r>
          </w:p>
        </w:tc>
      </w:tr>
      <w:tr w:rsidR="00153590" w:rsidRPr="00FA0DCB" w:rsidTr="00153590">
        <w:trPr>
          <w:trHeight w:val="20"/>
        </w:trPr>
        <w:tc>
          <w:tcPr>
            <w:tcW w:w="3324" w:type="dxa"/>
            <w:tcBorders>
              <w:top w:val="single" w:sz="8" w:space="0" w:color="000000"/>
              <w:left w:val="single" w:sz="4" w:space="0" w:color="656532"/>
              <w:bottom w:val="single" w:sz="8" w:space="0" w:color="000000"/>
              <w:right w:val="single" w:sz="4" w:space="0" w:color="656532"/>
            </w:tcBorders>
            <w:hideMark/>
          </w:tcPr>
          <w:p w:rsidR="00153590" w:rsidRPr="007E5CCA" w:rsidRDefault="00153590">
            <w:pPr>
              <w:pStyle w:val="TableParagraph"/>
              <w:spacing w:line="276" w:lineRule="auto"/>
              <w:rPr>
                <w:b/>
                <w:sz w:val="24"/>
                <w:szCs w:val="24"/>
              </w:rPr>
            </w:pPr>
            <w:r w:rsidRPr="007E5CCA">
              <w:rPr>
                <w:b/>
                <w:sz w:val="24"/>
                <w:szCs w:val="24"/>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rsidR="00153590" w:rsidRPr="007E5CCA" w:rsidRDefault="006242DF">
            <w:pPr>
              <w:pStyle w:val="TableParagraph"/>
              <w:spacing w:line="276" w:lineRule="auto"/>
              <w:rPr>
                <w:sz w:val="24"/>
                <w:szCs w:val="24"/>
              </w:rPr>
            </w:pPr>
            <w:r w:rsidRPr="007E5CCA">
              <w:rPr>
                <w:sz w:val="24"/>
                <w:szCs w:val="24"/>
              </w:rPr>
              <w:t>+380978711694</w:t>
            </w:r>
          </w:p>
          <w:p w:rsidR="00153590" w:rsidRPr="007E5CCA" w:rsidRDefault="006242DF">
            <w:pPr>
              <w:pStyle w:val="TableParagraph"/>
              <w:spacing w:line="276" w:lineRule="auto"/>
              <w:rPr>
                <w:sz w:val="24"/>
                <w:szCs w:val="24"/>
              </w:rPr>
            </w:pPr>
            <w:r w:rsidRPr="007E5CCA">
              <w:rPr>
                <w:sz w:val="24"/>
                <w:szCs w:val="24"/>
              </w:rPr>
              <w:t>gapoty.viktor@gmail.com</w:t>
            </w:r>
          </w:p>
          <w:p w:rsidR="00153590" w:rsidRPr="007E5CCA" w:rsidRDefault="00153590">
            <w:pPr>
              <w:pStyle w:val="TableParagraph"/>
              <w:spacing w:line="276" w:lineRule="auto"/>
              <w:rPr>
                <w:sz w:val="24"/>
                <w:szCs w:val="24"/>
              </w:rPr>
            </w:pPr>
            <w:r w:rsidRPr="007E5CCA">
              <w:rPr>
                <w:sz w:val="24"/>
                <w:szCs w:val="24"/>
              </w:rPr>
              <w:t xml:space="preserve">Онлайн-консультації: через систему центру освітніх дистанційних технологій, </w:t>
            </w:r>
            <w:proofErr w:type="spellStart"/>
            <w:r w:rsidRPr="007E5CCA">
              <w:rPr>
                <w:sz w:val="24"/>
                <w:szCs w:val="24"/>
              </w:rPr>
              <w:t>Viber</w:t>
            </w:r>
            <w:proofErr w:type="spellEnd"/>
            <w:r w:rsidRPr="007E5CCA">
              <w:rPr>
                <w:sz w:val="24"/>
                <w:szCs w:val="24"/>
              </w:rPr>
              <w:t xml:space="preserve">, </w:t>
            </w:r>
            <w:proofErr w:type="spellStart"/>
            <w:r w:rsidRPr="007E5CCA">
              <w:rPr>
                <w:sz w:val="24"/>
                <w:szCs w:val="24"/>
              </w:rPr>
              <w:t>Telegram</w:t>
            </w:r>
            <w:proofErr w:type="spellEnd"/>
          </w:p>
        </w:tc>
      </w:tr>
      <w:tr w:rsidR="00153590" w:rsidRPr="00F024E9" w:rsidTr="00153590">
        <w:trPr>
          <w:trHeight w:val="60"/>
        </w:trPr>
        <w:tc>
          <w:tcPr>
            <w:tcW w:w="3324" w:type="dxa"/>
            <w:tcBorders>
              <w:top w:val="single" w:sz="8" w:space="0" w:color="000000"/>
              <w:left w:val="single" w:sz="4" w:space="0" w:color="656532"/>
              <w:bottom w:val="single" w:sz="8" w:space="0" w:color="000000"/>
              <w:right w:val="single" w:sz="4" w:space="0" w:color="656532"/>
            </w:tcBorders>
            <w:hideMark/>
          </w:tcPr>
          <w:p w:rsidR="00153590" w:rsidRPr="007E5CCA" w:rsidRDefault="00153590">
            <w:pPr>
              <w:pStyle w:val="TableParagraph"/>
              <w:spacing w:line="276" w:lineRule="auto"/>
              <w:rPr>
                <w:b/>
                <w:sz w:val="24"/>
                <w:szCs w:val="24"/>
              </w:rPr>
            </w:pPr>
            <w:r w:rsidRPr="007E5CCA">
              <w:rPr>
                <w:b/>
                <w:sz w:val="24"/>
                <w:szCs w:val="24"/>
              </w:rPr>
              <w:t>Сторінка освітнього компоненту на сайті центру дистанційних</w:t>
            </w:r>
            <w:r w:rsidRPr="007E5CCA">
              <w:rPr>
                <w:b/>
                <w:spacing w:val="1"/>
                <w:sz w:val="24"/>
                <w:szCs w:val="24"/>
              </w:rPr>
              <w:t xml:space="preserve"> освітніх </w:t>
            </w:r>
            <w:r w:rsidRPr="007E5CCA">
              <w:rPr>
                <w:b/>
                <w:sz w:val="24"/>
                <w:szCs w:val="24"/>
              </w:rPr>
              <w:t>технологій Мелітопольського державного педагогічного університету імені Богдана Хмельницького</w:t>
            </w:r>
          </w:p>
        </w:tc>
        <w:tc>
          <w:tcPr>
            <w:tcW w:w="6405" w:type="dxa"/>
            <w:tcBorders>
              <w:top w:val="single" w:sz="8" w:space="0" w:color="000000"/>
              <w:left w:val="single" w:sz="4" w:space="0" w:color="656532"/>
              <w:bottom w:val="single" w:sz="8" w:space="0" w:color="000000"/>
              <w:right w:val="single" w:sz="4" w:space="0" w:color="656532"/>
            </w:tcBorders>
          </w:tcPr>
          <w:p w:rsidR="00153590" w:rsidRPr="007E5CCA" w:rsidRDefault="00153590">
            <w:pPr>
              <w:spacing w:after="0" w:line="240" w:lineRule="auto"/>
              <w:jc w:val="both"/>
              <w:rPr>
                <w:rFonts w:ascii="Times New Roman" w:hAnsi="Times New Roman" w:cs="Times New Roman"/>
                <w:sz w:val="24"/>
                <w:szCs w:val="24"/>
                <w:lang w:val="uk-UA"/>
              </w:rPr>
            </w:pPr>
          </w:p>
          <w:p w:rsidR="00153590" w:rsidRDefault="00000000">
            <w:pPr>
              <w:spacing w:after="0" w:line="240" w:lineRule="auto"/>
              <w:jc w:val="both"/>
              <w:rPr>
                <w:rFonts w:ascii="Times New Roman" w:hAnsi="Times New Roman" w:cs="Times New Roman"/>
                <w:sz w:val="24"/>
                <w:szCs w:val="24"/>
                <w:lang w:val="uk-UA"/>
              </w:rPr>
            </w:pPr>
            <w:hyperlink r:id="rId5" w:history="1">
              <w:r w:rsidR="0034559C" w:rsidRPr="00AE75C3">
                <w:rPr>
                  <w:rStyle w:val="a3"/>
                  <w:rFonts w:ascii="Times New Roman" w:hAnsi="Times New Roman" w:cs="Times New Roman"/>
                  <w:sz w:val="24"/>
                  <w:szCs w:val="24"/>
                  <w:lang w:val="uk-UA"/>
                </w:rPr>
                <w:t>https://dfn.mdpu.org.ua/course/view.php?id=1627</w:t>
              </w:r>
            </w:hyperlink>
          </w:p>
          <w:p w:rsidR="0034559C" w:rsidRPr="007E5CCA" w:rsidRDefault="0034559C">
            <w:pPr>
              <w:spacing w:after="0" w:line="240" w:lineRule="auto"/>
              <w:jc w:val="both"/>
              <w:rPr>
                <w:rFonts w:ascii="Times New Roman" w:hAnsi="Times New Roman" w:cs="Times New Roman"/>
                <w:sz w:val="24"/>
                <w:szCs w:val="24"/>
                <w:lang w:val="uk-UA"/>
              </w:rPr>
            </w:pPr>
          </w:p>
        </w:tc>
      </w:tr>
    </w:tbl>
    <w:p w:rsidR="00153590" w:rsidRPr="007E5CCA" w:rsidRDefault="00153590" w:rsidP="00153590">
      <w:pPr>
        <w:spacing w:after="0" w:line="240" w:lineRule="auto"/>
        <w:contextualSpacing/>
        <w:rPr>
          <w:rFonts w:ascii="Times New Roman" w:hAnsi="Times New Roman" w:cs="Times New Roman"/>
          <w:b/>
          <w:color w:val="000000"/>
          <w:sz w:val="24"/>
          <w:szCs w:val="24"/>
          <w:lang w:val="uk-UA"/>
        </w:rPr>
      </w:pPr>
    </w:p>
    <w:p w:rsidR="00153590" w:rsidRPr="007E5CCA" w:rsidRDefault="00153590" w:rsidP="00153590">
      <w:pPr>
        <w:spacing w:after="0" w:line="240" w:lineRule="auto"/>
        <w:contextualSpacing/>
        <w:jc w:val="center"/>
        <w:rPr>
          <w:rFonts w:ascii="Times New Roman" w:hAnsi="Times New Roman" w:cs="Times New Roman"/>
          <w:color w:val="000000"/>
          <w:sz w:val="24"/>
          <w:szCs w:val="24"/>
          <w:lang w:val="uk-UA"/>
        </w:rPr>
      </w:pPr>
      <w:r w:rsidRPr="007E5CCA">
        <w:rPr>
          <w:rFonts w:ascii="Times New Roman" w:hAnsi="Times New Roman" w:cs="Times New Roman"/>
          <w:b/>
          <w:color w:val="000000"/>
          <w:sz w:val="24"/>
          <w:szCs w:val="24"/>
          <w:lang w:val="uk-UA"/>
        </w:rPr>
        <w:t>Анотація до освітнього компонента</w:t>
      </w:r>
    </w:p>
    <w:p w:rsidR="00153590" w:rsidRPr="007E5CCA" w:rsidRDefault="00153590" w:rsidP="00153590">
      <w:pPr>
        <w:spacing w:after="0" w:line="240" w:lineRule="auto"/>
        <w:ind w:firstLine="720"/>
        <w:jc w:val="center"/>
        <w:rPr>
          <w:rFonts w:ascii="Times New Roman" w:hAnsi="Times New Roman" w:cs="Times New Roman"/>
          <w:b/>
          <w:sz w:val="24"/>
          <w:szCs w:val="24"/>
          <w:lang w:val="uk-UA"/>
        </w:rPr>
      </w:pPr>
    </w:p>
    <w:p w:rsidR="00D5158B" w:rsidRPr="007E5CCA" w:rsidRDefault="00153590" w:rsidP="00D5158B">
      <w:pPr>
        <w:ind w:firstLine="851"/>
        <w:jc w:val="both"/>
        <w:rPr>
          <w:rFonts w:ascii="Times New Roman" w:eastAsia="Times New Roman" w:hAnsi="Times New Roman" w:cs="Times New Roman"/>
          <w:sz w:val="24"/>
          <w:szCs w:val="24"/>
          <w:lang w:val="uk-UA" w:eastAsia="en-US"/>
        </w:rPr>
      </w:pPr>
      <w:r w:rsidRPr="007E5CCA">
        <w:rPr>
          <w:rFonts w:ascii="Times New Roman" w:hAnsi="Times New Roman" w:cs="Times New Roman"/>
          <w:sz w:val="24"/>
          <w:szCs w:val="24"/>
          <w:lang w:val="uk-UA" w:bidi="uk-UA"/>
        </w:rPr>
        <w:t>Освітній</w:t>
      </w:r>
      <w:r w:rsidR="00D5158B" w:rsidRPr="007E5CCA">
        <w:rPr>
          <w:rFonts w:ascii="Times New Roman" w:hAnsi="Times New Roman" w:cs="Times New Roman"/>
          <w:sz w:val="24"/>
          <w:szCs w:val="24"/>
          <w:lang w:val="uk-UA" w:bidi="uk-UA"/>
        </w:rPr>
        <w:t xml:space="preserve"> компонент</w:t>
      </w:r>
      <w:r w:rsidRPr="007E5CCA">
        <w:rPr>
          <w:rFonts w:ascii="Times New Roman" w:hAnsi="Times New Roman" w:cs="Times New Roman"/>
          <w:sz w:val="24"/>
          <w:szCs w:val="24"/>
          <w:lang w:val="uk-UA" w:bidi="uk-UA"/>
        </w:rPr>
        <w:t xml:space="preserve"> </w:t>
      </w:r>
      <w:r w:rsidR="00D5158B" w:rsidRPr="007E5CCA">
        <w:rPr>
          <w:rFonts w:ascii="Times New Roman" w:hAnsi="Times New Roman" w:cs="Times New Roman"/>
          <w:sz w:val="24"/>
          <w:szCs w:val="24"/>
          <w:lang w:val="uk-UA" w:bidi="uk-UA"/>
        </w:rPr>
        <w:t>«</w:t>
      </w:r>
      <w:r w:rsidR="00D5158B" w:rsidRPr="007E5CCA">
        <w:rPr>
          <w:rFonts w:ascii="Times New Roman" w:eastAsia="Times New Roman" w:hAnsi="Times New Roman" w:cs="Times New Roman"/>
          <w:sz w:val="24"/>
          <w:szCs w:val="24"/>
          <w:lang w:val="uk-UA" w:eastAsia="en-US"/>
        </w:rPr>
        <w:t xml:space="preserve">Конституційне право України» базується на положеннях Основного Закону України, який водночас є основним джерелом права всіх інших галузей національного права. Воно взаємно пов'язано з положеннями таких суміжних юридичних наук, як загальна теорія права, конституційне право зарубіжних країн, адміністративне право, права людини та їх захист, порівняльне виборче право і парламентаризм та іншими. Найважливішим завданням курсу є надання студентам глибоких знань галузевого законодавства, положень Конституції України, встановлених нею засад конституційного ладу, механізм у здійснення влади, змісту та обсягу прав і свобод людини і громадянина. Завдання навчального курсу полягає в освоєнні майбутніми юристами комплексу знань, умінь та навичок, які необхідні для виконання ними своїх майбутніх посадових обов'язків на необхідному професійному рівні. Провідна базова дисципліна, що передбачає вивчення конституційного права своєї країни, як галузі права і науки, стан її розвитку на сучасному етапі, основи конституційного ладу, конституційних прав, свобод та </w:t>
      </w:r>
      <w:proofErr w:type="spellStart"/>
      <w:r w:rsidR="00D5158B" w:rsidRPr="007E5CCA">
        <w:rPr>
          <w:rFonts w:ascii="Times New Roman" w:eastAsia="Times New Roman" w:hAnsi="Times New Roman" w:cs="Times New Roman"/>
          <w:sz w:val="24"/>
          <w:szCs w:val="24"/>
          <w:lang w:val="uk-UA" w:eastAsia="en-US"/>
        </w:rPr>
        <w:t>обовязків</w:t>
      </w:r>
      <w:proofErr w:type="spellEnd"/>
      <w:r w:rsidR="00D5158B" w:rsidRPr="007E5CCA">
        <w:rPr>
          <w:rFonts w:ascii="Times New Roman" w:eastAsia="Times New Roman" w:hAnsi="Times New Roman" w:cs="Times New Roman"/>
          <w:sz w:val="24"/>
          <w:szCs w:val="24"/>
          <w:lang w:val="uk-UA" w:eastAsia="en-US"/>
        </w:rPr>
        <w:t xml:space="preserve"> людини і громадянина, правового статусу органів державної влади, органів місцевого самоврядування, інших інститутів.</w:t>
      </w:r>
    </w:p>
    <w:p w:rsidR="00153590" w:rsidRPr="007E5CCA" w:rsidRDefault="00153590" w:rsidP="00153590">
      <w:pPr>
        <w:spacing w:after="0" w:line="240" w:lineRule="auto"/>
        <w:ind w:firstLine="709"/>
        <w:jc w:val="both"/>
        <w:rPr>
          <w:rFonts w:ascii="Times New Roman" w:eastAsia="Times New Roman" w:hAnsi="Times New Roman" w:cs="Times New Roman"/>
          <w:sz w:val="24"/>
          <w:szCs w:val="24"/>
          <w:lang w:val="uk-UA" w:bidi="uk-UA"/>
        </w:rPr>
      </w:pPr>
    </w:p>
    <w:p w:rsidR="00153590" w:rsidRPr="007E5CCA" w:rsidRDefault="00153590" w:rsidP="00153590">
      <w:pPr>
        <w:spacing w:after="0" w:line="240" w:lineRule="auto"/>
        <w:jc w:val="both"/>
        <w:rPr>
          <w:rFonts w:ascii="Times New Roman" w:hAnsi="Times New Roman" w:cs="Times New Roman"/>
          <w:sz w:val="24"/>
          <w:szCs w:val="24"/>
          <w:lang w:val="uk-UA"/>
        </w:rPr>
      </w:pPr>
    </w:p>
    <w:p w:rsidR="00153590" w:rsidRPr="007E5CCA" w:rsidRDefault="00153590" w:rsidP="00153590">
      <w:pPr>
        <w:spacing w:after="0" w:line="240" w:lineRule="auto"/>
        <w:ind w:firstLine="720"/>
        <w:jc w:val="center"/>
        <w:rPr>
          <w:rFonts w:ascii="Times New Roman" w:hAnsi="Times New Roman" w:cs="Times New Roman"/>
          <w:b/>
          <w:sz w:val="24"/>
          <w:szCs w:val="24"/>
          <w:lang w:val="uk-UA"/>
        </w:rPr>
      </w:pPr>
      <w:r w:rsidRPr="007E5CCA">
        <w:rPr>
          <w:rFonts w:ascii="Times New Roman" w:hAnsi="Times New Roman" w:cs="Times New Roman"/>
          <w:b/>
          <w:sz w:val="24"/>
          <w:szCs w:val="24"/>
          <w:lang w:val="uk-UA"/>
        </w:rPr>
        <w:lastRenderedPageBreak/>
        <w:t>Мета та завдання освітнього компонента</w:t>
      </w:r>
    </w:p>
    <w:p w:rsidR="00153590" w:rsidRPr="007E5CCA" w:rsidRDefault="00153590" w:rsidP="00153590">
      <w:pPr>
        <w:spacing w:after="0" w:line="240" w:lineRule="auto"/>
        <w:ind w:firstLine="709"/>
        <w:jc w:val="center"/>
        <w:rPr>
          <w:rFonts w:ascii="Times New Roman" w:hAnsi="Times New Roman" w:cs="Times New Roman"/>
          <w:b/>
          <w:sz w:val="24"/>
          <w:szCs w:val="24"/>
          <w:lang w:val="uk-UA"/>
        </w:rPr>
      </w:pPr>
    </w:p>
    <w:p w:rsidR="00266EF5" w:rsidRPr="007E5CCA" w:rsidRDefault="00266EF5" w:rsidP="00266EF5">
      <w:pPr>
        <w:spacing w:after="0"/>
        <w:ind w:firstLine="709"/>
        <w:contextualSpacing/>
        <w:jc w:val="both"/>
        <w:rPr>
          <w:rFonts w:ascii="Times New Roman" w:eastAsia="Calibri" w:hAnsi="Times New Roman" w:cs="Times New Roman"/>
          <w:sz w:val="24"/>
          <w:szCs w:val="24"/>
          <w:lang w:val="uk-UA" w:eastAsia="en-US"/>
        </w:rPr>
      </w:pPr>
      <w:r w:rsidRPr="007E5CCA">
        <w:rPr>
          <w:rFonts w:ascii="Times New Roman" w:eastAsia="Calibri" w:hAnsi="Times New Roman" w:cs="Times New Roman"/>
          <w:b/>
          <w:sz w:val="24"/>
          <w:szCs w:val="24"/>
          <w:lang w:val="uk-UA" w:eastAsia="en-US"/>
        </w:rPr>
        <w:t>Мета:</w:t>
      </w:r>
      <w:r w:rsidRPr="007E5CCA">
        <w:rPr>
          <w:rFonts w:ascii="Times New Roman" w:eastAsia="Calibri" w:hAnsi="Times New Roman" w:cs="Times New Roman"/>
          <w:sz w:val="24"/>
          <w:szCs w:val="24"/>
          <w:lang w:val="uk-UA" w:eastAsia="en-US"/>
        </w:rPr>
        <w:t xml:space="preserve"> здобуття студентами знань з конституційного права України та вмінь правильно застосовувати конституційне законодавство, формування активної громадської позиції студентів в політичному та правовому житті держави, здатності до прийняття     компетентних і конструктивних рішень в державно-правовій сфері.  Завдання курсу: здобути знання про конституційно-правові інститути, практику їх функціонування в Україні; ознайомитись з конституційним законодавством України;  опанувати методику правового аналізу норм конституційного права України; набути навичок застосування отриманих теоретичних знань з конституційного права України в конкретних умовах суспільно-політичного життя та практичній діяльності.</w:t>
      </w:r>
    </w:p>
    <w:p w:rsidR="00266EF5" w:rsidRPr="007E5CCA" w:rsidRDefault="00266EF5" w:rsidP="00266EF5">
      <w:pPr>
        <w:spacing w:after="0" w:line="240" w:lineRule="auto"/>
        <w:ind w:firstLine="851"/>
        <w:contextualSpacing/>
        <w:jc w:val="both"/>
        <w:rPr>
          <w:rFonts w:ascii="Times New Roman" w:eastAsia="Times New Roman" w:hAnsi="Times New Roman" w:cs="Times New Roman"/>
          <w:b/>
          <w:color w:val="000000"/>
          <w:sz w:val="24"/>
          <w:szCs w:val="24"/>
          <w:lang w:val="uk-UA"/>
        </w:rPr>
      </w:pPr>
      <w:r w:rsidRPr="007E5CCA">
        <w:rPr>
          <w:rFonts w:ascii="Times New Roman" w:eastAsia="Times New Roman" w:hAnsi="Times New Roman" w:cs="Times New Roman"/>
          <w:b/>
          <w:color w:val="000000"/>
          <w:sz w:val="24"/>
          <w:szCs w:val="24"/>
          <w:lang w:val="uk-UA"/>
        </w:rPr>
        <w:t>Завдання:</w:t>
      </w:r>
    </w:p>
    <w:p w:rsidR="00266EF5" w:rsidRPr="007E5CCA" w:rsidRDefault="00266EF5" w:rsidP="00266EF5">
      <w:pPr>
        <w:spacing w:after="0"/>
        <w:ind w:left="1065" w:firstLine="851"/>
        <w:contextualSpacing/>
        <w:jc w:val="both"/>
        <w:rPr>
          <w:rFonts w:ascii="Times New Roman" w:eastAsia="Calibri" w:hAnsi="Times New Roman" w:cs="Times New Roman"/>
          <w:sz w:val="24"/>
          <w:szCs w:val="24"/>
          <w:lang w:val="uk-UA" w:eastAsia="en-US"/>
        </w:rPr>
      </w:pPr>
      <w:r w:rsidRPr="007E5CCA">
        <w:rPr>
          <w:rFonts w:ascii="Times New Roman" w:eastAsia="Calibri" w:hAnsi="Times New Roman" w:cs="Times New Roman"/>
          <w:sz w:val="24"/>
          <w:szCs w:val="24"/>
          <w:lang w:val="uk-UA" w:eastAsia="en-US"/>
        </w:rPr>
        <w:t>визначення особливостей конституційного розвитку правових систем країн світу згідно з компаративістськими дослідженнями;</w:t>
      </w:r>
    </w:p>
    <w:p w:rsidR="00266EF5" w:rsidRPr="007E5CCA" w:rsidRDefault="00266EF5" w:rsidP="00266EF5">
      <w:pPr>
        <w:spacing w:after="0"/>
        <w:ind w:left="1065" w:firstLine="851"/>
        <w:contextualSpacing/>
        <w:jc w:val="both"/>
        <w:rPr>
          <w:rFonts w:ascii="Times New Roman" w:eastAsia="Calibri" w:hAnsi="Times New Roman" w:cs="Times New Roman"/>
          <w:sz w:val="24"/>
          <w:szCs w:val="24"/>
          <w:lang w:val="uk-UA" w:eastAsia="en-US"/>
        </w:rPr>
      </w:pPr>
      <w:r w:rsidRPr="007E5CCA">
        <w:rPr>
          <w:rFonts w:ascii="Times New Roman" w:eastAsia="Calibri" w:hAnsi="Times New Roman" w:cs="Times New Roman"/>
          <w:sz w:val="24"/>
          <w:szCs w:val="24"/>
          <w:lang w:val="uk-UA" w:eastAsia="en-US"/>
        </w:rPr>
        <w:t>•</w:t>
      </w:r>
      <w:r w:rsidRPr="007E5CCA">
        <w:rPr>
          <w:rFonts w:ascii="Times New Roman" w:eastAsia="Calibri" w:hAnsi="Times New Roman" w:cs="Times New Roman"/>
          <w:sz w:val="24"/>
          <w:szCs w:val="24"/>
          <w:lang w:val="uk-UA" w:eastAsia="en-US"/>
        </w:rPr>
        <w:tab/>
        <w:t>визначення специфіки правової системи Укр</w:t>
      </w:r>
      <w:r w:rsidR="00A429AC" w:rsidRPr="007E5CCA">
        <w:rPr>
          <w:rFonts w:ascii="Times New Roman" w:eastAsia="Calibri" w:hAnsi="Times New Roman" w:cs="Times New Roman"/>
          <w:sz w:val="24"/>
          <w:szCs w:val="24"/>
          <w:lang w:val="uk-UA" w:eastAsia="en-US"/>
        </w:rPr>
        <w:t xml:space="preserve">аїни у порівнянні з </w:t>
      </w:r>
      <w:proofErr w:type="spellStart"/>
      <w:r w:rsidR="00A429AC" w:rsidRPr="007E5CCA">
        <w:rPr>
          <w:rFonts w:ascii="Times New Roman" w:eastAsia="Calibri" w:hAnsi="Times New Roman" w:cs="Times New Roman"/>
          <w:sz w:val="24"/>
          <w:szCs w:val="24"/>
          <w:lang w:val="uk-UA" w:eastAsia="en-US"/>
        </w:rPr>
        <w:t>романо</w:t>
      </w:r>
      <w:proofErr w:type="spellEnd"/>
      <w:r w:rsidR="00A429AC" w:rsidRPr="007E5CCA">
        <w:rPr>
          <w:rFonts w:ascii="Times New Roman" w:eastAsia="Calibri" w:hAnsi="Times New Roman" w:cs="Times New Roman"/>
          <w:sz w:val="24"/>
          <w:szCs w:val="24"/>
          <w:lang w:val="uk-UA" w:eastAsia="en-US"/>
        </w:rPr>
        <w:t>-германс</w:t>
      </w:r>
      <w:r w:rsidRPr="007E5CCA">
        <w:rPr>
          <w:rFonts w:ascii="Times New Roman" w:eastAsia="Calibri" w:hAnsi="Times New Roman" w:cs="Times New Roman"/>
          <w:sz w:val="24"/>
          <w:szCs w:val="24"/>
          <w:lang w:val="uk-UA" w:eastAsia="en-US"/>
        </w:rPr>
        <w:t xml:space="preserve">ькими правовими системами; </w:t>
      </w:r>
    </w:p>
    <w:p w:rsidR="00266EF5" w:rsidRPr="007E5CCA" w:rsidRDefault="00266EF5" w:rsidP="00266EF5">
      <w:pPr>
        <w:spacing w:after="0"/>
        <w:ind w:left="1065" w:firstLine="851"/>
        <w:contextualSpacing/>
        <w:jc w:val="both"/>
        <w:rPr>
          <w:rFonts w:ascii="Times New Roman" w:eastAsia="Calibri" w:hAnsi="Times New Roman" w:cs="Times New Roman"/>
          <w:sz w:val="24"/>
          <w:szCs w:val="24"/>
          <w:lang w:val="uk-UA" w:eastAsia="en-US"/>
        </w:rPr>
      </w:pPr>
      <w:r w:rsidRPr="007E5CCA">
        <w:rPr>
          <w:rFonts w:ascii="Times New Roman" w:eastAsia="Calibri" w:hAnsi="Times New Roman" w:cs="Times New Roman"/>
          <w:sz w:val="24"/>
          <w:szCs w:val="24"/>
          <w:lang w:val="uk-UA" w:eastAsia="en-US"/>
        </w:rPr>
        <w:t>•</w:t>
      </w:r>
      <w:r w:rsidRPr="007E5CCA">
        <w:rPr>
          <w:rFonts w:ascii="Times New Roman" w:eastAsia="Calibri" w:hAnsi="Times New Roman" w:cs="Times New Roman"/>
          <w:sz w:val="24"/>
          <w:szCs w:val="24"/>
          <w:lang w:val="uk-UA" w:eastAsia="en-US"/>
        </w:rPr>
        <w:tab/>
        <w:t>реконструкція еволюції  конституційного  процесу в Україні;</w:t>
      </w:r>
    </w:p>
    <w:p w:rsidR="00266EF5" w:rsidRPr="007E5CCA" w:rsidRDefault="00266EF5" w:rsidP="00266EF5">
      <w:pPr>
        <w:spacing w:after="0"/>
        <w:ind w:left="1065" w:firstLine="851"/>
        <w:contextualSpacing/>
        <w:jc w:val="both"/>
        <w:rPr>
          <w:rFonts w:ascii="Times New Roman" w:eastAsia="Calibri" w:hAnsi="Times New Roman" w:cs="Times New Roman"/>
          <w:sz w:val="24"/>
          <w:szCs w:val="24"/>
          <w:lang w:val="uk-UA" w:eastAsia="en-US"/>
        </w:rPr>
      </w:pPr>
      <w:r w:rsidRPr="007E5CCA">
        <w:rPr>
          <w:rFonts w:ascii="Times New Roman" w:eastAsia="Calibri" w:hAnsi="Times New Roman" w:cs="Times New Roman"/>
          <w:sz w:val="24"/>
          <w:szCs w:val="24"/>
          <w:lang w:val="uk-UA" w:eastAsia="en-US"/>
        </w:rPr>
        <w:t>•</w:t>
      </w:r>
      <w:r w:rsidRPr="007E5CCA">
        <w:rPr>
          <w:rFonts w:ascii="Times New Roman" w:eastAsia="Calibri" w:hAnsi="Times New Roman" w:cs="Times New Roman"/>
          <w:sz w:val="24"/>
          <w:szCs w:val="24"/>
          <w:lang w:val="uk-UA" w:eastAsia="en-US"/>
        </w:rPr>
        <w:tab/>
        <w:t>визначення відносин, які складають  засади народовладдя, суверенітету народу;</w:t>
      </w:r>
    </w:p>
    <w:p w:rsidR="00266EF5" w:rsidRPr="007E5CCA" w:rsidRDefault="00266EF5" w:rsidP="00266EF5">
      <w:pPr>
        <w:spacing w:after="0"/>
        <w:ind w:left="1065" w:firstLine="851"/>
        <w:contextualSpacing/>
        <w:jc w:val="both"/>
        <w:rPr>
          <w:rFonts w:ascii="Times New Roman" w:eastAsia="Calibri" w:hAnsi="Times New Roman" w:cs="Times New Roman"/>
          <w:sz w:val="24"/>
          <w:szCs w:val="24"/>
          <w:lang w:val="uk-UA" w:eastAsia="en-US"/>
        </w:rPr>
      </w:pPr>
      <w:r w:rsidRPr="007E5CCA">
        <w:rPr>
          <w:rFonts w:ascii="Times New Roman" w:eastAsia="Calibri" w:hAnsi="Times New Roman" w:cs="Times New Roman"/>
          <w:sz w:val="24"/>
          <w:szCs w:val="24"/>
          <w:lang w:val="uk-UA" w:eastAsia="en-US"/>
        </w:rPr>
        <w:t>•</w:t>
      </w:r>
      <w:r w:rsidRPr="007E5CCA">
        <w:rPr>
          <w:rFonts w:ascii="Times New Roman" w:eastAsia="Calibri" w:hAnsi="Times New Roman" w:cs="Times New Roman"/>
          <w:sz w:val="24"/>
          <w:szCs w:val="24"/>
          <w:lang w:val="uk-UA" w:eastAsia="en-US"/>
        </w:rPr>
        <w:tab/>
        <w:t>визначення відносин, які опосередковують будову держави як організації влади народу і для народу (Принципи функціонування держави; відносини, що опосередковують процеси розвитку державності: відносини що пов’язані з формою державного правління, з формою державного устрою, відносини територіальної організації, відносини, що пов’язані  з політичним режимом);</w:t>
      </w:r>
    </w:p>
    <w:p w:rsidR="00266EF5" w:rsidRPr="007E5CCA" w:rsidRDefault="00266EF5" w:rsidP="00266EF5">
      <w:pPr>
        <w:spacing w:after="0"/>
        <w:ind w:left="1065" w:firstLine="851"/>
        <w:contextualSpacing/>
        <w:jc w:val="both"/>
        <w:rPr>
          <w:rFonts w:ascii="Times New Roman" w:eastAsia="Calibri" w:hAnsi="Times New Roman" w:cs="Times New Roman"/>
          <w:sz w:val="24"/>
          <w:szCs w:val="24"/>
          <w:lang w:val="uk-UA" w:eastAsia="en-US"/>
        </w:rPr>
      </w:pPr>
      <w:r w:rsidRPr="007E5CCA">
        <w:rPr>
          <w:rFonts w:ascii="Times New Roman" w:eastAsia="Calibri" w:hAnsi="Times New Roman" w:cs="Times New Roman"/>
          <w:sz w:val="24"/>
          <w:szCs w:val="24"/>
          <w:lang w:val="uk-UA" w:eastAsia="en-US"/>
        </w:rPr>
        <w:t>•</w:t>
      </w:r>
      <w:r w:rsidRPr="007E5CCA">
        <w:rPr>
          <w:rFonts w:ascii="Times New Roman" w:eastAsia="Calibri" w:hAnsi="Times New Roman" w:cs="Times New Roman"/>
          <w:sz w:val="24"/>
          <w:szCs w:val="24"/>
          <w:lang w:val="uk-UA" w:eastAsia="en-US"/>
        </w:rPr>
        <w:tab/>
        <w:t xml:space="preserve">визначення системи відносин, що опосередковують характер </w:t>
      </w:r>
      <w:proofErr w:type="spellStart"/>
      <w:r w:rsidRPr="007E5CCA">
        <w:rPr>
          <w:rFonts w:ascii="Times New Roman" w:eastAsia="Calibri" w:hAnsi="Times New Roman" w:cs="Times New Roman"/>
          <w:sz w:val="24"/>
          <w:szCs w:val="24"/>
          <w:lang w:val="uk-UA" w:eastAsia="en-US"/>
        </w:rPr>
        <w:t>зв’язків</w:t>
      </w:r>
      <w:proofErr w:type="spellEnd"/>
      <w:r w:rsidRPr="007E5CCA">
        <w:rPr>
          <w:rFonts w:ascii="Times New Roman" w:eastAsia="Calibri" w:hAnsi="Times New Roman" w:cs="Times New Roman"/>
          <w:sz w:val="24"/>
          <w:szCs w:val="24"/>
          <w:lang w:val="uk-UA" w:eastAsia="en-US"/>
        </w:rPr>
        <w:t xml:space="preserve"> між державою і конкретною особою.</w:t>
      </w:r>
    </w:p>
    <w:p w:rsidR="00266EF5" w:rsidRPr="007E5CCA" w:rsidRDefault="00266EF5" w:rsidP="00266EF5">
      <w:pPr>
        <w:spacing w:after="0"/>
        <w:ind w:firstLine="851"/>
        <w:contextualSpacing/>
        <w:jc w:val="both"/>
        <w:rPr>
          <w:rFonts w:ascii="Times New Roman" w:eastAsia="Calibri" w:hAnsi="Times New Roman" w:cs="Times New Roman"/>
          <w:sz w:val="24"/>
          <w:szCs w:val="24"/>
          <w:lang w:val="uk-UA" w:eastAsia="en-US"/>
        </w:rPr>
      </w:pPr>
      <w:r w:rsidRPr="007E5CCA">
        <w:rPr>
          <w:rFonts w:ascii="Times New Roman" w:eastAsia="Calibri" w:hAnsi="Times New Roman" w:cs="Times New Roman"/>
          <w:sz w:val="24"/>
          <w:szCs w:val="24"/>
          <w:lang w:val="uk-UA" w:eastAsia="en-US"/>
        </w:rPr>
        <w:t xml:space="preserve"> Відтак, студенти мають знати:  місце та значення конституційного права в системі національного права України, систему  інститутів конституційного права,  систему  та характер конституційно-правових норм, джерела конституційного права,  суб’єкти та об’єкти конституційно-правових відносин; знати основи конституційного ладу України; засади  конституційно-правового статусу людини та громадянина в Україні, форми безпосередньої демократії. Конституційно-правові основи здійснення державної влади в Україні., систему адміністративно-територіального устрою в Україні. Основи національної безпеки та оборони.</w:t>
      </w:r>
    </w:p>
    <w:p w:rsidR="00266EF5" w:rsidRPr="007E5CCA" w:rsidRDefault="00266EF5" w:rsidP="00266EF5">
      <w:pPr>
        <w:spacing w:after="0"/>
        <w:ind w:firstLine="851"/>
        <w:contextualSpacing/>
        <w:jc w:val="both"/>
        <w:rPr>
          <w:rFonts w:ascii="Times New Roman" w:eastAsia="Calibri" w:hAnsi="Times New Roman" w:cs="Times New Roman"/>
          <w:sz w:val="24"/>
          <w:szCs w:val="24"/>
          <w:lang w:val="uk-UA" w:eastAsia="en-US"/>
        </w:rPr>
      </w:pPr>
      <w:r w:rsidRPr="007E5CCA">
        <w:rPr>
          <w:rFonts w:ascii="Times New Roman" w:eastAsia="Calibri" w:hAnsi="Times New Roman" w:cs="Times New Roman"/>
          <w:sz w:val="24"/>
          <w:szCs w:val="24"/>
          <w:lang w:val="uk-UA" w:eastAsia="en-US"/>
        </w:rPr>
        <w:t xml:space="preserve">Студенти мають вміти: використовувати данні конституційного права при вирішенні професійних завдань, орієнтуватися в системі законодавства та правовій практиці, інтерпретувати законодавство, правильно застосовувати норми Конституції України, інших правових актів; застосовувати методологічні принципи та методи наукових   досліджень при аналізі характеру системної взаємодії  суб’єктів конституційного права; робити оцінку адекватності політико-правової бази  щодо фактичних відносин  в політичній системі та її реалізації на практиці; встановлювати теоретичні засади втілюваної моделі взаємовідносин в системі державне управління –місцеве самоврядування з огляду на існування «державницької» та «суспільної» теорії місцевого самоврядування; здійснювати аналіз  конституційної практики, звичаїв, прецедентів. Програма курсу розрахована на вивчення  і засвоєння ключових  тем курсу. </w:t>
      </w:r>
      <w:r w:rsidRPr="007E5CCA">
        <w:rPr>
          <w:rFonts w:ascii="Times New Roman" w:eastAsia="Calibri" w:hAnsi="Times New Roman" w:cs="Times New Roman"/>
          <w:sz w:val="24"/>
          <w:szCs w:val="24"/>
          <w:lang w:val="uk-UA" w:eastAsia="en-US"/>
        </w:rPr>
        <w:lastRenderedPageBreak/>
        <w:t>Лекції передбачені по найбільш важливим і складним темам.  Календарно-тематичним планом передбачаються семінарські заняття. Формами контролю є залік,  співбесіди, підготовка рефератів, індивідуальна робота зі студентами, контрольні роботи.</w:t>
      </w:r>
    </w:p>
    <w:p w:rsidR="00266EF5" w:rsidRPr="007E5CCA" w:rsidRDefault="00266EF5" w:rsidP="00266EF5">
      <w:pPr>
        <w:spacing w:after="0"/>
        <w:ind w:left="1065" w:firstLine="851"/>
        <w:contextualSpacing/>
        <w:jc w:val="both"/>
        <w:rPr>
          <w:rFonts w:ascii="Times New Roman" w:eastAsia="Calibri" w:hAnsi="Times New Roman" w:cs="Times New Roman"/>
          <w:sz w:val="24"/>
          <w:szCs w:val="24"/>
          <w:lang w:val="uk-UA" w:eastAsia="en-US"/>
        </w:rPr>
      </w:pPr>
    </w:p>
    <w:p w:rsidR="00266EF5" w:rsidRPr="007E5CCA" w:rsidRDefault="00266EF5" w:rsidP="00266EF5">
      <w:pPr>
        <w:spacing w:after="0" w:line="240" w:lineRule="auto"/>
        <w:ind w:firstLine="540"/>
        <w:jc w:val="center"/>
        <w:rPr>
          <w:rFonts w:ascii="Times New Roman" w:eastAsia="Times New Roman" w:hAnsi="Times New Roman" w:cs="Times New Roman"/>
          <w:caps/>
          <w:color w:val="000000"/>
          <w:sz w:val="24"/>
          <w:szCs w:val="24"/>
          <w:lang w:val="uk-UA" w:eastAsia="en-US"/>
        </w:rPr>
      </w:pPr>
    </w:p>
    <w:p w:rsidR="00153590" w:rsidRPr="007E5CCA" w:rsidRDefault="00153590" w:rsidP="00153590">
      <w:pPr>
        <w:shd w:val="clear" w:color="auto" w:fill="FFFFFF"/>
        <w:spacing w:after="0" w:line="240" w:lineRule="auto"/>
        <w:jc w:val="center"/>
        <w:rPr>
          <w:rFonts w:ascii="Times New Roman" w:hAnsi="Times New Roman" w:cs="Times New Roman"/>
          <w:b/>
          <w:bCs/>
          <w:sz w:val="24"/>
          <w:szCs w:val="24"/>
          <w:lang w:val="uk-UA"/>
        </w:rPr>
      </w:pPr>
    </w:p>
    <w:p w:rsidR="00153590" w:rsidRPr="007E5CCA" w:rsidRDefault="00153590" w:rsidP="00153590">
      <w:pPr>
        <w:shd w:val="clear" w:color="auto" w:fill="FFFFFF"/>
        <w:spacing w:after="0" w:line="240" w:lineRule="auto"/>
        <w:jc w:val="center"/>
        <w:rPr>
          <w:rFonts w:ascii="Times New Roman" w:hAnsi="Times New Roman" w:cs="Times New Roman"/>
          <w:b/>
          <w:bCs/>
          <w:sz w:val="24"/>
          <w:szCs w:val="24"/>
          <w:lang w:val="uk-UA"/>
        </w:rPr>
      </w:pPr>
      <w:r w:rsidRPr="007E5CCA">
        <w:rPr>
          <w:rFonts w:ascii="Times New Roman" w:hAnsi="Times New Roman" w:cs="Times New Roman"/>
          <w:b/>
          <w:bCs/>
          <w:sz w:val="24"/>
          <w:szCs w:val="24"/>
          <w:lang w:val="uk-UA"/>
        </w:rPr>
        <w:t xml:space="preserve">Перелік </w:t>
      </w:r>
      <w:proofErr w:type="spellStart"/>
      <w:r w:rsidRPr="007E5CCA">
        <w:rPr>
          <w:rFonts w:ascii="Times New Roman" w:hAnsi="Times New Roman" w:cs="Times New Roman"/>
          <w:b/>
          <w:bCs/>
          <w:sz w:val="24"/>
          <w:szCs w:val="24"/>
          <w:lang w:val="uk-UA"/>
        </w:rPr>
        <w:t>компетентностей</w:t>
      </w:r>
      <w:proofErr w:type="spellEnd"/>
      <w:r w:rsidRPr="007E5CCA">
        <w:rPr>
          <w:rFonts w:ascii="Times New Roman" w:hAnsi="Times New Roman" w:cs="Times New Roman"/>
          <w:b/>
          <w:bCs/>
          <w:sz w:val="24"/>
          <w:szCs w:val="24"/>
          <w:lang w:val="uk-UA"/>
        </w:rPr>
        <w:t xml:space="preserve">, які набуваються під час </w:t>
      </w:r>
    </w:p>
    <w:p w:rsidR="00153590" w:rsidRPr="007E5CCA" w:rsidRDefault="00153590" w:rsidP="00153590">
      <w:pPr>
        <w:shd w:val="clear" w:color="auto" w:fill="FFFFFF"/>
        <w:spacing w:after="0" w:line="240" w:lineRule="auto"/>
        <w:jc w:val="center"/>
        <w:rPr>
          <w:rFonts w:ascii="Times New Roman" w:hAnsi="Times New Roman" w:cs="Times New Roman"/>
          <w:b/>
          <w:bCs/>
          <w:sz w:val="24"/>
          <w:szCs w:val="24"/>
          <w:lang w:val="uk-UA"/>
        </w:rPr>
      </w:pPr>
      <w:r w:rsidRPr="007E5CCA">
        <w:rPr>
          <w:rFonts w:ascii="Times New Roman" w:hAnsi="Times New Roman" w:cs="Times New Roman"/>
          <w:b/>
          <w:bCs/>
          <w:sz w:val="24"/>
          <w:szCs w:val="24"/>
          <w:lang w:val="uk-UA"/>
        </w:rPr>
        <w:t>опанування освітнього компонента</w:t>
      </w:r>
    </w:p>
    <w:p w:rsidR="00934607" w:rsidRPr="007E5CCA" w:rsidRDefault="00934607" w:rsidP="00934607">
      <w:pPr>
        <w:spacing w:after="0" w:line="240" w:lineRule="auto"/>
        <w:ind w:firstLine="567"/>
        <w:rPr>
          <w:rFonts w:ascii="Times New Roman" w:eastAsia="Times New Roman" w:hAnsi="Times New Roman" w:cs="Times New Roman"/>
          <w:b/>
          <w:sz w:val="24"/>
          <w:szCs w:val="24"/>
          <w:lang w:val="uk-UA" w:eastAsia="en-US"/>
        </w:rPr>
      </w:pPr>
      <w:r w:rsidRPr="007E5CCA">
        <w:rPr>
          <w:rFonts w:ascii="Times New Roman" w:eastAsia="Times New Roman" w:hAnsi="Times New Roman" w:cs="Times New Roman"/>
          <w:b/>
          <w:sz w:val="24"/>
          <w:szCs w:val="24"/>
          <w:lang w:val="uk-UA" w:eastAsia="en-US"/>
        </w:rPr>
        <w:t>Загальні компетентності (ЗК)</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ЗК 1. Здатність до абстрактного мислення, аналізу та синтезу.</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ЗК 2. Здатність застосовувати знання у практичних ситуаціях.</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ЗК 3. Знання та розуміння предметної області та розуміння професійної діяльності.</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ЗК 7. Здатність вчитися і оволодівати сучасними знаннями.</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ЗК 10. Здатність діяти на основі етичних міркувань (мотивів).</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ЗК 11.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ЗК 12. Здатність усвідомлювати рівні можливості та гендерні проблеми.</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ЗК 13.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34607" w:rsidRPr="007E5CCA" w:rsidRDefault="00934607" w:rsidP="00934607">
      <w:pPr>
        <w:spacing w:after="0" w:line="240" w:lineRule="auto"/>
        <w:ind w:firstLine="993"/>
        <w:jc w:val="both"/>
        <w:rPr>
          <w:rFonts w:ascii="Times New Roman" w:eastAsia="Times New Roman" w:hAnsi="Times New Roman" w:cs="Times New Roman"/>
          <w:b/>
          <w:sz w:val="24"/>
          <w:szCs w:val="24"/>
          <w:lang w:val="uk-UA" w:eastAsia="en-US"/>
        </w:rPr>
      </w:pPr>
      <w:r w:rsidRPr="007E5CCA">
        <w:rPr>
          <w:rFonts w:ascii="Times New Roman" w:eastAsia="Times New Roman" w:hAnsi="Times New Roman" w:cs="Times New Roman"/>
          <w:b/>
          <w:sz w:val="24"/>
          <w:szCs w:val="24"/>
          <w:lang w:val="uk-UA" w:eastAsia="en-US"/>
        </w:rPr>
        <w:t>Спеціальні (фахові, предметні компетентності) (СК)</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СК 1. Здатність застосовувати знання з основ теорії та філософії права, знання і розуміння структури правничої професії та її ролі у суспільстві.</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СК 2. Здатність аналізувати ретроспективи розвитку правових явищ та процесів у контексті їх впливу на сучасну правову систему.</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СК 3. Цінування та повага до гідності людини як найвищої соціальної цінності, розуміння її правової природи.</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СК 4. Здатність застосовувати Конвенцію про захист прав людини та основоположних свобод, а також прецедентну практику Європейського суду з прав людини.</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СК 8. Здатність застосовувати правові принципи та доктрини.</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СК 12. Здатність аналізувати правові проблеми та обґрунтовувати правові позиції.</w:t>
      </w:r>
    </w:p>
    <w:p w:rsidR="00153590"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СК 18. Здатність здійснювати юридичне супроводження діяльності на рівні об’єднаних територіальних громад.</w:t>
      </w:r>
    </w:p>
    <w:p w:rsidR="00153590" w:rsidRPr="007E5CCA" w:rsidRDefault="00153590" w:rsidP="00153590">
      <w:pPr>
        <w:shd w:val="clear" w:color="auto" w:fill="FFFFFF"/>
        <w:spacing w:after="0" w:line="240" w:lineRule="auto"/>
        <w:rPr>
          <w:rFonts w:ascii="Times New Roman" w:hAnsi="Times New Roman" w:cs="Times New Roman"/>
          <w:b/>
          <w:i/>
          <w:caps/>
          <w:color w:val="000000"/>
          <w:sz w:val="24"/>
          <w:szCs w:val="24"/>
          <w:lang w:val="uk-UA"/>
        </w:rPr>
      </w:pPr>
    </w:p>
    <w:p w:rsidR="00153590" w:rsidRPr="007E5CCA" w:rsidRDefault="00153590" w:rsidP="00153590">
      <w:pPr>
        <w:shd w:val="clear" w:color="auto" w:fill="FFFFFF"/>
        <w:spacing w:after="0" w:line="240" w:lineRule="auto"/>
        <w:jc w:val="center"/>
        <w:rPr>
          <w:rFonts w:ascii="Times New Roman" w:hAnsi="Times New Roman" w:cs="Times New Roman"/>
          <w:b/>
          <w:bCs/>
          <w:sz w:val="24"/>
          <w:szCs w:val="24"/>
          <w:lang w:val="uk-UA"/>
        </w:rPr>
      </w:pPr>
      <w:r w:rsidRPr="007E5CCA">
        <w:rPr>
          <w:rFonts w:ascii="Times New Roman" w:hAnsi="Times New Roman" w:cs="Times New Roman"/>
          <w:b/>
          <w:bCs/>
          <w:sz w:val="24"/>
          <w:szCs w:val="24"/>
          <w:lang w:val="uk-UA"/>
        </w:rPr>
        <w:t>Програмні результати навчання</w:t>
      </w:r>
    </w:p>
    <w:p w:rsidR="00302D13" w:rsidRPr="007E5CCA" w:rsidRDefault="00302D13" w:rsidP="00934607">
      <w:pPr>
        <w:shd w:val="clear" w:color="auto" w:fill="FFFFFF"/>
        <w:spacing w:after="0" w:line="240" w:lineRule="auto"/>
        <w:ind w:left="360" w:firstLine="567"/>
        <w:jc w:val="both"/>
        <w:rPr>
          <w:rFonts w:ascii="Times New Roman" w:eastAsia="Times New Roman" w:hAnsi="Times New Roman" w:cs="Times New Roman"/>
          <w:b/>
          <w:sz w:val="24"/>
          <w:szCs w:val="24"/>
          <w:lang w:val="uk-UA" w:eastAsia="en-US"/>
        </w:rPr>
      </w:pPr>
    </w:p>
    <w:p w:rsidR="00934607" w:rsidRPr="007E5CCA" w:rsidRDefault="00934607" w:rsidP="00934607">
      <w:pPr>
        <w:shd w:val="clear" w:color="auto" w:fill="FFFFFF"/>
        <w:spacing w:after="0" w:line="240" w:lineRule="auto"/>
        <w:ind w:left="360" w:firstLine="567"/>
        <w:jc w:val="both"/>
        <w:rPr>
          <w:rFonts w:ascii="Times New Roman" w:eastAsia="Times New Roman" w:hAnsi="Times New Roman" w:cs="Times New Roman"/>
          <w:b/>
          <w:sz w:val="24"/>
          <w:szCs w:val="24"/>
          <w:lang w:val="uk-UA" w:eastAsia="en-US"/>
        </w:rPr>
      </w:pPr>
      <w:r w:rsidRPr="007E5CCA">
        <w:rPr>
          <w:rFonts w:ascii="Times New Roman" w:eastAsia="Times New Roman" w:hAnsi="Times New Roman" w:cs="Times New Roman"/>
          <w:b/>
          <w:sz w:val="24"/>
          <w:szCs w:val="24"/>
          <w:lang w:val="uk-UA" w:eastAsia="en-US"/>
        </w:rPr>
        <w:t>Програмні результати навчання (ПРН)</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РН 2. 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РН 3. Проводити збір і інтегрований аналіз матеріалів з різних джерел.</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РН 4. Знати та розуміти основи права Європейського Союзу.</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РН 6. Оцінювати недоліки і переваги певних правових аргументів, аналізуючи відому проблему.</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lastRenderedPageBreak/>
        <w:t>РН 18. 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РН 19. Пояснювати природу та зміст основних правових явищ і процесів.</w:t>
      </w:r>
    </w:p>
    <w:p w:rsidR="00BA0243" w:rsidRPr="007E5CCA" w:rsidRDefault="00BA0243" w:rsidP="00BA0243">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РН 23. Формулювати багатоваріантність розв’язання правових проблем (задач) у вирішенні практичних ситуацій.</w:t>
      </w:r>
    </w:p>
    <w:p w:rsidR="00153590" w:rsidRPr="007E5CCA" w:rsidRDefault="00BA0243" w:rsidP="0034559C">
      <w:pPr>
        <w:spacing w:after="0"/>
        <w:ind w:firstLine="252"/>
        <w:jc w:val="both"/>
        <w:rPr>
          <w:rFonts w:ascii="Times New Roman" w:hAnsi="Times New Roman" w:cs="Times New Roman"/>
          <w:b/>
          <w:caps/>
          <w:color w:val="000000"/>
          <w:sz w:val="24"/>
          <w:szCs w:val="24"/>
          <w:lang w:val="uk-UA"/>
        </w:rPr>
      </w:pPr>
      <w:r w:rsidRPr="007E5CCA">
        <w:rPr>
          <w:rFonts w:ascii="Times New Roman" w:hAnsi="Times New Roman" w:cs="Times New Roman"/>
          <w:color w:val="000000"/>
          <w:sz w:val="24"/>
          <w:szCs w:val="24"/>
          <w:lang w:val="uk-UA"/>
        </w:rPr>
        <w:t xml:space="preserve">РН 24. Розуміти та використовувати інноваційні технології в сфері правничої професії, що спрямовані на забезпечення сталого розвитку на рівні об’єднаних територіальних громад. </w:t>
      </w:r>
    </w:p>
    <w:p w:rsidR="00153590" w:rsidRPr="007E5CCA" w:rsidRDefault="00153590" w:rsidP="00153590">
      <w:pPr>
        <w:pStyle w:val="ae"/>
        <w:ind w:firstLine="709"/>
        <w:jc w:val="center"/>
        <w:rPr>
          <w:b/>
          <w:sz w:val="24"/>
          <w:szCs w:val="24"/>
        </w:rPr>
      </w:pPr>
      <w:proofErr w:type="spellStart"/>
      <w:r w:rsidRPr="007E5CCA">
        <w:rPr>
          <w:b/>
          <w:sz w:val="24"/>
          <w:szCs w:val="24"/>
        </w:rPr>
        <w:t>Soft</w:t>
      </w:r>
      <w:proofErr w:type="spellEnd"/>
      <w:r w:rsidRPr="007E5CCA">
        <w:rPr>
          <w:b/>
          <w:sz w:val="24"/>
          <w:szCs w:val="24"/>
        </w:rPr>
        <w:t xml:space="preserve"> </w:t>
      </w:r>
      <w:proofErr w:type="spellStart"/>
      <w:r w:rsidRPr="007E5CCA">
        <w:rPr>
          <w:rStyle w:val="af6"/>
          <w:color w:val="212529"/>
          <w:sz w:val="24"/>
          <w:szCs w:val="24"/>
          <w:shd w:val="clear" w:color="auto" w:fill="FFFFFF"/>
        </w:rPr>
        <w:t>S</w:t>
      </w:r>
      <w:r w:rsidRPr="007E5CCA">
        <w:rPr>
          <w:b/>
          <w:sz w:val="24"/>
          <w:szCs w:val="24"/>
        </w:rPr>
        <w:t>kills</w:t>
      </w:r>
      <w:proofErr w:type="spellEnd"/>
      <w:r w:rsidRPr="007E5CCA">
        <w:rPr>
          <w:b/>
          <w:sz w:val="24"/>
          <w:szCs w:val="24"/>
        </w:rPr>
        <w:t>, які формуються в освітньому компоненті</w:t>
      </w:r>
    </w:p>
    <w:p w:rsidR="00153590" w:rsidRPr="007E5CCA" w:rsidRDefault="00153590" w:rsidP="00153590">
      <w:pPr>
        <w:pStyle w:val="ae"/>
        <w:jc w:val="both"/>
        <w:rPr>
          <w:sz w:val="24"/>
          <w:szCs w:val="24"/>
        </w:rPr>
      </w:pPr>
      <w:r w:rsidRPr="007E5CCA">
        <w:rPr>
          <w:sz w:val="24"/>
          <w:szCs w:val="24"/>
        </w:rPr>
        <w:t xml:space="preserve">1. Комунікація </w:t>
      </w:r>
    </w:p>
    <w:p w:rsidR="00153590" w:rsidRPr="007E5CCA" w:rsidRDefault="00153590" w:rsidP="00153590">
      <w:pPr>
        <w:pStyle w:val="ae"/>
        <w:jc w:val="both"/>
        <w:rPr>
          <w:sz w:val="24"/>
          <w:szCs w:val="24"/>
        </w:rPr>
      </w:pPr>
      <w:r w:rsidRPr="007E5CCA">
        <w:rPr>
          <w:sz w:val="24"/>
          <w:szCs w:val="24"/>
        </w:rPr>
        <w:t xml:space="preserve">2. Критичне мислення </w:t>
      </w:r>
    </w:p>
    <w:p w:rsidR="00153590" w:rsidRPr="007E5CCA" w:rsidRDefault="00153590" w:rsidP="00153590">
      <w:pPr>
        <w:pStyle w:val="ae"/>
        <w:jc w:val="both"/>
        <w:rPr>
          <w:sz w:val="24"/>
          <w:szCs w:val="24"/>
        </w:rPr>
      </w:pPr>
      <w:r w:rsidRPr="007E5CCA">
        <w:rPr>
          <w:sz w:val="24"/>
          <w:szCs w:val="24"/>
        </w:rPr>
        <w:t xml:space="preserve">3. Вирішення проблем  </w:t>
      </w:r>
    </w:p>
    <w:p w:rsidR="00153590" w:rsidRPr="007E5CCA" w:rsidRDefault="00153590" w:rsidP="00153590">
      <w:pPr>
        <w:pStyle w:val="ae"/>
        <w:jc w:val="both"/>
        <w:rPr>
          <w:sz w:val="24"/>
          <w:szCs w:val="24"/>
        </w:rPr>
      </w:pPr>
      <w:r w:rsidRPr="007E5CCA">
        <w:rPr>
          <w:sz w:val="24"/>
          <w:szCs w:val="24"/>
        </w:rPr>
        <w:t xml:space="preserve">4. Прийняття рішень  </w:t>
      </w:r>
    </w:p>
    <w:p w:rsidR="00153590" w:rsidRPr="007E5CCA" w:rsidRDefault="00153590" w:rsidP="00153590">
      <w:pPr>
        <w:pStyle w:val="ae"/>
        <w:jc w:val="both"/>
        <w:rPr>
          <w:sz w:val="24"/>
          <w:szCs w:val="24"/>
        </w:rPr>
      </w:pPr>
      <w:r w:rsidRPr="007E5CCA">
        <w:rPr>
          <w:sz w:val="24"/>
          <w:szCs w:val="24"/>
        </w:rPr>
        <w:t xml:space="preserve">5. Емоційний інтелект </w:t>
      </w:r>
    </w:p>
    <w:p w:rsidR="00153590" w:rsidRPr="007E5CCA" w:rsidRDefault="00153590" w:rsidP="00153590">
      <w:pPr>
        <w:pStyle w:val="ae"/>
        <w:jc w:val="both"/>
        <w:rPr>
          <w:sz w:val="24"/>
          <w:szCs w:val="24"/>
        </w:rPr>
      </w:pPr>
      <w:r w:rsidRPr="007E5CCA">
        <w:rPr>
          <w:sz w:val="24"/>
          <w:szCs w:val="24"/>
        </w:rPr>
        <w:t xml:space="preserve">6. Ненасильницьке спілкування  </w:t>
      </w:r>
    </w:p>
    <w:p w:rsidR="00153590" w:rsidRPr="007E5CCA" w:rsidRDefault="00153590" w:rsidP="00153590">
      <w:pPr>
        <w:pStyle w:val="ae"/>
        <w:jc w:val="both"/>
        <w:rPr>
          <w:sz w:val="24"/>
          <w:szCs w:val="24"/>
        </w:rPr>
      </w:pPr>
      <w:r w:rsidRPr="007E5CCA">
        <w:rPr>
          <w:sz w:val="24"/>
          <w:szCs w:val="24"/>
        </w:rPr>
        <w:t xml:space="preserve">7. Управління знаннями </w:t>
      </w:r>
    </w:p>
    <w:p w:rsidR="00153590" w:rsidRPr="007E5CCA" w:rsidRDefault="00153590" w:rsidP="00153590">
      <w:pPr>
        <w:pStyle w:val="ae"/>
        <w:jc w:val="both"/>
        <w:rPr>
          <w:sz w:val="24"/>
          <w:szCs w:val="24"/>
        </w:rPr>
      </w:pPr>
      <w:r w:rsidRPr="007E5CCA">
        <w:rPr>
          <w:sz w:val="24"/>
          <w:szCs w:val="24"/>
        </w:rPr>
        <w:t xml:space="preserve">8. Робота в режимі невизначеності </w:t>
      </w:r>
    </w:p>
    <w:p w:rsidR="00153590" w:rsidRPr="007E5CCA" w:rsidRDefault="00153590" w:rsidP="00153590">
      <w:pPr>
        <w:pStyle w:val="ae"/>
        <w:jc w:val="both"/>
        <w:rPr>
          <w:sz w:val="24"/>
          <w:szCs w:val="24"/>
        </w:rPr>
      </w:pPr>
      <w:r w:rsidRPr="007E5CCA">
        <w:rPr>
          <w:sz w:val="24"/>
          <w:szCs w:val="24"/>
        </w:rPr>
        <w:t>9. Самоаналіз і саморефлексія.</w:t>
      </w:r>
    </w:p>
    <w:p w:rsidR="00153590" w:rsidRPr="007E5CCA" w:rsidRDefault="00153590" w:rsidP="00153590">
      <w:pPr>
        <w:pStyle w:val="ae"/>
        <w:jc w:val="both"/>
        <w:rPr>
          <w:sz w:val="24"/>
          <w:szCs w:val="24"/>
        </w:rPr>
      </w:pPr>
    </w:p>
    <w:p w:rsidR="00153590" w:rsidRPr="007E5CCA" w:rsidRDefault="00153590" w:rsidP="00153590">
      <w:pPr>
        <w:shd w:val="clear" w:color="auto" w:fill="FFFFFF"/>
        <w:spacing w:after="0" w:line="240" w:lineRule="auto"/>
        <w:jc w:val="center"/>
        <w:rPr>
          <w:rFonts w:ascii="Times New Roman" w:hAnsi="Times New Roman" w:cs="Times New Roman"/>
          <w:b/>
          <w:sz w:val="24"/>
          <w:szCs w:val="24"/>
          <w:lang w:val="uk-UA"/>
        </w:rPr>
      </w:pPr>
      <w:r w:rsidRPr="007E5CCA">
        <w:rPr>
          <w:rFonts w:ascii="Times New Roman" w:hAnsi="Times New Roman" w:cs="Times New Roman"/>
          <w:b/>
          <w:sz w:val="24"/>
          <w:szCs w:val="24"/>
          <w:lang w:val="uk-UA"/>
        </w:rPr>
        <w:t>Обсяг освітнього компонента</w:t>
      </w:r>
    </w:p>
    <w:p w:rsidR="00153590" w:rsidRPr="007E5CCA" w:rsidRDefault="00153590" w:rsidP="00153590">
      <w:pPr>
        <w:shd w:val="clear" w:color="auto" w:fill="FFFFFF"/>
        <w:spacing w:after="0" w:line="240" w:lineRule="auto"/>
        <w:jc w:val="both"/>
        <w:rPr>
          <w:rFonts w:ascii="Times New Roman" w:hAnsi="Times New Roman" w:cs="Times New Roman"/>
          <w:sz w:val="24"/>
          <w:szCs w:val="24"/>
          <w:lang w:val="uk-UA"/>
        </w:rPr>
      </w:pPr>
    </w:p>
    <w:tbl>
      <w:tblPr>
        <w:tblW w:w="10695" w:type="dxa"/>
        <w:tblInd w:w="-1088" w:type="dxa"/>
        <w:tblLayout w:type="fixed"/>
        <w:tblLook w:val="04A0" w:firstRow="1" w:lastRow="0" w:firstColumn="1" w:lastColumn="0" w:noHBand="0" w:noVBand="1"/>
      </w:tblPr>
      <w:tblGrid>
        <w:gridCol w:w="1607"/>
        <w:gridCol w:w="1638"/>
        <w:gridCol w:w="2086"/>
        <w:gridCol w:w="1788"/>
        <w:gridCol w:w="1788"/>
        <w:gridCol w:w="1788"/>
      </w:tblGrid>
      <w:tr w:rsidR="00153590" w:rsidRPr="007E5CCA" w:rsidTr="0036444E">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3590" w:rsidRPr="007E5CCA" w:rsidRDefault="00153590">
            <w:pPr>
              <w:spacing w:after="0" w:line="240" w:lineRule="auto"/>
              <w:jc w:val="center"/>
              <w:rPr>
                <w:rFonts w:ascii="Times New Roman" w:hAnsi="Times New Roman" w:cs="Times New Roman"/>
                <w:color w:val="000000"/>
                <w:sz w:val="24"/>
                <w:szCs w:val="24"/>
                <w:lang w:val="uk-UA"/>
              </w:rPr>
            </w:pPr>
            <w:r w:rsidRPr="007E5CCA">
              <w:rPr>
                <w:rFonts w:ascii="Times New Roman" w:hAnsi="Times New Roman" w:cs="Times New Roman"/>
                <w:b/>
                <w:color w:val="000000"/>
                <w:sz w:val="24"/>
                <w:szCs w:val="24"/>
                <w:lang w:val="uk-UA"/>
              </w:rPr>
              <w:t>Вид заняття</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rsidR="00153590" w:rsidRPr="007E5CCA" w:rsidRDefault="00153590">
            <w:pPr>
              <w:spacing w:after="0" w:line="240" w:lineRule="auto"/>
              <w:jc w:val="center"/>
              <w:rPr>
                <w:rFonts w:ascii="Times New Roman" w:hAnsi="Times New Roman" w:cs="Times New Roman"/>
                <w:b/>
                <w:color w:val="000000"/>
                <w:sz w:val="24"/>
                <w:szCs w:val="24"/>
                <w:lang w:val="uk-UA"/>
              </w:rPr>
            </w:pPr>
            <w:r w:rsidRPr="007E5CCA">
              <w:rPr>
                <w:rFonts w:ascii="Times New Roman" w:hAnsi="Times New Roman" w:cs="Times New Roman"/>
                <w:b/>
                <w:color w:val="000000"/>
                <w:sz w:val="24"/>
                <w:szCs w:val="24"/>
                <w:lang w:val="uk-UA"/>
              </w:rPr>
              <w:t>Лекція</w:t>
            </w:r>
          </w:p>
        </w:tc>
        <w:tc>
          <w:tcPr>
            <w:tcW w:w="2086"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153590" w:rsidRPr="007E5CCA" w:rsidRDefault="00153590">
            <w:pPr>
              <w:spacing w:after="0" w:line="240" w:lineRule="auto"/>
              <w:jc w:val="center"/>
              <w:rPr>
                <w:rFonts w:ascii="Times New Roman" w:hAnsi="Times New Roman" w:cs="Times New Roman"/>
                <w:b/>
                <w:color w:val="000000"/>
                <w:sz w:val="24"/>
                <w:szCs w:val="24"/>
                <w:lang w:val="uk-UA"/>
              </w:rPr>
            </w:pPr>
            <w:r w:rsidRPr="007E5CCA">
              <w:rPr>
                <w:rFonts w:ascii="Times New Roman" w:hAnsi="Times New Roman" w:cs="Times New Roman"/>
                <w:b/>
                <w:sz w:val="24"/>
                <w:szCs w:val="24"/>
                <w:lang w:val="uk-UA"/>
              </w:rPr>
              <w:t>Семінарське заняття</w:t>
            </w:r>
          </w:p>
        </w:tc>
        <w:tc>
          <w:tcPr>
            <w:tcW w:w="178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3590" w:rsidRPr="007E5CCA" w:rsidRDefault="00153590">
            <w:pPr>
              <w:spacing w:after="0" w:line="240" w:lineRule="auto"/>
              <w:jc w:val="center"/>
              <w:rPr>
                <w:rFonts w:ascii="Times New Roman" w:hAnsi="Times New Roman" w:cs="Times New Roman"/>
                <w:b/>
                <w:color w:val="000000"/>
                <w:sz w:val="24"/>
                <w:szCs w:val="24"/>
                <w:lang w:val="uk-UA"/>
              </w:rPr>
            </w:pPr>
            <w:r w:rsidRPr="007E5CCA">
              <w:rPr>
                <w:rFonts w:ascii="Times New Roman" w:hAnsi="Times New Roman" w:cs="Times New Roman"/>
                <w:b/>
                <w:color w:val="000000"/>
                <w:sz w:val="24"/>
                <w:szCs w:val="24"/>
                <w:lang w:val="uk-UA"/>
              </w:rPr>
              <w:t>Самостійна робота</w:t>
            </w:r>
          </w:p>
        </w:tc>
        <w:tc>
          <w:tcPr>
            <w:tcW w:w="1788" w:type="dxa"/>
            <w:tcBorders>
              <w:top w:val="single" w:sz="8" w:space="0" w:color="000000"/>
              <w:left w:val="single" w:sz="4" w:space="0" w:color="000000"/>
              <w:bottom w:val="single" w:sz="8" w:space="0" w:color="000000"/>
              <w:right w:val="single" w:sz="8" w:space="0" w:color="000000"/>
            </w:tcBorders>
            <w:hideMark/>
          </w:tcPr>
          <w:p w:rsidR="00153590" w:rsidRPr="007E5CCA" w:rsidRDefault="00153590">
            <w:pPr>
              <w:spacing w:after="0" w:line="240" w:lineRule="auto"/>
              <w:jc w:val="center"/>
              <w:rPr>
                <w:rFonts w:ascii="Times New Roman" w:hAnsi="Times New Roman" w:cs="Times New Roman"/>
                <w:b/>
                <w:color w:val="000000"/>
                <w:sz w:val="24"/>
                <w:szCs w:val="24"/>
                <w:lang w:val="uk-UA"/>
              </w:rPr>
            </w:pPr>
            <w:r w:rsidRPr="007E5CCA">
              <w:rPr>
                <w:rFonts w:ascii="Times New Roman" w:hAnsi="Times New Roman" w:cs="Times New Roman"/>
                <w:b/>
                <w:color w:val="000000"/>
                <w:sz w:val="24"/>
                <w:szCs w:val="24"/>
                <w:lang w:val="uk-UA"/>
              </w:rPr>
              <w:t>Практика</w:t>
            </w:r>
          </w:p>
        </w:tc>
        <w:tc>
          <w:tcPr>
            <w:tcW w:w="1788" w:type="dxa"/>
            <w:tcBorders>
              <w:top w:val="single" w:sz="8" w:space="0" w:color="000000"/>
              <w:left w:val="single" w:sz="4" w:space="0" w:color="000000"/>
              <w:bottom w:val="single" w:sz="8" w:space="0" w:color="000000"/>
              <w:right w:val="single" w:sz="8" w:space="0" w:color="000000"/>
            </w:tcBorders>
            <w:hideMark/>
          </w:tcPr>
          <w:p w:rsidR="00153590" w:rsidRPr="007E5CCA" w:rsidRDefault="00153590">
            <w:pPr>
              <w:spacing w:after="0" w:line="240" w:lineRule="auto"/>
              <w:jc w:val="center"/>
              <w:rPr>
                <w:rFonts w:ascii="Times New Roman" w:hAnsi="Times New Roman" w:cs="Times New Roman"/>
                <w:b/>
                <w:color w:val="000000"/>
                <w:sz w:val="24"/>
                <w:szCs w:val="24"/>
                <w:lang w:val="uk-UA"/>
              </w:rPr>
            </w:pPr>
            <w:r w:rsidRPr="007E5CCA">
              <w:rPr>
                <w:rFonts w:ascii="Times New Roman" w:hAnsi="Times New Roman" w:cs="Times New Roman"/>
                <w:b/>
                <w:color w:val="000000"/>
                <w:sz w:val="24"/>
                <w:szCs w:val="24"/>
                <w:lang w:val="uk-UA"/>
              </w:rPr>
              <w:t>Загальна кількість годин</w:t>
            </w:r>
          </w:p>
        </w:tc>
      </w:tr>
      <w:tr w:rsidR="00153590" w:rsidRPr="007E5CCA" w:rsidTr="0036444E">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3590" w:rsidRPr="007E5CCA" w:rsidRDefault="00153590">
            <w:pPr>
              <w:spacing w:after="0" w:line="240" w:lineRule="auto"/>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Кількість годин</w:t>
            </w:r>
          </w:p>
          <w:p w:rsidR="00153590" w:rsidRPr="007E5CCA" w:rsidRDefault="00153590">
            <w:pPr>
              <w:spacing w:after="0" w:line="240" w:lineRule="auto"/>
              <w:rPr>
                <w:rFonts w:ascii="Times New Roman" w:hAnsi="Times New Roman" w:cs="Times New Roman"/>
                <w:b/>
                <w:i/>
                <w:color w:val="000000"/>
                <w:sz w:val="24"/>
                <w:szCs w:val="24"/>
                <w:lang w:val="uk-UA"/>
              </w:rPr>
            </w:pPr>
            <w:r w:rsidRPr="007E5CCA">
              <w:rPr>
                <w:rFonts w:ascii="Times New Roman" w:hAnsi="Times New Roman" w:cs="Times New Roman"/>
                <w:b/>
                <w:i/>
                <w:color w:val="000000"/>
                <w:sz w:val="24"/>
                <w:szCs w:val="24"/>
                <w:lang w:val="uk-UA"/>
              </w:rPr>
              <w:t>Денна форма</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rsidR="00153590" w:rsidRPr="007E5CCA" w:rsidRDefault="00755477">
            <w:pPr>
              <w:spacing w:after="0" w:line="240" w:lineRule="auto"/>
              <w:jc w:val="center"/>
              <w:rPr>
                <w:rFonts w:ascii="Times New Roman" w:hAnsi="Times New Roman" w:cs="Times New Roman"/>
                <w:b/>
                <w:color w:val="000000"/>
                <w:sz w:val="24"/>
                <w:szCs w:val="24"/>
                <w:lang w:val="uk-UA"/>
              </w:rPr>
            </w:pPr>
            <w:r w:rsidRPr="007E5CCA">
              <w:rPr>
                <w:rFonts w:ascii="Times New Roman" w:hAnsi="Times New Roman" w:cs="Times New Roman"/>
                <w:b/>
                <w:color w:val="000000"/>
                <w:sz w:val="24"/>
                <w:szCs w:val="24"/>
                <w:lang w:val="uk-UA"/>
              </w:rPr>
              <w:t>7</w:t>
            </w:r>
            <w:r w:rsidR="001017CD" w:rsidRPr="007E5CCA">
              <w:rPr>
                <w:rFonts w:ascii="Times New Roman" w:hAnsi="Times New Roman" w:cs="Times New Roman"/>
                <w:b/>
                <w:color w:val="000000"/>
                <w:sz w:val="24"/>
                <w:szCs w:val="24"/>
                <w:lang w:val="uk-UA"/>
              </w:rPr>
              <w:t>2</w:t>
            </w:r>
          </w:p>
        </w:tc>
        <w:tc>
          <w:tcPr>
            <w:tcW w:w="2086"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153590" w:rsidRPr="007E5CCA" w:rsidRDefault="00E91E63">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54</w:t>
            </w:r>
          </w:p>
        </w:tc>
        <w:tc>
          <w:tcPr>
            <w:tcW w:w="178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3590" w:rsidRPr="007E5CCA" w:rsidRDefault="00755477" w:rsidP="00E91E63">
            <w:pPr>
              <w:spacing w:after="0" w:line="240" w:lineRule="auto"/>
              <w:jc w:val="center"/>
              <w:rPr>
                <w:rFonts w:ascii="Times New Roman" w:hAnsi="Times New Roman" w:cs="Times New Roman"/>
                <w:b/>
                <w:color w:val="000000"/>
                <w:sz w:val="24"/>
                <w:szCs w:val="24"/>
                <w:lang w:val="uk-UA"/>
              </w:rPr>
            </w:pPr>
            <w:r w:rsidRPr="007E5CCA">
              <w:rPr>
                <w:rFonts w:ascii="Times New Roman" w:hAnsi="Times New Roman" w:cs="Times New Roman"/>
                <w:b/>
                <w:color w:val="000000"/>
                <w:sz w:val="24"/>
                <w:szCs w:val="24"/>
                <w:lang w:val="uk-UA"/>
              </w:rPr>
              <w:t>1</w:t>
            </w:r>
            <w:r w:rsidR="00E91E63">
              <w:rPr>
                <w:rFonts w:ascii="Times New Roman" w:hAnsi="Times New Roman" w:cs="Times New Roman"/>
                <w:b/>
                <w:color w:val="000000"/>
                <w:sz w:val="24"/>
                <w:szCs w:val="24"/>
                <w:lang w:val="uk-UA"/>
              </w:rPr>
              <w:t>44</w:t>
            </w:r>
          </w:p>
        </w:tc>
        <w:tc>
          <w:tcPr>
            <w:tcW w:w="1788" w:type="dxa"/>
            <w:tcBorders>
              <w:top w:val="single" w:sz="8" w:space="0" w:color="000000"/>
              <w:left w:val="single" w:sz="4" w:space="0" w:color="000000"/>
              <w:bottom w:val="single" w:sz="8" w:space="0" w:color="000000"/>
              <w:right w:val="single" w:sz="8" w:space="0" w:color="000000"/>
            </w:tcBorders>
            <w:hideMark/>
          </w:tcPr>
          <w:p w:rsidR="00153590" w:rsidRPr="007E5CCA" w:rsidRDefault="00153590">
            <w:pPr>
              <w:spacing w:after="0" w:line="240" w:lineRule="auto"/>
              <w:jc w:val="center"/>
              <w:rPr>
                <w:rFonts w:ascii="Times New Roman" w:hAnsi="Times New Roman" w:cs="Times New Roman"/>
                <w:b/>
                <w:color w:val="000000"/>
                <w:sz w:val="24"/>
                <w:szCs w:val="24"/>
                <w:lang w:val="uk-UA"/>
              </w:rPr>
            </w:pPr>
          </w:p>
        </w:tc>
        <w:tc>
          <w:tcPr>
            <w:tcW w:w="1788" w:type="dxa"/>
            <w:tcBorders>
              <w:top w:val="single" w:sz="8" w:space="0" w:color="000000"/>
              <w:left w:val="single" w:sz="4" w:space="0" w:color="000000"/>
              <w:bottom w:val="single" w:sz="8" w:space="0" w:color="000000"/>
              <w:right w:val="single" w:sz="8" w:space="0" w:color="000000"/>
            </w:tcBorders>
            <w:hideMark/>
          </w:tcPr>
          <w:p w:rsidR="00153590" w:rsidRPr="007E5CCA" w:rsidRDefault="00E91E63" w:rsidP="00E91E63">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270</w:t>
            </w:r>
            <w:r w:rsidR="00755477" w:rsidRPr="007E5CCA">
              <w:rPr>
                <w:rFonts w:ascii="Times New Roman" w:hAnsi="Times New Roman" w:cs="Times New Roman"/>
                <w:b/>
                <w:color w:val="000000"/>
                <w:sz w:val="24"/>
                <w:szCs w:val="24"/>
                <w:lang w:val="uk-UA"/>
              </w:rPr>
              <w:t>/</w:t>
            </w:r>
            <w:r>
              <w:rPr>
                <w:rFonts w:ascii="Times New Roman" w:hAnsi="Times New Roman" w:cs="Times New Roman"/>
                <w:b/>
                <w:color w:val="000000"/>
                <w:sz w:val="24"/>
                <w:szCs w:val="24"/>
                <w:lang w:val="uk-UA"/>
              </w:rPr>
              <w:t>9</w:t>
            </w:r>
            <w:r w:rsidR="00153590" w:rsidRPr="007E5CCA">
              <w:rPr>
                <w:rFonts w:ascii="Times New Roman" w:hAnsi="Times New Roman" w:cs="Times New Roman"/>
                <w:b/>
                <w:color w:val="000000"/>
                <w:sz w:val="24"/>
                <w:szCs w:val="24"/>
                <w:lang w:val="uk-UA"/>
              </w:rPr>
              <w:t xml:space="preserve"> </w:t>
            </w:r>
            <w:proofErr w:type="spellStart"/>
            <w:r w:rsidR="00153590" w:rsidRPr="007E5CCA">
              <w:rPr>
                <w:rFonts w:ascii="Times New Roman" w:hAnsi="Times New Roman" w:cs="Times New Roman"/>
                <w:b/>
                <w:color w:val="000000"/>
                <w:sz w:val="24"/>
                <w:szCs w:val="24"/>
                <w:lang w:val="uk-UA"/>
              </w:rPr>
              <w:t>кр</w:t>
            </w:r>
            <w:proofErr w:type="spellEnd"/>
            <w:r w:rsidR="00153590" w:rsidRPr="007E5CCA">
              <w:rPr>
                <w:rFonts w:ascii="Times New Roman" w:hAnsi="Times New Roman" w:cs="Times New Roman"/>
                <w:b/>
                <w:color w:val="000000"/>
                <w:sz w:val="24"/>
                <w:szCs w:val="24"/>
                <w:lang w:val="uk-UA"/>
              </w:rPr>
              <w:t>.</w:t>
            </w:r>
          </w:p>
        </w:tc>
      </w:tr>
      <w:tr w:rsidR="00153590" w:rsidRPr="007E5CCA" w:rsidTr="0036444E">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3590" w:rsidRPr="007E5CCA" w:rsidRDefault="00153590">
            <w:pPr>
              <w:spacing w:after="0" w:line="240" w:lineRule="auto"/>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Кількість годин</w:t>
            </w:r>
          </w:p>
          <w:p w:rsidR="00153590" w:rsidRPr="007E5CCA" w:rsidRDefault="00153590">
            <w:pPr>
              <w:spacing w:after="0" w:line="240" w:lineRule="auto"/>
              <w:rPr>
                <w:rFonts w:ascii="Times New Roman" w:hAnsi="Times New Roman" w:cs="Times New Roman"/>
                <w:b/>
                <w:i/>
                <w:color w:val="000000"/>
                <w:sz w:val="24"/>
                <w:szCs w:val="24"/>
                <w:lang w:val="uk-UA"/>
              </w:rPr>
            </w:pPr>
            <w:r w:rsidRPr="007E5CCA">
              <w:rPr>
                <w:rFonts w:ascii="Times New Roman" w:hAnsi="Times New Roman" w:cs="Times New Roman"/>
                <w:b/>
                <w:i/>
                <w:color w:val="000000"/>
                <w:sz w:val="24"/>
                <w:szCs w:val="24"/>
                <w:lang w:val="uk-UA"/>
              </w:rPr>
              <w:t>Заочна форма</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rsidR="00153590" w:rsidRPr="007E5CCA" w:rsidRDefault="00E91E63">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sz w:val="24"/>
                <w:szCs w:val="24"/>
                <w:lang w:val="uk-UA"/>
              </w:rPr>
              <w:t>1</w:t>
            </w:r>
            <w:r w:rsidR="00F024E9">
              <w:rPr>
                <w:rFonts w:ascii="Times New Roman" w:hAnsi="Times New Roman" w:cs="Times New Roman"/>
                <w:b/>
                <w:sz w:val="24"/>
                <w:szCs w:val="24"/>
                <w:lang w:val="uk-UA"/>
              </w:rPr>
              <w:t>8</w:t>
            </w:r>
          </w:p>
        </w:tc>
        <w:tc>
          <w:tcPr>
            <w:tcW w:w="2086"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153590" w:rsidRPr="007E5CCA" w:rsidRDefault="00E91E63">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sz w:val="24"/>
                <w:szCs w:val="24"/>
                <w:lang w:val="uk-UA"/>
              </w:rPr>
              <w:t>8</w:t>
            </w:r>
          </w:p>
        </w:tc>
        <w:tc>
          <w:tcPr>
            <w:tcW w:w="178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3590" w:rsidRPr="007E5CCA" w:rsidRDefault="00590201">
            <w:pPr>
              <w:spacing w:after="0" w:line="240" w:lineRule="auto"/>
              <w:jc w:val="center"/>
              <w:rPr>
                <w:rFonts w:ascii="Times New Roman" w:hAnsi="Times New Roman" w:cs="Times New Roman"/>
                <w:b/>
                <w:color w:val="000000"/>
                <w:sz w:val="24"/>
                <w:szCs w:val="24"/>
                <w:lang w:val="uk-UA"/>
              </w:rPr>
            </w:pPr>
            <w:r w:rsidRPr="007E5CCA">
              <w:rPr>
                <w:rFonts w:ascii="Times New Roman" w:hAnsi="Times New Roman" w:cs="Times New Roman"/>
                <w:b/>
                <w:sz w:val="24"/>
                <w:szCs w:val="24"/>
                <w:lang w:val="uk-UA"/>
              </w:rPr>
              <w:t>2</w:t>
            </w:r>
            <w:r w:rsidR="00E91E63">
              <w:rPr>
                <w:rFonts w:ascii="Times New Roman" w:hAnsi="Times New Roman" w:cs="Times New Roman"/>
                <w:b/>
                <w:sz w:val="24"/>
                <w:szCs w:val="24"/>
                <w:lang w:val="uk-UA"/>
              </w:rPr>
              <w:t>44</w:t>
            </w:r>
          </w:p>
        </w:tc>
        <w:tc>
          <w:tcPr>
            <w:tcW w:w="1788" w:type="dxa"/>
            <w:tcBorders>
              <w:top w:val="single" w:sz="8" w:space="0" w:color="000000"/>
              <w:left w:val="single" w:sz="4" w:space="0" w:color="000000"/>
              <w:bottom w:val="single" w:sz="8" w:space="0" w:color="000000"/>
              <w:right w:val="single" w:sz="8" w:space="0" w:color="000000"/>
            </w:tcBorders>
            <w:hideMark/>
          </w:tcPr>
          <w:p w:rsidR="00153590" w:rsidRPr="007E5CCA" w:rsidRDefault="00153590">
            <w:pPr>
              <w:spacing w:after="0" w:line="240" w:lineRule="auto"/>
              <w:jc w:val="center"/>
              <w:rPr>
                <w:rFonts w:ascii="Times New Roman" w:hAnsi="Times New Roman" w:cs="Times New Roman"/>
                <w:b/>
                <w:color w:val="000000"/>
                <w:sz w:val="24"/>
                <w:szCs w:val="24"/>
                <w:lang w:val="uk-UA"/>
              </w:rPr>
            </w:pPr>
          </w:p>
        </w:tc>
        <w:tc>
          <w:tcPr>
            <w:tcW w:w="1788" w:type="dxa"/>
            <w:tcBorders>
              <w:top w:val="single" w:sz="8" w:space="0" w:color="000000"/>
              <w:left w:val="single" w:sz="4" w:space="0" w:color="000000"/>
              <w:bottom w:val="single" w:sz="8" w:space="0" w:color="000000"/>
              <w:right w:val="single" w:sz="8" w:space="0" w:color="000000"/>
            </w:tcBorders>
            <w:hideMark/>
          </w:tcPr>
          <w:p w:rsidR="00153590" w:rsidRPr="007E5CCA" w:rsidRDefault="00E91E63" w:rsidP="00755477">
            <w:pPr>
              <w:spacing w:after="0" w:line="240" w:lineRule="auto"/>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 xml:space="preserve">       270/9</w:t>
            </w:r>
            <w:r w:rsidR="00153590" w:rsidRPr="007E5CCA">
              <w:rPr>
                <w:rFonts w:ascii="Times New Roman" w:hAnsi="Times New Roman" w:cs="Times New Roman"/>
                <w:b/>
                <w:color w:val="000000"/>
                <w:sz w:val="24"/>
                <w:szCs w:val="24"/>
                <w:lang w:val="uk-UA"/>
              </w:rPr>
              <w:t xml:space="preserve"> </w:t>
            </w:r>
            <w:proofErr w:type="spellStart"/>
            <w:r w:rsidR="00153590" w:rsidRPr="007E5CCA">
              <w:rPr>
                <w:rFonts w:ascii="Times New Roman" w:hAnsi="Times New Roman" w:cs="Times New Roman"/>
                <w:b/>
                <w:color w:val="000000"/>
                <w:sz w:val="24"/>
                <w:szCs w:val="24"/>
                <w:lang w:val="uk-UA"/>
              </w:rPr>
              <w:t>кр</w:t>
            </w:r>
            <w:proofErr w:type="spellEnd"/>
            <w:r w:rsidR="00153590" w:rsidRPr="007E5CCA">
              <w:rPr>
                <w:rFonts w:ascii="Times New Roman" w:hAnsi="Times New Roman" w:cs="Times New Roman"/>
                <w:b/>
                <w:color w:val="000000"/>
                <w:sz w:val="24"/>
                <w:szCs w:val="24"/>
                <w:lang w:val="uk-UA"/>
              </w:rPr>
              <w:t>.</w:t>
            </w:r>
          </w:p>
        </w:tc>
      </w:tr>
    </w:tbl>
    <w:p w:rsidR="00153590" w:rsidRPr="007E5CCA" w:rsidRDefault="00153590" w:rsidP="00153590">
      <w:pPr>
        <w:spacing w:after="0" w:line="240" w:lineRule="auto"/>
        <w:jc w:val="both"/>
        <w:rPr>
          <w:rFonts w:ascii="Times New Roman" w:hAnsi="Times New Roman" w:cs="Times New Roman"/>
          <w:i/>
          <w:color w:val="000000"/>
          <w:sz w:val="24"/>
          <w:szCs w:val="24"/>
          <w:lang w:val="uk-UA"/>
        </w:rPr>
      </w:pPr>
      <w:r w:rsidRPr="007E5CCA">
        <w:rPr>
          <w:rFonts w:ascii="Times New Roman" w:hAnsi="Times New Roman" w:cs="Times New Roman"/>
          <w:i/>
          <w:color w:val="000000"/>
          <w:sz w:val="24"/>
          <w:szCs w:val="24"/>
          <w:lang w:val="uk-UA"/>
        </w:rPr>
        <w:t>П</w:t>
      </w:r>
      <w:r w:rsidR="00E60B5F" w:rsidRPr="007E5CCA">
        <w:rPr>
          <w:rFonts w:ascii="Times New Roman" w:hAnsi="Times New Roman" w:cs="Times New Roman"/>
          <w:i/>
          <w:color w:val="000000"/>
          <w:sz w:val="24"/>
          <w:szCs w:val="24"/>
          <w:lang w:val="uk-UA"/>
        </w:rPr>
        <w:t xml:space="preserve">ідсумкова </w:t>
      </w:r>
      <w:r w:rsidRPr="007E5CCA">
        <w:rPr>
          <w:rFonts w:ascii="Times New Roman" w:hAnsi="Times New Roman" w:cs="Times New Roman"/>
          <w:i/>
          <w:color w:val="000000"/>
          <w:sz w:val="24"/>
          <w:szCs w:val="24"/>
          <w:lang w:val="uk-UA"/>
        </w:rPr>
        <w:t xml:space="preserve"> форма контролю – екзамен </w:t>
      </w:r>
    </w:p>
    <w:p w:rsidR="00153590" w:rsidRPr="007E5CCA" w:rsidRDefault="00153590" w:rsidP="00153590">
      <w:pPr>
        <w:spacing w:after="0" w:line="240" w:lineRule="auto"/>
        <w:rPr>
          <w:rFonts w:ascii="Times New Roman" w:hAnsi="Times New Roman" w:cs="Times New Roman"/>
          <w:b/>
          <w:caps/>
          <w:color w:val="000000"/>
          <w:sz w:val="24"/>
          <w:szCs w:val="24"/>
          <w:lang w:val="uk-UA"/>
        </w:rPr>
      </w:pPr>
    </w:p>
    <w:p w:rsidR="00153590" w:rsidRPr="007E5CCA" w:rsidRDefault="00153590" w:rsidP="00153590">
      <w:pPr>
        <w:spacing w:after="0" w:line="240" w:lineRule="auto"/>
        <w:jc w:val="center"/>
        <w:rPr>
          <w:rFonts w:ascii="Times New Roman" w:hAnsi="Times New Roman" w:cs="Times New Roman"/>
          <w:b/>
          <w:color w:val="000000"/>
          <w:sz w:val="24"/>
          <w:szCs w:val="24"/>
          <w:lang w:val="uk-UA"/>
        </w:rPr>
      </w:pPr>
      <w:r w:rsidRPr="007E5CCA">
        <w:rPr>
          <w:rFonts w:ascii="Times New Roman" w:hAnsi="Times New Roman" w:cs="Times New Roman"/>
          <w:b/>
          <w:color w:val="000000"/>
          <w:sz w:val="24"/>
          <w:szCs w:val="24"/>
          <w:lang w:val="uk-UA"/>
        </w:rPr>
        <w:t xml:space="preserve">Політика освітнього компонента </w:t>
      </w:r>
    </w:p>
    <w:p w:rsidR="00153590" w:rsidRPr="007E5CCA" w:rsidRDefault="00153590" w:rsidP="00153590">
      <w:pPr>
        <w:spacing w:after="0" w:line="240" w:lineRule="auto"/>
        <w:jc w:val="center"/>
        <w:rPr>
          <w:rFonts w:ascii="Times New Roman" w:hAnsi="Times New Roman" w:cs="Times New Roman"/>
          <w:b/>
          <w:caps/>
          <w:color w:val="000000"/>
          <w:sz w:val="24"/>
          <w:szCs w:val="24"/>
          <w:lang w:val="uk-UA"/>
        </w:rPr>
      </w:pPr>
    </w:p>
    <w:p w:rsidR="00153590" w:rsidRPr="007E5CCA" w:rsidRDefault="00153590" w:rsidP="00153590">
      <w:pPr>
        <w:pStyle w:val="af2"/>
        <w:widowControl/>
        <w:numPr>
          <w:ilvl w:val="0"/>
          <w:numId w:val="2"/>
        </w:numPr>
        <w:autoSpaceDE/>
        <w:ind w:left="0" w:hanging="426"/>
        <w:contextualSpacing/>
        <w:jc w:val="both"/>
        <w:rPr>
          <w:color w:val="000000"/>
          <w:sz w:val="24"/>
          <w:szCs w:val="24"/>
        </w:rPr>
      </w:pPr>
      <w:r w:rsidRPr="007E5CCA">
        <w:rPr>
          <w:color w:val="000000"/>
          <w:sz w:val="24"/>
          <w:szCs w:val="24"/>
        </w:rPr>
        <w:t>Курс передбачає роботу в колективі.</w:t>
      </w:r>
    </w:p>
    <w:p w:rsidR="00153590" w:rsidRPr="007E5CCA" w:rsidRDefault="00153590" w:rsidP="00153590">
      <w:pPr>
        <w:pStyle w:val="af2"/>
        <w:widowControl/>
        <w:numPr>
          <w:ilvl w:val="0"/>
          <w:numId w:val="2"/>
        </w:numPr>
        <w:autoSpaceDE/>
        <w:ind w:left="0" w:hanging="426"/>
        <w:contextualSpacing/>
        <w:jc w:val="both"/>
        <w:rPr>
          <w:color w:val="000000"/>
          <w:sz w:val="24"/>
          <w:szCs w:val="24"/>
        </w:rPr>
      </w:pPr>
      <w:r w:rsidRPr="007E5CCA">
        <w:rPr>
          <w:color w:val="000000"/>
          <w:sz w:val="24"/>
          <w:szCs w:val="24"/>
        </w:rPr>
        <w:t>Середовище в аудиторії є дружнім, творчим, відкритим до конструктивної критики.</w:t>
      </w:r>
    </w:p>
    <w:p w:rsidR="00153590" w:rsidRPr="007E5CCA" w:rsidRDefault="00153590" w:rsidP="00153590">
      <w:pPr>
        <w:numPr>
          <w:ilvl w:val="0"/>
          <w:numId w:val="4"/>
        </w:numPr>
        <w:spacing w:after="0" w:line="240" w:lineRule="auto"/>
        <w:ind w:left="0" w:hanging="426"/>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Не пропускати та не запізнюватися на заняття за розкладом.</w:t>
      </w:r>
    </w:p>
    <w:p w:rsidR="00153590" w:rsidRPr="007E5CCA" w:rsidRDefault="00153590" w:rsidP="00153590">
      <w:pPr>
        <w:numPr>
          <w:ilvl w:val="0"/>
          <w:numId w:val="4"/>
        </w:numPr>
        <w:spacing w:after="0" w:line="240" w:lineRule="auto"/>
        <w:ind w:left="0" w:hanging="426"/>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 xml:space="preserve">Вчасно виконувати завдання семінарів та </w:t>
      </w:r>
      <w:r w:rsidRPr="007E5CCA">
        <w:rPr>
          <w:rFonts w:ascii="Times New Roman" w:hAnsi="Times New Roman" w:cs="Times New Roman"/>
          <w:sz w:val="24"/>
          <w:szCs w:val="24"/>
          <w:lang w:val="uk-UA"/>
        </w:rPr>
        <w:t xml:space="preserve">завдань </w:t>
      </w:r>
      <w:r w:rsidRPr="007E5CCA">
        <w:rPr>
          <w:rFonts w:ascii="Times New Roman" w:hAnsi="Times New Roman" w:cs="Times New Roman"/>
          <w:color w:val="000000"/>
          <w:sz w:val="24"/>
          <w:szCs w:val="24"/>
          <w:lang w:val="uk-UA"/>
        </w:rPr>
        <w:t>самостійної роботи;</w:t>
      </w:r>
    </w:p>
    <w:p w:rsidR="00153590" w:rsidRPr="007E5CCA" w:rsidRDefault="00153590" w:rsidP="00153590">
      <w:pPr>
        <w:numPr>
          <w:ilvl w:val="0"/>
          <w:numId w:val="4"/>
        </w:numPr>
        <w:spacing w:after="0" w:line="240" w:lineRule="auto"/>
        <w:ind w:left="0" w:hanging="426"/>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Вчасно та самостійно виконувати контрольні завдання</w:t>
      </w:r>
    </w:p>
    <w:p w:rsidR="00153590" w:rsidRPr="007E5CCA" w:rsidRDefault="00153590" w:rsidP="00153590">
      <w:pPr>
        <w:numPr>
          <w:ilvl w:val="0"/>
          <w:numId w:val="4"/>
        </w:numPr>
        <w:spacing w:after="0" w:line="240" w:lineRule="auto"/>
        <w:ind w:left="0" w:hanging="426"/>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Під час роботи над завданнями не допустимо порушення академічної доброчесності: при використанні інтернет-ресурсів та інших джерел інформації здобувач повинен вказати джерело, використане під час виконання завдання.</w:t>
      </w:r>
    </w:p>
    <w:p w:rsidR="00153590" w:rsidRPr="007E5CCA" w:rsidRDefault="00153590" w:rsidP="00153590">
      <w:pPr>
        <w:spacing w:after="0" w:line="240" w:lineRule="auto"/>
        <w:jc w:val="both"/>
        <w:rPr>
          <w:rFonts w:ascii="Times New Roman" w:hAnsi="Times New Roman" w:cs="Times New Roman"/>
          <w:color w:val="000000"/>
          <w:sz w:val="24"/>
          <w:szCs w:val="24"/>
          <w:lang w:val="uk-UA"/>
        </w:rPr>
      </w:pPr>
    </w:p>
    <w:tbl>
      <w:tblPr>
        <w:tblStyle w:val="af5"/>
        <w:tblpPr w:leftFromText="180" w:rightFromText="180" w:vertAnchor="text" w:horzAnchor="margin" w:tblpXSpec="center" w:tblpY="488"/>
        <w:tblW w:w="10774" w:type="dxa"/>
        <w:tblLook w:val="04A0" w:firstRow="1" w:lastRow="0" w:firstColumn="1" w:lastColumn="0" w:noHBand="0" w:noVBand="1"/>
      </w:tblPr>
      <w:tblGrid>
        <w:gridCol w:w="3810"/>
        <w:gridCol w:w="708"/>
        <w:gridCol w:w="867"/>
        <w:gridCol w:w="825"/>
        <w:gridCol w:w="1235"/>
        <w:gridCol w:w="3329"/>
      </w:tblGrid>
      <w:tr w:rsidR="007C333A"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33A" w:rsidRPr="007E5CCA" w:rsidRDefault="002C7AAE" w:rsidP="007C333A">
            <w:pPr>
              <w:jc w:val="center"/>
              <w:rPr>
                <w:rFonts w:ascii="Times New Roman" w:hAnsi="Times New Roman" w:cs="Times New Roman"/>
                <w:caps/>
                <w:color w:val="000000"/>
                <w:sz w:val="24"/>
                <w:szCs w:val="24"/>
                <w:lang w:val="uk-UA"/>
              </w:rPr>
            </w:pPr>
            <w:r w:rsidRPr="007E5CCA">
              <w:rPr>
                <w:rFonts w:ascii="Times New Roman" w:hAnsi="Times New Roman" w:cs="Times New Roman"/>
                <w:b/>
                <w:caps/>
                <w:color w:val="000000"/>
                <w:sz w:val="24"/>
                <w:szCs w:val="24"/>
                <w:lang w:val="uk-UA"/>
              </w:rPr>
              <w:t>Перелік тем (модулів)</w:t>
            </w:r>
          </w:p>
        </w:tc>
        <w:tc>
          <w:tcPr>
            <w:tcW w:w="36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33A" w:rsidRPr="007E5CCA" w:rsidRDefault="007C333A" w:rsidP="007C333A">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кіЛЬКІСТЬ ГОДИН</w:t>
            </w:r>
          </w:p>
          <w:p w:rsidR="007C333A" w:rsidRPr="007E5CCA" w:rsidRDefault="007C333A" w:rsidP="007C333A">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ДЕННА ФОРМА</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33A" w:rsidRPr="007E5CCA" w:rsidRDefault="007C333A" w:rsidP="007C333A">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рЕКОМЕНДОВАНА ЛІТЕРАТУРА</w:t>
            </w:r>
          </w:p>
        </w:tc>
      </w:tr>
      <w:tr w:rsidR="007C333A"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33A" w:rsidRPr="007E5CCA" w:rsidRDefault="007C333A" w:rsidP="007C333A">
            <w:pPr>
              <w:jc w:val="center"/>
              <w:rPr>
                <w:rFonts w:ascii="Times New Roman" w:hAnsi="Times New Roman" w:cs="Times New Roman"/>
                <w:caps/>
                <w:color w:val="000000"/>
                <w:sz w:val="24"/>
                <w:szCs w:val="24"/>
                <w:lang w:val="uk-UA"/>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33A" w:rsidRPr="007E5CCA" w:rsidRDefault="007C333A" w:rsidP="007C333A">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Л</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33A" w:rsidRPr="007E5CCA" w:rsidRDefault="007C333A" w:rsidP="007C333A">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пр</w:t>
            </w:r>
          </w:p>
        </w:tc>
        <w:tc>
          <w:tcPr>
            <w:tcW w:w="825" w:type="dxa"/>
            <w:tcBorders>
              <w:top w:val="single" w:sz="4" w:space="0" w:color="000000" w:themeColor="text1"/>
              <w:left w:val="single" w:sz="4" w:space="0" w:color="auto"/>
              <w:bottom w:val="single" w:sz="4" w:space="0" w:color="000000" w:themeColor="text1"/>
              <w:right w:val="single" w:sz="4" w:space="0" w:color="auto"/>
            </w:tcBorders>
            <w:hideMark/>
          </w:tcPr>
          <w:p w:rsidR="007C333A" w:rsidRPr="007E5CCA" w:rsidRDefault="007C333A" w:rsidP="007C333A">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ср</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33A" w:rsidRPr="007E5CCA" w:rsidRDefault="007C333A" w:rsidP="007C333A">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всього</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33A" w:rsidRPr="007E5CCA" w:rsidRDefault="007C333A" w:rsidP="007C333A">
            <w:pPr>
              <w:jc w:val="center"/>
              <w:rPr>
                <w:rFonts w:ascii="Times New Roman" w:hAnsi="Times New Roman" w:cs="Times New Roman"/>
                <w:b/>
                <w:caps/>
                <w:color w:val="000000"/>
                <w:sz w:val="24"/>
                <w:szCs w:val="24"/>
                <w:lang w:val="uk-UA"/>
              </w:rPr>
            </w:pPr>
          </w:p>
        </w:tc>
      </w:tr>
      <w:tr w:rsidR="008F2414" w:rsidRPr="007E5CCA" w:rsidTr="00C878FE">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eastAsia="Times New Roman" w:hAnsi="Times New Roman" w:cs="Times New Roman"/>
                <w:sz w:val="24"/>
                <w:szCs w:val="24"/>
                <w:lang w:val="uk-UA" w:eastAsia="en-US"/>
              </w:rPr>
            </w:pPr>
            <w:r w:rsidRPr="007E5CCA">
              <w:rPr>
                <w:rFonts w:ascii="Times New Roman" w:hAnsi="Times New Roman" w:cs="Times New Roman"/>
                <w:b/>
                <w:bCs/>
                <w:sz w:val="24"/>
                <w:szCs w:val="24"/>
                <w:lang w:val="uk-UA"/>
              </w:rPr>
              <w:t>Модуль 1.</w:t>
            </w:r>
            <w:r w:rsidRPr="007E5CCA">
              <w:rPr>
                <w:rFonts w:ascii="Times New Roman" w:eastAsia="Times New Roman" w:hAnsi="Times New Roman" w:cs="Times New Roman"/>
                <w:sz w:val="24"/>
                <w:szCs w:val="24"/>
                <w:lang w:val="uk-UA" w:eastAsia="en-US"/>
              </w:rPr>
              <w:t xml:space="preserve"> Історіографія </w:t>
            </w:r>
            <w:proofErr w:type="spellStart"/>
            <w:r w:rsidRPr="007E5CCA">
              <w:rPr>
                <w:rFonts w:ascii="Times New Roman" w:eastAsia="Times New Roman" w:hAnsi="Times New Roman" w:cs="Times New Roman"/>
                <w:sz w:val="24"/>
                <w:szCs w:val="24"/>
                <w:lang w:val="uk-UA" w:eastAsia="en-US"/>
              </w:rPr>
              <w:t>конституціоналізма</w:t>
            </w:r>
            <w:proofErr w:type="spellEnd"/>
            <w:r w:rsidRPr="007E5CCA">
              <w:rPr>
                <w:rFonts w:ascii="Times New Roman" w:eastAsia="Times New Roman" w:hAnsi="Times New Roman" w:cs="Times New Roman"/>
                <w:sz w:val="24"/>
                <w:szCs w:val="24"/>
                <w:lang w:val="uk-UA" w:eastAsia="en-US"/>
              </w:rPr>
              <w:t>.</w:t>
            </w:r>
          </w:p>
          <w:p w:rsidR="008F2414" w:rsidRPr="007E5CCA" w:rsidRDefault="008F2414" w:rsidP="008F2414">
            <w:pPr>
              <w:jc w:val="center"/>
              <w:rPr>
                <w:rFonts w:ascii="Times New Roman" w:hAnsi="Times New Roman" w:cs="Times New Roman"/>
                <w:b/>
                <w:caps/>
                <w:color w:val="000000"/>
                <w:sz w:val="24"/>
                <w:szCs w:val="24"/>
                <w:lang w:val="uk-UA"/>
              </w:rPr>
            </w:pP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8F2414" w:rsidRDefault="008F2414" w:rsidP="008F2414">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Тема1.</w:t>
            </w:r>
            <w:r w:rsidRPr="007E5CCA">
              <w:rPr>
                <w:lang w:val="uk-UA"/>
              </w:rPr>
              <w:t xml:space="preserve"> </w:t>
            </w:r>
            <w:r w:rsidRPr="007E5CCA">
              <w:rPr>
                <w:rFonts w:ascii="Times New Roman" w:hAnsi="Times New Roman" w:cs="Times New Roman"/>
                <w:sz w:val="24"/>
                <w:szCs w:val="24"/>
                <w:lang w:val="uk-UA"/>
              </w:rPr>
              <w:t>Витоки конституціоналізму й основні етапи його становлення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Default="008F2414" w:rsidP="008F2414">
            <w:pPr>
              <w:jc w:val="center"/>
            </w:pPr>
            <w:r w:rsidRPr="00E8393A">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8F2414" w:rsidRDefault="008F2414" w:rsidP="008F2414">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Тема2.</w:t>
            </w:r>
            <w:r w:rsidRPr="007E5CCA">
              <w:rPr>
                <w:lang w:val="uk-UA"/>
              </w:rPr>
              <w:t xml:space="preserve"> </w:t>
            </w:r>
            <w:r w:rsidRPr="007E5CCA">
              <w:rPr>
                <w:rFonts w:ascii="Times New Roman" w:hAnsi="Times New Roman" w:cs="Times New Roman"/>
                <w:sz w:val="24"/>
                <w:szCs w:val="24"/>
                <w:lang w:val="uk-UA"/>
              </w:rPr>
              <w:t>Сутність конституціоналізму, його рівні й складові елементи. Конституціоналізм і конституція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Default="008F2414" w:rsidP="008F2414">
            <w:pPr>
              <w:jc w:val="center"/>
            </w:pPr>
            <w:r w:rsidRPr="00E8393A">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8F2414" w:rsidRDefault="008F2414" w:rsidP="008F2414">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Тема3.</w:t>
            </w:r>
            <w:r w:rsidRPr="007E5CCA">
              <w:rPr>
                <w:lang w:val="uk-UA"/>
              </w:rPr>
              <w:t xml:space="preserve"> </w:t>
            </w:r>
            <w:r w:rsidRPr="007E5CCA">
              <w:rPr>
                <w:rFonts w:ascii="Times New Roman" w:hAnsi="Times New Roman" w:cs="Times New Roman"/>
                <w:sz w:val="24"/>
                <w:szCs w:val="24"/>
                <w:lang w:val="uk-UA"/>
              </w:rPr>
              <w:t>Типи (моделі) конституціоналізму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Default="008F2414" w:rsidP="008F2414">
            <w:pPr>
              <w:jc w:val="center"/>
            </w:pPr>
            <w:r w:rsidRPr="00E8393A">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8F2414" w:rsidRDefault="008F2414" w:rsidP="008F2414">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Тема4.</w:t>
            </w:r>
            <w:r w:rsidRPr="007E5CCA">
              <w:rPr>
                <w:rFonts w:ascii="Times New Roman" w:hAnsi="Times New Roman" w:cs="Times New Roman"/>
                <w:sz w:val="24"/>
                <w:szCs w:val="24"/>
                <w:lang w:val="uk-UA"/>
              </w:rPr>
              <w:t xml:space="preserve"> Генезис українського конституціоналізму та його сучасний стан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Default="008F2414" w:rsidP="008F2414">
            <w:pPr>
              <w:jc w:val="center"/>
            </w:pPr>
            <w:r w:rsidRPr="00086ABC">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8F2414" w:rsidRDefault="008F2414" w:rsidP="008F2414">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Тема5</w:t>
            </w:r>
            <w:r w:rsidRPr="007E5CCA">
              <w:rPr>
                <w:rFonts w:ascii="Times New Roman" w:eastAsia="Times New Roman" w:hAnsi="Times New Roman" w:cs="Times New Roman"/>
                <w:sz w:val="24"/>
                <w:szCs w:val="24"/>
                <w:lang w:val="uk-UA" w:eastAsia="en-US"/>
              </w:rPr>
              <w:t>.</w:t>
            </w:r>
            <w:r w:rsidRPr="007E5CCA">
              <w:rPr>
                <w:lang w:val="uk-UA"/>
              </w:rPr>
              <w:t xml:space="preserve"> </w:t>
            </w:r>
            <w:r w:rsidRPr="007E5CCA">
              <w:rPr>
                <w:rFonts w:ascii="Times New Roman" w:hAnsi="Times New Roman" w:cs="Times New Roman"/>
                <w:sz w:val="24"/>
                <w:szCs w:val="24"/>
                <w:lang w:val="uk-UA"/>
              </w:rPr>
              <w:t>Конституційне право як транснаціональна наука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Default="008F2414" w:rsidP="008F2414">
            <w:pPr>
              <w:jc w:val="center"/>
            </w:pPr>
            <w:r w:rsidRPr="00086ABC">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8F2414" w:rsidRDefault="008F2414" w:rsidP="008F2414">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Тема6.</w:t>
            </w:r>
            <w:r w:rsidRPr="007E5CCA">
              <w:rPr>
                <w:lang w:val="uk-UA"/>
              </w:rPr>
              <w:t xml:space="preserve"> </w:t>
            </w:r>
            <w:r w:rsidRPr="007E5CCA">
              <w:rPr>
                <w:rFonts w:ascii="Times New Roman" w:hAnsi="Times New Roman" w:cs="Times New Roman"/>
                <w:sz w:val="24"/>
                <w:szCs w:val="24"/>
                <w:lang w:val="uk-UA"/>
              </w:rPr>
              <w:t xml:space="preserve">Конституційне право й </w:t>
            </w:r>
            <w:proofErr w:type="spellStart"/>
            <w:r w:rsidRPr="007E5CCA">
              <w:rPr>
                <w:rFonts w:ascii="Times New Roman" w:hAnsi="Times New Roman" w:cs="Times New Roman"/>
                <w:sz w:val="24"/>
                <w:szCs w:val="24"/>
                <w:lang w:val="uk-UA"/>
              </w:rPr>
              <w:t>позанаукові</w:t>
            </w:r>
            <w:proofErr w:type="spellEnd"/>
            <w:r w:rsidRPr="007E5CCA">
              <w:rPr>
                <w:rFonts w:ascii="Times New Roman" w:hAnsi="Times New Roman" w:cs="Times New Roman"/>
                <w:sz w:val="24"/>
                <w:szCs w:val="24"/>
                <w:lang w:val="uk-UA"/>
              </w:rPr>
              <w:t xml:space="preserve"> форми освоєння дійсності: релігія, мораль, мистецтво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Default="008F2414" w:rsidP="008F2414">
            <w:pPr>
              <w:jc w:val="center"/>
            </w:pPr>
            <w:r w:rsidRPr="00086ABC">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8F2414" w:rsidRDefault="008F2414" w:rsidP="008F2414">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Тема7.</w:t>
            </w:r>
            <w:r w:rsidRPr="007E5CCA">
              <w:rPr>
                <w:lang w:val="uk-UA"/>
              </w:rPr>
              <w:t xml:space="preserve"> </w:t>
            </w:r>
            <w:r w:rsidRPr="007E5CCA">
              <w:rPr>
                <w:rFonts w:ascii="Times New Roman" w:hAnsi="Times New Roman" w:cs="Times New Roman"/>
                <w:sz w:val="24"/>
                <w:szCs w:val="24"/>
                <w:lang w:val="uk-UA"/>
              </w:rPr>
              <w:t>Конституційне право: галузь права чи фундаментальна основа — стрижень національн</w:t>
            </w:r>
            <w:r>
              <w:rPr>
                <w:rFonts w:ascii="Times New Roman" w:hAnsi="Times New Roman" w:cs="Times New Roman"/>
                <w:sz w:val="24"/>
                <w:szCs w:val="24"/>
                <w:lang w:val="uk-UA"/>
              </w:rPr>
              <w:t>ої правової систем</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Default="008F2414" w:rsidP="008F2414">
            <w:pPr>
              <w:jc w:val="center"/>
            </w:pPr>
            <w:r w:rsidRPr="00E8393A">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8F2414" w:rsidRDefault="008F2414" w:rsidP="008F2414">
            <w:pPr>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en-US"/>
              </w:rPr>
              <w:t>Тема8</w:t>
            </w:r>
            <w:r>
              <w:rPr>
                <w:rFonts w:ascii="Times New Roman" w:eastAsia="Times New Roman" w:hAnsi="Times New Roman" w:cs="Times New Roman"/>
                <w:sz w:val="24"/>
                <w:szCs w:val="24"/>
                <w:lang w:val="uk-UA" w:eastAsia="en-US"/>
              </w:rPr>
              <w:t>.</w:t>
            </w:r>
            <w:r>
              <w:rPr>
                <w:rFonts w:ascii="Times New Roman" w:hAnsi="Times New Roman" w:cs="Times New Roman"/>
                <w:sz w:val="24"/>
                <w:szCs w:val="24"/>
                <w:lang w:val="uk-UA"/>
              </w:rPr>
              <w:t xml:space="preserve"> Генезис питання та його актуалізація в умовах сучасних глобалізаційних процесів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E8393A" w:rsidRDefault="008F2414" w:rsidP="008F2414">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8F2414" w:rsidRDefault="008F2414" w:rsidP="008F2414">
            <w:pPr>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en-US"/>
              </w:rPr>
              <w:t>Тема9.</w:t>
            </w:r>
            <w:r>
              <w:rPr>
                <w:lang w:val="uk-UA"/>
              </w:rPr>
              <w:t xml:space="preserve"> </w:t>
            </w:r>
            <w:r>
              <w:rPr>
                <w:rFonts w:ascii="Times New Roman" w:hAnsi="Times New Roman" w:cs="Times New Roman"/>
                <w:sz w:val="24"/>
                <w:szCs w:val="24"/>
                <w:lang w:val="uk-UA"/>
              </w:rPr>
              <w:t>Загальновизнані принципи й норми міжнародного права та конституційне право.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Default="008F2414" w:rsidP="008F2414">
            <w:pPr>
              <w:jc w:val="center"/>
            </w:pPr>
            <w:r w:rsidRPr="00E56D96">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8F2414" w:rsidRDefault="008F2414" w:rsidP="008F2414">
            <w:pPr>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en-US"/>
              </w:rPr>
              <w:t>Тема10</w:t>
            </w:r>
            <w:r>
              <w:rPr>
                <w:rFonts w:ascii="Times New Roman" w:eastAsia="Times New Roman" w:hAnsi="Times New Roman" w:cs="Times New Roman"/>
                <w:sz w:val="24"/>
                <w:szCs w:val="24"/>
                <w:lang w:val="uk-UA" w:eastAsia="en-US"/>
              </w:rPr>
              <w:t>.</w:t>
            </w:r>
            <w:r>
              <w:rPr>
                <w:lang w:val="uk-UA"/>
              </w:rPr>
              <w:t xml:space="preserve"> </w:t>
            </w:r>
            <w:r>
              <w:rPr>
                <w:rFonts w:ascii="Times New Roman" w:hAnsi="Times New Roman" w:cs="Times New Roman"/>
                <w:sz w:val="24"/>
                <w:szCs w:val="24"/>
                <w:lang w:val="uk-UA"/>
              </w:rPr>
              <w:t>Співвідношення міжнародного права й національних конституцій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122A16"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Default="008F2414" w:rsidP="008F2414">
            <w:pPr>
              <w:jc w:val="center"/>
            </w:pPr>
            <w:r w:rsidRPr="00E56D96">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rPr>
                <w:rFonts w:ascii="Times New Roman" w:hAnsi="Times New Roman" w:cs="Times New Roman"/>
                <w:b/>
                <w:bCs/>
                <w:sz w:val="24"/>
                <w:szCs w:val="24"/>
                <w:lang w:val="uk-UA"/>
              </w:rPr>
            </w:pPr>
            <w:r>
              <w:rPr>
                <w:rFonts w:ascii="Times New Roman" w:hAnsi="Times New Roman" w:cs="Times New Roman"/>
                <w:b/>
                <w:bCs/>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20</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18</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F206F9" w:rsidP="008F2414">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36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2C7AAE" w:rsidP="002C7AA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74</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0000"/>
                <w:sz w:val="24"/>
                <w:szCs w:val="24"/>
                <w:lang w:val="uk-UA"/>
              </w:rPr>
            </w:pPr>
          </w:p>
        </w:tc>
      </w:tr>
      <w:tr w:rsidR="008F2414" w:rsidRPr="007E5CCA" w:rsidTr="00C878FE">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414" w:rsidRPr="008F2414" w:rsidRDefault="008F2414" w:rsidP="008F2414">
            <w:pPr>
              <w:jc w:val="center"/>
              <w:rPr>
                <w:rFonts w:ascii="Times New Roman" w:hAnsi="Times New Roman" w:cs="Times New Roman"/>
                <w:b/>
                <w:sz w:val="24"/>
                <w:szCs w:val="24"/>
                <w:lang w:val="uk-UA"/>
              </w:rPr>
            </w:pPr>
            <w:r w:rsidRPr="007E5CCA">
              <w:rPr>
                <w:rFonts w:ascii="Times New Roman" w:hAnsi="Times New Roman" w:cs="Times New Roman"/>
                <w:b/>
                <w:bCs/>
                <w:sz w:val="24"/>
                <w:szCs w:val="24"/>
                <w:lang w:val="uk-UA"/>
              </w:rPr>
              <w:t>Модуль2.</w:t>
            </w:r>
            <w:r w:rsidRPr="007E5CCA">
              <w:rPr>
                <w:rFonts w:ascii="Times New Roman" w:hAnsi="Times New Roman" w:cs="Times New Roman"/>
                <w:bCs/>
                <w:sz w:val="24"/>
                <w:szCs w:val="24"/>
                <w:lang w:val="uk-UA"/>
              </w:rPr>
              <w:t>Принципи конституційного права та права людини</w:t>
            </w:r>
          </w:p>
        </w:tc>
      </w:tr>
      <w:tr w:rsidR="00F6047E" w:rsidRPr="008F2414"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Тема11.</w:t>
            </w:r>
            <w:r>
              <w:rPr>
                <w:lang w:val="uk-UA"/>
              </w:rPr>
              <w:t xml:space="preserve">  </w:t>
            </w:r>
            <w:r>
              <w:rPr>
                <w:rFonts w:ascii="Times New Roman" w:hAnsi="Times New Roman" w:cs="Times New Roman"/>
                <w:sz w:val="24"/>
                <w:szCs w:val="24"/>
                <w:lang w:val="uk-UA"/>
              </w:rPr>
              <w:t>Поняття принципів конституційного права та їхня природа . Підходи до розуміння принципів конституційного права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CA2510">
              <w:rPr>
                <w:rFonts w:ascii="Times New Roman" w:hAnsi="Times New Roman" w:cs="Times New Roman"/>
                <w:b/>
                <w:caps/>
                <w:color w:val="000000"/>
                <w:sz w:val="24"/>
                <w:szCs w:val="24"/>
                <w:lang w:val="uk-UA"/>
              </w:rPr>
              <w:t>1-18, 14-19</w:t>
            </w:r>
          </w:p>
        </w:tc>
      </w:tr>
      <w:tr w:rsidR="00F6047E" w:rsidRPr="008F2414"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rPr>
                <w:rFonts w:ascii="Times New Roman" w:hAnsi="Times New Roman" w:cs="Times New Roman"/>
                <w:sz w:val="24"/>
                <w:szCs w:val="24"/>
                <w:lang w:val="uk-UA"/>
              </w:rPr>
            </w:pPr>
            <w:r>
              <w:rPr>
                <w:rFonts w:ascii="Times New Roman" w:hAnsi="Times New Roman" w:cs="Times New Roman"/>
                <w:b/>
                <w:bCs/>
                <w:sz w:val="24"/>
                <w:szCs w:val="24"/>
                <w:lang w:val="uk-UA"/>
              </w:rPr>
              <w:t>Тема12.</w:t>
            </w:r>
            <w:r>
              <w:rPr>
                <w:lang w:val="uk-UA"/>
              </w:rPr>
              <w:t xml:space="preserve"> </w:t>
            </w:r>
            <w:r>
              <w:rPr>
                <w:rFonts w:ascii="Times New Roman" w:hAnsi="Times New Roman" w:cs="Times New Roman"/>
                <w:sz w:val="24"/>
                <w:szCs w:val="24"/>
                <w:lang w:val="uk-UA"/>
              </w:rPr>
              <w:t>Джерела походження принципів конституційного права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CA2510">
              <w:rPr>
                <w:rFonts w:ascii="Times New Roman" w:hAnsi="Times New Roman" w:cs="Times New Roman"/>
                <w:b/>
                <w:caps/>
                <w:color w:val="000000"/>
                <w:sz w:val="24"/>
                <w:szCs w:val="24"/>
                <w:lang w:val="uk-UA"/>
              </w:rPr>
              <w:t>1-18, 14-19</w:t>
            </w:r>
          </w:p>
        </w:tc>
      </w:tr>
      <w:tr w:rsidR="00F6047E" w:rsidRPr="008F2414"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rPr>
                <w:rFonts w:ascii="Times New Roman" w:hAnsi="Times New Roman" w:cs="Times New Roman"/>
                <w:sz w:val="24"/>
                <w:szCs w:val="24"/>
                <w:lang w:val="uk-UA"/>
              </w:rPr>
            </w:pPr>
            <w:r>
              <w:rPr>
                <w:rFonts w:ascii="Times New Roman" w:hAnsi="Times New Roman" w:cs="Times New Roman"/>
                <w:b/>
                <w:bCs/>
                <w:sz w:val="24"/>
                <w:szCs w:val="24"/>
                <w:lang w:val="uk-UA"/>
              </w:rPr>
              <w:t>Тема13.</w:t>
            </w:r>
            <w:r>
              <w:rPr>
                <w:lang w:val="uk-UA"/>
              </w:rPr>
              <w:t xml:space="preserve">  </w:t>
            </w:r>
            <w:r>
              <w:rPr>
                <w:rFonts w:ascii="Times New Roman" w:hAnsi="Times New Roman" w:cs="Times New Roman"/>
                <w:sz w:val="24"/>
                <w:szCs w:val="24"/>
                <w:lang w:val="uk-UA"/>
              </w:rPr>
              <w:t>Принципи конституційного права та юридична наука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CA2510">
              <w:rPr>
                <w:rFonts w:ascii="Times New Roman" w:hAnsi="Times New Roman" w:cs="Times New Roman"/>
                <w:b/>
                <w:caps/>
                <w:color w:val="000000"/>
                <w:sz w:val="24"/>
                <w:szCs w:val="24"/>
                <w:lang w:val="uk-UA"/>
              </w:rPr>
              <w:t>1-18, 14-19</w:t>
            </w:r>
          </w:p>
        </w:tc>
      </w:tr>
      <w:tr w:rsidR="00F6047E" w:rsidRPr="008F2414"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rPr>
                <w:rFonts w:ascii="Times New Roman" w:hAnsi="Times New Roman" w:cs="Times New Roman"/>
                <w:sz w:val="24"/>
                <w:szCs w:val="24"/>
                <w:lang w:val="uk-UA"/>
              </w:rPr>
            </w:pPr>
            <w:r>
              <w:rPr>
                <w:rFonts w:ascii="Times New Roman" w:hAnsi="Times New Roman" w:cs="Times New Roman"/>
                <w:b/>
                <w:bCs/>
                <w:sz w:val="24"/>
                <w:szCs w:val="24"/>
                <w:lang w:val="uk-UA"/>
              </w:rPr>
              <w:t>Тема14.</w:t>
            </w:r>
            <w:r>
              <w:rPr>
                <w:b/>
                <w:lang w:val="uk-UA"/>
              </w:rPr>
              <w:t xml:space="preserve"> </w:t>
            </w:r>
            <w:r>
              <w:rPr>
                <w:rFonts w:ascii="Times New Roman" w:hAnsi="Times New Roman" w:cs="Times New Roman"/>
                <w:sz w:val="24"/>
                <w:szCs w:val="24"/>
                <w:lang w:val="uk-UA"/>
              </w:rPr>
              <w:t>Класифікація принципів конституційного права та підходи до класифікації принципів 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CA2510">
              <w:rPr>
                <w:rFonts w:ascii="Times New Roman" w:hAnsi="Times New Roman" w:cs="Times New Roman"/>
                <w:b/>
                <w:caps/>
                <w:color w:val="000000"/>
                <w:sz w:val="24"/>
                <w:szCs w:val="24"/>
                <w:lang w:val="uk-UA"/>
              </w:rPr>
              <w:t>1-18, 14-19</w:t>
            </w:r>
          </w:p>
        </w:tc>
      </w:tr>
      <w:tr w:rsidR="00F6047E" w:rsidRPr="008F2414"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rPr>
                <w:rFonts w:ascii="Times New Roman" w:hAnsi="Times New Roman" w:cs="Times New Roman"/>
                <w:sz w:val="24"/>
                <w:szCs w:val="24"/>
                <w:lang w:val="uk-UA"/>
              </w:rPr>
            </w:pPr>
            <w:r>
              <w:rPr>
                <w:rFonts w:ascii="Times New Roman" w:hAnsi="Times New Roman" w:cs="Times New Roman"/>
                <w:b/>
                <w:bCs/>
                <w:sz w:val="24"/>
                <w:szCs w:val="24"/>
                <w:lang w:val="uk-UA"/>
              </w:rPr>
              <w:t>Тема15.</w:t>
            </w:r>
            <w:r>
              <w:rPr>
                <w:lang w:val="uk-UA"/>
              </w:rPr>
              <w:t xml:space="preserve">  </w:t>
            </w:r>
            <w:r>
              <w:rPr>
                <w:rFonts w:ascii="Times New Roman" w:hAnsi="Times New Roman" w:cs="Times New Roman"/>
                <w:sz w:val="24"/>
                <w:szCs w:val="24"/>
                <w:lang w:val="uk-UA"/>
              </w:rPr>
              <w:t>Універсальні принципи 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CA2510">
              <w:rPr>
                <w:rFonts w:ascii="Times New Roman" w:hAnsi="Times New Roman" w:cs="Times New Roman"/>
                <w:b/>
                <w:caps/>
                <w:color w:val="000000"/>
                <w:sz w:val="24"/>
                <w:szCs w:val="24"/>
                <w:lang w:val="uk-UA"/>
              </w:rPr>
              <w:t>1-18, 14-19</w:t>
            </w:r>
          </w:p>
        </w:tc>
      </w:tr>
      <w:tr w:rsidR="00F6047E" w:rsidRPr="008F2414"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rPr>
                <w:rFonts w:ascii="Times New Roman" w:hAnsi="Times New Roman" w:cs="Times New Roman"/>
                <w:sz w:val="24"/>
                <w:szCs w:val="24"/>
                <w:lang w:val="uk-UA"/>
              </w:rPr>
            </w:pPr>
            <w:r>
              <w:rPr>
                <w:rFonts w:ascii="Times New Roman" w:hAnsi="Times New Roman" w:cs="Times New Roman"/>
                <w:b/>
                <w:bCs/>
                <w:sz w:val="24"/>
                <w:szCs w:val="24"/>
                <w:lang w:val="uk-UA"/>
              </w:rPr>
              <w:t>Тема16.</w:t>
            </w:r>
            <w:r>
              <w:rPr>
                <w:lang w:val="uk-UA"/>
              </w:rPr>
              <w:t xml:space="preserve"> </w:t>
            </w:r>
            <w:r>
              <w:rPr>
                <w:rFonts w:ascii="Times New Roman" w:hAnsi="Times New Roman" w:cs="Times New Roman"/>
                <w:sz w:val="24"/>
                <w:szCs w:val="24"/>
                <w:lang w:val="uk-UA"/>
              </w:rPr>
              <w:t xml:space="preserve">Цивілізаційні принципи </w:t>
            </w:r>
            <w:r>
              <w:rPr>
                <w:rFonts w:ascii="Times New Roman" w:hAnsi="Times New Roman" w:cs="Times New Roman"/>
                <w:sz w:val="24"/>
                <w:szCs w:val="24"/>
                <w:lang w:val="uk-UA"/>
              </w:rPr>
              <w:lastRenderedPageBreak/>
              <w:t>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lastRenderedPageBreak/>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CA2510">
              <w:rPr>
                <w:rFonts w:ascii="Times New Roman" w:hAnsi="Times New Roman" w:cs="Times New Roman"/>
                <w:b/>
                <w:caps/>
                <w:color w:val="000000"/>
                <w:sz w:val="24"/>
                <w:szCs w:val="24"/>
                <w:lang w:val="uk-UA"/>
              </w:rPr>
              <w:t>1-18, 14-19</w:t>
            </w:r>
          </w:p>
        </w:tc>
      </w:tr>
      <w:tr w:rsidR="00F6047E" w:rsidRPr="008F2414"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rPr>
                <w:rFonts w:ascii="Times New Roman" w:hAnsi="Times New Roman" w:cs="Times New Roman"/>
                <w:sz w:val="24"/>
                <w:szCs w:val="24"/>
                <w:lang w:val="uk-UA"/>
              </w:rPr>
            </w:pPr>
            <w:r>
              <w:rPr>
                <w:rFonts w:ascii="Times New Roman" w:hAnsi="Times New Roman" w:cs="Times New Roman"/>
                <w:b/>
                <w:bCs/>
                <w:sz w:val="24"/>
                <w:szCs w:val="24"/>
                <w:lang w:val="uk-UA"/>
              </w:rPr>
              <w:t>Тема17.</w:t>
            </w:r>
            <w:r>
              <w:rPr>
                <w:lang w:val="uk-UA"/>
              </w:rPr>
              <w:t xml:space="preserve">  </w:t>
            </w:r>
            <w:proofErr w:type="spellStart"/>
            <w:r>
              <w:rPr>
                <w:rFonts w:ascii="Times New Roman" w:hAnsi="Times New Roman" w:cs="Times New Roman"/>
                <w:sz w:val="24"/>
                <w:szCs w:val="24"/>
                <w:lang w:val="uk-UA"/>
              </w:rPr>
              <w:t>Правосімейні</w:t>
            </w:r>
            <w:proofErr w:type="spellEnd"/>
            <w:r>
              <w:rPr>
                <w:rFonts w:ascii="Times New Roman" w:hAnsi="Times New Roman" w:cs="Times New Roman"/>
                <w:sz w:val="24"/>
                <w:szCs w:val="24"/>
                <w:lang w:val="uk-UA"/>
              </w:rPr>
              <w:t xml:space="preserve"> принципи 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4B387B">
              <w:rPr>
                <w:rFonts w:ascii="Times New Roman" w:hAnsi="Times New Roman" w:cs="Times New Roman"/>
                <w:b/>
                <w:caps/>
                <w:color w:val="000000"/>
                <w:sz w:val="24"/>
                <w:szCs w:val="24"/>
                <w:lang w:val="uk-UA"/>
              </w:rPr>
              <w:t>1-18, 14-19</w:t>
            </w:r>
          </w:p>
        </w:tc>
      </w:tr>
      <w:tr w:rsidR="00F6047E" w:rsidRPr="008F2414"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rPr>
                <w:rFonts w:ascii="Times New Roman" w:hAnsi="Times New Roman" w:cs="Times New Roman"/>
                <w:sz w:val="24"/>
                <w:szCs w:val="24"/>
                <w:lang w:val="uk-UA"/>
              </w:rPr>
            </w:pPr>
            <w:r>
              <w:rPr>
                <w:rFonts w:ascii="Times New Roman" w:hAnsi="Times New Roman" w:cs="Times New Roman"/>
                <w:b/>
                <w:bCs/>
                <w:sz w:val="24"/>
                <w:szCs w:val="24"/>
                <w:lang w:val="uk-UA"/>
              </w:rPr>
              <w:t>Тема18.</w:t>
            </w:r>
            <w:r>
              <w:rPr>
                <w:lang w:val="uk-UA"/>
              </w:rPr>
              <w:t xml:space="preserve"> </w:t>
            </w:r>
            <w:r>
              <w:rPr>
                <w:rFonts w:ascii="Times New Roman" w:hAnsi="Times New Roman" w:cs="Times New Roman"/>
                <w:sz w:val="24"/>
                <w:szCs w:val="24"/>
                <w:lang w:val="uk-UA"/>
              </w:rPr>
              <w:t>Національні принципи 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4B387B">
              <w:rPr>
                <w:rFonts w:ascii="Times New Roman" w:hAnsi="Times New Roman" w:cs="Times New Roman"/>
                <w:b/>
                <w:caps/>
                <w:color w:val="000000"/>
                <w:sz w:val="24"/>
                <w:szCs w:val="24"/>
                <w:lang w:val="uk-UA"/>
              </w:rPr>
              <w:t>1-18, 14-19</w:t>
            </w:r>
          </w:p>
        </w:tc>
      </w:tr>
      <w:tr w:rsidR="00F6047E" w:rsidRPr="008F2414"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Тема19.</w:t>
            </w:r>
            <w:r>
              <w:rPr>
                <w:lang w:val="uk-UA"/>
              </w:rPr>
              <w:t xml:space="preserve"> </w:t>
            </w:r>
            <w:r>
              <w:rPr>
                <w:rFonts w:ascii="Times New Roman" w:hAnsi="Times New Roman" w:cs="Times New Roman"/>
                <w:sz w:val="24"/>
                <w:szCs w:val="24"/>
                <w:lang w:val="uk-UA"/>
              </w:rPr>
              <w:t>Права людини як першоджерело й визначальна цінність 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4B387B">
              <w:rPr>
                <w:rFonts w:ascii="Times New Roman" w:hAnsi="Times New Roman" w:cs="Times New Roman"/>
                <w:b/>
                <w:caps/>
                <w:color w:val="000000"/>
                <w:sz w:val="24"/>
                <w:szCs w:val="24"/>
                <w:lang w:val="uk-UA"/>
              </w:rPr>
              <w:t>1-18, 14-19</w:t>
            </w:r>
          </w:p>
        </w:tc>
      </w:tr>
      <w:tr w:rsidR="00F6047E" w:rsidRPr="008F2414"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Тема20.</w:t>
            </w:r>
            <w:r>
              <w:rPr>
                <w:lang w:val="uk-UA"/>
              </w:rPr>
              <w:t xml:space="preserve"> </w:t>
            </w:r>
            <w:r>
              <w:rPr>
                <w:rFonts w:ascii="Times New Roman" w:hAnsi="Times New Roman" w:cs="Times New Roman"/>
                <w:sz w:val="24"/>
                <w:szCs w:val="24"/>
                <w:lang w:val="uk-UA"/>
              </w:rPr>
              <w:t>Еволюція прав людини й тенденції їхнього розвитку . Права людини й фундаментальні (основоположні, основні)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4B387B">
              <w:rPr>
                <w:rFonts w:ascii="Times New Roman" w:hAnsi="Times New Roman" w:cs="Times New Roman"/>
                <w:b/>
                <w:caps/>
                <w:color w:val="000000"/>
                <w:sz w:val="24"/>
                <w:szCs w:val="24"/>
                <w:lang w:val="uk-UA"/>
              </w:rPr>
              <w:t>1-18, 14-19</w:t>
            </w:r>
          </w:p>
        </w:tc>
      </w:tr>
      <w:tr w:rsidR="00F6047E" w:rsidRPr="008F2414"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Тема21</w:t>
            </w:r>
            <w:r>
              <w:rPr>
                <w:rFonts w:ascii="Times New Roman" w:hAnsi="Times New Roman" w:cs="Times New Roman"/>
                <w:bCs/>
                <w:sz w:val="24"/>
                <w:szCs w:val="24"/>
                <w:lang w:val="uk-UA"/>
              </w:rPr>
              <w:t>.</w:t>
            </w:r>
            <w:r>
              <w:rPr>
                <w:lang w:val="uk-UA"/>
              </w:rPr>
              <w:t xml:space="preserve"> </w:t>
            </w:r>
            <w:r>
              <w:rPr>
                <w:rFonts w:ascii="Times New Roman" w:hAnsi="Times New Roman" w:cs="Times New Roman"/>
                <w:sz w:val="24"/>
                <w:szCs w:val="24"/>
                <w:lang w:val="uk-UA"/>
              </w:rPr>
              <w:t xml:space="preserve">Основні властивості прав людини .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4B387B">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414" w:rsidRPr="007E5CCA" w:rsidRDefault="008F2414" w:rsidP="008F2414">
            <w:pPr>
              <w:rPr>
                <w:rFonts w:ascii="Times New Roman" w:hAnsi="Times New Roman" w:cs="Times New Roman"/>
                <w:bCs/>
                <w:sz w:val="24"/>
                <w:szCs w:val="24"/>
                <w:lang w:val="uk-UA"/>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414" w:rsidRPr="007E5CCA" w:rsidRDefault="008F2414" w:rsidP="008F2414">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414" w:rsidRPr="007E5CCA" w:rsidRDefault="008F2414" w:rsidP="008F2414">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hideMark/>
          </w:tcPr>
          <w:p w:rsidR="008F2414" w:rsidRPr="007E5CCA" w:rsidRDefault="008F2414" w:rsidP="008F2414">
            <w:pPr>
              <w:jc w:val="center"/>
              <w:rPr>
                <w:rFonts w:ascii="Times New Roman" w:hAnsi="Times New Roman" w:cs="Times New Roman"/>
                <w:b/>
                <w:caps/>
                <w:color w:val="000000"/>
                <w:sz w:val="24"/>
                <w:szCs w:val="24"/>
                <w:lang w:val="uk-UA"/>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414" w:rsidRPr="007E5CCA" w:rsidRDefault="008F2414" w:rsidP="008F2414">
            <w:pPr>
              <w:jc w:val="center"/>
              <w:rPr>
                <w:rFonts w:ascii="Times New Roman" w:hAnsi="Times New Roman" w:cs="Times New Roman"/>
                <w:b/>
                <w:caps/>
                <w:color w:val="000000"/>
                <w:sz w:val="24"/>
                <w:szCs w:val="24"/>
                <w:lang w:val="uk-UA"/>
              </w:rPr>
            </w:pP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414" w:rsidRPr="007E5CCA" w:rsidRDefault="008F2414" w:rsidP="008F2414">
            <w:pPr>
              <w:rPr>
                <w:rFonts w:ascii="Times New Roman" w:hAnsi="Times New Roman" w:cs="Times New Roman"/>
                <w:b/>
                <w:caps/>
                <w:color w:val="000000"/>
                <w:sz w:val="24"/>
                <w:szCs w:val="24"/>
                <w:lang w:val="uk-UA"/>
              </w:rPr>
            </w:pP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414" w:rsidRPr="007E5CCA" w:rsidRDefault="008F2414" w:rsidP="008F2414">
            <w:pPr>
              <w:rPr>
                <w:rFonts w:ascii="Times New Roman" w:hAnsi="Times New Roman" w:cs="Times New Roman"/>
                <w:b/>
                <w:sz w:val="24"/>
                <w:szCs w:val="24"/>
                <w:lang w:val="uk-UA"/>
              </w:rPr>
            </w:pPr>
            <w:r w:rsidRPr="007E5CCA">
              <w:rPr>
                <w:rFonts w:ascii="Times New Roman" w:hAnsi="Times New Roman" w:cs="Times New Roman"/>
                <w:b/>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414" w:rsidRPr="007E5CCA" w:rsidRDefault="00F206F9"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r w:rsidR="008F2414" w:rsidRPr="007E5CCA">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414" w:rsidRPr="007E5CCA" w:rsidRDefault="00122A16"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14</w:t>
            </w:r>
          </w:p>
        </w:tc>
        <w:tc>
          <w:tcPr>
            <w:tcW w:w="825" w:type="dxa"/>
            <w:tcBorders>
              <w:top w:val="single" w:sz="4" w:space="0" w:color="000000" w:themeColor="text1"/>
              <w:left w:val="single" w:sz="4" w:space="0" w:color="auto"/>
              <w:bottom w:val="single" w:sz="4" w:space="0" w:color="000000" w:themeColor="text1"/>
              <w:right w:val="single" w:sz="4" w:space="0" w:color="auto"/>
            </w:tcBorders>
            <w:hideMark/>
          </w:tcPr>
          <w:p w:rsidR="008F2414" w:rsidRPr="007E5CCA" w:rsidRDefault="00F206F9" w:rsidP="002C7AA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36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414" w:rsidRPr="007E5CCA" w:rsidRDefault="002C7AAE" w:rsidP="002C7AA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72</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B050"/>
                <w:sz w:val="24"/>
                <w:szCs w:val="24"/>
                <w:lang w:val="uk-UA"/>
              </w:rPr>
            </w:pPr>
          </w:p>
        </w:tc>
      </w:tr>
      <w:tr w:rsidR="00F206F9" w:rsidRPr="007E5CCA" w:rsidTr="00C878FE">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6F9" w:rsidRPr="00F206F9" w:rsidRDefault="00F206F9" w:rsidP="00F206F9">
            <w:pPr>
              <w:jc w:val="center"/>
              <w:rPr>
                <w:rFonts w:ascii="Times New Roman" w:eastAsia="Times New Roman" w:hAnsi="Times New Roman" w:cs="Times New Roman"/>
                <w:sz w:val="24"/>
                <w:szCs w:val="24"/>
                <w:lang w:val="uk-UA" w:eastAsia="en-US"/>
              </w:rPr>
            </w:pPr>
            <w:r w:rsidRPr="007E5CCA">
              <w:rPr>
                <w:rFonts w:ascii="Times New Roman" w:hAnsi="Times New Roman" w:cs="Times New Roman"/>
                <w:b/>
                <w:sz w:val="24"/>
                <w:szCs w:val="24"/>
                <w:lang w:val="uk-UA"/>
              </w:rPr>
              <w:t>Модуль 3.</w:t>
            </w:r>
            <w:r w:rsidRPr="007E5CCA">
              <w:rPr>
                <w:rFonts w:ascii="Times New Roman" w:eastAsia="Times New Roman" w:hAnsi="Times New Roman" w:cs="Times New Roman"/>
                <w:sz w:val="24"/>
                <w:szCs w:val="24"/>
                <w:lang w:val="uk-UA" w:eastAsia="en-US"/>
              </w:rPr>
              <w:t xml:space="preserve"> Конституційне право - </w:t>
            </w:r>
            <w:r>
              <w:rPr>
                <w:rFonts w:ascii="Times New Roman" w:eastAsia="Times New Roman" w:hAnsi="Times New Roman" w:cs="Times New Roman"/>
                <w:sz w:val="24"/>
                <w:szCs w:val="24"/>
                <w:lang w:val="uk-UA" w:eastAsia="en-US"/>
              </w:rPr>
              <w:t>галузь права та юридична наука</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pStyle w:val="TableParagraph"/>
              <w:jc w:val="both"/>
              <w:rPr>
                <w:b/>
                <w:sz w:val="24"/>
                <w:szCs w:val="24"/>
              </w:rPr>
            </w:pPr>
            <w:r>
              <w:rPr>
                <w:b/>
                <w:sz w:val="24"/>
                <w:szCs w:val="24"/>
              </w:rPr>
              <w:t xml:space="preserve">Тема 1. </w:t>
            </w:r>
            <w:proofErr w:type="spellStart"/>
            <w:r>
              <w:rPr>
                <w:rFonts w:eastAsiaTheme="minorHAnsi"/>
                <w:sz w:val="24"/>
                <w:szCs w:val="24"/>
              </w:rPr>
              <w:t>Історіознавство</w:t>
            </w:r>
            <w:proofErr w:type="spellEnd"/>
            <w:r>
              <w:rPr>
                <w:rFonts w:eastAsiaTheme="minorHAnsi"/>
                <w:sz w:val="24"/>
                <w:szCs w:val="24"/>
              </w:rPr>
              <w:t xml:space="preserve"> конституціоналізму.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D41AC1">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jc w:val="both"/>
              <w:rPr>
                <w:rFonts w:ascii="Times New Roman" w:eastAsia="Times New Roman" w:hAnsi="Times New Roman" w:cs="Times New Roman"/>
                <w:sz w:val="24"/>
                <w:szCs w:val="24"/>
                <w:lang w:val="uk-UA" w:eastAsia="en-US"/>
              </w:rPr>
            </w:pPr>
            <w:r>
              <w:rPr>
                <w:rFonts w:ascii="Times New Roman" w:hAnsi="Times New Roman" w:cs="Times New Roman"/>
                <w:b/>
                <w:bCs/>
                <w:color w:val="000000"/>
                <w:sz w:val="24"/>
                <w:szCs w:val="24"/>
                <w:lang w:val="uk-UA"/>
              </w:rPr>
              <w:t>Тема 2.</w:t>
            </w:r>
            <w:r>
              <w:rPr>
                <w:rFonts w:ascii="Times New Roman" w:eastAsia="Times New Roman" w:hAnsi="Times New Roman" w:cs="Times New Roman"/>
                <w:sz w:val="24"/>
                <w:szCs w:val="24"/>
                <w:lang w:val="uk-UA" w:eastAsia="en-US"/>
              </w:rPr>
              <w:t xml:space="preserve"> </w:t>
            </w:r>
            <w:r>
              <w:rPr>
                <w:rFonts w:ascii="Times New Roman" w:eastAsia="Times New Roman" w:hAnsi="Times New Roman" w:cs="Times New Roman"/>
                <w:sz w:val="24"/>
                <w:szCs w:val="24"/>
                <w:lang w:val="uk-UA"/>
              </w:rPr>
              <w:t>Конституційне право - галузь права та юридична наука.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D41AC1">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pStyle w:val="1"/>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Тема 3. </w:t>
            </w:r>
            <w:r>
              <w:rPr>
                <w:rFonts w:ascii="Times New Roman" w:hAnsi="Times New Roman" w:cs="Times New Roman"/>
                <w:sz w:val="24"/>
                <w:szCs w:val="24"/>
                <w:lang w:val="uk-UA" w:eastAsia="en-US"/>
              </w:rPr>
              <w:t xml:space="preserve">До конституційний період 1991-1996 </w:t>
            </w:r>
            <w:proofErr w:type="spellStart"/>
            <w:r>
              <w:rPr>
                <w:rFonts w:ascii="Times New Roman" w:hAnsi="Times New Roman" w:cs="Times New Roman"/>
                <w:sz w:val="24"/>
                <w:szCs w:val="24"/>
                <w:lang w:val="uk-UA" w:eastAsia="en-US"/>
              </w:rPr>
              <w:t>р.р</w:t>
            </w:r>
            <w:proofErr w:type="spellEnd"/>
            <w:r>
              <w:rPr>
                <w:rFonts w:ascii="Times New Roman" w:hAnsi="Times New Roman" w:cs="Times New Roman"/>
                <w:sz w:val="24"/>
                <w:szCs w:val="24"/>
                <w:lang w:val="uk-UA" w:eastAsia="en-US"/>
              </w:rPr>
              <w:t>.</w:t>
            </w:r>
            <w:r>
              <w:rPr>
                <w:rFonts w:ascii="Times New Roman" w:hAnsi="Times New Roman" w:cs="Times New Roman"/>
                <w:caps/>
                <w:sz w:val="24"/>
                <w:szCs w:val="24"/>
                <w:lang w:val="uk-UA" w:eastAsia="en-US"/>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D41AC1">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Тема 4. </w:t>
            </w:r>
            <w:r>
              <w:rPr>
                <w:rFonts w:ascii="Times New Roman" w:eastAsia="Times New Roman" w:hAnsi="Times New Roman" w:cs="Times New Roman"/>
                <w:sz w:val="24"/>
                <w:szCs w:val="24"/>
                <w:lang w:val="uk-UA" w:eastAsia="en-US"/>
              </w:rPr>
              <w:t>Система та джерела конституційного права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D41AC1">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pStyle w:val="1"/>
              <w:jc w:val="both"/>
              <w:rPr>
                <w:rFonts w:ascii="Times New Roman" w:hAnsi="Times New Roman" w:cs="Times New Roman"/>
                <w:sz w:val="24"/>
                <w:szCs w:val="24"/>
                <w:lang w:val="uk-UA"/>
              </w:rPr>
            </w:pPr>
            <w:r>
              <w:rPr>
                <w:rFonts w:ascii="Times New Roman" w:hAnsi="Times New Roman" w:cs="Times New Roman"/>
                <w:b/>
                <w:bCs/>
                <w:color w:val="000000"/>
                <w:sz w:val="24"/>
                <w:szCs w:val="24"/>
                <w:lang w:val="uk-UA"/>
              </w:rPr>
              <w:t xml:space="preserve">Тема 5. </w:t>
            </w:r>
            <w:r>
              <w:rPr>
                <w:rFonts w:ascii="Times New Roman" w:hAnsi="Times New Roman" w:cs="Times New Roman"/>
                <w:sz w:val="24"/>
                <w:szCs w:val="24"/>
                <w:lang w:val="uk-UA"/>
              </w:rPr>
              <w:t>Основи  конституційного ладу України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D41AC1">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pStyle w:val="Textbody"/>
              <w:spacing w:after="0"/>
              <w:jc w:val="both"/>
              <w:rPr>
                <w:rFonts w:ascii="Times New Roman" w:hAnsi="Times New Roman"/>
                <w:sz w:val="24"/>
                <w:lang w:val="uk-UA"/>
              </w:rPr>
            </w:pPr>
            <w:r>
              <w:rPr>
                <w:rFonts w:ascii="Times New Roman" w:hAnsi="Times New Roman" w:cs="Times New Roman"/>
                <w:b/>
                <w:bCs/>
                <w:color w:val="000000"/>
                <w:sz w:val="24"/>
                <w:lang w:val="uk-UA"/>
              </w:rPr>
              <w:t xml:space="preserve">Тема 6. </w:t>
            </w:r>
            <w:r>
              <w:rPr>
                <w:rFonts w:ascii="Times New Roman" w:hAnsi="Times New Roman" w:cs="Times New Roman"/>
                <w:sz w:val="24"/>
                <w:lang w:val="uk-UA"/>
              </w:rPr>
              <w:t>Форми безпосередньої демократії: світовий досвід та  вітчизняна практика.</w:t>
            </w:r>
            <w:r>
              <w:rPr>
                <w:rFonts w:ascii="Times New Roman" w:hAnsi="Times New Roman"/>
                <w:sz w:val="24"/>
                <w:lang w:val="uk-UA"/>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D41AC1">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Тема 7. </w:t>
            </w:r>
            <w:r>
              <w:rPr>
                <w:rFonts w:ascii="Times New Roman" w:eastAsia="Times New Roman" w:hAnsi="Times New Roman" w:cs="Times New Roman"/>
                <w:sz w:val="24"/>
                <w:szCs w:val="24"/>
                <w:lang w:val="uk-UA" w:eastAsia="en-US"/>
              </w:rPr>
              <w:t>Конституційно-правові основи здійснення законодавчої влади в Україні.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D41AC1">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Тема 8.</w:t>
            </w:r>
            <w:r>
              <w:rPr>
                <w:rFonts w:ascii="Times New Roman" w:eastAsia="Times New Roman" w:hAnsi="Times New Roman" w:cs="Times New Roman"/>
                <w:sz w:val="24"/>
                <w:szCs w:val="24"/>
                <w:lang w:val="uk-UA" w:eastAsia="en-US"/>
              </w:rPr>
              <w:t xml:space="preserve">Форма правління та конституційно-правові основи.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D41AC1">
              <w:rPr>
                <w:rFonts w:ascii="Times New Roman" w:hAnsi="Times New Roman" w:cs="Times New Roman"/>
                <w:b/>
                <w:caps/>
                <w:color w:val="000000"/>
                <w:sz w:val="24"/>
                <w:szCs w:val="24"/>
                <w:lang w:val="uk-UA"/>
              </w:rPr>
              <w:t>1-18, 14-19</w:t>
            </w:r>
          </w:p>
        </w:tc>
      </w:tr>
      <w:tr w:rsidR="00F206F9"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6F9" w:rsidRPr="007E5CCA" w:rsidRDefault="00F206F9" w:rsidP="008F2414">
            <w:pPr>
              <w:rPr>
                <w:rFonts w:ascii="Times New Roman" w:hAnsi="Times New Roman" w:cs="Times New Roman"/>
                <w:b/>
                <w:sz w:val="24"/>
                <w:szCs w:val="24"/>
                <w:lang w:val="uk-UA"/>
              </w:rPr>
            </w:pPr>
            <w:r>
              <w:rPr>
                <w:rFonts w:ascii="Times New Roman" w:hAnsi="Times New Roman" w:cs="Times New Roman"/>
                <w:b/>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6F9" w:rsidRPr="007E5CCA" w:rsidRDefault="00F206F9"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16</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6F9" w:rsidRPr="007E5CCA" w:rsidRDefault="00122A16"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206F9" w:rsidRPr="007E5CCA" w:rsidRDefault="002C5DF2"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36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6F9" w:rsidRPr="007E5CCA" w:rsidRDefault="00F6047E"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62</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6F9" w:rsidRPr="007E5CCA" w:rsidRDefault="00F206F9" w:rsidP="008F2414">
            <w:pPr>
              <w:jc w:val="center"/>
              <w:rPr>
                <w:rFonts w:ascii="Times New Roman" w:hAnsi="Times New Roman" w:cs="Times New Roman"/>
                <w:b/>
                <w:caps/>
                <w:sz w:val="24"/>
                <w:szCs w:val="24"/>
                <w:lang w:val="uk-UA"/>
              </w:rPr>
            </w:pPr>
          </w:p>
        </w:tc>
      </w:tr>
      <w:tr w:rsidR="00F206F9" w:rsidRPr="007E5CCA" w:rsidTr="00C878FE">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6F9" w:rsidRPr="00F206F9" w:rsidRDefault="00F206F9" w:rsidP="00F206F9">
            <w:pPr>
              <w:jc w:val="both"/>
              <w:rPr>
                <w:rFonts w:ascii="Times New Roman" w:eastAsia="Times New Roman" w:hAnsi="Times New Roman" w:cs="Times New Roman"/>
                <w:sz w:val="24"/>
                <w:szCs w:val="24"/>
                <w:lang w:val="uk-UA" w:eastAsia="en-US"/>
              </w:rPr>
            </w:pPr>
            <w:r w:rsidRPr="007E5CCA">
              <w:rPr>
                <w:rFonts w:ascii="Times New Roman" w:hAnsi="Times New Roman" w:cs="Times New Roman"/>
                <w:b/>
                <w:sz w:val="24"/>
                <w:szCs w:val="24"/>
                <w:lang w:val="uk-UA"/>
              </w:rPr>
              <w:t>Модуль4.</w:t>
            </w:r>
            <w:r w:rsidRPr="007E5CCA">
              <w:rPr>
                <w:rFonts w:ascii="Times New Roman" w:eastAsia="Times New Roman" w:hAnsi="Times New Roman" w:cs="Times New Roman"/>
                <w:sz w:val="24"/>
                <w:szCs w:val="24"/>
                <w:lang w:val="uk-UA" w:eastAsia="en-US"/>
              </w:rPr>
              <w:t xml:space="preserve"> Конституційно – правові основи. заключні та перехідні</w:t>
            </w:r>
            <w:r>
              <w:rPr>
                <w:rFonts w:ascii="Times New Roman" w:eastAsia="Times New Roman" w:hAnsi="Times New Roman" w:cs="Times New Roman"/>
                <w:sz w:val="24"/>
                <w:szCs w:val="24"/>
                <w:lang w:val="uk-UA" w:eastAsia="en-US"/>
              </w:rPr>
              <w:t xml:space="preserve"> положення Конституції України.</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9. </w:t>
            </w:r>
            <w:r>
              <w:rPr>
                <w:rFonts w:ascii="Times New Roman" w:eastAsia="Times New Roman" w:hAnsi="Times New Roman" w:cs="Times New Roman"/>
                <w:sz w:val="24"/>
                <w:szCs w:val="24"/>
                <w:lang w:val="uk-UA" w:eastAsia="en-US"/>
              </w:rPr>
              <w:t>Конституційно-правові основи організації та здійснення  виконавчої влади в Україні.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9E1F04">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10. </w:t>
            </w:r>
            <w:r>
              <w:rPr>
                <w:rFonts w:ascii="Times New Roman" w:eastAsia="Times New Roman" w:hAnsi="Times New Roman" w:cs="Times New Roman"/>
                <w:sz w:val="24"/>
                <w:szCs w:val="24"/>
                <w:lang w:val="uk-UA" w:eastAsia="en-US"/>
              </w:rPr>
              <w:t>Форми державних утворень та державний устрій  в Україні.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9E1F04">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11. </w:t>
            </w:r>
            <w:r>
              <w:rPr>
                <w:rFonts w:ascii="Times New Roman" w:eastAsia="Times New Roman" w:hAnsi="Times New Roman" w:cs="Times New Roman"/>
                <w:sz w:val="24"/>
                <w:szCs w:val="24"/>
                <w:lang w:val="uk-UA" w:eastAsia="en-US"/>
              </w:rPr>
              <w:t>Місцеве самоврядування в Україні.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9E1F04">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both"/>
              <w:rPr>
                <w:rFonts w:ascii="Times New Roman" w:hAnsi="Times New Roman" w:cs="Times New Roman"/>
                <w:b/>
                <w:sz w:val="24"/>
                <w:szCs w:val="24"/>
                <w:lang w:val="uk-UA"/>
              </w:rPr>
            </w:pPr>
            <w:r>
              <w:rPr>
                <w:rFonts w:ascii="Times New Roman" w:hAnsi="Times New Roman" w:cs="Times New Roman"/>
                <w:b/>
                <w:sz w:val="24"/>
                <w:szCs w:val="24"/>
                <w:lang w:val="uk-UA"/>
              </w:rPr>
              <w:t>Тема 12.</w:t>
            </w:r>
            <w:r>
              <w:rPr>
                <w:rFonts w:ascii="Times New Roman" w:eastAsia="Times New Roman" w:hAnsi="Times New Roman" w:cs="Times New Roman"/>
                <w:sz w:val="24"/>
                <w:szCs w:val="24"/>
                <w:lang w:val="uk-UA" w:eastAsia="en-US"/>
              </w:rPr>
              <w:t>Організація роботи судової влади, прокуратури та інших правоохоронних органів.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9E1F04">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pStyle w:val="1"/>
              <w:jc w:val="both"/>
              <w:rPr>
                <w:rFonts w:ascii="Times New Roman" w:hAnsi="Times New Roman" w:cs="Times New Roman"/>
                <w:b/>
                <w:sz w:val="24"/>
                <w:szCs w:val="24"/>
                <w:lang w:val="uk-UA"/>
              </w:rPr>
            </w:pPr>
            <w:r>
              <w:rPr>
                <w:rFonts w:ascii="Times New Roman" w:hAnsi="Times New Roman" w:cs="Times New Roman"/>
                <w:b/>
                <w:sz w:val="24"/>
                <w:szCs w:val="24"/>
                <w:lang w:val="uk-UA"/>
              </w:rPr>
              <w:t>Тема 13.</w:t>
            </w:r>
            <w:r>
              <w:rPr>
                <w:rFonts w:ascii="Times New Roman" w:hAnsi="Times New Roman" w:cs="Times New Roman"/>
                <w:sz w:val="24"/>
                <w:szCs w:val="24"/>
                <w:lang w:val="uk-UA"/>
              </w:rPr>
              <w:t>Заключні та перехідні положення Конституції.</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9E1F04">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pStyle w:val="1"/>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14. </w:t>
            </w:r>
            <w:r>
              <w:rPr>
                <w:rFonts w:ascii="Times New Roman" w:hAnsi="Times New Roman" w:cs="Times New Roman"/>
                <w:sz w:val="24"/>
                <w:szCs w:val="24"/>
                <w:lang w:val="uk-UA"/>
              </w:rPr>
              <w:t xml:space="preserve">Виборча система </w:t>
            </w:r>
            <w:r>
              <w:rPr>
                <w:rFonts w:ascii="Times New Roman" w:hAnsi="Times New Roman" w:cs="Times New Roman"/>
                <w:sz w:val="24"/>
                <w:szCs w:val="24"/>
                <w:lang w:val="uk-UA"/>
              </w:rPr>
              <w:lastRenderedPageBreak/>
              <w:t>України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lastRenderedPageBreak/>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9E1F04">
              <w:rPr>
                <w:rFonts w:ascii="Times New Roman" w:hAnsi="Times New Roman" w:cs="Times New Roman"/>
                <w:b/>
                <w:caps/>
                <w:color w:val="000000"/>
                <w:sz w:val="24"/>
                <w:szCs w:val="24"/>
                <w:lang w:val="uk-UA"/>
              </w:rPr>
              <w:t>1-18, 14-19</w:t>
            </w:r>
          </w:p>
        </w:tc>
      </w:tr>
      <w:tr w:rsidR="00F6047E"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F6047E">
            <w:pPr>
              <w:pStyle w:val="1"/>
              <w:jc w:val="both"/>
              <w:rPr>
                <w:b/>
                <w:sz w:val="24"/>
                <w:szCs w:val="24"/>
                <w:lang w:val="uk-UA"/>
              </w:rPr>
            </w:pPr>
            <w:r>
              <w:rPr>
                <w:rFonts w:ascii="Times New Roman" w:hAnsi="Times New Roman" w:cs="Times New Roman"/>
                <w:b/>
                <w:sz w:val="24"/>
                <w:szCs w:val="24"/>
                <w:lang w:val="uk-UA"/>
              </w:rPr>
              <w:t>Тема 15</w:t>
            </w:r>
            <w:r>
              <w:rPr>
                <w:b/>
                <w:sz w:val="24"/>
                <w:szCs w:val="24"/>
                <w:lang w:val="uk-UA"/>
              </w:rPr>
              <w:t xml:space="preserve">. </w:t>
            </w:r>
            <w:r>
              <w:rPr>
                <w:rFonts w:ascii="Times New Roman" w:hAnsi="Times New Roman" w:cs="Times New Roman"/>
                <w:sz w:val="24"/>
                <w:szCs w:val="24"/>
                <w:lang w:val="uk-UA"/>
              </w:rPr>
              <w:t>Права громадянина і людини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F6047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F6047E">
            <w:pPr>
              <w:jc w:val="center"/>
            </w:pPr>
            <w:r w:rsidRPr="009E1F04">
              <w:rPr>
                <w:rFonts w:ascii="Times New Roman" w:hAnsi="Times New Roman" w:cs="Times New Roman"/>
                <w:b/>
                <w:caps/>
                <w:color w:val="000000"/>
                <w:sz w:val="24"/>
                <w:szCs w:val="24"/>
                <w:lang w:val="uk-UA"/>
              </w:rPr>
              <w:t>1-18, 14-19</w:t>
            </w: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F206F9" w:rsidP="008F2414">
            <w:pPr>
              <w:jc w:val="both"/>
              <w:rPr>
                <w:rFonts w:ascii="Times New Roman" w:hAnsi="Times New Roman" w:cs="Times New Roman"/>
                <w:b/>
                <w:sz w:val="24"/>
                <w:szCs w:val="24"/>
                <w:lang w:val="uk-UA"/>
              </w:rPr>
            </w:pPr>
            <w:r>
              <w:rPr>
                <w:rFonts w:ascii="Times New Roman" w:hAnsi="Times New Roman" w:cs="Times New Roman"/>
                <w:b/>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F206F9"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14</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122A16"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2C5DF2"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36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F6047E"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62</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B050"/>
                <w:sz w:val="24"/>
                <w:szCs w:val="24"/>
                <w:lang w:val="uk-UA"/>
              </w:rPr>
            </w:pPr>
          </w:p>
        </w:tc>
      </w:tr>
      <w:tr w:rsidR="008F2414" w:rsidRPr="007E5CCA" w:rsidTr="007C333A">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both"/>
              <w:rPr>
                <w:rFonts w:ascii="Times New Roman" w:hAnsi="Times New Roman" w:cs="Times New Roman"/>
                <w:b/>
                <w:sz w:val="24"/>
                <w:szCs w:val="24"/>
                <w:lang w:val="uk-UA"/>
              </w:rPr>
            </w:pPr>
            <w:r w:rsidRPr="007E5CCA">
              <w:rPr>
                <w:rFonts w:ascii="Times New Roman" w:hAnsi="Times New Roman" w:cs="Times New Roman"/>
                <w:b/>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sz w:val="24"/>
                <w:szCs w:val="24"/>
                <w:lang w:val="uk-UA"/>
              </w:rPr>
            </w:pPr>
            <w:r w:rsidRPr="007E5CCA">
              <w:rPr>
                <w:rFonts w:ascii="Times New Roman" w:hAnsi="Times New Roman" w:cs="Times New Roman"/>
                <w:b/>
                <w:caps/>
                <w:sz w:val="24"/>
                <w:szCs w:val="24"/>
                <w:lang w:val="uk-UA"/>
              </w:rPr>
              <w:t>72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54</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8F2414" w:rsidRPr="007E5CCA" w:rsidRDefault="008F2414"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144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270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414" w:rsidRPr="007E5CCA" w:rsidRDefault="008F2414" w:rsidP="008F2414">
            <w:pPr>
              <w:jc w:val="center"/>
              <w:rPr>
                <w:rFonts w:ascii="Times New Roman" w:hAnsi="Times New Roman" w:cs="Times New Roman"/>
                <w:b/>
                <w:caps/>
                <w:color w:val="00B050"/>
                <w:sz w:val="24"/>
                <w:szCs w:val="24"/>
                <w:lang w:val="uk-UA"/>
              </w:rPr>
            </w:pPr>
          </w:p>
        </w:tc>
      </w:tr>
    </w:tbl>
    <w:p w:rsidR="00153590" w:rsidRDefault="00153590" w:rsidP="00153590">
      <w:pPr>
        <w:spacing w:after="0" w:line="240" w:lineRule="auto"/>
        <w:jc w:val="center"/>
        <w:rPr>
          <w:rFonts w:ascii="Times New Roman" w:hAnsi="Times New Roman" w:cs="Times New Roman"/>
          <w:b/>
          <w:color w:val="000000"/>
          <w:sz w:val="24"/>
          <w:szCs w:val="24"/>
          <w:lang w:val="uk-UA"/>
        </w:rPr>
      </w:pPr>
      <w:r w:rsidRPr="007E5CCA">
        <w:rPr>
          <w:rFonts w:ascii="Times New Roman" w:hAnsi="Times New Roman" w:cs="Times New Roman"/>
          <w:b/>
          <w:color w:val="000000"/>
          <w:sz w:val="24"/>
          <w:szCs w:val="24"/>
          <w:lang w:val="uk-UA"/>
        </w:rPr>
        <w:t>Структура освітнього компонента</w:t>
      </w:r>
    </w:p>
    <w:tbl>
      <w:tblPr>
        <w:tblStyle w:val="af5"/>
        <w:tblpPr w:leftFromText="180" w:rightFromText="180" w:vertAnchor="text" w:horzAnchor="margin" w:tblpXSpec="center" w:tblpY="488"/>
        <w:tblW w:w="10774" w:type="dxa"/>
        <w:tblLook w:val="04A0" w:firstRow="1" w:lastRow="0" w:firstColumn="1" w:lastColumn="0" w:noHBand="0" w:noVBand="1"/>
      </w:tblPr>
      <w:tblGrid>
        <w:gridCol w:w="3810"/>
        <w:gridCol w:w="708"/>
        <w:gridCol w:w="867"/>
        <w:gridCol w:w="825"/>
        <w:gridCol w:w="1235"/>
        <w:gridCol w:w="3329"/>
      </w:tblGrid>
      <w:tr w:rsidR="00F6047E" w:rsidRPr="007E5CCA"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jc w:val="center"/>
              <w:rPr>
                <w:rFonts w:ascii="Times New Roman" w:hAnsi="Times New Roman" w:cs="Times New Roman"/>
                <w:caps/>
                <w:color w:val="000000"/>
                <w:sz w:val="24"/>
                <w:szCs w:val="24"/>
                <w:lang w:val="uk-UA"/>
              </w:rPr>
            </w:pPr>
            <w:r w:rsidRPr="007E5CCA">
              <w:rPr>
                <w:rFonts w:ascii="Times New Roman" w:hAnsi="Times New Roman" w:cs="Times New Roman"/>
                <w:b/>
                <w:caps/>
                <w:color w:val="000000"/>
                <w:sz w:val="24"/>
                <w:szCs w:val="24"/>
                <w:lang w:val="uk-UA"/>
              </w:rPr>
              <w:t>Перелік тем (модулів)</w:t>
            </w:r>
          </w:p>
        </w:tc>
        <w:tc>
          <w:tcPr>
            <w:tcW w:w="36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кіЛЬКІСТЬ ГОДИН</w:t>
            </w:r>
          </w:p>
          <w:p w:rsidR="00F6047E" w:rsidRPr="007E5CCA" w:rsidRDefault="00F6047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заочна</w:t>
            </w:r>
            <w:r w:rsidRPr="007E5CCA">
              <w:rPr>
                <w:rFonts w:ascii="Times New Roman" w:hAnsi="Times New Roman" w:cs="Times New Roman"/>
                <w:b/>
                <w:caps/>
                <w:color w:val="000000"/>
                <w:sz w:val="24"/>
                <w:szCs w:val="24"/>
                <w:lang w:val="uk-UA"/>
              </w:rPr>
              <w:t xml:space="preserve"> ФОРМА</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рЕКОМЕНДОВАНА ЛІТЕРАТУРА</w:t>
            </w:r>
          </w:p>
        </w:tc>
      </w:tr>
      <w:tr w:rsidR="00F6047E" w:rsidRPr="007E5CCA"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caps/>
                <w:color w:val="000000"/>
                <w:sz w:val="24"/>
                <w:szCs w:val="24"/>
                <w:lang w:val="uk-UA"/>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Л</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пр</w:t>
            </w:r>
          </w:p>
        </w:tc>
        <w:tc>
          <w:tcPr>
            <w:tcW w:w="825" w:type="dxa"/>
            <w:tcBorders>
              <w:top w:val="single" w:sz="4" w:space="0" w:color="000000" w:themeColor="text1"/>
              <w:left w:val="single" w:sz="4" w:space="0" w:color="auto"/>
              <w:bottom w:val="single" w:sz="4" w:space="0" w:color="000000" w:themeColor="text1"/>
              <w:right w:val="single" w:sz="4" w:space="0" w:color="auto"/>
            </w:tcBorders>
            <w:hideMark/>
          </w:tcPr>
          <w:p w:rsidR="00F6047E" w:rsidRPr="007E5CCA" w:rsidRDefault="00F6047E" w:rsidP="00C878FE">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ср</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всього</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r>
      <w:tr w:rsidR="00F6047E" w:rsidRPr="007E5CCA" w:rsidTr="00C878FE">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eastAsia="Times New Roman" w:hAnsi="Times New Roman" w:cs="Times New Roman"/>
                <w:sz w:val="24"/>
                <w:szCs w:val="24"/>
                <w:lang w:val="uk-UA" w:eastAsia="en-US"/>
              </w:rPr>
            </w:pPr>
            <w:r w:rsidRPr="007E5CCA">
              <w:rPr>
                <w:rFonts w:ascii="Times New Roman" w:hAnsi="Times New Roman" w:cs="Times New Roman"/>
                <w:b/>
                <w:bCs/>
                <w:sz w:val="24"/>
                <w:szCs w:val="24"/>
                <w:lang w:val="uk-UA"/>
              </w:rPr>
              <w:t>Модуль 1.</w:t>
            </w:r>
            <w:r w:rsidRPr="007E5CCA">
              <w:rPr>
                <w:rFonts w:ascii="Times New Roman" w:eastAsia="Times New Roman" w:hAnsi="Times New Roman" w:cs="Times New Roman"/>
                <w:sz w:val="24"/>
                <w:szCs w:val="24"/>
                <w:lang w:val="uk-UA" w:eastAsia="en-US"/>
              </w:rPr>
              <w:t xml:space="preserve"> Історіографія </w:t>
            </w:r>
            <w:proofErr w:type="spellStart"/>
            <w:r w:rsidRPr="007E5CCA">
              <w:rPr>
                <w:rFonts w:ascii="Times New Roman" w:eastAsia="Times New Roman" w:hAnsi="Times New Roman" w:cs="Times New Roman"/>
                <w:sz w:val="24"/>
                <w:szCs w:val="24"/>
                <w:lang w:val="uk-UA" w:eastAsia="en-US"/>
              </w:rPr>
              <w:t>конституціоналізма</w:t>
            </w:r>
            <w:proofErr w:type="spellEnd"/>
            <w:r w:rsidRPr="007E5CCA">
              <w:rPr>
                <w:rFonts w:ascii="Times New Roman" w:eastAsia="Times New Roman" w:hAnsi="Times New Roman" w:cs="Times New Roman"/>
                <w:sz w:val="24"/>
                <w:szCs w:val="24"/>
                <w:lang w:val="uk-UA" w:eastAsia="en-US"/>
              </w:rPr>
              <w:t>.</w:t>
            </w:r>
          </w:p>
          <w:p w:rsidR="00F6047E" w:rsidRPr="007E5CCA" w:rsidRDefault="00F6047E" w:rsidP="00C878FE">
            <w:pPr>
              <w:jc w:val="center"/>
              <w:rPr>
                <w:rFonts w:ascii="Times New Roman" w:hAnsi="Times New Roman" w:cs="Times New Roman"/>
                <w:b/>
                <w:caps/>
                <w:color w:val="000000"/>
                <w:sz w:val="24"/>
                <w:szCs w:val="24"/>
                <w:lang w:val="uk-UA"/>
              </w:rPr>
            </w:pP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8F2414" w:rsidRDefault="00F6047E" w:rsidP="00C878FE">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Тема1.</w:t>
            </w:r>
            <w:r w:rsidRPr="007E5CCA">
              <w:rPr>
                <w:lang w:val="uk-UA"/>
              </w:rPr>
              <w:t xml:space="preserve"> </w:t>
            </w:r>
            <w:r w:rsidRPr="007E5CCA">
              <w:rPr>
                <w:rFonts w:ascii="Times New Roman" w:hAnsi="Times New Roman" w:cs="Times New Roman"/>
                <w:sz w:val="24"/>
                <w:szCs w:val="24"/>
                <w:lang w:val="uk-UA"/>
              </w:rPr>
              <w:t>Витоки конституціоналізму й основні етапи його становлення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E8393A">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8F2414" w:rsidRDefault="00F6047E" w:rsidP="00C878FE">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Тема2.</w:t>
            </w:r>
            <w:r w:rsidRPr="007E5CCA">
              <w:rPr>
                <w:lang w:val="uk-UA"/>
              </w:rPr>
              <w:t xml:space="preserve"> </w:t>
            </w:r>
            <w:r w:rsidRPr="007E5CCA">
              <w:rPr>
                <w:rFonts w:ascii="Times New Roman" w:hAnsi="Times New Roman" w:cs="Times New Roman"/>
                <w:sz w:val="24"/>
                <w:szCs w:val="24"/>
                <w:lang w:val="uk-UA"/>
              </w:rPr>
              <w:t>Сутність конституціоналізму, його рівні й складові елементи. Конституціоналізм і конституція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E8393A">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8F2414" w:rsidRDefault="00F6047E" w:rsidP="00C878FE">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Тема3.</w:t>
            </w:r>
            <w:r w:rsidRPr="007E5CCA">
              <w:rPr>
                <w:lang w:val="uk-UA"/>
              </w:rPr>
              <w:t xml:space="preserve"> </w:t>
            </w:r>
            <w:r w:rsidRPr="007E5CCA">
              <w:rPr>
                <w:rFonts w:ascii="Times New Roman" w:hAnsi="Times New Roman" w:cs="Times New Roman"/>
                <w:sz w:val="24"/>
                <w:szCs w:val="24"/>
                <w:lang w:val="uk-UA"/>
              </w:rPr>
              <w:t>Типи (моделі) конституціоналізму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E8393A">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8F2414" w:rsidRDefault="00F6047E" w:rsidP="00C878FE">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Тема4.</w:t>
            </w:r>
            <w:r w:rsidRPr="007E5CCA">
              <w:rPr>
                <w:rFonts w:ascii="Times New Roman" w:hAnsi="Times New Roman" w:cs="Times New Roman"/>
                <w:sz w:val="24"/>
                <w:szCs w:val="24"/>
                <w:lang w:val="uk-UA"/>
              </w:rPr>
              <w:t xml:space="preserve"> Генезис українського конституціоналізму та його сучасний стан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086ABC">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8F2414" w:rsidRDefault="00F6047E" w:rsidP="00C878FE">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Тема5</w:t>
            </w:r>
            <w:r w:rsidRPr="007E5CCA">
              <w:rPr>
                <w:rFonts w:ascii="Times New Roman" w:eastAsia="Times New Roman" w:hAnsi="Times New Roman" w:cs="Times New Roman"/>
                <w:sz w:val="24"/>
                <w:szCs w:val="24"/>
                <w:lang w:val="uk-UA" w:eastAsia="en-US"/>
              </w:rPr>
              <w:t>.</w:t>
            </w:r>
            <w:r w:rsidRPr="007E5CCA">
              <w:rPr>
                <w:lang w:val="uk-UA"/>
              </w:rPr>
              <w:t xml:space="preserve"> </w:t>
            </w:r>
            <w:r w:rsidRPr="007E5CCA">
              <w:rPr>
                <w:rFonts w:ascii="Times New Roman" w:hAnsi="Times New Roman" w:cs="Times New Roman"/>
                <w:sz w:val="24"/>
                <w:szCs w:val="24"/>
                <w:lang w:val="uk-UA"/>
              </w:rPr>
              <w:t>Конституційне право як транснаціональна наука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086ABC">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8F2414" w:rsidRDefault="00F6047E" w:rsidP="00C878FE">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Тема6.</w:t>
            </w:r>
            <w:r w:rsidRPr="007E5CCA">
              <w:rPr>
                <w:lang w:val="uk-UA"/>
              </w:rPr>
              <w:t xml:space="preserve"> </w:t>
            </w:r>
            <w:r w:rsidRPr="007E5CCA">
              <w:rPr>
                <w:rFonts w:ascii="Times New Roman" w:hAnsi="Times New Roman" w:cs="Times New Roman"/>
                <w:sz w:val="24"/>
                <w:szCs w:val="24"/>
                <w:lang w:val="uk-UA"/>
              </w:rPr>
              <w:t xml:space="preserve">Конституційне право й </w:t>
            </w:r>
            <w:proofErr w:type="spellStart"/>
            <w:r w:rsidRPr="007E5CCA">
              <w:rPr>
                <w:rFonts w:ascii="Times New Roman" w:hAnsi="Times New Roman" w:cs="Times New Roman"/>
                <w:sz w:val="24"/>
                <w:szCs w:val="24"/>
                <w:lang w:val="uk-UA"/>
              </w:rPr>
              <w:t>позанаукові</w:t>
            </w:r>
            <w:proofErr w:type="spellEnd"/>
            <w:r w:rsidRPr="007E5CCA">
              <w:rPr>
                <w:rFonts w:ascii="Times New Roman" w:hAnsi="Times New Roman" w:cs="Times New Roman"/>
                <w:sz w:val="24"/>
                <w:szCs w:val="24"/>
                <w:lang w:val="uk-UA"/>
              </w:rPr>
              <w:t xml:space="preserve"> форми освоєння дійсності: релігія, мораль, мистецтво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086ABC">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8F2414" w:rsidRDefault="00F6047E" w:rsidP="00C878FE">
            <w:pPr>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Тема7.</w:t>
            </w:r>
            <w:r w:rsidRPr="007E5CCA">
              <w:rPr>
                <w:lang w:val="uk-UA"/>
              </w:rPr>
              <w:t xml:space="preserve"> </w:t>
            </w:r>
            <w:r w:rsidRPr="007E5CCA">
              <w:rPr>
                <w:rFonts w:ascii="Times New Roman" w:hAnsi="Times New Roman" w:cs="Times New Roman"/>
                <w:sz w:val="24"/>
                <w:szCs w:val="24"/>
                <w:lang w:val="uk-UA"/>
              </w:rPr>
              <w:t>Конституційне право: галузь права чи фундаментальна основа — стрижень національн</w:t>
            </w:r>
            <w:r>
              <w:rPr>
                <w:rFonts w:ascii="Times New Roman" w:hAnsi="Times New Roman" w:cs="Times New Roman"/>
                <w:sz w:val="24"/>
                <w:szCs w:val="24"/>
                <w:lang w:val="uk-UA"/>
              </w:rPr>
              <w:t>ої правової систем</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E8393A">
              <w:rPr>
                <w:rFonts w:ascii="Times New Roman" w:hAnsi="Times New Roman" w:cs="Times New Roman"/>
                <w:b/>
                <w:caps/>
                <w:color w:val="000000"/>
                <w:sz w:val="24"/>
                <w:szCs w:val="24"/>
                <w:lang w:val="uk-UA"/>
              </w:rPr>
              <w:t>1-18, 14-19</w:t>
            </w:r>
          </w:p>
        </w:tc>
      </w:tr>
      <w:tr w:rsidR="00F6047E" w:rsidRPr="00E8393A"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8F2414" w:rsidRDefault="00F6047E" w:rsidP="00C878FE">
            <w:pPr>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en-US"/>
              </w:rPr>
              <w:t>Тема8</w:t>
            </w:r>
            <w:r>
              <w:rPr>
                <w:rFonts w:ascii="Times New Roman" w:eastAsia="Times New Roman" w:hAnsi="Times New Roman" w:cs="Times New Roman"/>
                <w:sz w:val="24"/>
                <w:szCs w:val="24"/>
                <w:lang w:val="uk-UA" w:eastAsia="en-US"/>
              </w:rPr>
              <w:t>.</w:t>
            </w:r>
            <w:r>
              <w:rPr>
                <w:rFonts w:ascii="Times New Roman" w:hAnsi="Times New Roman" w:cs="Times New Roman"/>
                <w:sz w:val="24"/>
                <w:szCs w:val="24"/>
                <w:lang w:val="uk-UA"/>
              </w:rPr>
              <w:t xml:space="preserve"> Генезис питання та його актуалізація в умовах сучасних глобалізаційних процесів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E8393A" w:rsidRDefault="00F6047E" w:rsidP="00C878FE">
            <w:pPr>
              <w:jc w:val="center"/>
              <w:rPr>
                <w:rFonts w:ascii="Times New Roman" w:hAnsi="Times New Roman" w:cs="Times New Roman"/>
                <w:b/>
                <w:caps/>
                <w:color w:val="000000"/>
                <w:sz w:val="24"/>
                <w:szCs w:val="24"/>
                <w:lang w:val="uk-UA"/>
              </w:rPr>
            </w:pPr>
            <w:r w:rsidRPr="007E5CCA">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8F2414" w:rsidRDefault="00F6047E" w:rsidP="00C878FE">
            <w:pPr>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en-US"/>
              </w:rPr>
              <w:t>Тема9.</w:t>
            </w:r>
            <w:r>
              <w:rPr>
                <w:lang w:val="uk-UA"/>
              </w:rPr>
              <w:t xml:space="preserve"> </w:t>
            </w:r>
            <w:r>
              <w:rPr>
                <w:rFonts w:ascii="Times New Roman" w:hAnsi="Times New Roman" w:cs="Times New Roman"/>
                <w:sz w:val="24"/>
                <w:szCs w:val="24"/>
                <w:lang w:val="uk-UA"/>
              </w:rPr>
              <w:t>Загальновизнані принципи й норми міжнародного права та конституційне право.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E56D96">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8F2414" w:rsidRDefault="00F6047E" w:rsidP="00C878FE">
            <w:pPr>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en-US"/>
              </w:rPr>
              <w:t>Тема10</w:t>
            </w:r>
            <w:r>
              <w:rPr>
                <w:rFonts w:ascii="Times New Roman" w:eastAsia="Times New Roman" w:hAnsi="Times New Roman" w:cs="Times New Roman"/>
                <w:sz w:val="24"/>
                <w:szCs w:val="24"/>
                <w:lang w:val="uk-UA" w:eastAsia="en-US"/>
              </w:rPr>
              <w:t>.</w:t>
            </w:r>
            <w:r>
              <w:rPr>
                <w:lang w:val="uk-UA"/>
              </w:rPr>
              <w:t xml:space="preserve"> </w:t>
            </w:r>
            <w:r>
              <w:rPr>
                <w:rFonts w:ascii="Times New Roman" w:hAnsi="Times New Roman" w:cs="Times New Roman"/>
                <w:sz w:val="24"/>
                <w:szCs w:val="24"/>
                <w:lang w:val="uk-UA"/>
              </w:rPr>
              <w:t>Співвідношення міжнародного права й національних конституцій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E56D96">
              <w:rPr>
                <w:rFonts w:ascii="Times New Roman" w:hAnsi="Times New Roman" w:cs="Times New Roman"/>
                <w:b/>
                <w:caps/>
                <w:color w:val="000000"/>
                <w:sz w:val="24"/>
                <w:szCs w:val="24"/>
                <w:lang w:val="uk-UA"/>
              </w:rPr>
              <w:t>1-18, 14-19</w:t>
            </w:r>
          </w:p>
        </w:tc>
      </w:tr>
      <w:tr w:rsidR="00F6047E" w:rsidRPr="007E5CCA"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rPr>
                <w:rFonts w:ascii="Times New Roman" w:hAnsi="Times New Roman" w:cs="Times New Roman"/>
                <w:b/>
                <w:bCs/>
                <w:sz w:val="24"/>
                <w:szCs w:val="24"/>
                <w:lang w:val="uk-UA"/>
              </w:rPr>
            </w:pPr>
            <w:r>
              <w:rPr>
                <w:rFonts w:ascii="Times New Roman" w:hAnsi="Times New Roman" w:cs="Times New Roman"/>
                <w:b/>
                <w:bCs/>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r>
      <w:tr w:rsidR="00F6047E" w:rsidRPr="008F2414" w:rsidTr="00C878FE">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8F2414" w:rsidRDefault="00F6047E" w:rsidP="00C878FE">
            <w:pPr>
              <w:jc w:val="center"/>
              <w:rPr>
                <w:rFonts w:ascii="Times New Roman" w:hAnsi="Times New Roman" w:cs="Times New Roman"/>
                <w:b/>
                <w:sz w:val="24"/>
                <w:szCs w:val="24"/>
                <w:lang w:val="uk-UA"/>
              </w:rPr>
            </w:pPr>
            <w:r w:rsidRPr="007E5CCA">
              <w:rPr>
                <w:rFonts w:ascii="Times New Roman" w:hAnsi="Times New Roman" w:cs="Times New Roman"/>
                <w:b/>
                <w:bCs/>
                <w:sz w:val="24"/>
                <w:szCs w:val="24"/>
                <w:lang w:val="uk-UA"/>
              </w:rPr>
              <w:t>Модуль2.</w:t>
            </w:r>
            <w:r w:rsidRPr="007E5CCA">
              <w:rPr>
                <w:rFonts w:ascii="Times New Roman" w:hAnsi="Times New Roman" w:cs="Times New Roman"/>
                <w:bCs/>
                <w:sz w:val="24"/>
                <w:szCs w:val="24"/>
                <w:lang w:val="uk-UA"/>
              </w:rPr>
              <w:t>Принципи конституційного права та права людини</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Тема11.</w:t>
            </w:r>
            <w:r>
              <w:rPr>
                <w:lang w:val="uk-UA"/>
              </w:rPr>
              <w:t xml:space="preserve">  </w:t>
            </w:r>
            <w:r>
              <w:rPr>
                <w:rFonts w:ascii="Times New Roman" w:hAnsi="Times New Roman" w:cs="Times New Roman"/>
                <w:sz w:val="24"/>
                <w:szCs w:val="24"/>
                <w:lang w:val="uk-UA"/>
              </w:rPr>
              <w:t>Поняття принципів конституційного права та їхня природа . Підходи до розуміння принципів конституційного права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CA2510">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rPr>
                <w:rFonts w:ascii="Times New Roman" w:hAnsi="Times New Roman" w:cs="Times New Roman"/>
                <w:sz w:val="24"/>
                <w:szCs w:val="24"/>
                <w:lang w:val="uk-UA"/>
              </w:rPr>
            </w:pPr>
            <w:r>
              <w:rPr>
                <w:rFonts w:ascii="Times New Roman" w:hAnsi="Times New Roman" w:cs="Times New Roman"/>
                <w:b/>
                <w:bCs/>
                <w:sz w:val="24"/>
                <w:szCs w:val="24"/>
                <w:lang w:val="uk-UA"/>
              </w:rPr>
              <w:t>Тема12.</w:t>
            </w:r>
            <w:r>
              <w:rPr>
                <w:lang w:val="uk-UA"/>
              </w:rPr>
              <w:t xml:space="preserve"> </w:t>
            </w:r>
            <w:r>
              <w:rPr>
                <w:rFonts w:ascii="Times New Roman" w:hAnsi="Times New Roman" w:cs="Times New Roman"/>
                <w:sz w:val="24"/>
                <w:szCs w:val="24"/>
                <w:lang w:val="uk-UA"/>
              </w:rPr>
              <w:t>Джерела походження принципів конституційного права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CA2510">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rPr>
                <w:rFonts w:ascii="Times New Roman" w:hAnsi="Times New Roman" w:cs="Times New Roman"/>
                <w:sz w:val="24"/>
                <w:szCs w:val="24"/>
                <w:lang w:val="uk-UA"/>
              </w:rPr>
            </w:pPr>
            <w:r>
              <w:rPr>
                <w:rFonts w:ascii="Times New Roman" w:hAnsi="Times New Roman" w:cs="Times New Roman"/>
                <w:b/>
                <w:bCs/>
                <w:sz w:val="24"/>
                <w:szCs w:val="24"/>
                <w:lang w:val="uk-UA"/>
              </w:rPr>
              <w:lastRenderedPageBreak/>
              <w:t>Тема13.</w:t>
            </w:r>
            <w:r>
              <w:rPr>
                <w:lang w:val="uk-UA"/>
              </w:rPr>
              <w:t xml:space="preserve">  </w:t>
            </w:r>
            <w:r>
              <w:rPr>
                <w:rFonts w:ascii="Times New Roman" w:hAnsi="Times New Roman" w:cs="Times New Roman"/>
                <w:sz w:val="24"/>
                <w:szCs w:val="24"/>
                <w:lang w:val="uk-UA"/>
              </w:rPr>
              <w:t>Принципи конституційного права та юридична наука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CA2510">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rPr>
                <w:rFonts w:ascii="Times New Roman" w:hAnsi="Times New Roman" w:cs="Times New Roman"/>
                <w:sz w:val="24"/>
                <w:szCs w:val="24"/>
                <w:lang w:val="uk-UA"/>
              </w:rPr>
            </w:pPr>
            <w:r>
              <w:rPr>
                <w:rFonts w:ascii="Times New Roman" w:hAnsi="Times New Roman" w:cs="Times New Roman"/>
                <w:b/>
                <w:bCs/>
                <w:sz w:val="24"/>
                <w:szCs w:val="24"/>
                <w:lang w:val="uk-UA"/>
              </w:rPr>
              <w:t>Тема14.</w:t>
            </w:r>
            <w:r>
              <w:rPr>
                <w:b/>
                <w:lang w:val="uk-UA"/>
              </w:rPr>
              <w:t xml:space="preserve"> </w:t>
            </w:r>
            <w:r>
              <w:rPr>
                <w:rFonts w:ascii="Times New Roman" w:hAnsi="Times New Roman" w:cs="Times New Roman"/>
                <w:sz w:val="24"/>
                <w:szCs w:val="24"/>
                <w:lang w:val="uk-UA"/>
              </w:rPr>
              <w:t>Класифікація принципів конституційного права та підходи до класифікації принципів 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CA2510">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rPr>
                <w:rFonts w:ascii="Times New Roman" w:hAnsi="Times New Roman" w:cs="Times New Roman"/>
                <w:sz w:val="24"/>
                <w:szCs w:val="24"/>
                <w:lang w:val="uk-UA"/>
              </w:rPr>
            </w:pPr>
            <w:r>
              <w:rPr>
                <w:rFonts w:ascii="Times New Roman" w:hAnsi="Times New Roman" w:cs="Times New Roman"/>
                <w:b/>
                <w:bCs/>
                <w:sz w:val="24"/>
                <w:szCs w:val="24"/>
                <w:lang w:val="uk-UA"/>
              </w:rPr>
              <w:t>Тема15.</w:t>
            </w:r>
            <w:r>
              <w:rPr>
                <w:lang w:val="uk-UA"/>
              </w:rPr>
              <w:t xml:space="preserve">  </w:t>
            </w:r>
            <w:r>
              <w:rPr>
                <w:rFonts w:ascii="Times New Roman" w:hAnsi="Times New Roman" w:cs="Times New Roman"/>
                <w:sz w:val="24"/>
                <w:szCs w:val="24"/>
                <w:lang w:val="uk-UA"/>
              </w:rPr>
              <w:t>Універсальні принципи 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CA2510">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rPr>
                <w:rFonts w:ascii="Times New Roman" w:hAnsi="Times New Roman" w:cs="Times New Roman"/>
                <w:sz w:val="24"/>
                <w:szCs w:val="24"/>
                <w:lang w:val="uk-UA"/>
              </w:rPr>
            </w:pPr>
            <w:r>
              <w:rPr>
                <w:rFonts w:ascii="Times New Roman" w:hAnsi="Times New Roman" w:cs="Times New Roman"/>
                <w:b/>
                <w:bCs/>
                <w:sz w:val="24"/>
                <w:szCs w:val="24"/>
                <w:lang w:val="uk-UA"/>
              </w:rPr>
              <w:t>Тема16.</w:t>
            </w:r>
            <w:r>
              <w:rPr>
                <w:lang w:val="uk-UA"/>
              </w:rPr>
              <w:t xml:space="preserve"> </w:t>
            </w:r>
            <w:r>
              <w:rPr>
                <w:rFonts w:ascii="Times New Roman" w:hAnsi="Times New Roman" w:cs="Times New Roman"/>
                <w:sz w:val="24"/>
                <w:szCs w:val="24"/>
                <w:lang w:val="uk-UA"/>
              </w:rPr>
              <w:t>Цивілізаційні принципи 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CA2510">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rPr>
                <w:rFonts w:ascii="Times New Roman" w:hAnsi="Times New Roman" w:cs="Times New Roman"/>
                <w:sz w:val="24"/>
                <w:szCs w:val="24"/>
                <w:lang w:val="uk-UA"/>
              </w:rPr>
            </w:pPr>
            <w:r>
              <w:rPr>
                <w:rFonts w:ascii="Times New Roman" w:hAnsi="Times New Roman" w:cs="Times New Roman"/>
                <w:b/>
                <w:bCs/>
                <w:sz w:val="24"/>
                <w:szCs w:val="24"/>
                <w:lang w:val="uk-UA"/>
              </w:rPr>
              <w:t>Тема17.</w:t>
            </w:r>
            <w:r>
              <w:rPr>
                <w:lang w:val="uk-UA"/>
              </w:rPr>
              <w:t xml:space="preserve">  </w:t>
            </w:r>
            <w:proofErr w:type="spellStart"/>
            <w:r>
              <w:rPr>
                <w:rFonts w:ascii="Times New Roman" w:hAnsi="Times New Roman" w:cs="Times New Roman"/>
                <w:sz w:val="24"/>
                <w:szCs w:val="24"/>
                <w:lang w:val="uk-UA"/>
              </w:rPr>
              <w:t>Правосімейні</w:t>
            </w:r>
            <w:proofErr w:type="spellEnd"/>
            <w:r>
              <w:rPr>
                <w:rFonts w:ascii="Times New Roman" w:hAnsi="Times New Roman" w:cs="Times New Roman"/>
                <w:sz w:val="24"/>
                <w:szCs w:val="24"/>
                <w:lang w:val="uk-UA"/>
              </w:rPr>
              <w:t xml:space="preserve"> принципи 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4B387B">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rPr>
                <w:rFonts w:ascii="Times New Roman" w:hAnsi="Times New Roman" w:cs="Times New Roman"/>
                <w:sz w:val="24"/>
                <w:szCs w:val="24"/>
                <w:lang w:val="uk-UA"/>
              </w:rPr>
            </w:pPr>
            <w:r>
              <w:rPr>
                <w:rFonts w:ascii="Times New Roman" w:hAnsi="Times New Roman" w:cs="Times New Roman"/>
                <w:b/>
                <w:bCs/>
                <w:sz w:val="24"/>
                <w:szCs w:val="24"/>
                <w:lang w:val="uk-UA"/>
              </w:rPr>
              <w:t>Тема18.</w:t>
            </w:r>
            <w:r>
              <w:rPr>
                <w:lang w:val="uk-UA"/>
              </w:rPr>
              <w:t xml:space="preserve"> </w:t>
            </w:r>
            <w:r>
              <w:rPr>
                <w:rFonts w:ascii="Times New Roman" w:hAnsi="Times New Roman" w:cs="Times New Roman"/>
                <w:sz w:val="24"/>
                <w:szCs w:val="24"/>
                <w:lang w:val="uk-UA"/>
              </w:rPr>
              <w:t>Національні принципи 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4B387B">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Тема19.</w:t>
            </w:r>
            <w:r>
              <w:rPr>
                <w:lang w:val="uk-UA"/>
              </w:rPr>
              <w:t xml:space="preserve"> </w:t>
            </w:r>
            <w:r>
              <w:rPr>
                <w:rFonts w:ascii="Times New Roman" w:hAnsi="Times New Roman" w:cs="Times New Roman"/>
                <w:sz w:val="24"/>
                <w:szCs w:val="24"/>
                <w:lang w:val="uk-UA"/>
              </w:rPr>
              <w:t>Права людини як першоджерело й визначальна цінність конституційного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4B387B">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Тема20.</w:t>
            </w:r>
            <w:r>
              <w:rPr>
                <w:lang w:val="uk-UA"/>
              </w:rPr>
              <w:t xml:space="preserve"> </w:t>
            </w:r>
            <w:r>
              <w:rPr>
                <w:rFonts w:ascii="Times New Roman" w:hAnsi="Times New Roman" w:cs="Times New Roman"/>
                <w:sz w:val="24"/>
                <w:szCs w:val="24"/>
                <w:lang w:val="uk-UA"/>
              </w:rPr>
              <w:t>Еволюція прав людини й тенденції їхнього розвитку . Права людини й фундаментальні (основоположні, основні) права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4B387B">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Тема21</w:t>
            </w:r>
            <w:r>
              <w:rPr>
                <w:rFonts w:ascii="Times New Roman" w:hAnsi="Times New Roman" w:cs="Times New Roman"/>
                <w:bCs/>
                <w:sz w:val="24"/>
                <w:szCs w:val="24"/>
                <w:lang w:val="uk-UA"/>
              </w:rPr>
              <w:t>.</w:t>
            </w:r>
            <w:r>
              <w:rPr>
                <w:lang w:val="uk-UA"/>
              </w:rPr>
              <w:t xml:space="preserve"> </w:t>
            </w:r>
            <w:r>
              <w:rPr>
                <w:rFonts w:ascii="Times New Roman" w:hAnsi="Times New Roman" w:cs="Times New Roman"/>
                <w:sz w:val="24"/>
                <w:szCs w:val="24"/>
                <w:lang w:val="uk-UA"/>
              </w:rPr>
              <w:t xml:space="preserve">Основні властивості прав людини .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4B387B">
              <w:rPr>
                <w:rFonts w:ascii="Times New Roman" w:hAnsi="Times New Roman" w:cs="Times New Roman"/>
                <w:b/>
                <w:caps/>
                <w:color w:val="000000"/>
                <w:sz w:val="24"/>
                <w:szCs w:val="24"/>
                <w:lang w:val="uk-UA"/>
              </w:rPr>
              <w:t>1-18, 14-19</w:t>
            </w:r>
          </w:p>
        </w:tc>
      </w:tr>
      <w:tr w:rsidR="00F6047E" w:rsidRPr="007E5CCA"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rPr>
                <w:rFonts w:ascii="Times New Roman" w:hAnsi="Times New Roman" w:cs="Times New Roman"/>
                <w:bCs/>
                <w:sz w:val="24"/>
                <w:szCs w:val="24"/>
                <w:lang w:val="uk-UA"/>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hideMark/>
          </w:tcPr>
          <w:p w:rsidR="00F6047E" w:rsidRPr="007E5CCA" w:rsidRDefault="00F6047E" w:rsidP="00C878FE">
            <w:pPr>
              <w:jc w:val="center"/>
              <w:rPr>
                <w:rFonts w:ascii="Times New Roman" w:hAnsi="Times New Roman" w:cs="Times New Roman"/>
                <w:b/>
                <w:caps/>
                <w:color w:val="000000"/>
                <w:sz w:val="24"/>
                <w:szCs w:val="24"/>
                <w:lang w:val="uk-UA"/>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jc w:val="center"/>
              <w:rPr>
                <w:rFonts w:ascii="Times New Roman" w:hAnsi="Times New Roman" w:cs="Times New Roman"/>
                <w:b/>
                <w:caps/>
                <w:color w:val="000000"/>
                <w:sz w:val="24"/>
                <w:szCs w:val="24"/>
                <w:lang w:val="uk-UA"/>
              </w:rPr>
            </w:pP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rPr>
                <w:rFonts w:ascii="Times New Roman" w:hAnsi="Times New Roman" w:cs="Times New Roman"/>
                <w:b/>
                <w:caps/>
                <w:color w:val="000000"/>
                <w:sz w:val="24"/>
                <w:szCs w:val="24"/>
                <w:lang w:val="uk-UA"/>
              </w:rPr>
            </w:pPr>
          </w:p>
        </w:tc>
      </w:tr>
      <w:tr w:rsidR="00F6047E" w:rsidRPr="007E5CCA" w:rsidTr="00F6047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7E" w:rsidRPr="007E5CCA" w:rsidRDefault="00F6047E" w:rsidP="00C878FE">
            <w:pPr>
              <w:rPr>
                <w:rFonts w:ascii="Times New Roman" w:hAnsi="Times New Roman" w:cs="Times New Roman"/>
                <w:b/>
                <w:sz w:val="24"/>
                <w:szCs w:val="24"/>
                <w:lang w:val="uk-UA"/>
              </w:rPr>
            </w:pPr>
            <w:r w:rsidRPr="007E5CCA">
              <w:rPr>
                <w:rFonts w:ascii="Times New Roman" w:hAnsi="Times New Roman" w:cs="Times New Roman"/>
                <w:b/>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70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B050"/>
                <w:sz w:val="24"/>
                <w:szCs w:val="24"/>
                <w:lang w:val="uk-UA"/>
              </w:rPr>
            </w:pPr>
          </w:p>
        </w:tc>
      </w:tr>
      <w:tr w:rsidR="00F6047E" w:rsidRPr="00F206F9" w:rsidTr="00C878FE">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jc w:val="center"/>
              <w:rPr>
                <w:rFonts w:ascii="Times New Roman" w:eastAsia="Times New Roman" w:hAnsi="Times New Roman" w:cs="Times New Roman"/>
                <w:sz w:val="24"/>
                <w:szCs w:val="24"/>
                <w:lang w:val="uk-UA" w:eastAsia="en-US"/>
              </w:rPr>
            </w:pPr>
            <w:r w:rsidRPr="007E5CCA">
              <w:rPr>
                <w:rFonts w:ascii="Times New Roman" w:hAnsi="Times New Roman" w:cs="Times New Roman"/>
                <w:b/>
                <w:sz w:val="24"/>
                <w:szCs w:val="24"/>
                <w:lang w:val="uk-UA"/>
              </w:rPr>
              <w:t>Модуль 3.</w:t>
            </w:r>
            <w:r w:rsidRPr="007E5CCA">
              <w:rPr>
                <w:rFonts w:ascii="Times New Roman" w:eastAsia="Times New Roman" w:hAnsi="Times New Roman" w:cs="Times New Roman"/>
                <w:sz w:val="24"/>
                <w:szCs w:val="24"/>
                <w:lang w:val="uk-UA" w:eastAsia="en-US"/>
              </w:rPr>
              <w:t xml:space="preserve"> Конституційне право - </w:t>
            </w:r>
            <w:r>
              <w:rPr>
                <w:rFonts w:ascii="Times New Roman" w:eastAsia="Times New Roman" w:hAnsi="Times New Roman" w:cs="Times New Roman"/>
                <w:sz w:val="24"/>
                <w:szCs w:val="24"/>
                <w:lang w:val="uk-UA" w:eastAsia="en-US"/>
              </w:rPr>
              <w:t>галузь права та юридична наука</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pStyle w:val="TableParagraph"/>
              <w:jc w:val="both"/>
              <w:rPr>
                <w:b/>
                <w:sz w:val="24"/>
                <w:szCs w:val="24"/>
              </w:rPr>
            </w:pPr>
            <w:r>
              <w:rPr>
                <w:b/>
                <w:sz w:val="24"/>
                <w:szCs w:val="24"/>
              </w:rPr>
              <w:t xml:space="preserve">Тема 1. </w:t>
            </w:r>
            <w:proofErr w:type="spellStart"/>
            <w:r>
              <w:rPr>
                <w:rFonts w:eastAsiaTheme="minorHAnsi"/>
                <w:sz w:val="24"/>
                <w:szCs w:val="24"/>
              </w:rPr>
              <w:t>Історіознавство</w:t>
            </w:r>
            <w:proofErr w:type="spellEnd"/>
            <w:r>
              <w:rPr>
                <w:rFonts w:eastAsiaTheme="minorHAnsi"/>
                <w:sz w:val="24"/>
                <w:szCs w:val="24"/>
              </w:rPr>
              <w:t xml:space="preserve"> конституціоналізму.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D41AC1">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jc w:val="both"/>
              <w:rPr>
                <w:rFonts w:ascii="Times New Roman" w:eastAsia="Times New Roman" w:hAnsi="Times New Roman" w:cs="Times New Roman"/>
                <w:sz w:val="24"/>
                <w:szCs w:val="24"/>
                <w:lang w:val="uk-UA" w:eastAsia="en-US"/>
              </w:rPr>
            </w:pPr>
            <w:r>
              <w:rPr>
                <w:rFonts w:ascii="Times New Roman" w:hAnsi="Times New Roman" w:cs="Times New Roman"/>
                <w:b/>
                <w:bCs/>
                <w:color w:val="000000"/>
                <w:sz w:val="24"/>
                <w:szCs w:val="24"/>
                <w:lang w:val="uk-UA"/>
              </w:rPr>
              <w:t>Тема 2.</w:t>
            </w:r>
            <w:r>
              <w:rPr>
                <w:rFonts w:ascii="Times New Roman" w:eastAsia="Times New Roman" w:hAnsi="Times New Roman" w:cs="Times New Roman"/>
                <w:sz w:val="24"/>
                <w:szCs w:val="24"/>
                <w:lang w:val="uk-UA" w:eastAsia="en-US"/>
              </w:rPr>
              <w:t xml:space="preserve"> </w:t>
            </w:r>
            <w:r>
              <w:rPr>
                <w:rFonts w:ascii="Times New Roman" w:eastAsia="Times New Roman" w:hAnsi="Times New Roman" w:cs="Times New Roman"/>
                <w:sz w:val="24"/>
                <w:szCs w:val="24"/>
                <w:lang w:val="uk-UA"/>
              </w:rPr>
              <w:t>Конституційне право - галузь права та юридична наука.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D41AC1">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pStyle w:val="1"/>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Тема 3. </w:t>
            </w:r>
            <w:r>
              <w:rPr>
                <w:rFonts w:ascii="Times New Roman" w:hAnsi="Times New Roman" w:cs="Times New Roman"/>
                <w:sz w:val="24"/>
                <w:szCs w:val="24"/>
                <w:lang w:val="uk-UA" w:eastAsia="en-US"/>
              </w:rPr>
              <w:t xml:space="preserve">До конституційний період 1991-1996 </w:t>
            </w:r>
            <w:proofErr w:type="spellStart"/>
            <w:r>
              <w:rPr>
                <w:rFonts w:ascii="Times New Roman" w:hAnsi="Times New Roman" w:cs="Times New Roman"/>
                <w:sz w:val="24"/>
                <w:szCs w:val="24"/>
                <w:lang w:val="uk-UA" w:eastAsia="en-US"/>
              </w:rPr>
              <w:t>р.р</w:t>
            </w:r>
            <w:proofErr w:type="spellEnd"/>
            <w:r>
              <w:rPr>
                <w:rFonts w:ascii="Times New Roman" w:hAnsi="Times New Roman" w:cs="Times New Roman"/>
                <w:sz w:val="24"/>
                <w:szCs w:val="24"/>
                <w:lang w:val="uk-UA" w:eastAsia="en-US"/>
              </w:rPr>
              <w:t>.</w:t>
            </w:r>
            <w:r>
              <w:rPr>
                <w:rFonts w:ascii="Times New Roman" w:hAnsi="Times New Roman" w:cs="Times New Roman"/>
                <w:caps/>
                <w:sz w:val="24"/>
                <w:szCs w:val="24"/>
                <w:lang w:val="uk-UA" w:eastAsia="en-US"/>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D41AC1">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Тема 4. </w:t>
            </w:r>
            <w:r>
              <w:rPr>
                <w:rFonts w:ascii="Times New Roman" w:eastAsia="Times New Roman" w:hAnsi="Times New Roman" w:cs="Times New Roman"/>
                <w:sz w:val="24"/>
                <w:szCs w:val="24"/>
                <w:lang w:val="uk-UA" w:eastAsia="en-US"/>
              </w:rPr>
              <w:t>Система та джерела конституційного права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D41AC1">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pStyle w:val="1"/>
              <w:jc w:val="both"/>
              <w:rPr>
                <w:rFonts w:ascii="Times New Roman" w:hAnsi="Times New Roman" w:cs="Times New Roman"/>
                <w:sz w:val="24"/>
                <w:szCs w:val="24"/>
                <w:lang w:val="uk-UA"/>
              </w:rPr>
            </w:pPr>
            <w:r>
              <w:rPr>
                <w:rFonts w:ascii="Times New Roman" w:hAnsi="Times New Roman" w:cs="Times New Roman"/>
                <w:b/>
                <w:bCs/>
                <w:color w:val="000000"/>
                <w:sz w:val="24"/>
                <w:szCs w:val="24"/>
                <w:lang w:val="uk-UA"/>
              </w:rPr>
              <w:t xml:space="preserve">Тема 5. </w:t>
            </w:r>
            <w:r>
              <w:rPr>
                <w:rFonts w:ascii="Times New Roman" w:hAnsi="Times New Roman" w:cs="Times New Roman"/>
                <w:sz w:val="24"/>
                <w:szCs w:val="24"/>
                <w:lang w:val="uk-UA"/>
              </w:rPr>
              <w:t>Основи  конституційного ладу України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D41AC1">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pStyle w:val="Textbody"/>
              <w:spacing w:after="0"/>
              <w:jc w:val="both"/>
              <w:rPr>
                <w:rFonts w:ascii="Times New Roman" w:hAnsi="Times New Roman"/>
                <w:sz w:val="24"/>
                <w:lang w:val="uk-UA"/>
              </w:rPr>
            </w:pPr>
            <w:r>
              <w:rPr>
                <w:rFonts w:ascii="Times New Roman" w:hAnsi="Times New Roman" w:cs="Times New Roman"/>
                <w:b/>
                <w:bCs/>
                <w:color w:val="000000"/>
                <w:sz w:val="24"/>
                <w:lang w:val="uk-UA"/>
              </w:rPr>
              <w:t xml:space="preserve">Тема 6. </w:t>
            </w:r>
            <w:r>
              <w:rPr>
                <w:rFonts w:ascii="Times New Roman" w:hAnsi="Times New Roman" w:cs="Times New Roman"/>
                <w:sz w:val="24"/>
                <w:lang w:val="uk-UA"/>
              </w:rPr>
              <w:t>Форми безпосередньої демократії: світовий досвід та  вітчизняна практика.</w:t>
            </w:r>
            <w:r>
              <w:rPr>
                <w:rFonts w:ascii="Times New Roman" w:hAnsi="Times New Roman"/>
                <w:sz w:val="24"/>
                <w:lang w:val="uk-UA"/>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D41AC1">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Тема 7. </w:t>
            </w:r>
            <w:r>
              <w:rPr>
                <w:rFonts w:ascii="Times New Roman" w:eastAsia="Times New Roman" w:hAnsi="Times New Roman" w:cs="Times New Roman"/>
                <w:sz w:val="24"/>
                <w:szCs w:val="24"/>
                <w:lang w:val="uk-UA" w:eastAsia="en-US"/>
              </w:rPr>
              <w:t>Конституційно-правові основи здійснення законодавчої влади в Україні.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D41AC1">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Тема 8.</w:t>
            </w:r>
            <w:r>
              <w:rPr>
                <w:rFonts w:ascii="Times New Roman" w:eastAsia="Times New Roman" w:hAnsi="Times New Roman" w:cs="Times New Roman"/>
                <w:sz w:val="24"/>
                <w:szCs w:val="24"/>
                <w:lang w:val="uk-UA" w:eastAsia="en-US"/>
              </w:rPr>
              <w:t xml:space="preserve">Форма правління та конституційно-правові основи.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D41AC1">
              <w:rPr>
                <w:rFonts w:ascii="Times New Roman" w:hAnsi="Times New Roman" w:cs="Times New Roman"/>
                <w:b/>
                <w:caps/>
                <w:color w:val="000000"/>
                <w:sz w:val="24"/>
                <w:szCs w:val="24"/>
                <w:lang w:val="uk-UA"/>
              </w:rPr>
              <w:t>1-18, 14-19</w:t>
            </w:r>
          </w:p>
        </w:tc>
      </w:tr>
      <w:tr w:rsidR="00F6047E" w:rsidRPr="007E5CCA"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rPr>
                <w:rFonts w:ascii="Times New Roman" w:hAnsi="Times New Roman" w:cs="Times New Roman"/>
                <w:b/>
                <w:sz w:val="24"/>
                <w:szCs w:val="24"/>
                <w:lang w:val="uk-UA"/>
              </w:rPr>
            </w:pPr>
            <w:r>
              <w:rPr>
                <w:rFonts w:ascii="Times New Roman" w:hAnsi="Times New Roman" w:cs="Times New Roman"/>
                <w:b/>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r>
      <w:tr w:rsidR="00F6047E" w:rsidRPr="00F206F9" w:rsidTr="00C878FE">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jc w:val="both"/>
              <w:rPr>
                <w:rFonts w:ascii="Times New Roman" w:eastAsia="Times New Roman" w:hAnsi="Times New Roman" w:cs="Times New Roman"/>
                <w:sz w:val="24"/>
                <w:szCs w:val="24"/>
                <w:lang w:val="uk-UA" w:eastAsia="en-US"/>
              </w:rPr>
            </w:pPr>
            <w:r w:rsidRPr="007E5CCA">
              <w:rPr>
                <w:rFonts w:ascii="Times New Roman" w:hAnsi="Times New Roman" w:cs="Times New Roman"/>
                <w:b/>
                <w:sz w:val="24"/>
                <w:szCs w:val="24"/>
                <w:lang w:val="uk-UA"/>
              </w:rPr>
              <w:t>Модуль4.</w:t>
            </w:r>
            <w:r w:rsidRPr="007E5CCA">
              <w:rPr>
                <w:rFonts w:ascii="Times New Roman" w:eastAsia="Times New Roman" w:hAnsi="Times New Roman" w:cs="Times New Roman"/>
                <w:sz w:val="24"/>
                <w:szCs w:val="24"/>
                <w:lang w:val="uk-UA" w:eastAsia="en-US"/>
              </w:rPr>
              <w:t xml:space="preserve"> Конституційно – правові основи. заключні та перехідні</w:t>
            </w:r>
            <w:r>
              <w:rPr>
                <w:rFonts w:ascii="Times New Roman" w:eastAsia="Times New Roman" w:hAnsi="Times New Roman" w:cs="Times New Roman"/>
                <w:sz w:val="24"/>
                <w:szCs w:val="24"/>
                <w:lang w:val="uk-UA" w:eastAsia="en-US"/>
              </w:rPr>
              <w:t xml:space="preserve"> положення Конституції України.</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9. </w:t>
            </w:r>
            <w:r>
              <w:rPr>
                <w:rFonts w:ascii="Times New Roman" w:eastAsia="Times New Roman" w:hAnsi="Times New Roman" w:cs="Times New Roman"/>
                <w:sz w:val="24"/>
                <w:szCs w:val="24"/>
                <w:lang w:val="uk-UA" w:eastAsia="en-US"/>
              </w:rPr>
              <w:t>Конституційно-правові основи організації та здійснення  виконавчої влади в Україні.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9E1F04">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10. </w:t>
            </w:r>
            <w:r>
              <w:rPr>
                <w:rFonts w:ascii="Times New Roman" w:eastAsia="Times New Roman" w:hAnsi="Times New Roman" w:cs="Times New Roman"/>
                <w:sz w:val="24"/>
                <w:szCs w:val="24"/>
                <w:lang w:val="uk-UA" w:eastAsia="en-US"/>
              </w:rPr>
              <w:t xml:space="preserve">Форми державних </w:t>
            </w:r>
            <w:r>
              <w:rPr>
                <w:rFonts w:ascii="Times New Roman" w:eastAsia="Times New Roman" w:hAnsi="Times New Roman" w:cs="Times New Roman"/>
                <w:sz w:val="24"/>
                <w:szCs w:val="24"/>
                <w:lang w:val="uk-UA" w:eastAsia="en-US"/>
              </w:rPr>
              <w:lastRenderedPageBreak/>
              <w:t>утворень та державний устрій  в Україні.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lastRenderedPageBreak/>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9E1F04">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11. </w:t>
            </w:r>
            <w:r>
              <w:rPr>
                <w:rFonts w:ascii="Times New Roman" w:eastAsia="Times New Roman" w:hAnsi="Times New Roman" w:cs="Times New Roman"/>
                <w:sz w:val="24"/>
                <w:szCs w:val="24"/>
                <w:lang w:val="uk-UA" w:eastAsia="en-US"/>
              </w:rPr>
              <w:t>Місцеве самоврядування в Україні.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9E1F04">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both"/>
              <w:rPr>
                <w:rFonts w:ascii="Times New Roman" w:hAnsi="Times New Roman" w:cs="Times New Roman"/>
                <w:b/>
                <w:sz w:val="24"/>
                <w:szCs w:val="24"/>
                <w:lang w:val="uk-UA"/>
              </w:rPr>
            </w:pPr>
            <w:r>
              <w:rPr>
                <w:rFonts w:ascii="Times New Roman" w:hAnsi="Times New Roman" w:cs="Times New Roman"/>
                <w:b/>
                <w:sz w:val="24"/>
                <w:szCs w:val="24"/>
                <w:lang w:val="uk-UA"/>
              </w:rPr>
              <w:t>Тема 12.</w:t>
            </w:r>
            <w:r>
              <w:rPr>
                <w:rFonts w:ascii="Times New Roman" w:eastAsia="Times New Roman" w:hAnsi="Times New Roman" w:cs="Times New Roman"/>
                <w:sz w:val="24"/>
                <w:szCs w:val="24"/>
                <w:lang w:val="uk-UA" w:eastAsia="en-US"/>
              </w:rPr>
              <w:t>Організація роботи судової влади, прокуратури та інших правоохоронних органів.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9E1F04">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pStyle w:val="1"/>
              <w:jc w:val="both"/>
              <w:rPr>
                <w:rFonts w:ascii="Times New Roman" w:hAnsi="Times New Roman" w:cs="Times New Roman"/>
                <w:b/>
                <w:sz w:val="24"/>
                <w:szCs w:val="24"/>
                <w:lang w:val="uk-UA"/>
              </w:rPr>
            </w:pPr>
            <w:r>
              <w:rPr>
                <w:rFonts w:ascii="Times New Roman" w:hAnsi="Times New Roman" w:cs="Times New Roman"/>
                <w:b/>
                <w:sz w:val="24"/>
                <w:szCs w:val="24"/>
                <w:lang w:val="uk-UA"/>
              </w:rPr>
              <w:t>Тема 13.</w:t>
            </w:r>
            <w:r>
              <w:rPr>
                <w:rFonts w:ascii="Times New Roman" w:hAnsi="Times New Roman" w:cs="Times New Roman"/>
                <w:sz w:val="24"/>
                <w:szCs w:val="24"/>
                <w:lang w:val="uk-UA"/>
              </w:rPr>
              <w:t>Заключні та перехідні положення Конституції.</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9E1F04">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pStyle w:val="1"/>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14. </w:t>
            </w:r>
            <w:r>
              <w:rPr>
                <w:rFonts w:ascii="Times New Roman" w:hAnsi="Times New Roman" w:cs="Times New Roman"/>
                <w:sz w:val="24"/>
                <w:szCs w:val="24"/>
                <w:lang w:val="uk-UA"/>
              </w:rPr>
              <w:t>Виборча система України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9E1F04">
              <w:rPr>
                <w:rFonts w:ascii="Times New Roman" w:hAnsi="Times New Roman" w:cs="Times New Roman"/>
                <w:b/>
                <w:caps/>
                <w:color w:val="000000"/>
                <w:sz w:val="24"/>
                <w:szCs w:val="24"/>
                <w:lang w:val="uk-UA"/>
              </w:rPr>
              <w:t>1-18, 14-19</w:t>
            </w:r>
          </w:p>
        </w:tc>
      </w:tr>
      <w:tr w:rsidR="00F6047E"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F206F9" w:rsidRDefault="00F6047E" w:rsidP="00C878FE">
            <w:pPr>
              <w:pStyle w:val="1"/>
              <w:jc w:val="both"/>
              <w:rPr>
                <w:b/>
                <w:sz w:val="24"/>
                <w:szCs w:val="24"/>
                <w:lang w:val="uk-UA"/>
              </w:rPr>
            </w:pPr>
            <w:r>
              <w:rPr>
                <w:rFonts w:ascii="Times New Roman" w:hAnsi="Times New Roman" w:cs="Times New Roman"/>
                <w:b/>
                <w:sz w:val="24"/>
                <w:szCs w:val="24"/>
                <w:lang w:val="uk-UA"/>
              </w:rPr>
              <w:t>Тема 15</w:t>
            </w:r>
            <w:r>
              <w:rPr>
                <w:b/>
                <w:sz w:val="24"/>
                <w:szCs w:val="24"/>
                <w:lang w:val="uk-UA"/>
              </w:rPr>
              <w:t xml:space="preserve">. </w:t>
            </w:r>
            <w:r>
              <w:rPr>
                <w:rFonts w:ascii="Times New Roman" w:hAnsi="Times New Roman" w:cs="Times New Roman"/>
                <w:sz w:val="24"/>
                <w:szCs w:val="24"/>
                <w:lang w:val="uk-UA"/>
              </w:rPr>
              <w:t>Права громадянина і людини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Default="00F6047E" w:rsidP="00C878FE">
            <w:pPr>
              <w:jc w:val="center"/>
            </w:pPr>
            <w:r w:rsidRPr="009E1F04">
              <w:rPr>
                <w:rFonts w:ascii="Times New Roman" w:hAnsi="Times New Roman" w:cs="Times New Roman"/>
                <w:b/>
                <w:caps/>
                <w:color w:val="000000"/>
                <w:sz w:val="24"/>
                <w:szCs w:val="24"/>
                <w:lang w:val="uk-UA"/>
              </w:rPr>
              <w:t>1-18, 14-19</w:t>
            </w:r>
          </w:p>
        </w:tc>
      </w:tr>
      <w:tr w:rsidR="00F6047E" w:rsidRPr="007E5CCA"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both"/>
              <w:rPr>
                <w:rFonts w:ascii="Times New Roman" w:hAnsi="Times New Roman" w:cs="Times New Roman"/>
                <w:b/>
                <w:sz w:val="24"/>
                <w:szCs w:val="24"/>
                <w:lang w:val="uk-UA"/>
              </w:rPr>
            </w:pPr>
            <w:r>
              <w:rPr>
                <w:rFonts w:ascii="Times New Roman" w:hAnsi="Times New Roman" w:cs="Times New Roman"/>
                <w:b/>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C878F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C878F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58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A607D9"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64</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B050"/>
                <w:sz w:val="24"/>
                <w:szCs w:val="24"/>
                <w:lang w:val="uk-UA"/>
              </w:rPr>
            </w:pPr>
          </w:p>
        </w:tc>
      </w:tr>
      <w:tr w:rsidR="00F6047E" w:rsidRPr="007E5CCA" w:rsidTr="00C878F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both"/>
              <w:rPr>
                <w:rFonts w:ascii="Times New Roman" w:hAnsi="Times New Roman" w:cs="Times New Roman"/>
                <w:b/>
                <w:sz w:val="24"/>
                <w:szCs w:val="24"/>
                <w:lang w:val="uk-UA"/>
              </w:rPr>
            </w:pPr>
            <w:r w:rsidRPr="007E5CCA">
              <w:rPr>
                <w:rFonts w:ascii="Times New Roman" w:hAnsi="Times New Roman" w:cs="Times New Roman"/>
                <w:b/>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18</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825" w:type="dxa"/>
            <w:tcBorders>
              <w:top w:val="single" w:sz="4" w:space="0" w:color="000000" w:themeColor="text1"/>
              <w:left w:val="single" w:sz="4" w:space="0" w:color="auto"/>
              <w:bottom w:val="single" w:sz="4" w:space="0" w:color="000000" w:themeColor="text1"/>
              <w:right w:val="single" w:sz="4" w:space="0" w:color="auto"/>
            </w:tcBorders>
          </w:tcPr>
          <w:p w:rsidR="00F6047E" w:rsidRPr="007E5CCA" w:rsidRDefault="00F6047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244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270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47E" w:rsidRPr="007E5CCA" w:rsidRDefault="00F6047E" w:rsidP="00C878FE">
            <w:pPr>
              <w:jc w:val="center"/>
              <w:rPr>
                <w:rFonts w:ascii="Times New Roman" w:hAnsi="Times New Roman" w:cs="Times New Roman"/>
                <w:b/>
                <w:caps/>
                <w:color w:val="00B050"/>
                <w:sz w:val="24"/>
                <w:szCs w:val="24"/>
                <w:lang w:val="uk-UA"/>
              </w:rPr>
            </w:pPr>
          </w:p>
        </w:tc>
      </w:tr>
    </w:tbl>
    <w:p w:rsidR="00046BFA" w:rsidRPr="007E5CCA" w:rsidRDefault="00046BFA" w:rsidP="0043498B">
      <w:pPr>
        <w:spacing w:after="0" w:line="240" w:lineRule="auto"/>
        <w:rPr>
          <w:rFonts w:ascii="Times New Roman" w:hAnsi="Times New Roman" w:cs="Times New Roman"/>
          <w:b/>
          <w:sz w:val="24"/>
          <w:szCs w:val="24"/>
          <w:lang w:val="uk-UA"/>
        </w:rPr>
      </w:pPr>
    </w:p>
    <w:p w:rsidR="00046BFA" w:rsidRPr="007E5CCA" w:rsidRDefault="00046BFA" w:rsidP="00153590">
      <w:pPr>
        <w:spacing w:after="0" w:line="240" w:lineRule="auto"/>
        <w:ind w:firstLine="709"/>
        <w:jc w:val="center"/>
        <w:rPr>
          <w:rFonts w:ascii="Times New Roman" w:hAnsi="Times New Roman" w:cs="Times New Roman"/>
          <w:b/>
          <w:sz w:val="24"/>
          <w:szCs w:val="24"/>
          <w:lang w:val="uk-UA"/>
        </w:rPr>
      </w:pPr>
    </w:p>
    <w:p w:rsidR="00153590" w:rsidRPr="007E5CCA" w:rsidRDefault="00153590" w:rsidP="00153590">
      <w:pPr>
        <w:spacing w:after="0" w:line="240" w:lineRule="auto"/>
        <w:ind w:firstLine="709"/>
        <w:jc w:val="center"/>
        <w:rPr>
          <w:rFonts w:ascii="Times New Roman" w:hAnsi="Times New Roman" w:cs="Times New Roman"/>
          <w:b/>
          <w:sz w:val="24"/>
          <w:szCs w:val="24"/>
          <w:lang w:val="uk-UA"/>
        </w:rPr>
      </w:pPr>
      <w:r w:rsidRPr="007E5CCA">
        <w:rPr>
          <w:rFonts w:ascii="Times New Roman" w:hAnsi="Times New Roman" w:cs="Times New Roman"/>
          <w:b/>
          <w:sz w:val="24"/>
          <w:szCs w:val="24"/>
          <w:lang w:val="uk-UA"/>
        </w:rPr>
        <w:t>Програма освітнього компонента</w:t>
      </w:r>
    </w:p>
    <w:p w:rsidR="00A85A41" w:rsidRPr="007E5CCA" w:rsidRDefault="00A85A41" w:rsidP="00153590">
      <w:pPr>
        <w:spacing w:after="0" w:line="240" w:lineRule="auto"/>
        <w:ind w:firstLine="709"/>
        <w:jc w:val="center"/>
        <w:rPr>
          <w:rFonts w:ascii="Times New Roman" w:hAnsi="Times New Roman" w:cs="Times New Roman"/>
          <w:b/>
          <w:sz w:val="24"/>
          <w:szCs w:val="24"/>
          <w:lang w:val="uk-UA"/>
        </w:rPr>
      </w:pPr>
    </w:p>
    <w:p w:rsidR="00A85A41" w:rsidRPr="007E5CCA" w:rsidRDefault="00A85A41" w:rsidP="00153590">
      <w:pPr>
        <w:spacing w:after="0" w:line="240" w:lineRule="auto"/>
        <w:ind w:firstLine="709"/>
        <w:jc w:val="center"/>
        <w:rPr>
          <w:rFonts w:ascii="Times New Roman" w:hAnsi="Times New Roman" w:cs="Times New Roman"/>
          <w:b/>
          <w:sz w:val="24"/>
          <w:szCs w:val="24"/>
          <w:lang w:val="uk-UA"/>
        </w:rPr>
      </w:pPr>
    </w:p>
    <w:p w:rsidR="00A85A41" w:rsidRPr="007E5CCA" w:rsidRDefault="00A85A41" w:rsidP="00153590">
      <w:pPr>
        <w:spacing w:after="0" w:line="240" w:lineRule="auto"/>
        <w:ind w:firstLine="709"/>
        <w:jc w:val="center"/>
        <w:rPr>
          <w:rFonts w:ascii="Times New Roman" w:hAnsi="Times New Roman" w:cs="Times New Roman"/>
          <w:b/>
          <w:sz w:val="28"/>
          <w:szCs w:val="28"/>
          <w:lang w:val="uk-UA"/>
        </w:rPr>
      </w:pPr>
      <w:r w:rsidRPr="007E5CCA">
        <w:rPr>
          <w:rFonts w:ascii="Times New Roman" w:hAnsi="Times New Roman" w:cs="Times New Roman"/>
          <w:b/>
          <w:sz w:val="28"/>
          <w:szCs w:val="28"/>
          <w:lang w:val="uk-UA"/>
        </w:rPr>
        <w:t>2 семестр</w:t>
      </w:r>
    </w:p>
    <w:p w:rsidR="002F207F" w:rsidRPr="007E5CCA" w:rsidRDefault="002F207F" w:rsidP="002F207F">
      <w:pPr>
        <w:rPr>
          <w:rFonts w:ascii="Times New Roman" w:eastAsia="Times New Roman" w:hAnsi="Times New Roman" w:cs="Times New Roman"/>
          <w:sz w:val="24"/>
          <w:szCs w:val="24"/>
          <w:lang w:val="uk-UA" w:eastAsia="en-US"/>
        </w:rPr>
      </w:pPr>
      <w:r w:rsidRPr="007E5CCA">
        <w:rPr>
          <w:rFonts w:ascii="Times New Roman" w:hAnsi="Times New Roman" w:cs="Times New Roman"/>
          <w:b/>
          <w:bCs/>
          <w:sz w:val="24"/>
          <w:szCs w:val="24"/>
          <w:lang w:val="uk-UA"/>
        </w:rPr>
        <w:t>Модуль 1.</w:t>
      </w:r>
      <w:r w:rsidRPr="007E5CCA">
        <w:rPr>
          <w:rFonts w:ascii="Times New Roman" w:eastAsia="Times New Roman" w:hAnsi="Times New Roman" w:cs="Times New Roman"/>
          <w:sz w:val="24"/>
          <w:szCs w:val="24"/>
          <w:lang w:val="uk-UA" w:eastAsia="en-US"/>
        </w:rPr>
        <w:t xml:space="preserve"> Історіографія </w:t>
      </w:r>
      <w:proofErr w:type="spellStart"/>
      <w:r w:rsidRPr="007E5CCA">
        <w:rPr>
          <w:rFonts w:ascii="Times New Roman" w:eastAsia="Times New Roman" w:hAnsi="Times New Roman" w:cs="Times New Roman"/>
          <w:sz w:val="24"/>
          <w:szCs w:val="24"/>
          <w:lang w:val="uk-UA" w:eastAsia="en-US"/>
        </w:rPr>
        <w:t>конституціоналізма</w:t>
      </w:r>
      <w:proofErr w:type="spellEnd"/>
      <w:r w:rsidRPr="007E5CCA">
        <w:rPr>
          <w:rFonts w:ascii="Times New Roman" w:eastAsia="Times New Roman" w:hAnsi="Times New Roman" w:cs="Times New Roman"/>
          <w:sz w:val="24"/>
          <w:szCs w:val="24"/>
          <w:lang w:val="uk-UA" w:eastAsia="en-US"/>
        </w:rPr>
        <w:t>.</w:t>
      </w:r>
    </w:p>
    <w:p w:rsidR="002F207F" w:rsidRPr="007E5CCA" w:rsidRDefault="002F207F" w:rsidP="007E5CCA">
      <w:pPr>
        <w:spacing w:after="0"/>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Тема1.</w:t>
      </w:r>
      <w:r w:rsidR="00732335" w:rsidRPr="007E5CCA">
        <w:rPr>
          <w:lang w:val="uk-UA"/>
        </w:rPr>
        <w:t xml:space="preserve"> </w:t>
      </w:r>
      <w:r w:rsidR="00732335" w:rsidRPr="007E5CCA">
        <w:rPr>
          <w:rFonts w:ascii="Times New Roman" w:hAnsi="Times New Roman" w:cs="Times New Roman"/>
          <w:sz w:val="24"/>
          <w:szCs w:val="24"/>
          <w:lang w:val="uk-UA"/>
        </w:rPr>
        <w:t>Витоки конституціоналізму й основні етапи його становлення</w:t>
      </w:r>
    </w:p>
    <w:p w:rsidR="00E53760" w:rsidRPr="007E5CCA" w:rsidRDefault="00E53760" w:rsidP="00E53760">
      <w:pPr>
        <w:jc w:val="both"/>
        <w:rPr>
          <w:rFonts w:ascii="Times New Roman" w:hAnsi="Times New Roman" w:cs="Times New Roman"/>
          <w:sz w:val="24"/>
          <w:szCs w:val="24"/>
          <w:lang w:val="uk-UA"/>
        </w:rPr>
      </w:pPr>
      <w:r w:rsidRPr="007E5CCA">
        <w:rPr>
          <w:rFonts w:ascii="Times New Roman" w:hAnsi="Times New Roman" w:cs="Times New Roman"/>
          <w:sz w:val="24"/>
          <w:szCs w:val="24"/>
          <w:lang w:val="uk-UA"/>
        </w:rPr>
        <w:t xml:space="preserve">              Термін «конституціоналізм» латинського слова </w:t>
      </w:r>
      <w:proofErr w:type="spellStart"/>
      <w:r w:rsidRPr="007E5CCA">
        <w:rPr>
          <w:rFonts w:ascii="Times New Roman" w:hAnsi="Times New Roman" w:cs="Times New Roman"/>
          <w:sz w:val="24"/>
          <w:szCs w:val="24"/>
          <w:lang w:val="uk-UA"/>
        </w:rPr>
        <w:t>constitutio</w:t>
      </w:r>
      <w:proofErr w:type="spellEnd"/>
      <w:r w:rsidRPr="007E5CCA">
        <w:rPr>
          <w:rFonts w:ascii="Times New Roman" w:hAnsi="Times New Roman" w:cs="Times New Roman"/>
          <w:sz w:val="24"/>
          <w:szCs w:val="24"/>
          <w:lang w:val="uk-UA"/>
        </w:rPr>
        <w:t xml:space="preserve"> — конституція, що, своєю чергою, етимологічно пов’язане з латинським словом </w:t>
      </w:r>
      <w:proofErr w:type="spellStart"/>
      <w:r w:rsidRPr="007E5CCA">
        <w:rPr>
          <w:rFonts w:ascii="Times New Roman" w:hAnsi="Times New Roman" w:cs="Times New Roman"/>
          <w:sz w:val="24"/>
          <w:szCs w:val="24"/>
          <w:lang w:val="uk-UA"/>
        </w:rPr>
        <w:t>сonstituere</w:t>
      </w:r>
      <w:proofErr w:type="spellEnd"/>
      <w:r w:rsidRPr="007E5CCA">
        <w:rPr>
          <w:rFonts w:ascii="Times New Roman" w:hAnsi="Times New Roman" w:cs="Times New Roman"/>
          <w:sz w:val="24"/>
          <w:szCs w:val="24"/>
          <w:lang w:val="uk-UA"/>
        </w:rPr>
        <w:t xml:space="preserve">, що в перекладі українською мовою буквально означає «встановлювати» («встановити»). «Афінська </w:t>
      </w:r>
      <w:proofErr w:type="spellStart"/>
      <w:r w:rsidRPr="007E5CCA">
        <w:rPr>
          <w:rFonts w:ascii="Times New Roman" w:hAnsi="Times New Roman" w:cs="Times New Roman"/>
          <w:sz w:val="24"/>
          <w:szCs w:val="24"/>
          <w:lang w:val="uk-UA"/>
        </w:rPr>
        <w:t>політія</w:t>
      </w:r>
      <w:proofErr w:type="spellEnd"/>
      <w:r w:rsidRPr="007E5CCA">
        <w:rPr>
          <w:rFonts w:ascii="Times New Roman" w:hAnsi="Times New Roman" w:cs="Times New Roman"/>
          <w:sz w:val="24"/>
          <w:szCs w:val="24"/>
          <w:lang w:val="uk-UA"/>
        </w:rPr>
        <w:t xml:space="preserve">» («Конституція Афін») </w:t>
      </w:r>
      <w:proofErr w:type="spellStart"/>
      <w:r w:rsidRPr="007E5CCA">
        <w:rPr>
          <w:rFonts w:ascii="Times New Roman" w:hAnsi="Times New Roman" w:cs="Times New Roman"/>
          <w:sz w:val="24"/>
          <w:szCs w:val="24"/>
          <w:lang w:val="uk-UA"/>
        </w:rPr>
        <w:t>Арістотеля</w:t>
      </w:r>
      <w:proofErr w:type="spellEnd"/>
      <w:r w:rsidRPr="007E5CCA">
        <w:rPr>
          <w:rFonts w:ascii="Times New Roman" w:hAnsi="Times New Roman" w:cs="Times New Roman"/>
          <w:sz w:val="24"/>
          <w:szCs w:val="24"/>
          <w:lang w:val="uk-UA"/>
        </w:rPr>
        <w:t xml:space="preserve">, «Конституція Солона», «Конституція </w:t>
      </w:r>
      <w:proofErr w:type="spellStart"/>
      <w:r w:rsidRPr="007E5CCA">
        <w:rPr>
          <w:rFonts w:ascii="Times New Roman" w:hAnsi="Times New Roman" w:cs="Times New Roman"/>
          <w:sz w:val="24"/>
          <w:szCs w:val="24"/>
          <w:lang w:val="uk-UA"/>
        </w:rPr>
        <w:t>Лікурга</w:t>
      </w:r>
      <w:proofErr w:type="spellEnd"/>
      <w:r w:rsidRPr="007E5CCA">
        <w:rPr>
          <w:rFonts w:ascii="Times New Roman" w:hAnsi="Times New Roman" w:cs="Times New Roman"/>
          <w:sz w:val="24"/>
          <w:szCs w:val="24"/>
          <w:lang w:val="uk-UA"/>
        </w:rPr>
        <w:t xml:space="preserve">».Середньовіччя терміном «конституція» часто позначали різноманітні документи про привілеї та вольності феодалів. «Конституцію про права князів духовних» (1220 р.), «Конституцію про права князів світських» (1232 р.)  «Кароліну» — </w:t>
      </w:r>
      <w:proofErr w:type="spellStart"/>
      <w:r w:rsidRPr="007E5CCA">
        <w:rPr>
          <w:rFonts w:ascii="Times New Roman" w:hAnsi="Times New Roman" w:cs="Times New Roman"/>
          <w:sz w:val="24"/>
          <w:szCs w:val="24"/>
          <w:lang w:val="uk-UA"/>
        </w:rPr>
        <w:t>Сonstitutio</w:t>
      </w:r>
      <w:proofErr w:type="spellEnd"/>
      <w:r w:rsidRPr="007E5CCA">
        <w:rPr>
          <w:rFonts w:ascii="Times New Roman" w:hAnsi="Times New Roman" w:cs="Times New Roman"/>
          <w:sz w:val="24"/>
          <w:szCs w:val="24"/>
          <w:lang w:val="uk-UA"/>
        </w:rPr>
        <w:t xml:space="preserve"> </w:t>
      </w:r>
      <w:proofErr w:type="spellStart"/>
      <w:r w:rsidRPr="007E5CCA">
        <w:rPr>
          <w:rFonts w:ascii="Times New Roman" w:hAnsi="Times New Roman" w:cs="Times New Roman"/>
          <w:sz w:val="24"/>
          <w:szCs w:val="24"/>
          <w:lang w:val="uk-UA"/>
        </w:rPr>
        <w:t>Criminalis</w:t>
      </w:r>
      <w:proofErr w:type="spellEnd"/>
      <w:r w:rsidRPr="007E5CCA">
        <w:rPr>
          <w:rFonts w:ascii="Times New Roman" w:hAnsi="Times New Roman" w:cs="Times New Roman"/>
          <w:sz w:val="24"/>
          <w:szCs w:val="24"/>
          <w:lang w:val="uk-UA"/>
        </w:rPr>
        <w:t xml:space="preserve"> </w:t>
      </w:r>
      <w:proofErr w:type="spellStart"/>
      <w:r w:rsidRPr="007E5CCA">
        <w:rPr>
          <w:rFonts w:ascii="Times New Roman" w:hAnsi="Times New Roman" w:cs="Times New Roman"/>
          <w:sz w:val="24"/>
          <w:szCs w:val="24"/>
          <w:lang w:val="uk-UA"/>
        </w:rPr>
        <w:t>Caroline</w:t>
      </w:r>
      <w:proofErr w:type="spellEnd"/>
      <w:r w:rsidRPr="007E5CCA">
        <w:rPr>
          <w:rFonts w:ascii="Times New Roman" w:hAnsi="Times New Roman" w:cs="Times New Roman"/>
          <w:sz w:val="24"/>
          <w:szCs w:val="24"/>
          <w:lang w:val="uk-UA"/>
        </w:rPr>
        <w:t xml:space="preserve"> (1532 р.) Конституціоналізм — політична ідеологія держави. Конституціоналізм — це конституційна практика, яка значною мірою залежить як від справжніх намірів і волі владарюючих, так і від історичних політичних і правових традицій, рівня культури й ментальності народу, </w:t>
      </w:r>
      <w:proofErr w:type="spellStart"/>
      <w:r w:rsidRPr="007E5CCA">
        <w:rPr>
          <w:rFonts w:ascii="Times New Roman" w:hAnsi="Times New Roman" w:cs="Times New Roman"/>
          <w:sz w:val="24"/>
          <w:szCs w:val="24"/>
          <w:lang w:val="uk-UA"/>
        </w:rPr>
        <w:t>розвинутості</w:t>
      </w:r>
      <w:proofErr w:type="spellEnd"/>
      <w:r w:rsidRPr="007E5CCA">
        <w:rPr>
          <w:rFonts w:ascii="Times New Roman" w:hAnsi="Times New Roman" w:cs="Times New Roman"/>
          <w:sz w:val="24"/>
          <w:szCs w:val="24"/>
          <w:lang w:val="uk-UA"/>
        </w:rPr>
        <w:t xml:space="preserve"> державних і правових інститутів та інших чинників.</w:t>
      </w:r>
    </w:p>
    <w:p w:rsidR="002F207F" w:rsidRPr="007E5CCA" w:rsidRDefault="002F207F" w:rsidP="007E5CCA">
      <w:pPr>
        <w:spacing w:after="0"/>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Тема2.</w:t>
      </w:r>
      <w:r w:rsidR="00DE5FF5" w:rsidRPr="007E5CCA">
        <w:rPr>
          <w:lang w:val="uk-UA"/>
        </w:rPr>
        <w:t xml:space="preserve"> </w:t>
      </w:r>
      <w:r w:rsidR="00DE5FF5" w:rsidRPr="007E5CCA">
        <w:rPr>
          <w:rFonts w:ascii="Times New Roman" w:hAnsi="Times New Roman" w:cs="Times New Roman"/>
          <w:sz w:val="24"/>
          <w:szCs w:val="24"/>
          <w:lang w:val="uk-UA"/>
        </w:rPr>
        <w:t>Сутність конституціоналізму, його рівні й складові елементи. Конституціоналізм і конституція</w:t>
      </w:r>
    </w:p>
    <w:p w:rsidR="001F5180" w:rsidRPr="007E5CCA" w:rsidRDefault="007E5CCA" w:rsidP="00CC3B58">
      <w:pPr>
        <w:jc w:val="both"/>
        <w:rPr>
          <w:rFonts w:ascii="Times New Roman" w:eastAsia="Times New Roman" w:hAnsi="Times New Roman" w:cs="Times New Roman"/>
          <w:sz w:val="24"/>
          <w:szCs w:val="24"/>
          <w:lang w:val="uk-UA" w:eastAsia="en-US"/>
        </w:rPr>
      </w:pPr>
      <w:r>
        <w:rPr>
          <w:lang w:val="uk-UA"/>
        </w:rPr>
        <w:t xml:space="preserve">              </w:t>
      </w:r>
      <w:r w:rsidR="001F5180" w:rsidRPr="007E5CCA">
        <w:rPr>
          <w:rFonts w:ascii="Times New Roman" w:hAnsi="Times New Roman" w:cs="Times New Roman"/>
          <w:sz w:val="24"/>
          <w:szCs w:val="24"/>
          <w:lang w:val="uk-UA"/>
        </w:rPr>
        <w:t>Класичне визначення конституціоналізму як теорії й практики обмеження державної влади . (державного правління) в інтересах громадського спокою (громадянського суспільства), захисту прав і свобод людини . Поняття конституціоналізму через категорію «політико-правового режиму». Конституціоналізм як багаторівнева система, яка функційно виходить за межі конституцій і права взагалі, відбиваючи особливості менталітету й буття народу, тощо</w:t>
      </w:r>
      <w:r w:rsidR="00E538BE" w:rsidRPr="007E5CCA">
        <w:rPr>
          <w:rFonts w:ascii="Times New Roman" w:hAnsi="Times New Roman" w:cs="Times New Roman"/>
          <w:sz w:val="24"/>
          <w:szCs w:val="24"/>
          <w:lang w:val="uk-UA"/>
        </w:rPr>
        <w:t xml:space="preserve"> Конституціоналізм як складне, багатопланове й багаторівневе явище, як політико-правову ідеологію, як суспільно-політичний рух, спрямований на реалізацію цієї ідеології; як практику регулюв</w:t>
      </w:r>
      <w:r w:rsidR="00596917" w:rsidRPr="007E5CCA">
        <w:rPr>
          <w:rFonts w:ascii="Times New Roman" w:hAnsi="Times New Roman" w:cs="Times New Roman"/>
          <w:sz w:val="24"/>
          <w:szCs w:val="24"/>
          <w:lang w:val="uk-UA"/>
        </w:rPr>
        <w:t xml:space="preserve">ання суспільних відносин </w:t>
      </w:r>
      <w:proofErr w:type="spellStart"/>
      <w:r w:rsidR="00596917" w:rsidRPr="007E5CCA">
        <w:rPr>
          <w:rFonts w:ascii="Times New Roman" w:hAnsi="Times New Roman" w:cs="Times New Roman"/>
          <w:sz w:val="24"/>
          <w:szCs w:val="24"/>
          <w:lang w:val="uk-UA"/>
        </w:rPr>
        <w:t>тощ</w:t>
      </w:r>
      <w:proofErr w:type="spellEnd"/>
      <w:r w:rsidR="00596917" w:rsidRPr="007E5CCA">
        <w:rPr>
          <w:rFonts w:ascii="Times New Roman" w:hAnsi="Times New Roman" w:cs="Times New Roman"/>
          <w:sz w:val="24"/>
          <w:szCs w:val="24"/>
          <w:lang w:val="uk-UA"/>
        </w:rPr>
        <w:t>. Конституціоналізм і конституція.</w:t>
      </w:r>
    </w:p>
    <w:p w:rsidR="002F207F" w:rsidRPr="007E5CCA" w:rsidRDefault="002F207F" w:rsidP="007E5CCA">
      <w:pPr>
        <w:spacing w:after="0"/>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Тема3.</w:t>
      </w:r>
      <w:r w:rsidR="00210A83" w:rsidRPr="007E5CCA">
        <w:rPr>
          <w:lang w:val="uk-UA"/>
        </w:rPr>
        <w:t xml:space="preserve"> </w:t>
      </w:r>
      <w:r w:rsidR="00210A83" w:rsidRPr="007E5CCA">
        <w:rPr>
          <w:rFonts w:ascii="Times New Roman" w:hAnsi="Times New Roman" w:cs="Times New Roman"/>
          <w:sz w:val="24"/>
          <w:szCs w:val="24"/>
          <w:lang w:val="uk-UA"/>
        </w:rPr>
        <w:t>Типи (моделі) конституціоналізму</w:t>
      </w:r>
    </w:p>
    <w:p w:rsidR="00027FFD" w:rsidRPr="007E5CCA" w:rsidRDefault="007E5CCA" w:rsidP="00CC3B58">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8354BC" w:rsidRPr="007E5CCA">
        <w:rPr>
          <w:rFonts w:ascii="Times New Roman" w:hAnsi="Times New Roman" w:cs="Times New Roman"/>
          <w:sz w:val="24"/>
          <w:szCs w:val="24"/>
          <w:lang w:val="uk-UA"/>
        </w:rPr>
        <w:t>Критерії класифікації: від доктринальних особливостей до специфічних ознак тієї чи іншої моделі — особливостей розподілу влади й форми державного правління, ступеня суверенітету парламенту, наявності чи відсутності кодифікованої конституції та судового конституційного контролю, ролі судової влади в правотворчості, зокрема в розвитку конституції, моделі конституційної юстиції тощо.</w:t>
      </w:r>
      <w:r w:rsidR="00851534" w:rsidRPr="007E5CCA">
        <w:rPr>
          <w:rFonts w:ascii="Times New Roman" w:hAnsi="Times New Roman" w:cs="Times New Roman"/>
          <w:sz w:val="24"/>
          <w:szCs w:val="24"/>
          <w:lang w:val="uk-UA"/>
        </w:rPr>
        <w:t xml:space="preserve"> Ліберальний і ліберально-демократичний типи конституціоналізму. </w:t>
      </w:r>
      <w:r w:rsidR="00EB0D48" w:rsidRPr="007E5CCA">
        <w:rPr>
          <w:rFonts w:ascii="Times New Roman" w:hAnsi="Times New Roman" w:cs="Times New Roman"/>
          <w:sz w:val="24"/>
          <w:szCs w:val="24"/>
          <w:lang w:val="uk-UA"/>
        </w:rPr>
        <w:t xml:space="preserve">Класична модель ліберального типу конституціоналізму – </w:t>
      </w:r>
      <w:proofErr w:type="spellStart"/>
      <w:r w:rsidR="00EB0D48" w:rsidRPr="007E5CCA">
        <w:rPr>
          <w:rFonts w:ascii="Times New Roman" w:hAnsi="Times New Roman" w:cs="Times New Roman"/>
          <w:sz w:val="24"/>
          <w:szCs w:val="24"/>
          <w:lang w:val="uk-UA"/>
        </w:rPr>
        <w:t>американска</w:t>
      </w:r>
      <w:proofErr w:type="spellEnd"/>
      <w:r w:rsidR="00EB0D48" w:rsidRPr="007E5CCA">
        <w:rPr>
          <w:rFonts w:ascii="Times New Roman" w:hAnsi="Times New Roman" w:cs="Times New Roman"/>
          <w:sz w:val="24"/>
          <w:szCs w:val="24"/>
          <w:lang w:val="uk-UA"/>
        </w:rPr>
        <w:t>, а також британська, або вестмінстерська модель.</w:t>
      </w:r>
      <w:r w:rsidR="00C7278E" w:rsidRPr="007E5CCA">
        <w:rPr>
          <w:rFonts w:ascii="Times New Roman" w:hAnsi="Times New Roman" w:cs="Times New Roman"/>
          <w:sz w:val="24"/>
          <w:szCs w:val="24"/>
          <w:lang w:val="uk-UA"/>
        </w:rPr>
        <w:t xml:space="preserve"> ї Велика хартія вольностей (1215),  Петиція</w:t>
      </w:r>
      <w:r w:rsidR="00737A33" w:rsidRPr="007E5CCA">
        <w:rPr>
          <w:rFonts w:ascii="Times New Roman" w:hAnsi="Times New Roman" w:cs="Times New Roman"/>
          <w:sz w:val="24"/>
          <w:szCs w:val="24"/>
          <w:lang w:val="uk-UA"/>
        </w:rPr>
        <w:t xml:space="preserve"> прав та Білль</w:t>
      </w:r>
      <w:r w:rsidR="002C5FCA" w:rsidRPr="007E5CCA">
        <w:rPr>
          <w:rFonts w:ascii="Times New Roman" w:hAnsi="Times New Roman" w:cs="Times New Roman"/>
          <w:sz w:val="24"/>
          <w:szCs w:val="24"/>
          <w:lang w:val="uk-UA"/>
        </w:rPr>
        <w:t xml:space="preserve"> про права (1689), Акт</w:t>
      </w:r>
      <w:r w:rsidR="00C7278E" w:rsidRPr="007E5CCA">
        <w:rPr>
          <w:rFonts w:ascii="Times New Roman" w:hAnsi="Times New Roman" w:cs="Times New Roman"/>
          <w:sz w:val="24"/>
          <w:szCs w:val="24"/>
          <w:lang w:val="uk-UA"/>
        </w:rPr>
        <w:t xml:space="preserve"> про устрій (1700).</w:t>
      </w:r>
      <w:r w:rsidR="00767D70" w:rsidRPr="007E5CCA">
        <w:rPr>
          <w:rFonts w:ascii="Times New Roman" w:hAnsi="Times New Roman" w:cs="Times New Roman"/>
          <w:sz w:val="24"/>
          <w:szCs w:val="24"/>
          <w:lang w:val="uk-UA"/>
        </w:rPr>
        <w:t xml:space="preserve"> Ліберально-демократичний тип конституціоналізму — французький і німецький конституціоналізм.</w:t>
      </w:r>
      <w:r w:rsidR="00027FFD" w:rsidRPr="007E5CCA">
        <w:rPr>
          <w:rFonts w:ascii="Times New Roman" w:hAnsi="Times New Roman" w:cs="Times New Roman"/>
          <w:sz w:val="24"/>
          <w:szCs w:val="24"/>
          <w:lang w:val="uk-UA"/>
        </w:rPr>
        <w:t xml:space="preserve"> Різновиди: ісламський, латиноамериканський, далекосхідний, традиційний, перехідний конституціоналізм. </w:t>
      </w:r>
    </w:p>
    <w:p w:rsidR="002F207F" w:rsidRPr="007E5CCA" w:rsidRDefault="002F207F" w:rsidP="007E5CCA">
      <w:pPr>
        <w:spacing w:after="0"/>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Тема4.</w:t>
      </w:r>
      <w:r w:rsidR="008F0623" w:rsidRPr="007E5CCA">
        <w:rPr>
          <w:rFonts w:ascii="Times New Roman" w:hAnsi="Times New Roman" w:cs="Times New Roman"/>
          <w:sz w:val="24"/>
          <w:szCs w:val="24"/>
          <w:lang w:val="uk-UA"/>
        </w:rPr>
        <w:t xml:space="preserve"> Генезис українського конституціоналізму та його сучасний стан</w:t>
      </w:r>
    </w:p>
    <w:p w:rsidR="00937CC3" w:rsidRPr="007E5CCA" w:rsidRDefault="007E5CCA" w:rsidP="00CC3B58">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310EC" w:rsidRPr="007E5CCA">
        <w:rPr>
          <w:rFonts w:ascii="Times New Roman" w:hAnsi="Times New Roman" w:cs="Times New Roman"/>
          <w:sz w:val="24"/>
          <w:szCs w:val="24"/>
          <w:lang w:val="uk-UA"/>
        </w:rPr>
        <w:t xml:space="preserve">Вітчизняна література з </w:t>
      </w:r>
      <w:proofErr w:type="spellStart"/>
      <w:r w:rsidR="004310EC" w:rsidRPr="007E5CCA">
        <w:rPr>
          <w:rFonts w:ascii="Times New Roman" w:hAnsi="Times New Roman" w:cs="Times New Roman"/>
          <w:sz w:val="24"/>
          <w:szCs w:val="24"/>
          <w:lang w:val="uk-UA"/>
        </w:rPr>
        <w:t>конституціоналістики</w:t>
      </w:r>
      <w:proofErr w:type="spellEnd"/>
      <w:r w:rsidR="004310EC" w:rsidRPr="007E5CCA">
        <w:rPr>
          <w:rFonts w:ascii="Times New Roman" w:hAnsi="Times New Roman" w:cs="Times New Roman"/>
          <w:sz w:val="24"/>
          <w:szCs w:val="24"/>
          <w:lang w:val="uk-UA"/>
        </w:rPr>
        <w:t xml:space="preserve"> інколи стверджує про те, що в процесі становлення нового конституційного ладу (особливо на початкових його етапах) в український «правовий ґрунт» було «пересаджено» ідеї й інститути з чужої соціально-політичної та правової реальності «західного конституціоналізму».</w:t>
      </w:r>
      <w:r w:rsidR="00904D2A" w:rsidRPr="007E5CCA">
        <w:rPr>
          <w:rFonts w:ascii="Times New Roman" w:hAnsi="Times New Roman" w:cs="Times New Roman"/>
          <w:sz w:val="24"/>
          <w:szCs w:val="24"/>
          <w:lang w:val="uk-UA"/>
        </w:rPr>
        <w:t xml:space="preserve"> Становлення </w:t>
      </w:r>
      <w:proofErr w:type="spellStart"/>
      <w:r w:rsidR="00904D2A" w:rsidRPr="007E5CCA">
        <w:rPr>
          <w:rFonts w:ascii="Times New Roman" w:hAnsi="Times New Roman" w:cs="Times New Roman"/>
          <w:sz w:val="24"/>
          <w:szCs w:val="24"/>
          <w:lang w:val="uk-UA"/>
        </w:rPr>
        <w:t>конституціонлізму</w:t>
      </w:r>
      <w:proofErr w:type="spellEnd"/>
      <w:r w:rsidR="00904D2A" w:rsidRPr="007E5CCA">
        <w:rPr>
          <w:rFonts w:ascii="Times New Roman" w:hAnsi="Times New Roman" w:cs="Times New Roman"/>
          <w:sz w:val="24"/>
          <w:szCs w:val="24"/>
          <w:lang w:val="uk-UA"/>
        </w:rPr>
        <w:t xml:space="preserve"> в Україні.</w:t>
      </w:r>
      <w:r w:rsidR="00F4790D" w:rsidRPr="007E5CCA">
        <w:rPr>
          <w:rFonts w:ascii="Times New Roman" w:hAnsi="Times New Roman" w:cs="Times New Roman"/>
          <w:sz w:val="24"/>
          <w:szCs w:val="24"/>
          <w:lang w:val="uk-UA"/>
        </w:rPr>
        <w:t xml:space="preserve"> Коріння конституціоналізму в Україні (вітчизняного </w:t>
      </w:r>
      <w:proofErr w:type="spellStart"/>
      <w:r w:rsidR="00F4790D" w:rsidRPr="007E5CCA">
        <w:rPr>
          <w:rFonts w:ascii="Times New Roman" w:hAnsi="Times New Roman" w:cs="Times New Roman"/>
          <w:sz w:val="24"/>
          <w:szCs w:val="24"/>
          <w:lang w:val="uk-UA"/>
        </w:rPr>
        <w:t>конституціоналізма</w:t>
      </w:r>
      <w:proofErr w:type="spellEnd"/>
      <w:r w:rsidR="00F4790D" w:rsidRPr="007E5CCA">
        <w:rPr>
          <w:rFonts w:ascii="Times New Roman" w:hAnsi="Times New Roman" w:cs="Times New Roman"/>
          <w:sz w:val="24"/>
          <w:szCs w:val="24"/>
          <w:lang w:val="uk-UA"/>
        </w:rPr>
        <w:t>).</w:t>
      </w:r>
      <w:r w:rsidR="00937CC3" w:rsidRPr="007E5CCA">
        <w:rPr>
          <w:rFonts w:ascii="Times New Roman" w:hAnsi="Times New Roman" w:cs="Times New Roman"/>
          <w:sz w:val="24"/>
          <w:szCs w:val="24"/>
          <w:lang w:val="uk-UA"/>
        </w:rPr>
        <w:t xml:space="preserve">  «Руська  правда»,  вічеві договори — угодах князів з народом,  міжнародні договори Русі.  </w:t>
      </w:r>
      <w:proofErr w:type="spellStart"/>
      <w:r w:rsidR="00937CC3" w:rsidRPr="007E5CCA">
        <w:rPr>
          <w:rFonts w:ascii="Times New Roman" w:hAnsi="Times New Roman" w:cs="Times New Roman"/>
          <w:sz w:val="24"/>
          <w:szCs w:val="24"/>
          <w:lang w:val="uk-UA"/>
        </w:rPr>
        <w:t>Литовсько</w:t>
      </w:r>
      <w:proofErr w:type="spellEnd"/>
      <w:r w:rsidR="00937CC3" w:rsidRPr="007E5CCA">
        <w:rPr>
          <w:rFonts w:ascii="Times New Roman" w:hAnsi="Times New Roman" w:cs="Times New Roman"/>
          <w:sz w:val="24"/>
          <w:szCs w:val="24"/>
          <w:lang w:val="uk-UA"/>
        </w:rPr>
        <w:t>-Руська доба, Литовські статути.</w:t>
      </w:r>
    </w:p>
    <w:p w:rsidR="002F207F" w:rsidRPr="007E5CCA" w:rsidRDefault="002F207F" w:rsidP="007E5CCA">
      <w:pPr>
        <w:spacing w:after="0"/>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Тема5</w:t>
      </w:r>
      <w:r w:rsidRPr="007E5CCA">
        <w:rPr>
          <w:rFonts w:ascii="Times New Roman" w:eastAsia="Times New Roman" w:hAnsi="Times New Roman" w:cs="Times New Roman"/>
          <w:sz w:val="24"/>
          <w:szCs w:val="24"/>
          <w:lang w:val="uk-UA" w:eastAsia="en-US"/>
        </w:rPr>
        <w:t>.</w:t>
      </w:r>
      <w:r w:rsidR="00266B66" w:rsidRPr="007E5CCA">
        <w:rPr>
          <w:lang w:val="uk-UA"/>
        </w:rPr>
        <w:t xml:space="preserve"> </w:t>
      </w:r>
      <w:r w:rsidR="00266B66" w:rsidRPr="007E5CCA">
        <w:rPr>
          <w:rFonts w:ascii="Times New Roman" w:hAnsi="Times New Roman" w:cs="Times New Roman"/>
          <w:sz w:val="24"/>
          <w:szCs w:val="24"/>
          <w:lang w:val="uk-UA"/>
        </w:rPr>
        <w:t>Конституційне право як транснаціональна наука</w:t>
      </w:r>
    </w:p>
    <w:p w:rsidR="00170348" w:rsidRPr="007E5CCA" w:rsidRDefault="007E5CCA" w:rsidP="00CC3B58">
      <w:pPr>
        <w:jc w:val="both"/>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rPr>
        <w:t xml:space="preserve">       </w:t>
      </w:r>
      <w:r w:rsidR="00170348" w:rsidRPr="007E5CCA">
        <w:rPr>
          <w:rFonts w:ascii="Times New Roman" w:hAnsi="Times New Roman" w:cs="Times New Roman"/>
          <w:sz w:val="24"/>
          <w:szCs w:val="24"/>
          <w:lang w:val="uk-UA"/>
        </w:rPr>
        <w:t>Порівняльне конституційне право. Функціювання конституційних систем зарубіжних країн та порівняльно-правовий метод з розгалуженою системою його вимог і правил, які лежать в основі порівняльного конституційного права.</w:t>
      </w:r>
      <w:r w:rsidR="00537EAF" w:rsidRPr="007E5CCA">
        <w:rPr>
          <w:rFonts w:ascii="Times New Roman" w:hAnsi="Times New Roman" w:cs="Times New Roman"/>
          <w:sz w:val="24"/>
          <w:szCs w:val="24"/>
          <w:lang w:val="uk-UA"/>
        </w:rPr>
        <w:t xml:space="preserve"> Соціально-гуманітарні науки критерії (стандарти) науковості, сформульованих переважно на базі природничих наук. загальних особливостей соціально-гуманітарних наук. </w:t>
      </w:r>
      <w:proofErr w:type="spellStart"/>
      <w:r w:rsidR="00537EAF" w:rsidRPr="007E5CCA">
        <w:rPr>
          <w:rFonts w:ascii="Times New Roman" w:hAnsi="Times New Roman" w:cs="Times New Roman"/>
          <w:sz w:val="24"/>
          <w:szCs w:val="24"/>
          <w:lang w:val="uk-UA"/>
        </w:rPr>
        <w:t>вВдмінності</w:t>
      </w:r>
      <w:proofErr w:type="spellEnd"/>
      <w:r w:rsidR="00537EAF" w:rsidRPr="007E5CCA">
        <w:rPr>
          <w:rFonts w:ascii="Times New Roman" w:hAnsi="Times New Roman" w:cs="Times New Roman"/>
          <w:sz w:val="24"/>
          <w:szCs w:val="24"/>
          <w:lang w:val="uk-UA"/>
        </w:rPr>
        <w:t xml:space="preserve"> конституційного регулювання в різних країнах, що зумовлено їхніми історичними традиціями, культурою, </w:t>
      </w:r>
      <w:proofErr w:type="spellStart"/>
      <w:r w:rsidR="00537EAF" w:rsidRPr="007E5CCA">
        <w:rPr>
          <w:rFonts w:ascii="Times New Roman" w:hAnsi="Times New Roman" w:cs="Times New Roman"/>
          <w:sz w:val="24"/>
          <w:szCs w:val="24"/>
          <w:lang w:val="uk-UA"/>
        </w:rPr>
        <w:t>праворозумінням</w:t>
      </w:r>
      <w:proofErr w:type="spellEnd"/>
      <w:r w:rsidR="00537EAF" w:rsidRPr="007E5CCA">
        <w:rPr>
          <w:rFonts w:ascii="Times New Roman" w:hAnsi="Times New Roman" w:cs="Times New Roman"/>
          <w:sz w:val="24"/>
          <w:szCs w:val="24"/>
          <w:lang w:val="uk-UA"/>
        </w:rPr>
        <w:t>, джерелами права тощо. Єдність науки конституційного права та самостійне дослідження особливостей конституційного права різних країн, причому не обов’язково в межах «Конституційного права зарубіжних країн», а й інших напрямів, наближених до специфіки тих чи інших правових сімей. Розгляд науки конституційного права як транснаціональної, поглиблене вивчення особливостей вітчизняного конституційного права в межах окремої навчальної дисципліни (але не самостійної науки.)</w:t>
      </w:r>
    </w:p>
    <w:p w:rsidR="002F207F" w:rsidRPr="007E5CCA" w:rsidRDefault="002F207F" w:rsidP="007E5CCA">
      <w:pPr>
        <w:spacing w:after="0"/>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Тема6.</w:t>
      </w:r>
      <w:r w:rsidR="001368DF" w:rsidRPr="007E5CCA">
        <w:rPr>
          <w:lang w:val="uk-UA"/>
        </w:rPr>
        <w:t xml:space="preserve"> </w:t>
      </w:r>
      <w:r w:rsidR="001368DF" w:rsidRPr="007E5CCA">
        <w:rPr>
          <w:rFonts w:ascii="Times New Roman" w:hAnsi="Times New Roman" w:cs="Times New Roman"/>
          <w:sz w:val="24"/>
          <w:szCs w:val="24"/>
          <w:lang w:val="uk-UA"/>
        </w:rPr>
        <w:t xml:space="preserve">Конституційне право й </w:t>
      </w:r>
      <w:proofErr w:type="spellStart"/>
      <w:r w:rsidR="001368DF" w:rsidRPr="007E5CCA">
        <w:rPr>
          <w:rFonts w:ascii="Times New Roman" w:hAnsi="Times New Roman" w:cs="Times New Roman"/>
          <w:sz w:val="24"/>
          <w:szCs w:val="24"/>
          <w:lang w:val="uk-UA"/>
        </w:rPr>
        <w:t>позанаукові</w:t>
      </w:r>
      <w:proofErr w:type="spellEnd"/>
      <w:r w:rsidR="001368DF" w:rsidRPr="007E5CCA">
        <w:rPr>
          <w:rFonts w:ascii="Times New Roman" w:hAnsi="Times New Roman" w:cs="Times New Roman"/>
          <w:sz w:val="24"/>
          <w:szCs w:val="24"/>
          <w:lang w:val="uk-UA"/>
        </w:rPr>
        <w:t xml:space="preserve"> форми освоєння дійсності: релігія, мораль, мистецтво .</w:t>
      </w:r>
    </w:p>
    <w:p w:rsidR="006F5282" w:rsidRPr="007E5CCA" w:rsidRDefault="007E5CCA" w:rsidP="00CC3B58">
      <w:pPr>
        <w:jc w:val="both"/>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rPr>
        <w:t xml:space="preserve">       </w:t>
      </w:r>
      <w:r w:rsidR="006F5282" w:rsidRPr="007E5CCA">
        <w:rPr>
          <w:rFonts w:ascii="Times New Roman" w:hAnsi="Times New Roman" w:cs="Times New Roman"/>
          <w:sz w:val="24"/>
          <w:szCs w:val="24"/>
          <w:lang w:val="uk-UA"/>
        </w:rPr>
        <w:t xml:space="preserve"> Вироблення обґрунтованих рекомендацій щодо удосконалення, значення науки конституційного права, як і науки загалом за всієї важливості розгляду конституційного права як науки та її значення у виявленні глобальних тенденцій, закономірностей його розвитку в сучасному світі, а також у дослідженні особливостей стану й перспектив розвитку вітчизняних конституційно-правових норм й інститутів та практики їхньої реалізації.  Критерії — раціональність, об’єктивність, нейтральність, верифікованість.</w:t>
      </w:r>
      <w:r w:rsidR="00432341" w:rsidRPr="007E5CCA">
        <w:rPr>
          <w:rFonts w:ascii="Times New Roman" w:hAnsi="Times New Roman" w:cs="Times New Roman"/>
          <w:sz w:val="24"/>
          <w:szCs w:val="24"/>
          <w:lang w:val="uk-UA"/>
        </w:rPr>
        <w:t>0</w:t>
      </w:r>
      <w:r w:rsidR="00E651D3" w:rsidRPr="007E5CCA">
        <w:rPr>
          <w:rFonts w:ascii="Times New Roman" w:hAnsi="Times New Roman" w:cs="Times New Roman"/>
          <w:sz w:val="24"/>
          <w:szCs w:val="24"/>
          <w:lang w:val="uk-UA"/>
        </w:rPr>
        <w:t xml:space="preserve"> Зв’язки конституційного права з мораллю.</w:t>
      </w:r>
      <w:r w:rsidR="006F094F" w:rsidRPr="007E5CCA">
        <w:rPr>
          <w:rFonts w:ascii="Times New Roman" w:hAnsi="Times New Roman" w:cs="Times New Roman"/>
          <w:sz w:val="24"/>
          <w:szCs w:val="24"/>
          <w:lang w:val="uk-UA"/>
        </w:rPr>
        <w:t xml:space="preserve"> Ціннісне ставлення конституційного права до світу.</w:t>
      </w:r>
      <w:r w:rsidR="00E2384D" w:rsidRPr="007E5CCA">
        <w:rPr>
          <w:rFonts w:ascii="Times New Roman" w:hAnsi="Times New Roman" w:cs="Times New Roman"/>
          <w:sz w:val="24"/>
          <w:szCs w:val="24"/>
          <w:lang w:val="uk-UA"/>
        </w:rPr>
        <w:t xml:space="preserve"> Завдання юридичної освіти в умовах сучасних постіндустріальних глобалізаційних </w:t>
      </w:r>
      <w:r w:rsidR="00E2384D" w:rsidRPr="007E5CCA">
        <w:rPr>
          <w:rFonts w:ascii="Times New Roman" w:hAnsi="Times New Roman" w:cs="Times New Roman"/>
          <w:sz w:val="24"/>
          <w:szCs w:val="24"/>
          <w:lang w:val="uk-UA"/>
        </w:rPr>
        <w:lastRenderedPageBreak/>
        <w:t>трансформацій. Усвідомлення спорідненості права, зокрема конституційного, з цінностями й мистецтвом.</w:t>
      </w:r>
    </w:p>
    <w:p w:rsidR="00AD49F3" w:rsidRPr="007E5CCA" w:rsidRDefault="002F207F" w:rsidP="007E5CCA">
      <w:pPr>
        <w:spacing w:after="0"/>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Тема7.</w:t>
      </w:r>
      <w:r w:rsidR="001368DF" w:rsidRPr="007E5CCA">
        <w:rPr>
          <w:lang w:val="uk-UA"/>
        </w:rPr>
        <w:t xml:space="preserve"> </w:t>
      </w:r>
      <w:r w:rsidR="001368DF" w:rsidRPr="007E5CCA">
        <w:rPr>
          <w:rFonts w:ascii="Times New Roman" w:hAnsi="Times New Roman" w:cs="Times New Roman"/>
          <w:sz w:val="24"/>
          <w:szCs w:val="24"/>
          <w:lang w:val="uk-UA"/>
        </w:rPr>
        <w:t>Конституційне право: галузь права чи фундаментальна основа — стриже</w:t>
      </w:r>
      <w:r w:rsidR="00AD49F3" w:rsidRPr="007E5CCA">
        <w:rPr>
          <w:rFonts w:ascii="Times New Roman" w:hAnsi="Times New Roman" w:cs="Times New Roman"/>
          <w:sz w:val="24"/>
          <w:szCs w:val="24"/>
          <w:lang w:val="uk-UA"/>
        </w:rPr>
        <w:t>нь національної правової систем</w:t>
      </w:r>
    </w:p>
    <w:p w:rsidR="00432341" w:rsidRPr="007E5CCA" w:rsidRDefault="007E5CCA" w:rsidP="00CC3B58">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D49F3" w:rsidRPr="007E5CCA">
        <w:rPr>
          <w:rFonts w:ascii="Times New Roman" w:hAnsi="Times New Roman" w:cs="Times New Roman"/>
          <w:sz w:val="24"/>
          <w:szCs w:val="24"/>
          <w:lang w:val="uk-UA"/>
        </w:rPr>
        <w:t>К</w:t>
      </w:r>
      <w:r w:rsidR="00432341" w:rsidRPr="007E5CCA">
        <w:rPr>
          <w:rFonts w:ascii="Times New Roman" w:hAnsi="Times New Roman" w:cs="Times New Roman"/>
          <w:sz w:val="24"/>
          <w:szCs w:val="24"/>
          <w:lang w:val="uk-UA"/>
        </w:rPr>
        <w:t>онституційне право у вітчизняній та закордонній науковій літературі, підручниках і навчальних посібниках з конституцій</w:t>
      </w:r>
      <w:r w:rsidR="00AD49F3" w:rsidRPr="007E5CCA">
        <w:rPr>
          <w:rFonts w:ascii="Times New Roman" w:hAnsi="Times New Roman" w:cs="Times New Roman"/>
          <w:sz w:val="24"/>
          <w:szCs w:val="24"/>
          <w:lang w:val="uk-UA"/>
        </w:rPr>
        <w:t>ного права</w:t>
      </w:r>
      <w:r w:rsidR="00432341" w:rsidRPr="007E5CCA">
        <w:rPr>
          <w:rFonts w:ascii="Times New Roman" w:hAnsi="Times New Roman" w:cs="Times New Roman"/>
          <w:sz w:val="24"/>
          <w:szCs w:val="24"/>
          <w:lang w:val="uk-UA"/>
        </w:rPr>
        <w:t xml:space="preserve"> як галузь національного права поряд з галузями адміністративного, цивільного й кримінального права тощо. </w:t>
      </w:r>
      <w:r w:rsidR="00AD49F3" w:rsidRPr="007E5CCA">
        <w:rPr>
          <w:rFonts w:ascii="Times New Roman" w:hAnsi="Times New Roman" w:cs="Times New Roman"/>
          <w:sz w:val="24"/>
          <w:szCs w:val="24"/>
          <w:lang w:val="uk-UA"/>
        </w:rPr>
        <w:t>Г</w:t>
      </w:r>
      <w:r w:rsidR="00432341" w:rsidRPr="007E5CCA">
        <w:rPr>
          <w:rFonts w:ascii="Times New Roman" w:hAnsi="Times New Roman" w:cs="Times New Roman"/>
          <w:sz w:val="24"/>
          <w:szCs w:val="24"/>
          <w:lang w:val="uk-UA"/>
        </w:rPr>
        <w:t>алузь конституційног</w:t>
      </w:r>
      <w:r w:rsidR="00AD49F3" w:rsidRPr="007E5CCA">
        <w:rPr>
          <w:rFonts w:ascii="Times New Roman" w:hAnsi="Times New Roman" w:cs="Times New Roman"/>
          <w:sz w:val="24"/>
          <w:szCs w:val="24"/>
          <w:lang w:val="uk-UA"/>
        </w:rPr>
        <w:t>о права та епітет</w:t>
      </w:r>
      <w:r w:rsidR="00432341" w:rsidRPr="007E5CCA">
        <w:rPr>
          <w:rFonts w:ascii="Times New Roman" w:hAnsi="Times New Roman" w:cs="Times New Roman"/>
          <w:sz w:val="24"/>
          <w:szCs w:val="24"/>
          <w:lang w:val="uk-UA"/>
        </w:rPr>
        <w:t>и: «провідна», «ключова», «цен</w:t>
      </w:r>
      <w:r w:rsidR="00AD49F3" w:rsidRPr="007E5CCA">
        <w:rPr>
          <w:rFonts w:ascii="Times New Roman" w:hAnsi="Times New Roman" w:cs="Times New Roman"/>
          <w:sz w:val="24"/>
          <w:szCs w:val="24"/>
          <w:lang w:val="uk-UA"/>
        </w:rPr>
        <w:t xml:space="preserve">тральна», «інтегрувальна» </w:t>
      </w:r>
      <w:proofErr w:type="spellStart"/>
      <w:r w:rsidR="00AD49F3" w:rsidRPr="007E5CCA">
        <w:rPr>
          <w:rFonts w:ascii="Times New Roman" w:hAnsi="Times New Roman" w:cs="Times New Roman"/>
          <w:sz w:val="24"/>
          <w:szCs w:val="24"/>
          <w:lang w:val="uk-UA"/>
        </w:rPr>
        <w:t>тощо.К</w:t>
      </w:r>
      <w:r w:rsidR="00432341" w:rsidRPr="007E5CCA">
        <w:rPr>
          <w:rFonts w:ascii="Times New Roman" w:hAnsi="Times New Roman" w:cs="Times New Roman"/>
          <w:sz w:val="24"/>
          <w:szCs w:val="24"/>
          <w:lang w:val="uk-UA"/>
        </w:rPr>
        <w:t>о</w:t>
      </w:r>
      <w:r w:rsidR="00AD49F3" w:rsidRPr="007E5CCA">
        <w:rPr>
          <w:rFonts w:ascii="Times New Roman" w:hAnsi="Times New Roman" w:cs="Times New Roman"/>
          <w:sz w:val="24"/>
          <w:szCs w:val="24"/>
          <w:lang w:val="uk-UA"/>
        </w:rPr>
        <w:t>нституційне</w:t>
      </w:r>
      <w:proofErr w:type="spellEnd"/>
      <w:r w:rsidR="00AD49F3" w:rsidRPr="007E5CCA">
        <w:rPr>
          <w:rFonts w:ascii="Times New Roman" w:hAnsi="Times New Roman" w:cs="Times New Roman"/>
          <w:sz w:val="24"/>
          <w:szCs w:val="24"/>
          <w:lang w:val="uk-UA"/>
        </w:rPr>
        <w:t xml:space="preserve"> право як галузь </w:t>
      </w:r>
      <w:r w:rsidR="00432341" w:rsidRPr="007E5CCA">
        <w:rPr>
          <w:rFonts w:ascii="Times New Roman" w:hAnsi="Times New Roman" w:cs="Times New Roman"/>
          <w:sz w:val="24"/>
          <w:szCs w:val="24"/>
          <w:lang w:val="uk-UA"/>
        </w:rPr>
        <w:t xml:space="preserve">публічного права, тобто тієї підсистеми права, що регулює відносини, пов’язані зі здійсненням публічної </w:t>
      </w:r>
      <w:r w:rsidR="00AD49F3" w:rsidRPr="007E5CCA">
        <w:rPr>
          <w:rFonts w:ascii="Times New Roman" w:hAnsi="Times New Roman" w:cs="Times New Roman"/>
          <w:sz w:val="24"/>
          <w:szCs w:val="24"/>
          <w:lang w:val="uk-UA"/>
        </w:rPr>
        <w:t>влади — державної влади й місце</w:t>
      </w:r>
      <w:r w:rsidR="00432341" w:rsidRPr="007E5CCA">
        <w:rPr>
          <w:rFonts w:ascii="Times New Roman" w:hAnsi="Times New Roman" w:cs="Times New Roman"/>
          <w:sz w:val="24"/>
          <w:szCs w:val="24"/>
          <w:lang w:val="uk-UA"/>
        </w:rPr>
        <w:t xml:space="preserve">вого самоврядування. </w:t>
      </w:r>
      <w:r w:rsidR="00AD49F3" w:rsidRPr="007E5CCA">
        <w:rPr>
          <w:rFonts w:ascii="Times New Roman" w:hAnsi="Times New Roman" w:cs="Times New Roman"/>
          <w:sz w:val="24"/>
          <w:szCs w:val="24"/>
          <w:lang w:val="uk-UA"/>
        </w:rPr>
        <w:t>Критерії</w:t>
      </w:r>
      <w:r w:rsidR="00432341" w:rsidRPr="007E5CCA">
        <w:rPr>
          <w:rFonts w:ascii="Times New Roman" w:hAnsi="Times New Roman" w:cs="Times New Roman"/>
          <w:sz w:val="24"/>
          <w:szCs w:val="24"/>
          <w:lang w:val="uk-UA"/>
        </w:rPr>
        <w:t xml:space="preserve"> виокремлення певно</w:t>
      </w:r>
      <w:r w:rsidR="00AD49F3" w:rsidRPr="007E5CCA">
        <w:rPr>
          <w:rFonts w:ascii="Times New Roman" w:hAnsi="Times New Roman" w:cs="Times New Roman"/>
          <w:sz w:val="24"/>
          <w:szCs w:val="24"/>
          <w:lang w:val="uk-UA"/>
        </w:rPr>
        <w:t>ї сукупності правових норм у га</w:t>
      </w:r>
      <w:r w:rsidR="00432341" w:rsidRPr="007E5CCA">
        <w:rPr>
          <w:rFonts w:ascii="Times New Roman" w:hAnsi="Times New Roman" w:cs="Times New Roman"/>
          <w:sz w:val="24"/>
          <w:szCs w:val="24"/>
          <w:lang w:val="uk-UA"/>
        </w:rPr>
        <w:t>лузь конституційного права, як й ін</w:t>
      </w:r>
      <w:r w:rsidR="00AD49F3" w:rsidRPr="007E5CCA">
        <w:rPr>
          <w:rFonts w:ascii="Times New Roman" w:hAnsi="Times New Roman" w:cs="Times New Roman"/>
          <w:sz w:val="24"/>
          <w:szCs w:val="24"/>
          <w:lang w:val="uk-UA"/>
        </w:rPr>
        <w:t xml:space="preserve">ших галузей права </w:t>
      </w:r>
      <w:r w:rsidR="00432341" w:rsidRPr="007E5CCA">
        <w:rPr>
          <w:rFonts w:ascii="Times New Roman" w:hAnsi="Times New Roman" w:cs="Times New Roman"/>
          <w:sz w:val="24"/>
          <w:szCs w:val="24"/>
          <w:lang w:val="uk-UA"/>
        </w:rPr>
        <w:t xml:space="preserve"> </w:t>
      </w:r>
      <w:r w:rsidR="00AD49F3" w:rsidRPr="007E5CCA">
        <w:rPr>
          <w:rFonts w:ascii="Times New Roman" w:hAnsi="Times New Roman" w:cs="Times New Roman"/>
          <w:sz w:val="24"/>
          <w:szCs w:val="24"/>
          <w:lang w:val="uk-UA"/>
        </w:rPr>
        <w:t xml:space="preserve">та </w:t>
      </w:r>
      <w:r w:rsidR="00432341" w:rsidRPr="007E5CCA">
        <w:rPr>
          <w:rFonts w:ascii="Times New Roman" w:hAnsi="Times New Roman" w:cs="Times New Roman"/>
          <w:sz w:val="24"/>
          <w:szCs w:val="24"/>
          <w:lang w:val="uk-UA"/>
        </w:rPr>
        <w:t>наявність у цієї сукупності норм спільного предмета регулювання, тобто якісно однорідних відносин, які вони регулюють</w:t>
      </w:r>
      <w:r w:rsidR="00AD49F3" w:rsidRPr="007E5CCA">
        <w:rPr>
          <w:rFonts w:ascii="Times New Roman" w:hAnsi="Times New Roman" w:cs="Times New Roman"/>
          <w:sz w:val="24"/>
          <w:szCs w:val="24"/>
          <w:lang w:val="uk-UA"/>
        </w:rPr>
        <w:t>, та методу правового регулюван</w:t>
      </w:r>
      <w:r w:rsidR="00432341" w:rsidRPr="007E5CCA">
        <w:rPr>
          <w:rFonts w:ascii="Times New Roman" w:hAnsi="Times New Roman" w:cs="Times New Roman"/>
          <w:sz w:val="24"/>
          <w:szCs w:val="24"/>
          <w:lang w:val="uk-UA"/>
        </w:rPr>
        <w:t>ня, тобто засобів, способів і прийомів впливу держави на суспільні відносини, що становлять предмет регулювання відповідної галузі</w:t>
      </w:r>
      <w:r w:rsidR="00AD49F3" w:rsidRPr="007E5CCA">
        <w:rPr>
          <w:rFonts w:ascii="Times New Roman" w:hAnsi="Times New Roman" w:cs="Times New Roman"/>
          <w:sz w:val="24"/>
          <w:szCs w:val="24"/>
          <w:lang w:val="uk-UA"/>
        </w:rPr>
        <w:t>.</w:t>
      </w:r>
      <w:r w:rsidR="000D5737" w:rsidRPr="007E5CCA">
        <w:rPr>
          <w:rFonts w:ascii="Times New Roman" w:hAnsi="Times New Roman" w:cs="Times New Roman"/>
          <w:sz w:val="24"/>
          <w:szCs w:val="24"/>
          <w:lang w:val="uk-UA"/>
        </w:rPr>
        <w:t xml:space="preserve"> Виокремлення специфічного методу конституційно-правового регулювання.</w:t>
      </w:r>
    </w:p>
    <w:p w:rsidR="002F207F" w:rsidRPr="007E5CCA" w:rsidRDefault="002F207F" w:rsidP="007E5CCA">
      <w:pPr>
        <w:spacing w:after="0"/>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Тема8</w:t>
      </w:r>
      <w:r w:rsidRPr="007E5CCA">
        <w:rPr>
          <w:rFonts w:ascii="Times New Roman" w:eastAsia="Times New Roman" w:hAnsi="Times New Roman" w:cs="Times New Roman"/>
          <w:sz w:val="24"/>
          <w:szCs w:val="24"/>
          <w:lang w:val="uk-UA" w:eastAsia="en-US"/>
        </w:rPr>
        <w:t>.</w:t>
      </w:r>
      <w:r w:rsidR="001368DF" w:rsidRPr="007E5CCA">
        <w:rPr>
          <w:rFonts w:ascii="Times New Roman" w:hAnsi="Times New Roman" w:cs="Times New Roman"/>
          <w:sz w:val="24"/>
          <w:szCs w:val="24"/>
          <w:lang w:val="uk-UA"/>
        </w:rPr>
        <w:t xml:space="preserve"> Генезис питання та його актуалізація в умовах сучасних глобалізаційних процесів</w:t>
      </w:r>
    </w:p>
    <w:p w:rsidR="00323CEC" w:rsidRPr="007E5CCA" w:rsidRDefault="00323CEC" w:rsidP="00CC3B58">
      <w:pPr>
        <w:jc w:val="both"/>
        <w:rPr>
          <w:rFonts w:ascii="Times New Roman" w:eastAsia="Times New Roman" w:hAnsi="Times New Roman" w:cs="Times New Roman"/>
          <w:sz w:val="24"/>
          <w:szCs w:val="24"/>
          <w:lang w:val="uk-UA" w:eastAsia="en-US"/>
        </w:rPr>
      </w:pPr>
      <w:r w:rsidRPr="007E5CCA">
        <w:rPr>
          <w:rFonts w:ascii="Times New Roman" w:hAnsi="Times New Roman" w:cs="Times New Roman"/>
          <w:sz w:val="24"/>
          <w:szCs w:val="24"/>
          <w:lang w:val="uk-UA"/>
        </w:rPr>
        <w:t xml:space="preserve">  </w:t>
      </w:r>
      <w:r w:rsidR="007E5CCA">
        <w:rPr>
          <w:rFonts w:ascii="Times New Roman" w:hAnsi="Times New Roman" w:cs="Times New Roman"/>
          <w:sz w:val="24"/>
          <w:szCs w:val="24"/>
          <w:lang w:val="uk-UA"/>
        </w:rPr>
        <w:t xml:space="preserve">   </w:t>
      </w:r>
      <w:r w:rsidRPr="007E5CCA">
        <w:rPr>
          <w:rFonts w:ascii="Times New Roman" w:hAnsi="Times New Roman" w:cs="Times New Roman"/>
          <w:sz w:val="24"/>
          <w:szCs w:val="24"/>
          <w:lang w:val="uk-UA"/>
        </w:rPr>
        <w:t xml:space="preserve">Співвідношення внутрішньодержавного й міжнародного права така ж давня, як і міждержавна правова співпраця. Представники внутрішнього державного права, зокрема такі відомі німецькі фахівці в цій царині, як-от: П. </w:t>
      </w:r>
      <w:proofErr w:type="spellStart"/>
      <w:r w:rsidRPr="007E5CCA">
        <w:rPr>
          <w:rFonts w:ascii="Times New Roman" w:hAnsi="Times New Roman" w:cs="Times New Roman"/>
          <w:sz w:val="24"/>
          <w:szCs w:val="24"/>
          <w:lang w:val="uk-UA"/>
        </w:rPr>
        <w:t>Лабанд</w:t>
      </w:r>
      <w:proofErr w:type="spellEnd"/>
      <w:r w:rsidRPr="007E5CCA">
        <w:rPr>
          <w:rFonts w:ascii="Times New Roman" w:hAnsi="Times New Roman" w:cs="Times New Roman"/>
          <w:sz w:val="24"/>
          <w:szCs w:val="24"/>
          <w:lang w:val="uk-UA"/>
        </w:rPr>
        <w:t xml:space="preserve">, Г. </w:t>
      </w:r>
      <w:proofErr w:type="spellStart"/>
      <w:r w:rsidRPr="007E5CCA">
        <w:rPr>
          <w:rFonts w:ascii="Times New Roman" w:hAnsi="Times New Roman" w:cs="Times New Roman"/>
          <w:sz w:val="24"/>
          <w:szCs w:val="24"/>
          <w:lang w:val="uk-UA"/>
        </w:rPr>
        <w:t>Еллінек</w:t>
      </w:r>
      <w:proofErr w:type="spellEnd"/>
      <w:r w:rsidRPr="007E5CCA">
        <w:rPr>
          <w:rFonts w:ascii="Times New Roman" w:hAnsi="Times New Roman" w:cs="Times New Roman"/>
          <w:sz w:val="24"/>
          <w:szCs w:val="24"/>
          <w:lang w:val="uk-UA"/>
        </w:rPr>
        <w:t xml:space="preserve">, Р. </w:t>
      </w:r>
      <w:proofErr w:type="spellStart"/>
      <w:r w:rsidRPr="007E5CCA">
        <w:rPr>
          <w:rFonts w:ascii="Times New Roman" w:hAnsi="Times New Roman" w:cs="Times New Roman"/>
          <w:sz w:val="24"/>
          <w:szCs w:val="24"/>
          <w:lang w:val="uk-UA"/>
        </w:rPr>
        <w:t>Ієринг</w:t>
      </w:r>
      <w:proofErr w:type="spellEnd"/>
      <w:r w:rsidRPr="007E5CCA">
        <w:rPr>
          <w:rFonts w:ascii="Times New Roman" w:hAnsi="Times New Roman" w:cs="Times New Roman"/>
          <w:sz w:val="24"/>
          <w:szCs w:val="24"/>
          <w:lang w:val="uk-UA"/>
        </w:rPr>
        <w:t>. Зарубіжний і вітчизняний досвід, проблема співвідношення національного, особливо конституційного й міжнародного права, та виражений міждисциплінарний зміст.</w:t>
      </w:r>
      <w:r w:rsidR="00034EE6" w:rsidRPr="007E5CCA">
        <w:rPr>
          <w:rFonts w:ascii="Times New Roman" w:hAnsi="Times New Roman" w:cs="Times New Roman"/>
          <w:sz w:val="24"/>
          <w:szCs w:val="24"/>
          <w:lang w:val="uk-UA"/>
        </w:rPr>
        <w:t xml:space="preserve"> </w:t>
      </w:r>
      <w:r w:rsidR="00B85051" w:rsidRPr="007E5CCA">
        <w:rPr>
          <w:rFonts w:ascii="Times New Roman" w:hAnsi="Times New Roman" w:cs="Times New Roman"/>
          <w:sz w:val="24"/>
          <w:szCs w:val="24"/>
          <w:lang w:val="uk-UA"/>
        </w:rPr>
        <w:t>П</w:t>
      </w:r>
      <w:r w:rsidR="00034EE6" w:rsidRPr="007E5CCA">
        <w:rPr>
          <w:rFonts w:ascii="Times New Roman" w:hAnsi="Times New Roman" w:cs="Times New Roman"/>
          <w:sz w:val="24"/>
          <w:szCs w:val="24"/>
          <w:lang w:val="uk-UA"/>
        </w:rPr>
        <w:t>роблем</w:t>
      </w:r>
      <w:r w:rsidR="00B85051" w:rsidRPr="007E5CCA">
        <w:rPr>
          <w:rFonts w:ascii="Times New Roman" w:hAnsi="Times New Roman" w:cs="Times New Roman"/>
          <w:sz w:val="24"/>
          <w:szCs w:val="24"/>
          <w:lang w:val="uk-UA"/>
        </w:rPr>
        <w:t>ні  питання, що є здебіль</w:t>
      </w:r>
      <w:r w:rsidR="00034EE6" w:rsidRPr="007E5CCA">
        <w:rPr>
          <w:rFonts w:ascii="Times New Roman" w:hAnsi="Times New Roman" w:cs="Times New Roman"/>
          <w:sz w:val="24"/>
          <w:szCs w:val="24"/>
          <w:lang w:val="uk-UA"/>
        </w:rPr>
        <w:t xml:space="preserve">шого предметом конституційного </w:t>
      </w:r>
      <w:r w:rsidR="00B85051" w:rsidRPr="007E5CCA">
        <w:rPr>
          <w:rFonts w:ascii="Times New Roman" w:hAnsi="Times New Roman" w:cs="Times New Roman"/>
          <w:sz w:val="24"/>
          <w:szCs w:val="24"/>
          <w:lang w:val="uk-UA"/>
        </w:rPr>
        <w:t>регулювання: про місце міжнарод</w:t>
      </w:r>
      <w:r w:rsidR="00034EE6" w:rsidRPr="007E5CCA">
        <w:rPr>
          <w:rFonts w:ascii="Times New Roman" w:hAnsi="Times New Roman" w:cs="Times New Roman"/>
          <w:sz w:val="24"/>
          <w:szCs w:val="24"/>
          <w:lang w:val="uk-UA"/>
        </w:rPr>
        <w:t>них договорів і загальновизнаних принципів та норм міжнародного права в національній правовій системі;</w:t>
      </w:r>
      <w:r w:rsidR="00B85051" w:rsidRPr="007E5CCA">
        <w:rPr>
          <w:rFonts w:ascii="Times New Roman" w:hAnsi="Times New Roman" w:cs="Times New Roman"/>
          <w:sz w:val="24"/>
          <w:szCs w:val="24"/>
          <w:lang w:val="uk-UA"/>
        </w:rPr>
        <w:t xml:space="preserve"> про конституційні підстави, за</w:t>
      </w:r>
      <w:r w:rsidR="00034EE6" w:rsidRPr="007E5CCA">
        <w:rPr>
          <w:rFonts w:ascii="Times New Roman" w:hAnsi="Times New Roman" w:cs="Times New Roman"/>
          <w:sz w:val="24"/>
          <w:szCs w:val="24"/>
          <w:lang w:val="uk-UA"/>
        </w:rPr>
        <w:t>соби й способи подолання колізій між міжнародними договорами та національним законодавством тощо</w:t>
      </w:r>
      <w:r w:rsidR="00B85051" w:rsidRPr="007E5CCA">
        <w:rPr>
          <w:rFonts w:ascii="Times New Roman" w:hAnsi="Times New Roman" w:cs="Times New Roman"/>
          <w:sz w:val="24"/>
          <w:szCs w:val="24"/>
          <w:lang w:val="uk-UA"/>
        </w:rPr>
        <w:t>.</w:t>
      </w:r>
      <w:r w:rsidR="00505D88" w:rsidRPr="007E5CCA">
        <w:rPr>
          <w:rFonts w:ascii="Times New Roman" w:hAnsi="Times New Roman" w:cs="Times New Roman"/>
          <w:sz w:val="24"/>
          <w:szCs w:val="24"/>
          <w:lang w:val="uk-UA"/>
        </w:rPr>
        <w:t xml:space="preserve"> Співвідношення національного й міжнародного права: національні традиції, ступінь інтегрованості тих чи інших держав (і, відповідно, їхніх правових систем) у міжнародну спільноту й регіональні міжнародні організації, вибраний державами вектор політичного та правового розвитку тощо.</w:t>
      </w:r>
    </w:p>
    <w:p w:rsidR="002F207F" w:rsidRPr="007E5CCA" w:rsidRDefault="002F207F" w:rsidP="007E5CCA">
      <w:pPr>
        <w:spacing w:after="0"/>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Тема9.</w:t>
      </w:r>
      <w:r w:rsidR="002800BF" w:rsidRPr="007E5CCA">
        <w:rPr>
          <w:lang w:val="uk-UA"/>
        </w:rPr>
        <w:t xml:space="preserve"> </w:t>
      </w:r>
      <w:r w:rsidR="002800BF" w:rsidRPr="007E5CCA">
        <w:rPr>
          <w:rFonts w:ascii="Times New Roman" w:hAnsi="Times New Roman" w:cs="Times New Roman"/>
          <w:sz w:val="24"/>
          <w:szCs w:val="24"/>
          <w:lang w:val="uk-UA"/>
        </w:rPr>
        <w:t>Загальновизнані принципи й норми міжнародно</w:t>
      </w:r>
      <w:r w:rsidR="0018262A" w:rsidRPr="007E5CCA">
        <w:rPr>
          <w:rFonts w:ascii="Times New Roman" w:hAnsi="Times New Roman" w:cs="Times New Roman"/>
          <w:sz w:val="24"/>
          <w:szCs w:val="24"/>
          <w:lang w:val="uk-UA"/>
        </w:rPr>
        <w:t>го права та конституційне право</w:t>
      </w:r>
      <w:r w:rsidR="002800BF" w:rsidRPr="007E5CCA">
        <w:rPr>
          <w:rFonts w:ascii="Times New Roman" w:hAnsi="Times New Roman" w:cs="Times New Roman"/>
          <w:sz w:val="24"/>
          <w:szCs w:val="24"/>
          <w:lang w:val="uk-UA"/>
        </w:rPr>
        <w:t>.</w:t>
      </w:r>
    </w:p>
    <w:p w:rsidR="00E15B08" w:rsidRPr="007E5CCA" w:rsidRDefault="007E5CCA" w:rsidP="00CC3B58">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8262A" w:rsidRPr="007E5CCA">
        <w:rPr>
          <w:rFonts w:ascii="Times New Roman" w:hAnsi="Times New Roman" w:cs="Times New Roman"/>
          <w:sz w:val="24"/>
          <w:szCs w:val="24"/>
          <w:lang w:val="uk-UA"/>
        </w:rPr>
        <w:t>Проблема взаємозв’язків загальновизнаних принципів і норм міжнародного права та національних правових систем.</w:t>
      </w:r>
      <w:r w:rsidR="00E15B08" w:rsidRPr="007E5CCA">
        <w:rPr>
          <w:rFonts w:ascii="Times New Roman" w:hAnsi="Times New Roman" w:cs="Times New Roman"/>
          <w:sz w:val="24"/>
          <w:szCs w:val="24"/>
          <w:lang w:val="uk-UA"/>
        </w:rPr>
        <w:t xml:space="preserve"> Загальновизнані   принципи й норми Статуту ООН та деякі інші, які охоплюють зазвичай норми міжнародного звичаєвого права. Ставлення до місця загальновизнаних принципів і норм міжнародного права в національній правовій системі України. Положення про пріоритетність загальновизнаних норм міжнародного права перед нормами внутрішньодержавного права.</w:t>
      </w:r>
    </w:p>
    <w:p w:rsidR="002F207F" w:rsidRPr="007E5CCA" w:rsidRDefault="002F207F" w:rsidP="007E5CCA">
      <w:pPr>
        <w:spacing w:after="0"/>
        <w:jc w:val="both"/>
        <w:rPr>
          <w:rFonts w:ascii="Times New Roman" w:hAnsi="Times New Roman" w:cs="Times New Roman"/>
          <w:sz w:val="24"/>
          <w:szCs w:val="24"/>
          <w:lang w:val="uk-UA"/>
        </w:rPr>
      </w:pPr>
      <w:r w:rsidRPr="007E5CCA">
        <w:rPr>
          <w:rFonts w:ascii="Times New Roman" w:eastAsia="Times New Roman" w:hAnsi="Times New Roman" w:cs="Times New Roman"/>
          <w:b/>
          <w:sz w:val="24"/>
          <w:szCs w:val="24"/>
          <w:lang w:val="uk-UA" w:eastAsia="en-US"/>
        </w:rPr>
        <w:t>Тема10</w:t>
      </w:r>
      <w:r w:rsidRPr="007E5CCA">
        <w:rPr>
          <w:rFonts w:ascii="Times New Roman" w:eastAsia="Times New Roman" w:hAnsi="Times New Roman" w:cs="Times New Roman"/>
          <w:sz w:val="24"/>
          <w:szCs w:val="24"/>
          <w:lang w:val="uk-UA" w:eastAsia="en-US"/>
        </w:rPr>
        <w:t>.</w:t>
      </w:r>
      <w:r w:rsidR="002800BF" w:rsidRPr="007E5CCA">
        <w:rPr>
          <w:lang w:val="uk-UA"/>
        </w:rPr>
        <w:t xml:space="preserve"> </w:t>
      </w:r>
      <w:r w:rsidR="002800BF" w:rsidRPr="007E5CCA">
        <w:rPr>
          <w:rFonts w:ascii="Times New Roman" w:hAnsi="Times New Roman" w:cs="Times New Roman"/>
          <w:sz w:val="24"/>
          <w:szCs w:val="24"/>
          <w:lang w:val="uk-UA"/>
        </w:rPr>
        <w:t>Співвідношення міжнародного права й національних конституцій .</w:t>
      </w:r>
    </w:p>
    <w:p w:rsidR="00DE0EBA" w:rsidRPr="007E5CCA" w:rsidRDefault="007E5CCA" w:rsidP="007E5CC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D3F29" w:rsidRPr="007E5CCA">
        <w:rPr>
          <w:rFonts w:ascii="Times New Roman" w:hAnsi="Times New Roman" w:cs="Times New Roman"/>
          <w:sz w:val="24"/>
          <w:szCs w:val="24"/>
          <w:lang w:val="uk-UA"/>
        </w:rPr>
        <w:t>Позиція абсолютної більшості країн під час розв’язання  питання теми №10 однозначна: перевагу перед нормами міжнародного права мають національні конституції.</w:t>
      </w:r>
      <w:r w:rsidR="00A237DE" w:rsidRPr="007E5CCA">
        <w:rPr>
          <w:rFonts w:ascii="Times New Roman" w:hAnsi="Times New Roman" w:cs="Times New Roman"/>
          <w:sz w:val="24"/>
          <w:szCs w:val="24"/>
          <w:lang w:val="uk-UA"/>
        </w:rPr>
        <w:t xml:space="preserve"> </w:t>
      </w:r>
      <w:r w:rsidR="00AA1915" w:rsidRPr="007E5CCA">
        <w:rPr>
          <w:rFonts w:ascii="Times New Roman" w:hAnsi="Times New Roman" w:cs="Times New Roman"/>
          <w:sz w:val="24"/>
          <w:szCs w:val="24"/>
          <w:lang w:val="uk-UA"/>
        </w:rPr>
        <w:t>Позиції верховенства націо</w:t>
      </w:r>
      <w:r w:rsidR="00A237DE" w:rsidRPr="007E5CCA">
        <w:rPr>
          <w:rFonts w:ascii="Times New Roman" w:hAnsi="Times New Roman" w:cs="Times New Roman"/>
          <w:sz w:val="24"/>
          <w:szCs w:val="24"/>
          <w:lang w:val="uk-UA"/>
        </w:rPr>
        <w:t>нальної конституції перед міжнародними договорами, підходять до розв’язання питання про співвідношення між ними й конституцією не так категорично.</w:t>
      </w:r>
      <w:r w:rsidR="00177049" w:rsidRPr="007E5CCA">
        <w:rPr>
          <w:rFonts w:ascii="Times New Roman" w:hAnsi="Times New Roman" w:cs="Times New Roman"/>
          <w:sz w:val="24"/>
          <w:szCs w:val="24"/>
          <w:lang w:val="uk-UA"/>
        </w:rPr>
        <w:t xml:space="preserve"> Загальновизнані принципи й норми міжнародного пр</w:t>
      </w:r>
      <w:r w:rsidR="00930686" w:rsidRPr="007E5CCA">
        <w:rPr>
          <w:rFonts w:ascii="Times New Roman" w:hAnsi="Times New Roman" w:cs="Times New Roman"/>
          <w:sz w:val="24"/>
          <w:szCs w:val="24"/>
          <w:lang w:val="uk-UA"/>
        </w:rPr>
        <w:t>ава та норми м</w:t>
      </w:r>
      <w:r w:rsidR="00177049" w:rsidRPr="007E5CCA">
        <w:rPr>
          <w:rFonts w:ascii="Times New Roman" w:hAnsi="Times New Roman" w:cs="Times New Roman"/>
          <w:sz w:val="24"/>
          <w:szCs w:val="24"/>
          <w:lang w:val="uk-UA"/>
        </w:rPr>
        <w:t xml:space="preserve">іжнародних договорів </w:t>
      </w:r>
      <w:r w:rsidR="00177049" w:rsidRPr="007E5CCA">
        <w:rPr>
          <w:rFonts w:ascii="Times New Roman" w:hAnsi="Times New Roman" w:cs="Times New Roman"/>
          <w:sz w:val="24"/>
          <w:szCs w:val="24"/>
          <w:lang w:val="uk-UA"/>
        </w:rPr>
        <w:lastRenderedPageBreak/>
        <w:t xml:space="preserve">і (абсолютний) пріоритет тільки в міжнародно-правовій </w:t>
      </w:r>
      <w:proofErr w:type="spellStart"/>
      <w:r w:rsidR="00177049" w:rsidRPr="007E5CCA">
        <w:rPr>
          <w:rFonts w:ascii="Times New Roman" w:hAnsi="Times New Roman" w:cs="Times New Roman"/>
          <w:sz w:val="24"/>
          <w:szCs w:val="24"/>
          <w:lang w:val="uk-UA"/>
        </w:rPr>
        <w:t>сфері.Обмеження</w:t>
      </w:r>
      <w:proofErr w:type="spellEnd"/>
      <w:r w:rsidR="00177049" w:rsidRPr="007E5CCA">
        <w:rPr>
          <w:rFonts w:ascii="Times New Roman" w:hAnsi="Times New Roman" w:cs="Times New Roman"/>
          <w:sz w:val="24"/>
          <w:szCs w:val="24"/>
          <w:lang w:val="uk-UA"/>
        </w:rPr>
        <w:t xml:space="preserve"> у сфері внутрішнього права.</w:t>
      </w:r>
      <w:r w:rsidR="00CC58D3" w:rsidRPr="007E5CCA">
        <w:rPr>
          <w:rFonts w:ascii="Times New Roman" w:hAnsi="Times New Roman" w:cs="Times New Roman"/>
          <w:sz w:val="24"/>
          <w:szCs w:val="24"/>
          <w:lang w:val="uk-UA"/>
        </w:rPr>
        <w:t xml:space="preserve"> Загальновизнані норми міжнародного права й норми міжнародних договорів.</w:t>
      </w:r>
      <w:r w:rsidR="00952AEE" w:rsidRPr="007E5CCA">
        <w:rPr>
          <w:rFonts w:ascii="Times New Roman" w:hAnsi="Times New Roman" w:cs="Times New Roman"/>
          <w:sz w:val="24"/>
          <w:szCs w:val="24"/>
          <w:lang w:val="uk-UA"/>
        </w:rPr>
        <w:t xml:space="preserve"> Конституція —  один з атрибутів держави й ставлення до неї як вияву національного суверенітету.</w:t>
      </w:r>
    </w:p>
    <w:p w:rsidR="003C099E" w:rsidRPr="007E5CCA" w:rsidRDefault="003C099E" w:rsidP="002F207F">
      <w:pPr>
        <w:rPr>
          <w:rFonts w:ascii="Times New Roman" w:hAnsi="Times New Roman" w:cs="Times New Roman"/>
          <w:b/>
          <w:bCs/>
          <w:sz w:val="24"/>
          <w:szCs w:val="24"/>
          <w:lang w:val="uk-UA"/>
        </w:rPr>
      </w:pPr>
      <w:r w:rsidRPr="007E5CCA">
        <w:rPr>
          <w:rFonts w:ascii="Times New Roman" w:hAnsi="Times New Roman" w:cs="Times New Roman"/>
          <w:b/>
          <w:bCs/>
          <w:sz w:val="24"/>
          <w:szCs w:val="24"/>
          <w:lang w:val="uk-UA"/>
        </w:rPr>
        <w:t>Модуль2.</w:t>
      </w:r>
      <w:r w:rsidRPr="007E5CCA">
        <w:rPr>
          <w:rFonts w:ascii="Times New Roman" w:hAnsi="Times New Roman" w:cs="Times New Roman"/>
          <w:bCs/>
          <w:sz w:val="24"/>
          <w:szCs w:val="24"/>
          <w:lang w:val="uk-UA"/>
        </w:rPr>
        <w:t xml:space="preserve"> </w:t>
      </w:r>
      <w:r w:rsidRPr="007E5CCA">
        <w:rPr>
          <w:rFonts w:ascii="Times New Roman" w:hAnsi="Times New Roman" w:cs="Times New Roman"/>
          <w:b/>
          <w:bCs/>
          <w:sz w:val="24"/>
          <w:szCs w:val="24"/>
          <w:lang w:val="uk-UA"/>
        </w:rPr>
        <w:t>Принципи конституційного права та права людини</w:t>
      </w:r>
    </w:p>
    <w:p w:rsidR="0000274C" w:rsidRPr="007E5CCA" w:rsidRDefault="0000274C" w:rsidP="007E5CCA">
      <w:pPr>
        <w:spacing w:after="0"/>
        <w:jc w:val="both"/>
        <w:rPr>
          <w:rFonts w:ascii="Times New Roman" w:hAnsi="Times New Roman" w:cs="Times New Roman"/>
          <w:sz w:val="24"/>
          <w:szCs w:val="24"/>
          <w:lang w:val="uk-UA"/>
        </w:rPr>
      </w:pPr>
      <w:r w:rsidRPr="007E5CCA">
        <w:rPr>
          <w:rFonts w:ascii="Times New Roman" w:hAnsi="Times New Roman" w:cs="Times New Roman"/>
          <w:b/>
          <w:bCs/>
          <w:sz w:val="24"/>
          <w:szCs w:val="24"/>
          <w:lang w:val="uk-UA"/>
        </w:rPr>
        <w:t>Тема11.</w:t>
      </w:r>
      <w:r w:rsidR="003D7CEB" w:rsidRPr="007E5CCA">
        <w:rPr>
          <w:lang w:val="uk-UA"/>
        </w:rPr>
        <w:t xml:space="preserve">  </w:t>
      </w:r>
      <w:r w:rsidR="003D7CEB" w:rsidRPr="007E5CCA">
        <w:rPr>
          <w:rFonts w:ascii="Times New Roman" w:hAnsi="Times New Roman" w:cs="Times New Roman"/>
          <w:sz w:val="24"/>
          <w:szCs w:val="24"/>
          <w:lang w:val="uk-UA"/>
        </w:rPr>
        <w:t>Поняття принципів конституційного права та їхня природа . Підходи до розуміння принципів конституційного права</w:t>
      </w:r>
    </w:p>
    <w:p w:rsidR="006522E5" w:rsidRPr="007E5CCA" w:rsidRDefault="007E5CCA" w:rsidP="001657A9">
      <w:pPr>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w:t>
      </w:r>
      <w:r w:rsidR="006522E5" w:rsidRPr="007E5CCA">
        <w:rPr>
          <w:rFonts w:ascii="Times New Roman" w:hAnsi="Times New Roman" w:cs="Times New Roman"/>
          <w:sz w:val="24"/>
          <w:szCs w:val="24"/>
          <w:lang w:val="uk-UA"/>
        </w:rPr>
        <w:t xml:space="preserve"> Поділ конституційних принципів </w:t>
      </w:r>
      <w:proofErr w:type="spellStart"/>
      <w:r w:rsidR="006522E5" w:rsidRPr="007E5CCA">
        <w:rPr>
          <w:rFonts w:ascii="Times New Roman" w:hAnsi="Times New Roman" w:cs="Times New Roman"/>
          <w:sz w:val="24"/>
          <w:szCs w:val="24"/>
          <w:lang w:val="uk-UA"/>
        </w:rPr>
        <w:t>нана</w:t>
      </w:r>
      <w:proofErr w:type="spellEnd"/>
      <w:r w:rsidR="006522E5" w:rsidRPr="007E5CCA">
        <w:rPr>
          <w:rFonts w:ascii="Times New Roman" w:hAnsi="Times New Roman" w:cs="Times New Roman"/>
          <w:sz w:val="24"/>
          <w:szCs w:val="24"/>
          <w:lang w:val="uk-UA"/>
        </w:rPr>
        <w:t xml:space="preserve"> писані й неписані. Принципи права, або юридичні принципи й правові принципи, або принципи правосвідомості.</w:t>
      </w:r>
      <w:r w:rsidR="001657A9" w:rsidRPr="007E5CCA">
        <w:rPr>
          <w:rFonts w:ascii="Times New Roman" w:hAnsi="Times New Roman" w:cs="Times New Roman"/>
          <w:sz w:val="24"/>
          <w:szCs w:val="24"/>
          <w:lang w:val="uk-UA"/>
        </w:rPr>
        <w:t xml:space="preserve"> Погляди на взаємозв’язки принципів конституційного права з наукою й іншими формами освоєння дійсності (світосприйняття) — релігією, мораллю, мистецтвом. </w:t>
      </w:r>
      <w:r w:rsidR="00277B9D" w:rsidRPr="007E5CCA">
        <w:rPr>
          <w:rFonts w:ascii="Times New Roman" w:hAnsi="Times New Roman" w:cs="Times New Roman"/>
          <w:sz w:val="24"/>
          <w:szCs w:val="24"/>
          <w:lang w:val="uk-UA"/>
        </w:rPr>
        <w:t>З</w:t>
      </w:r>
      <w:r w:rsidR="001657A9" w:rsidRPr="007E5CCA">
        <w:rPr>
          <w:rFonts w:ascii="Times New Roman" w:hAnsi="Times New Roman" w:cs="Times New Roman"/>
          <w:sz w:val="24"/>
          <w:szCs w:val="24"/>
          <w:lang w:val="uk-UA"/>
        </w:rPr>
        <w:t>’ясування природи принципів конституційного права, їхнього місця в його структурі й значення для забезпечення ефективного конс</w:t>
      </w:r>
      <w:r w:rsidR="00277B9D" w:rsidRPr="007E5CCA">
        <w:rPr>
          <w:rFonts w:ascii="Times New Roman" w:hAnsi="Times New Roman" w:cs="Times New Roman"/>
          <w:sz w:val="24"/>
          <w:szCs w:val="24"/>
          <w:lang w:val="uk-UA"/>
        </w:rPr>
        <w:t>титуційного регулювання, а зреш</w:t>
      </w:r>
      <w:r w:rsidR="001657A9" w:rsidRPr="007E5CCA">
        <w:rPr>
          <w:rFonts w:ascii="Times New Roman" w:hAnsi="Times New Roman" w:cs="Times New Roman"/>
          <w:sz w:val="24"/>
          <w:szCs w:val="24"/>
          <w:lang w:val="uk-UA"/>
        </w:rPr>
        <w:t>тою — розуміння самої сутності конституційного права.</w:t>
      </w:r>
    </w:p>
    <w:p w:rsidR="0000274C" w:rsidRPr="007E5CCA" w:rsidRDefault="0000274C" w:rsidP="002F207F">
      <w:pPr>
        <w:rPr>
          <w:rFonts w:ascii="Times New Roman" w:hAnsi="Times New Roman" w:cs="Times New Roman"/>
          <w:sz w:val="24"/>
          <w:szCs w:val="24"/>
          <w:lang w:val="uk-UA"/>
        </w:rPr>
      </w:pPr>
      <w:r w:rsidRPr="007E5CCA">
        <w:rPr>
          <w:rFonts w:ascii="Times New Roman" w:hAnsi="Times New Roman" w:cs="Times New Roman"/>
          <w:b/>
          <w:bCs/>
          <w:sz w:val="24"/>
          <w:szCs w:val="24"/>
          <w:lang w:val="uk-UA"/>
        </w:rPr>
        <w:t>Тема12.</w:t>
      </w:r>
      <w:r w:rsidR="001B6094" w:rsidRPr="007E5CCA">
        <w:rPr>
          <w:lang w:val="uk-UA"/>
        </w:rPr>
        <w:t xml:space="preserve"> </w:t>
      </w:r>
      <w:r w:rsidR="001B6094" w:rsidRPr="007E5CCA">
        <w:rPr>
          <w:rFonts w:ascii="Times New Roman" w:hAnsi="Times New Roman" w:cs="Times New Roman"/>
          <w:sz w:val="24"/>
          <w:szCs w:val="24"/>
          <w:lang w:val="uk-UA"/>
        </w:rPr>
        <w:t>Джерела походження принципів конституційного права</w:t>
      </w:r>
    </w:p>
    <w:p w:rsidR="00BD1F69" w:rsidRPr="007E5CCA" w:rsidRDefault="007E5CCA" w:rsidP="007E5CCA">
      <w:pPr>
        <w:spacing w:after="0"/>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w:t>
      </w:r>
      <w:r w:rsidR="00BD1F69" w:rsidRPr="007E5CCA">
        <w:rPr>
          <w:rFonts w:ascii="Times New Roman" w:hAnsi="Times New Roman" w:cs="Times New Roman"/>
          <w:sz w:val="24"/>
          <w:szCs w:val="24"/>
          <w:lang w:val="uk-UA"/>
        </w:rPr>
        <w:t xml:space="preserve"> Конституційне право, його принципи — явище багатогранне, багаторівневе й багатовимірне.</w:t>
      </w:r>
      <w:r w:rsidR="00D157AF" w:rsidRPr="007E5CCA">
        <w:rPr>
          <w:rFonts w:ascii="Times New Roman" w:hAnsi="Times New Roman" w:cs="Times New Roman"/>
          <w:sz w:val="24"/>
          <w:szCs w:val="24"/>
          <w:lang w:val="uk-UA"/>
        </w:rPr>
        <w:t xml:space="preserve"> Значення правосвідомості суб’єкта (з її не тільки раціональними, а й ірраціональними елементами)  та його зростання, коли принципи права «відкрито» не сформульовано в нормативних </w:t>
      </w:r>
      <w:proofErr w:type="spellStart"/>
      <w:r w:rsidR="00D157AF" w:rsidRPr="007E5CCA">
        <w:rPr>
          <w:rFonts w:ascii="Times New Roman" w:hAnsi="Times New Roman" w:cs="Times New Roman"/>
          <w:sz w:val="24"/>
          <w:szCs w:val="24"/>
          <w:lang w:val="uk-UA"/>
        </w:rPr>
        <w:t>текстах.Розкриття</w:t>
      </w:r>
      <w:proofErr w:type="spellEnd"/>
      <w:r w:rsidR="00D157AF" w:rsidRPr="007E5CCA">
        <w:rPr>
          <w:rFonts w:ascii="Times New Roman" w:hAnsi="Times New Roman" w:cs="Times New Roman"/>
          <w:sz w:val="24"/>
          <w:szCs w:val="24"/>
          <w:lang w:val="uk-UA"/>
        </w:rPr>
        <w:t xml:space="preserve"> принципів на підставі  тлумачення положень, що містить конституція та </w:t>
      </w:r>
      <w:proofErr w:type="spellStart"/>
      <w:r w:rsidR="00D157AF" w:rsidRPr="007E5CCA">
        <w:rPr>
          <w:rFonts w:ascii="Times New Roman" w:hAnsi="Times New Roman" w:cs="Times New Roman"/>
          <w:sz w:val="24"/>
          <w:szCs w:val="24"/>
          <w:lang w:val="uk-UA"/>
        </w:rPr>
        <w:t>іншіх</w:t>
      </w:r>
      <w:proofErr w:type="spellEnd"/>
      <w:r w:rsidR="00D157AF" w:rsidRPr="007E5CCA">
        <w:rPr>
          <w:rFonts w:ascii="Times New Roman" w:hAnsi="Times New Roman" w:cs="Times New Roman"/>
          <w:sz w:val="24"/>
          <w:szCs w:val="24"/>
          <w:lang w:val="uk-UA"/>
        </w:rPr>
        <w:t xml:space="preserve"> внутрішньодержавних нормативних текстів, так і залучення інших матеріалів, що не належать до таких текстів: міжнародно-правових документів, юридичної, передусім судової практики, доктринальних положень тощо. </w:t>
      </w:r>
      <w:r w:rsidR="00A83788" w:rsidRPr="007E5CCA">
        <w:rPr>
          <w:rFonts w:ascii="Times New Roman" w:hAnsi="Times New Roman" w:cs="Times New Roman"/>
          <w:sz w:val="24"/>
          <w:szCs w:val="24"/>
          <w:lang w:val="uk-UA"/>
        </w:rPr>
        <w:t>Принципи права — результат творчої активності людей в процесі їхньої комунікації між собою, з відповідними державними й недержавними (громадськими) інститутами.</w:t>
      </w:r>
    </w:p>
    <w:p w:rsidR="0000274C" w:rsidRPr="007E5CCA" w:rsidRDefault="0000274C" w:rsidP="007E5CCA">
      <w:pPr>
        <w:spacing w:after="0"/>
        <w:rPr>
          <w:rFonts w:ascii="Times New Roman" w:hAnsi="Times New Roman" w:cs="Times New Roman"/>
          <w:sz w:val="24"/>
          <w:szCs w:val="24"/>
          <w:lang w:val="uk-UA"/>
        </w:rPr>
      </w:pPr>
      <w:r w:rsidRPr="007E5CCA">
        <w:rPr>
          <w:rFonts w:ascii="Times New Roman" w:hAnsi="Times New Roman" w:cs="Times New Roman"/>
          <w:b/>
          <w:bCs/>
          <w:sz w:val="24"/>
          <w:szCs w:val="24"/>
          <w:lang w:val="uk-UA"/>
        </w:rPr>
        <w:t>Тема13.</w:t>
      </w:r>
      <w:r w:rsidR="005D5D3F" w:rsidRPr="007E5CCA">
        <w:rPr>
          <w:lang w:val="uk-UA"/>
        </w:rPr>
        <w:t xml:space="preserve">  </w:t>
      </w:r>
      <w:r w:rsidR="005D5D3F" w:rsidRPr="007E5CCA">
        <w:rPr>
          <w:rFonts w:ascii="Times New Roman" w:hAnsi="Times New Roman" w:cs="Times New Roman"/>
          <w:sz w:val="24"/>
          <w:szCs w:val="24"/>
          <w:lang w:val="uk-UA"/>
        </w:rPr>
        <w:t>Принципи конституційного права та юридична наука</w:t>
      </w:r>
    </w:p>
    <w:p w:rsidR="00EF5CD1" w:rsidRPr="007E5CCA" w:rsidRDefault="007E5CCA" w:rsidP="007E5CCA">
      <w:pPr>
        <w:spacing w:after="0"/>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w:t>
      </w:r>
      <w:r w:rsidR="00EF5CD1" w:rsidRPr="007E5CCA">
        <w:rPr>
          <w:rFonts w:ascii="Times New Roman" w:hAnsi="Times New Roman" w:cs="Times New Roman"/>
          <w:sz w:val="24"/>
          <w:szCs w:val="24"/>
          <w:lang w:val="uk-UA"/>
        </w:rPr>
        <w:t>Становлення й розвиток принципів конституційного права,  та їх зв'язок з становленням та розвитком конституційно-правової думки.</w:t>
      </w:r>
      <w:r w:rsidR="00A443E9" w:rsidRPr="007E5CCA">
        <w:rPr>
          <w:rFonts w:ascii="Times New Roman" w:hAnsi="Times New Roman" w:cs="Times New Roman"/>
          <w:sz w:val="24"/>
          <w:szCs w:val="24"/>
          <w:lang w:val="uk-UA"/>
        </w:rPr>
        <w:t xml:space="preserve"> Взаємозв’язки між правом і </w:t>
      </w:r>
      <w:proofErr w:type="spellStart"/>
      <w:r w:rsidR="00A443E9" w:rsidRPr="007E5CCA">
        <w:rPr>
          <w:rFonts w:ascii="Times New Roman" w:hAnsi="Times New Roman" w:cs="Times New Roman"/>
          <w:sz w:val="24"/>
          <w:szCs w:val="24"/>
          <w:lang w:val="uk-UA"/>
        </w:rPr>
        <w:t>наукою.</w:t>
      </w:r>
      <w:r w:rsidR="00D352F2" w:rsidRPr="007E5CCA">
        <w:rPr>
          <w:rFonts w:ascii="Times New Roman" w:hAnsi="Times New Roman" w:cs="Times New Roman"/>
          <w:sz w:val="24"/>
          <w:szCs w:val="24"/>
          <w:lang w:val="uk-UA"/>
        </w:rPr>
        <w:t>Принципи</w:t>
      </w:r>
      <w:proofErr w:type="spellEnd"/>
      <w:r w:rsidR="00D352F2" w:rsidRPr="007E5CCA">
        <w:rPr>
          <w:rFonts w:ascii="Times New Roman" w:hAnsi="Times New Roman" w:cs="Times New Roman"/>
          <w:sz w:val="24"/>
          <w:szCs w:val="24"/>
          <w:lang w:val="uk-UA"/>
        </w:rPr>
        <w:t xml:space="preserve"> конституційного права  явище складне за своєю структурою і багатовимірне, право справді є невичерпним для пізнання, тим паче наукового. Виявлення закономірностей суспільного розвитку, для права як багатовимірного явища.</w:t>
      </w:r>
      <w:r w:rsidR="00B44300" w:rsidRPr="007E5CCA">
        <w:rPr>
          <w:rFonts w:ascii="Times New Roman" w:hAnsi="Times New Roman" w:cs="Times New Roman"/>
          <w:sz w:val="24"/>
          <w:szCs w:val="24"/>
          <w:lang w:val="uk-UA"/>
        </w:rPr>
        <w:t xml:space="preserve"> Точність, суворість нормативних формулювань, чого досягають на підставі пізнавального матеріалу, добутого, зокрема, у результаті наукових досліджень, у праві мають узгоджувати з його ціннісними ідеалами.</w:t>
      </w:r>
      <w:r w:rsidR="00C76E7B" w:rsidRPr="007E5CCA">
        <w:rPr>
          <w:rFonts w:ascii="Times New Roman" w:hAnsi="Times New Roman" w:cs="Times New Roman"/>
          <w:sz w:val="24"/>
          <w:szCs w:val="24"/>
          <w:lang w:val="uk-UA"/>
        </w:rPr>
        <w:t xml:space="preserve"> Виявлення закономірностей суспільного розвитку, для права як багатовимірного явища. Ідея людської гідності, визначальними для втілення, забезпечення й захисту якої є невідчужувані права людини.</w:t>
      </w:r>
      <w:r w:rsidR="006430E4" w:rsidRPr="007E5CCA">
        <w:rPr>
          <w:rFonts w:ascii="Times New Roman" w:hAnsi="Times New Roman" w:cs="Times New Roman"/>
          <w:sz w:val="24"/>
          <w:szCs w:val="24"/>
          <w:lang w:val="uk-UA"/>
        </w:rPr>
        <w:t xml:space="preserve"> Наукова раціональність через аналіз фактів.</w:t>
      </w:r>
    </w:p>
    <w:p w:rsidR="0000274C" w:rsidRPr="007E5CCA" w:rsidRDefault="0000274C" w:rsidP="007E5CCA">
      <w:pPr>
        <w:spacing w:after="0"/>
        <w:rPr>
          <w:rFonts w:ascii="Times New Roman" w:hAnsi="Times New Roman" w:cs="Times New Roman"/>
          <w:sz w:val="24"/>
          <w:szCs w:val="24"/>
          <w:lang w:val="uk-UA"/>
        </w:rPr>
      </w:pPr>
      <w:r w:rsidRPr="007E5CCA">
        <w:rPr>
          <w:rFonts w:ascii="Times New Roman" w:hAnsi="Times New Roman" w:cs="Times New Roman"/>
          <w:b/>
          <w:bCs/>
          <w:sz w:val="24"/>
          <w:szCs w:val="24"/>
          <w:lang w:val="uk-UA"/>
        </w:rPr>
        <w:t>Тема</w:t>
      </w:r>
      <w:r w:rsidR="00C27477" w:rsidRPr="007E5CCA">
        <w:rPr>
          <w:rFonts w:ascii="Times New Roman" w:hAnsi="Times New Roman" w:cs="Times New Roman"/>
          <w:b/>
          <w:bCs/>
          <w:sz w:val="24"/>
          <w:szCs w:val="24"/>
          <w:lang w:val="uk-UA"/>
        </w:rPr>
        <w:t>1</w:t>
      </w:r>
      <w:r w:rsidRPr="007E5CCA">
        <w:rPr>
          <w:rFonts w:ascii="Times New Roman" w:hAnsi="Times New Roman" w:cs="Times New Roman"/>
          <w:b/>
          <w:bCs/>
          <w:sz w:val="24"/>
          <w:szCs w:val="24"/>
          <w:lang w:val="uk-UA"/>
        </w:rPr>
        <w:t>4.</w:t>
      </w:r>
      <w:r w:rsidR="005D5D3F" w:rsidRPr="007E5CCA">
        <w:rPr>
          <w:b/>
          <w:lang w:val="uk-UA"/>
        </w:rPr>
        <w:t xml:space="preserve"> </w:t>
      </w:r>
      <w:r w:rsidR="005D5D3F" w:rsidRPr="007E5CCA">
        <w:rPr>
          <w:rFonts w:ascii="Times New Roman" w:hAnsi="Times New Roman" w:cs="Times New Roman"/>
          <w:sz w:val="24"/>
          <w:szCs w:val="24"/>
          <w:lang w:val="uk-UA"/>
        </w:rPr>
        <w:t>Класифікація принципів конституційного права та підходи до класифікації принципів конституційного права .</w:t>
      </w:r>
    </w:p>
    <w:p w:rsidR="008E77EC" w:rsidRPr="007E5CCA" w:rsidRDefault="007E5CCA" w:rsidP="007E5CC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37833" w:rsidRPr="007E5CCA">
        <w:rPr>
          <w:rFonts w:ascii="Times New Roman" w:hAnsi="Times New Roman" w:cs="Times New Roman"/>
          <w:sz w:val="24"/>
          <w:szCs w:val="24"/>
          <w:lang w:val="uk-UA"/>
        </w:rPr>
        <w:t>Найпоширеніші  критерії  поділу принципів конституційного права, за аналогією.</w:t>
      </w:r>
      <w:r w:rsidR="008E77EC" w:rsidRPr="007E5CCA">
        <w:rPr>
          <w:rFonts w:ascii="Times New Roman" w:hAnsi="Times New Roman" w:cs="Times New Roman"/>
          <w:sz w:val="24"/>
          <w:szCs w:val="24"/>
          <w:lang w:val="uk-UA"/>
        </w:rPr>
        <w:t xml:space="preserve"> Загальні й спеціальні принципи. </w:t>
      </w:r>
      <w:proofErr w:type="spellStart"/>
      <w:r w:rsidR="008E77EC" w:rsidRPr="007E5CCA">
        <w:rPr>
          <w:rFonts w:ascii="Times New Roman" w:hAnsi="Times New Roman" w:cs="Times New Roman"/>
          <w:sz w:val="24"/>
          <w:szCs w:val="24"/>
          <w:lang w:val="uk-UA"/>
        </w:rPr>
        <w:t>Найуніверсальніші</w:t>
      </w:r>
      <w:proofErr w:type="spellEnd"/>
      <w:r w:rsidR="008E77EC" w:rsidRPr="007E5CCA">
        <w:rPr>
          <w:rFonts w:ascii="Times New Roman" w:hAnsi="Times New Roman" w:cs="Times New Roman"/>
          <w:sz w:val="24"/>
          <w:szCs w:val="24"/>
          <w:lang w:val="uk-UA"/>
        </w:rPr>
        <w:t xml:space="preserve"> керівні  засади, що поширюють свою дію на всю систему конституційного права.</w:t>
      </w:r>
    </w:p>
    <w:p w:rsidR="00F37833" w:rsidRPr="007E5CCA" w:rsidRDefault="008E77EC" w:rsidP="008E77EC">
      <w:pPr>
        <w:jc w:val="both"/>
        <w:rPr>
          <w:rFonts w:ascii="Times New Roman" w:hAnsi="Times New Roman" w:cs="Times New Roman"/>
          <w:bCs/>
          <w:sz w:val="24"/>
          <w:szCs w:val="24"/>
          <w:lang w:val="uk-UA"/>
        </w:rPr>
      </w:pPr>
      <w:r w:rsidRPr="007E5CCA">
        <w:rPr>
          <w:rFonts w:ascii="Times New Roman" w:hAnsi="Times New Roman" w:cs="Times New Roman"/>
          <w:sz w:val="24"/>
          <w:szCs w:val="24"/>
          <w:lang w:val="uk-UA"/>
        </w:rPr>
        <w:t>Спеціальні принципи— керівні засади, що визначають сутність основних інститутів конституційного права — конституційно-правового статусу людини, форм безпосередньої демократії, організації та діяльності органів державної влади, місцевого самоврядування, конституційної юстиції тощо.</w:t>
      </w:r>
      <w:r w:rsidR="00B01C45" w:rsidRPr="007E5CCA">
        <w:rPr>
          <w:rFonts w:ascii="Times New Roman" w:hAnsi="Times New Roman" w:cs="Times New Roman"/>
          <w:sz w:val="24"/>
          <w:szCs w:val="24"/>
          <w:lang w:val="uk-UA"/>
        </w:rPr>
        <w:t xml:space="preserve"> Обмеження сфери дії принципів конституційного права </w:t>
      </w:r>
      <w:r w:rsidR="00B01C45" w:rsidRPr="007E5CCA">
        <w:rPr>
          <w:rFonts w:ascii="Times New Roman" w:hAnsi="Times New Roman" w:cs="Times New Roman"/>
          <w:sz w:val="24"/>
          <w:szCs w:val="24"/>
          <w:lang w:val="uk-UA"/>
        </w:rPr>
        <w:lastRenderedPageBreak/>
        <w:t xml:space="preserve">національною системою конституційного права. </w:t>
      </w:r>
      <w:proofErr w:type="spellStart"/>
      <w:r w:rsidR="00B01C45" w:rsidRPr="007E5CCA">
        <w:rPr>
          <w:rFonts w:ascii="Times New Roman" w:hAnsi="Times New Roman" w:cs="Times New Roman"/>
          <w:sz w:val="24"/>
          <w:szCs w:val="24"/>
          <w:lang w:val="uk-UA"/>
        </w:rPr>
        <w:t>Класифікаціюя</w:t>
      </w:r>
      <w:proofErr w:type="spellEnd"/>
      <w:r w:rsidR="00B01C45" w:rsidRPr="007E5CCA">
        <w:rPr>
          <w:rFonts w:ascii="Times New Roman" w:hAnsi="Times New Roman" w:cs="Times New Roman"/>
          <w:sz w:val="24"/>
          <w:szCs w:val="24"/>
          <w:lang w:val="uk-UA"/>
        </w:rPr>
        <w:t xml:space="preserve"> принципів конституційного права відповідно до сфери їхньої дії, на такі основні види.</w:t>
      </w:r>
    </w:p>
    <w:p w:rsidR="0000274C" w:rsidRPr="007E5CCA" w:rsidRDefault="0000274C" w:rsidP="007E5CCA">
      <w:pPr>
        <w:spacing w:after="0"/>
        <w:rPr>
          <w:rFonts w:ascii="Times New Roman" w:hAnsi="Times New Roman" w:cs="Times New Roman"/>
          <w:sz w:val="24"/>
          <w:szCs w:val="24"/>
          <w:lang w:val="uk-UA"/>
        </w:rPr>
      </w:pPr>
      <w:r w:rsidRPr="007E5CCA">
        <w:rPr>
          <w:rFonts w:ascii="Times New Roman" w:hAnsi="Times New Roman" w:cs="Times New Roman"/>
          <w:b/>
          <w:bCs/>
          <w:sz w:val="24"/>
          <w:szCs w:val="24"/>
          <w:lang w:val="uk-UA"/>
        </w:rPr>
        <w:t>Тема15.</w:t>
      </w:r>
      <w:r w:rsidR="005D5D3F" w:rsidRPr="007E5CCA">
        <w:rPr>
          <w:lang w:val="uk-UA"/>
        </w:rPr>
        <w:t xml:space="preserve">  </w:t>
      </w:r>
      <w:r w:rsidR="005D5D3F" w:rsidRPr="007E5CCA">
        <w:rPr>
          <w:rFonts w:ascii="Times New Roman" w:hAnsi="Times New Roman" w:cs="Times New Roman"/>
          <w:sz w:val="24"/>
          <w:szCs w:val="24"/>
          <w:lang w:val="uk-UA"/>
        </w:rPr>
        <w:t>Універсальні принципи конституційного права .</w:t>
      </w:r>
    </w:p>
    <w:p w:rsidR="006A2A61" w:rsidRPr="007E5CCA" w:rsidRDefault="007E5CCA" w:rsidP="007E5CC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A2A61" w:rsidRPr="007E5CCA">
        <w:rPr>
          <w:rFonts w:ascii="Times New Roman" w:hAnsi="Times New Roman" w:cs="Times New Roman"/>
          <w:sz w:val="24"/>
          <w:szCs w:val="24"/>
          <w:lang w:val="uk-UA"/>
        </w:rPr>
        <w:t xml:space="preserve">Питання про універсальні принципи права в юридичній літературі. Погляди різних науковців. Ситуація з принципами конституційного права. Універсальні (загальнолюдські, </w:t>
      </w:r>
      <w:proofErr w:type="spellStart"/>
      <w:r w:rsidR="006A2A61" w:rsidRPr="007E5CCA">
        <w:rPr>
          <w:rFonts w:ascii="Times New Roman" w:hAnsi="Times New Roman" w:cs="Times New Roman"/>
          <w:sz w:val="24"/>
          <w:szCs w:val="24"/>
          <w:lang w:val="uk-UA"/>
        </w:rPr>
        <w:t>загальноцивілізаційні</w:t>
      </w:r>
      <w:proofErr w:type="spellEnd"/>
      <w:r w:rsidR="006A2A61" w:rsidRPr="007E5CCA">
        <w:rPr>
          <w:rFonts w:ascii="Times New Roman" w:hAnsi="Times New Roman" w:cs="Times New Roman"/>
          <w:sz w:val="24"/>
          <w:szCs w:val="24"/>
          <w:lang w:val="uk-UA"/>
        </w:rPr>
        <w:t>) цінності, які є основою, фундаментом права загалом і конституційного права зокрема, належать ідеали справедливості, рівності, свободи. Інтерпретація справедливості, рівності, свободи.</w:t>
      </w:r>
      <w:r w:rsidR="004E4117" w:rsidRPr="007E5CCA">
        <w:rPr>
          <w:rFonts w:ascii="Times New Roman" w:hAnsi="Times New Roman" w:cs="Times New Roman"/>
          <w:sz w:val="24"/>
          <w:szCs w:val="24"/>
          <w:lang w:val="uk-UA"/>
        </w:rPr>
        <w:t xml:space="preserve"> Права людини як загальнолюдські, універсальні  цінності, спільні для всіх людей. Права людини як загально цивілізовані права стають об’єктом міжнародно-правового регулювання. </w:t>
      </w:r>
      <w:proofErr w:type="spellStart"/>
      <w:r w:rsidR="004E4117" w:rsidRPr="007E5CCA">
        <w:rPr>
          <w:rFonts w:ascii="Times New Roman" w:hAnsi="Times New Roman" w:cs="Times New Roman"/>
          <w:sz w:val="24"/>
          <w:szCs w:val="24"/>
          <w:lang w:val="uk-UA"/>
        </w:rPr>
        <w:t>Конвенціїяпро</w:t>
      </w:r>
      <w:proofErr w:type="spellEnd"/>
      <w:r w:rsidR="004E4117" w:rsidRPr="007E5CCA">
        <w:rPr>
          <w:rFonts w:ascii="Times New Roman" w:hAnsi="Times New Roman" w:cs="Times New Roman"/>
          <w:sz w:val="24"/>
          <w:szCs w:val="24"/>
          <w:lang w:val="uk-UA"/>
        </w:rPr>
        <w:t xml:space="preserve"> захист прав людини й основоположних свобод (1950), Міжнародний пакт про громадянські й політичні права (1966), Міжнародний пакт про економічні, соціальні й культурні права (1966).</w:t>
      </w:r>
      <w:r w:rsidR="007804B2" w:rsidRPr="007E5CCA">
        <w:rPr>
          <w:rFonts w:ascii="Times New Roman" w:hAnsi="Times New Roman" w:cs="Times New Roman"/>
          <w:sz w:val="24"/>
          <w:szCs w:val="24"/>
          <w:lang w:val="uk-UA"/>
        </w:rPr>
        <w:t xml:space="preserve"> Декларація Тисячоліття ООН (2000). Процес формування й форми вираження універсальних, як й інших принципів права.</w:t>
      </w:r>
    </w:p>
    <w:p w:rsidR="0000274C" w:rsidRPr="007E5CCA" w:rsidRDefault="006A2A61" w:rsidP="007E5CCA">
      <w:pPr>
        <w:spacing w:after="0"/>
        <w:rPr>
          <w:rFonts w:ascii="Times New Roman" w:hAnsi="Times New Roman" w:cs="Times New Roman"/>
          <w:sz w:val="24"/>
          <w:szCs w:val="24"/>
          <w:lang w:val="uk-UA"/>
        </w:rPr>
      </w:pPr>
      <w:r w:rsidRPr="007E5CCA">
        <w:rPr>
          <w:rFonts w:ascii="Times New Roman" w:hAnsi="Times New Roman" w:cs="Times New Roman"/>
          <w:b/>
          <w:bCs/>
          <w:sz w:val="24"/>
          <w:szCs w:val="24"/>
          <w:lang w:val="uk-UA"/>
        </w:rPr>
        <w:t xml:space="preserve"> </w:t>
      </w:r>
      <w:r w:rsidR="0000274C" w:rsidRPr="007E5CCA">
        <w:rPr>
          <w:rFonts w:ascii="Times New Roman" w:hAnsi="Times New Roman" w:cs="Times New Roman"/>
          <w:b/>
          <w:bCs/>
          <w:sz w:val="24"/>
          <w:szCs w:val="24"/>
          <w:lang w:val="uk-UA"/>
        </w:rPr>
        <w:t>Тема16.</w:t>
      </w:r>
      <w:r w:rsidR="00B61BBA" w:rsidRPr="007E5CCA">
        <w:rPr>
          <w:lang w:val="uk-UA"/>
        </w:rPr>
        <w:t xml:space="preserve"> </w:t>
      </w:r>
      <w:r w:rsidR="00B61BBA" w:rsidRPr="007E5CCA">
        <w:rPr>
          <w:rFonts w:ascii="Times New Roman" w:hAnsi="Times New Roman" w:cs="Times New Roman"/>
          <w:sz w:val="24"/>
          <w:szCs w:val="24"/>
          <w:lang w:val="uk-UA"/>
        </w:rPr>
        <w:t>Цивілізаційні принципи конституційного права .</w:t>
      </w:r>
    </w:p>
    <w:p w:rsidR="006A6C17" w:rsidRPr="007E5CCA" w:rsidRDefault="007E5CCA" w:rsidP="007E5CCA">
      <w:pPr>
        <w:spacing w:after="0"/>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w:t>
      </w:r>
      <w:r w:rsidR="005B2CE2" w:rsidRPr="007E5CCA">
        <w:rPr>
          <w:rFonts w:ascii="Times New Roman" w:hAnsi="Times New Roman" w:cs="Times New Roman"/>
          <w:sz w:val="24"/>
          <w:szCs w:val="24"/>
          <w:lang w:val="uk-UA"/>
        </w:rPr>
        <w:t xml:space="preserve">Виокремлюють від п’яти до восьми (а інколи й більше) сучасних цивілізацій. В основі  розподілу, на відміну від попередніх історичних епох, лежать переважно  культурна своєрідність життєдіяльності народів, особливості їхніх ціннісних орієнтирів, ментальності тощо. На першому плані в цивілізаційних підходах принцип </w:t>
      </w:r>
      <w:proofErr w:type="spellStart"/>
      <w:r w:rsidR="005B2CE2" w:rsidRPr="007E5CCA">
        <w:rPr>
          <w:rFonts w:ascii="Times New Roman" w:hAnsi="Times New Roman" w:cs="Times New Roman"/>
          <w:sz w:val="24"/>
          <w:szCs w:val="24"/>
          <w:lang w:val="uk-UA"/>
        </w:rPr>
        <w:t>культури.Соціально</w:t>
      </w:r>
      <w:proofErr w:type="spellEnd"/>
      <w:r w:rsidR="005B2CE2" w:rsidRPr="007E5CCA">
        <w:rPr>
          <w:rFonts w:ascii="Times New Roman" w:hAnsi="Times New Roman" w:cs="Times New Roman"/>
          <w:sz w:val="24"/>
          <w:szCs w:val="24"/>
          <w:lang w:val="uk-UA"/>
        </w:rPr>
        <w:t xml:space="preserve">-культурні умови становлення, функціювання й розвитку правових систем. Типи цивілізацій: європейська (євроатлантична, або західна), </w:t>
      </w:r>
      <w:proofErr w:type="spellStart"/>
      <w:r w:rsidR="005B2CE2" w:rsidRPr="007E5CCA">
        <w:rPr>
          <w:rFonts w:ascii="Times New Roman" w:hAnsi="Times New Roman" w:cs="Times New Roman"/>
          <w:sz w:val="24"/>
          <w:szCs w:val="24"/>
          <w:lang w:val="uk-UA"/>
        </w:rPr>
        <w:t>південноазійська</w:t>
      </w:r>
      <w:proofErr w:type="spellEnd"/>
      <w:r w:rsidR="005B2CE2" w:rsidRPr="007E5CCA">
        <w:rPr>
          <w:rFonts w:ascii="Times New Roman" w:hAnsi="Times New Roman" w:cs="Times New Roman"/>
          <w:sz w:val="24"/>
          <w:szCs w:val="24"/>
          <w:lang w:val="uk-UA"/>
        </w:rPr>
        <w:t>, далекосхідна, мусульманська (ісламська) та африканська.</w:t>
      </w:r>
      <w:r w:rsidR="00063DC1" w:rsidRPr="007E5CCA">
        <w:rPr>
          <w:rFonts w:ascii="Times New Roman" w:hAnsi="Times New Roman" w:cs="Times New Roman"/>
          <w:sz w:val="24"/>
          <w:szCs w:val="24"/>
          <w:lang w:val="uk-UA"/>
        </w:rPr>
        <w:t xml:space="preserve"> Автономні типи: китайська, японська й індуська цивілізації . Цивілізаційний підхід . Класифікація правових систем.</w:t>
      </w:r>
    </w:p>
    <w:p w:rsidR="0000274C" w:rsidRPr="007E5CCA" w:rsidRDefault="0000274C" w:rsidP="007E5CCA">
      <w:pPr>
        <w:spacing w:after="0"/>
        <w:rPr>
          <w:rFonts w:ascii="Times New Roman" w:hAnsi="Times New Roman" w:cs="Times New Roman"/>
          <w:sz w:val="24"/>
          <w:szCs w:val="24"/>
          <w:lang w:val="uk-UA"/>
        </w:rPr>
      </w:pPr>
      <w:r w:rsidRPr="007E5CCA">
        <w:rPr>
          <w:rFonts w:ascii="Times New Roman" w:hAnsi="Times New Roman" w:cs="Times New Roman"/>
          <w:b/>
          <w:bCs/>
          <w:sz w:val="24"/>
          <w:szCs w:val="24"/>
          <w:lang w:val="uk-UA"/>
        </w:rPr>
        <w:t>Тема17.</w:t>
      </w:r>
      <w:r w:rsidR="00B61BBA" w:rsidRPr="007E5CCA">
        <w:rPr>
          <w:lang w:val="uk-UA"/>
        </w:rPr>
        <w:t xml:space="preserve">  </w:t>
      </w:r>
      <w:proofErr w:type="spellStart"/>
      <w:r w:rsidR="00B61BBA" w:rsidRPr="007E5CCA">
        <w:rPr>
          <w:rFonts w:ascii="Times New Roman" w:hAnsi="Times New Roman" w:cs="Times New Roman"/>
          <w:sz w:val="24"/>
          <w:szCs w:val="24"/>
          <w:lang w:val="uk-UA"/>
        </w:rPr>
        <w:t>Правосімейні</w:t>
      </w:r>
      <w:proofErr w:type="spellEnd"/>
      <w:r w:rsidR="00B61BBA" w:rsidRPr="007E5CCA">
        <w:rPr>
          <w:rFonts w:ascii="Times New Roman" w:hAnsi="Times New Roman" w:cs="Times New Roman"/>
          <w:sz w:val="24"/>
          <w:szCs w:val="24"/>
          <w:lang w:val="uk-UA"/>
        </w:rPr>
        <w:t xml:space="preserve"> принципи конституційного права .</w:t>
      </w:r>
    </w:p>
    <w:p w:rsidR="002953A4" w:rsidRPr="007E5CCA" w:rsidRDefault="007E5CCA" w:rsidP="007E5CCA">
      <w:pPr>
        <w:spacing w:after="0"/>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w:t>
      </w:r>
      <w:r w:rsidR="002953A4" w:rsidRPr="007E5CCA">
        <w:rPr>
          <w:rFonts w:ascii="Times New Roman" w:hAnsi="Times New Roman" w:cs="Times New Roman"/>
          <w:sz w:val="24"/>
          <w:szCs w:val="24"/>
          <w:lang w:val="uk-UA"/>
        </w:rPr>
        <w:t xml:space="preserve">  «Правова карта» сучасного світу.  «Правові сім’ї».</w:t>
      </w:r>
      <w:r w:rsidR="007533D1" w:rsidRPr="007E5CCA">
        <w:rPr>
          <w:rFonts w:ascii="Times New Roman" w:hAnsi="Times New Roman" w:cs="Times New Roman"/>
          <w:sz w:val="24"/>
          <w:szCs w:val="24"/>
          <w:lang w:val="uk-UA"/>
        </w:rPr>
        <w:t xml:space="preserve"> Особливості  становлення й еволюції правового мислення. Специфіка джерел права, юридичної техніки . Основні </w:t>
      </w:r>
      <w:proofErr w:type="spellStart"/>
      <w:r w:rsidR="007533D1" w:rsidRPr="007E5CCA">
        <w:rPr>
          <w:rFonts w:ascii="Times New Roman" w:hAnsi="Times New Roman" w:cs="Times New Roman"/>
          <w:sz w:val="24"/>
          <w:szCs w:val="24"/>
          <w:lang w:val="uk-UA"/>
        </w:rPr>
        <w:t>принципиконституційного</w:t>
      </w:r>
      <w:proofErr w:type="spellEnd"/>
      <w:r w:rsidR="007533D1" w:rsidRPr="007E5CCA">
        <w:rPr>
          <w:rFonts w:ascii="Times New Roman" w:hAnsi="Times New Roman" w:cs="Times New Roman"/>
          <w:sz w:val="24"/>
          <w:szCs w:val="24"/>
          <w:lang w:val="uk-UA"/>
        </w:rPr>
        <w:t xml:space="preserve"> права </w:t>
      </w:r>
      <w:proofErr w:type="spellStart"/>
      <w:r w:rsidR="007533D1" w:rsidRPr="007E5CCA">
        <w:rPr>
          <w:rFonts w:ascii="Times New Roman" w:hAnsi="Times New Roman" w:cs="Times New Roman"/>
          <w:sz w:val="24"/>
          <w:szCs w:val="24"/>
          <w:lang w:val="uk-UA"/>
        </w:rPr>
        <w:t>романо</w:t>
      </w:r>
      <w:proofErr w:type="spellEnd"/>
      <w:r w:rsidR="007533D1" w:rsidRPr="007E5CCA">
        <w:rPr>
          <w:rFonts w:ascii="Times New Roman" w:hAnsi="Times New Roman" w:cs="Times New Roman"/>
          <w:sz w:val="24"/>
          <w:szCs w:val="24"/>
          <w:lang w:val="uk-UA"/>
        </w:rPr>
        <w:t xml:space="preserve">-германської (континентальної) правової сім’ї, які значною мірою виражають її специфіку, належать:  принцип найвищої юридичної сили норм конституції, які є серцевиною правових систем, що належать до цієї сім’ї; принцип пріоритету закону над іншими джерелами права — доктриною, судовим прецедентом, звичаєм; принцип чіткої ієрархічності нормативних актів, що утворюють її систему; принцип спеціалізації в судовій системі, яка також часто спричинює </w:t>
      </w:r>
      <w:proofErr w:type="spellStart"/>
      <w:r w:rsidR="007533D1" w:rsidRPr="007E5CCA">
        <w:rPr>
          <w:rFonts w:ascii="Times New Roman" w:hAnsi="Times New Roman" w:cs="Times New Roman"/>
          <w:sz w:val="24"/>
          <w:szCs w:val="24"/>
          <w:lang w:val="uk-UA"/>
        </w:rPr>
        <w:t>полісистемність</w:t>
      </w:r>
      <w:proofErr w:type="spellEnd"/>
      <w:r w:rsidR="007533D1" w:rsidRPr="007E5CCA">
        <w:rPr>
          <w:rFonts w:ascii="Times New Roman" w:hAnsi="Times New Roman" w:cs="Times New Roman"/>
          <w:sz w:val="24"/>
          <w:szCs w:val="24"/>
          <w:lang w:val="uk-UA"/>
        </w:rPr>
        <w:t xml:space="preserve"> судових систем.</w:t>
      </w:r>
    </w:p>
    <w:p w:rsidR="0000274C" w:rsidRPr="007E5CCA" w:rsidRDefault="0000274C" w:rsidP="007E5CCA">
      <w:pPr>
        <w:spacing w:after="0"/>
        <w:rPr>
          <w:rFonts w:ascii="Times New Roman" w:hAnsi="Times New Roman" w:cs="Times New Roman"/>
          <w:sz w:val="24"/>
          <w:szCs w:val="24"/>
          <w:lang w:val="uk-UA"/>
        </w:rPr>
      </w:pPr>
      <w:r w:rsidRPr="007E5CCA">
        <w:rPr>
          <w:rFonts w:ascii="Times New Roman" w:hAnsi="Times New Roman" w:cs="Times New Roman"/>
          <w:b/>
          <w:bCs/>
          <w:sz w:val="24"/>
          <w:szCs w:val="24"/>
          <w:lang w:val="uk-UA"/>
        </w:rPr>
        <w:t>Тема18.</w:t>
      </w:r>
      <w:r w:rsidR="00B61BBA" w:rsidRPr="007E5CCA">
        <w:rPr>
          <w:lang w:val="uk-UA"/>
        </w:rPr>
        <w:t xml:space="preserve"> </w:t>
      </w:r>
      <w:r w:rsidR="00B61BBA" w:rsidRPr="007E5CCA">
        <w:rPr>
          <w:rFonts w:ascii="Times New Roman" w:hAnsi="Times New Roman" w:cs="Times New Roman"/>
          <w:sz w:val="24"/>
          <w:szCs w:val="24"/>
          <w:lang w:val="uk-UA"/>
        </w:rPr>
        <w:t>Національні принципи конституційного права .</w:t>
      </w:r>
    </w:p>
    <w:p w:rsidR="00C1156A" w:rsidRPr="007E5CCA" w:rsidRDefault="003804BC" w:rsidP="003804BC">
      <w:pPr>
        <w:jc w:val="both"/>
        <w:rPr>
          <w:rFonts w:ascii="Times New Roman" w:hAnsi="Times New Roman" w:cs="Times New Roman"/>
          <w:bCs/>
          <w:sz w:val="24"/>
          <w:szCs w:val="24"/>
          <w:lang w:val="uk-UA"/>
        </w:rPr>
      </w:pPr>
      <w:r w:rsidRPr="007E5CCA">
        <w:rPr>
          <w:rFonts w:ascii="Times New Roman" w:hAnsi="Times New Roman" w:cs="Times New Roman"/>
          <w:sz w:val="24"/>
          <w:szCs w:val="24"/>
          <w:lang w:val="uk-UA"/>
        </w:rPr>
        <w:t xml:space="preserve">Проблематика знаходження національних принципів конституційного права окремих країн. Потреба активізувати пошуки власних «самобутніх» шляхів конституційного розвитку на підставі відображених у Конституції національних історичних традицій і звичаїв, психологічних властивостей характеру української нації тощо. Своєрідність політичного, морального, релігійного й іншого середовища, в якому вони </w:t>
      </w:r>
      <w:proofErr w:type="spellStart"/>
      <w:r w:rsidRPr="007E5CCA">
        <w:rPr>
          <w:rFonts w:ascii="Times New Roman" w:hAnsi="Times New Roman" w:cs="Times New Roman"/>
          <w:sz w:val="24"/>
          <w:szCs w:val="24"/>
          <w:lang w:val="uk-UA"/>
        </w:rPr>
        <w:t>функціюють</w:t>
      </w:r>
      <w:proofErr w:type="spellEnd"/>
      <w:r w:rsidRPr="007E5CCA">
        <w:rPr>
          <w:rFonts w:ascii="Times New Roman" w:hAnsi="Times New Roman" w:cs="Times New Roman"/>
          <w:sz w:val="24"/>
          <w:szCs w:val="24"/>
          <w:lang w:val="uk-UA"/>
        </w:rPr>
        <w:t>. Пошук  конституційних принципів в Україні через типові принципи конституційного права, характерні для низки країн, правові системи яких належать до того ж не до однієї правової сім’ї, у світі існують.</w:t>
      </w:r>
    </w:p>
    <w:p w:rsidR="0000274C" w:rsidRPr="007E5CCA" w:rsidRDefault="0000274C" w:rsidP="007E5CCA">
      <w:pPr>
        <w:spacing w:after="0"/>
        <w:rPr>
          <w:rFonts w:ascii="Times New Roman" w:hAnsi="Times New Roman" w:cs="Times New Roman"/>
          <w:sz w:val="24"/>
          <w:szCs w:val="24"/>
          <w:lang w:val="uk-UA"/>
        </w:rPr>
      </w:pPr>
      <w:r w:rsidRPr="007E5CCA">
        <w:rPr>
          <w:rFonts w:ascii="Times New Roman" w:hAnsi="Times New Roman" w:cs="Times New Roman"/>
          <w:b/>
          <w:bCs/>
          <w:sz w:val="24"/>
          <w:szCs w:val="24"/>
          <w:lang w:val="uk-UA"/>
        </w:rPr>
        <w:t>Тема19.</w:t>
      </w:r>
      <w:r w:rsidR="00B61BBA" w:rsidRPr="007E5CCA">
        <w:rPr>
          <w:lang w:val="uk-UA"/>
        </w:rPr>
        <w:t xml:space="preserve"> </w:t>
      </w:r>
      <w:r w:rsidR="00B61BBA" w:rsidRPr="007E5CCA">
        <w:rPr>
          <w:rFonts w:ascii="Times New Roman" w:hAnsi="Times New Roman" w:cs="Times New Roman"/>
          <w:sz w:val="24"/>
          <w:szCs w:val="24"/>
          <w:lang w:val="uk-UA"/>
        </w:rPr>
        <w:t>Права людини як першоджерело й визначальна цінність конституційного права . Поняття прав людини: осно</w:t>
      </w:r>
      <w:r w:rsidR="006119E8" w:rsidRPr="007E5CCA">
        <w:rPr>
          <w:rFonts w:ascii="Times New Roman" w:hAnsi="Times New Roman" w:cs="Times New Roman"/>
          <w:sz w:val="24"/>
          <w:szCs w:val="24"/>
          <w:lang w:val="uk-UA"/>
        </w:rPr>
        <w:t xml:space="preserve">вні підходи </w:t>
      </w:r>
    </w:p>
    <w:p w:rsidR="006119E8" w:rsidRPr="007E5CCA" w:rsidRDefault="007E5CCA" w:rsidP="006119E8">
      <w:pPr>
        <w:jc w:val="both"/>
        <w:rPr>
          <w:rFonts w:ascii="Times New Roman" w:hAnsi="Times New Roman" w:cs="Times New Roman"/>
          <w:bCs/>
          <w:sz w:val="24"/>
          <w:szCs w:val="24"/>
          <w:lang w:val="uk-UA"/>
        </w:rPr>
      </w:pPr>
      <w:r>
        <w:rPr>
          <w:rFonts w:ascii="Times New Roman" w:hAnsi="Times New Roman" w:cs="Times New Roman"/>
          <w:sz w:val="24"/>
          <w:szCs w:val="24"/>
          <w:lang w:val="uk-UA"/>
        </w:rPr>
        <w:lastRenderedPageBreak/>
        <w:t xml:space="preserve">   </w:t>
      </w:r>
      <w:r w:rsidR="006119E8" w:rsidRPr="007E5CCA">
        <w:rPr>
          <w:rFonts w:ascii="Times New Roman" w:hAnsi="Times New Roman" w:cs="Times New Roman"/>
          <w:sz w:val="24"/>
          <w:szCs w:val="24"/>
          <w:lang w:val="uk-UA"/>
        </w:rPr>
        <w:t>Права людини невіддільні від розвитку конституціоналізму й давно стали визначальною частиною сучасних конституцій і, відповідно, становлять ядро конституційного права. Питання про природу прав людини; про те, які спільні риси мають мати різні права для того, щоб називатися правами людини; про їхні взаємозв’язки з фундаментальними, основними правами; про співвідношення між природними, невідчужуваними й набутими, звичайними правами, індивідуальними й колективними правами, правами людини та її обов’язками тощо .</w:t>
      </w:r>
      <w:r w:rsidR="00A31549" w:rsidRPr="007E5CCA">
        <w:rPr>
          <w:rFonts w:ascii="Times New Roman" w:hAnsi="Times New Roman" w:cs="Times New Roman"/>
          <w:sz w:val="24"/>
          <w:szCs w:val="24"/>
          <w:lang w:val="uk-UA"/>
        </w:rPr>
        <w:t xml:space="preserve"> </w:t>
      </w:r>
      <w:proofErr w:type="spellStart"/>
      <w:r w:rsidR="00A31549" w:rsidRPr="007E5CCA">
        <w:rPr>
          <w:rFonts w:ascii="Times New Roman" w:hAnsi="Times New Roman" w:cs="Times New Roman"/>
          <w:sz w:val="24"/>
          <w:szCs w:val="24"/>
          <w:lang w:val="uk-UA"/>
        </w:rPr>
        <w:t>Піідходи</w:t>
      </w:r>
      <w:proofErr w:type="spellEnd"/>
      <w:r w:rsidR="00A31549" w:rsidRPr="007E5CCA">
        <w:rPr>
          <w:rFonts w:ascii="Times New Roman" w:hAnsi="Times New Roman" w:cs="Times New Roman"/>
          <w:sz w:val="24"/>
          <w:szCs w:val="24"/>
          <w:lang w:val="uk-UA"/>
        </w:rPr>
        <w:t xml:space="preserve"> до інтерпретації природи прав людини, зокрема етичний, психологічний, релігійний тощо. Природно-правовий і позитивістський підходи. Природно-правового підходу вважають, що права людини належать їй від природи, вони є невідчужувані, невіддільні від неї; людину не можна позбавити її прав, оскільки вони становлять елементарні передумови гідного людського існування. За позитивістського підходу творцем прав людини є держава. </w:t>
      </w:r>
    </w:p>
    <w:p w:rsidR="0000274C" w:rsidRPr="007E5CCA" w:rsidRDefault="0000274C" w:rsidP="007E5CCA">
      <w:pPr>
        <w:spacing w:after="0"/>
        <w:jc w:val="both"/>
        <w:rPr>
          <w:rFonts w:ascii="Times New Roman" w:hAnsi="Times New Roman" w:cs="Times New Roman"/>
          <w:sz w:val="24"/>
          <w:szCs w:val="24"/>
          <w:lang w:val="uk-UA"/>
        </w:rPr>
      </w:pPr>
      <w:r w:rsidRPr="007E5CCA">
        <w:rPr>
          <w:rFonts w:ascii="Times New Roman" w:hAnsi="Times New Roman" w:cs="Times New Roman"/>
          <w:b/>
          <w:bCs/>
          <w:sz w:val="24"/>
          <w:szCs w:val="24"/>
          <w:lang w:val="uk-UA"/>
        </w:rPr>
        <w:t>Тема20.</w:t>
      </w:r>
      <w:r w:rsidR="00AC2EB5" w:rsidRPr="007E5CCA">
        <w:rPr>
          <w:lang w:val="uk-UA"/>
        </w:rPr>
        <w:t xml:space="preserve"> </w:t>
      </w:r>
      <w:r w:rsidR="00AC2EB5" w:rsidRPr="007E5CCA">
        <w:rPr>
          <w:rFonts w:ascii="Times New Roman" w:hAnsi="Times New Roman" w:cs="Times New Roman"/>
          <w:sz w:val="24"/>
          <w:szCs w:val="24"/>
          <w:lang w:val="uk-UA"/>
        </w:rPr>
        <w:t>Еволюція прав людини й тенденції їхнього розвитку . Права людини й фундаментальні (основоположні, основні) права .</w:t>
      </w:r>
    </w:p>
    <w:p w:rsidR="00AD7420" w:rsidRPr="007E5CCA" w:rsidRDefault="007E5CCA" w:rsidP="007C1C21">
      <w:pPr>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w:t>
      </w:r>
      <w:r w:rsidR="00FA36D0" w:rsidRPr="007E5CCA">
        <w:rPr>
          <w:rFonts w:ascii="Times New Roman" w:hAnsi="Times New Roman" w:cs="Times New Roman"/>
          <w:sz w:val="24"/>
          <w:szCs w:val="24"/>
          <w:lang w:val="uk-UA"/>
        </w:rPr>
        <w:t xml:space="preserve">Зародження ідеї та становлення прав людини. Моральна </w:t>
      </w:r>
      <w:proofErr w:type="spellStart"/>
      <w:r w:rsidR="00FA36D0" w:rsidRPr="007E5CCA">
        <w:rPr>
          <w:rFonts w:ascii="Times New Roman" w:hAnsi="Times New Roman" w:cs="Times New Roman"/>
          <w:sz w:val="24"/>
          <w:szCs w:val="24"/>
          <w:lang w:val="uk-UA"/>
        </w:rPr>
        <w:t>філософсько</w:t>
      </w:r>
      <w:proofErr w:type="spellEnd"/>
      <w:r w:rsidR="00FA36D0" w:rsidRPr="007E5CCA">
        <w:rPr>
          <w:rFonts w:ascii="Times New Roman" w:hAnsi="Times New Roman" w:cs="Times New Roman"/>
          <w:sz w:val="24"/>
          <w:szCs w:val="24"/>
          <w:lang w:val="uk-UA"/>
        </w:rPr>
        <w:t xml:space="preserve">-правова категорія. Людина та її права та розвиток конституціоналізму. Філософія епохи Відродження та,  Просвітництва в XVII—XVIII століттях. Найвидатніші представники цієї епохи: Жан-Жак Руссо, Шарль Луї Монтеск’є, Вольтер, </w:t>
      </w:r>
      <w:proofErr w:type="spellStart"/>
      <w:r w:rsidR="00FA36D0" w:rsidRPr="007E5CCA">
        <w:rPr>
          <w:rFonts w:ascii="Times New Roman" w:hAnsi="Times New Roman" w:cs="Times New Roman"/>
          <w:sz w:val="24"/>
          <w:szCs w:val="24"/>
          <w:lang w:val="uk-UA"/>
        </w:rPr>
        <w:t>Іммануїл</w:t>
      </w:r>
      <w:proofErr w:type="spellEnd"/>
      <w:r w:rsidR="00FA36D0" w:rsidRPr="007E5CCA">
        <w:rPr>
          <w:rFonts w:ascii="Times New Roman" w:hAnsi="Times New Roman" w:cs="Times New Roman"/>
          <w:sz w:val="24"/>
          <w:szCs w:val="24"/>
          <w:lang w:val="uk-UA"/>
        </w:rPr>
        <w:t xml:space="preserve"> Кант, Томас </w:t>
      </w:r>
      <w:proofErr w:type="spellStart"/>
      <w:r w:rsidR="00FA36D0" w:rsidRPr="007E5CCA">
        <w:rPr>
          <w:rFonts w:ascii="Times New Roman" w:hAnsi="Times New Roman" w:cs="Times New Roman"/>
          <w:sz w:val="24"/>
          <w:szCs w:val="24"/>
          <w:lang w:val="uk-UA"/>
        </w:rPr>
        <w:t>Пейн</w:t>
      </w:r>
      <w:proofErr w:type="spellEnd"/>
      <w:r w:rsidR="00FA36D0" w:rsidRPr="007E5CCA">
        <w:rPr>
          <w:rFonts w:ascii="Times New Roman" w:hAnsi="Times New Roman" w:cs="Times New Roman"/>
          <w:sz w:val="24"/>
          <w:szCs w:val="24"/>
          <w:lang w:val="uk-UA"/>
        </w:rPr>
        <w:t xml:space="preserve">, Джеремі </w:t>
      </w:r>
      <w:proofErr w:type="spellStart"/>
      <w:r w:rsidR="00FA36D0" w:rsidRPr="007E5CCA">
        <w:rPr>
          <w:rFonts w:ascii="Times New Roman" w:hAnsi="Times New Roman" w:cs="Times New Roman"/>
          <w:sz w:val="24"/>
          <w:szCs w:val="24"/>
          <w:lang w:val="uk-UA"/>
        </w:rPr>
        <w:t>Бентам</w:t>
      </w:r>
      <w:proofErr w:type="spellEnd"/>
      <w:r w:rsidR="00FA36D0" w:rsidRPr="007E5CCA">
        <w:rPr>
          <w:rFonts w:ascii="Times New Roman" w:hAnsi="Times New Roman" w:cs="Times New Roman"/>
          <w:sz w:val="24"/>
          <w:szCs w:val="24"/>
          <w:lang w:val="uk-UA"/>
        </w:rPr>
        <w:t xml:space="preserve"> та інші стали концепції «природного права» та «суспільного договору». </w:t>
      </w:r>
      <w:r w:rsidR="00E169F8" w:rsidRPr="007E5CCA">
        <w:rPr>
          <w:rFonts w:ascii="Times New Roman" w:hAnsi="Times New Roman" w:cs="Times New Roman"/>
          <w:sz w:val="24"/>
          <w:szCs w:val="24"/>
          <w:lang w:val="uk-UA"/>
        </w:rPr>
        <w:t>Потреба</w:t>
      </w:r>
      <w:r w:rsidR="00FA36D0" w:rsidRPr="007E5CCA">
        <w:rPr>
          <w:rFonts w:ascii="Times New Roman" w:hAnsi="Times New Roman" w:cs="Times New Roman"/>
          <w:sz w:val="24"/>
          <w:szCs w:val="24"/>
          <w:lang w:val="uk-UA"/>
        </w:rPr>
        <w:t xml:space="preserve"> захистити людин</w:t>
      </w:r>
      <w:r w:rsidR="00E169F8" w:rsidRPr="007E5CCA">
        <w:rPr>
          <w:rFonts w:ascii="Times New Roman" w:hAnsi="Times New Roman" w:cs="Times New Roman"/>
          <w:sz w:val="24"/>
          <w:szCs w:val="24"/>
          <w:lang w:val="uk-UA"/>
        </w:rPr>
        <w:t xml:space="preserve">у від втручання державної влади через формування основних прав людини. Конвенція про захист прав й основоположних свобод (Європейська Конвенція з прав людини) (1950), Американська конвенція прав людини (пакт Сан-Хосе) (1969), </w:t>
      </w:r>
      <w:proofErr w:type="spellStart"/>
      <w:r w:rsidR="00E169F8" w:rsidRPr="007E5CCA">
        <w:rPr>
          <w:rFonts w:ascii="Times New Roman" w:hAnsi="Times New Roman" w:cs="Times New Roman"/>
          <w:sz w:val="24"/>
          <w:szCs w:val="24"/>
          <w:lang w:val="uk-UA"/>
        </w:rPr>
        <w:t>Африканськв</w:t>
      </w:r>
      <w:proofErr w:type="spellEnd"/>
      <w:r w:rsidR="00E169F8" w:rsidRPr="007E5CCA">
        <w:rPr>
          <w:rFonts w:ascii="Times New Roman" w:hAnsi="Times New Roman" w:cs="Times New Roman"/>
          <w:sz w:val="24"/>
          <w:szCs w:val="24"/>
          <w:lang w:val="uk-UA"/>
        </w:rPr>
        <w:t xml:space="preserve"> хартія прав людини та народів (Банжульська хартія) (1981), Арабська хартія прав людини (2004) тощо</w:t>
      </w:r>
      <w:r w:rsidR="007C1C21" w:rsidRPr="007E5CCA">
        <w:rPr>
          <w:rFonts w:ascii="Times New Roman" w:hAnsi="Times New Roman" w:cs="Times New Roman"/>
          <w:sz w:val="24"/>
          <w:szCs w:val="24"/>
          <w:lang w:val="uk-UA"/>
        </w:rPr>
        <w:t xml:space="preserve">. Специфічна підсистема </w:t>
      </w:r>
      <w:proofErr w:type="spellStart"/>
      <w:r w:rsidR="007C1C21" w:rsidRPr="007E5CCA">
        <w:rPr>
          <w:rFonts w:ascii="Times New Roman" w:hAnsi="Times New Roman" w:cs="Times New Roman"/>
          <w:sz w:val="24"/>
          <w:szCs w:val="24"/>
          <w:lang w:val="uk-UA"/>
        </w:rPr>
        <w:t>сисеми</w:t>
      </w:r>
      <w:proofErr w:type="spellEnd"/>
      <w:r w:rsidR="007C1C21" w:rsidRPr="007E5CCA">
        <w:rPr>
          <w:rFonts w:ascii="Times New Roman" w:hAnsi="Times New Roman" w:cs="Times New Roman"/>
          <w:sz w:val="24"/>
          <w:szCs w:val="24"/>
          <w:lang w:val="uk-UA"/>
        </w:rPr>
        <w:t xml:space="preserve"> права — право прав людини.</w:t>
      </w:r>
      <w:r w:rsidR="002F7355" w:rsidRPr="007E5CCA">
        <w:rPr>
          <w:lang w:val="uk-UA"/>
        </w:rPr>
        <w:t xml:space="preserve"> Фундаментальні (основоположні, основні права. Вважають права людини, які зазвичай закріплено в конституції або ж випливають із її духу, і які вона гарантує.</w:t>
      </w:r>
      <w:r w:rsidR="004C3EDA" w:rsidRPr="007E5CCA">
        <w:rPr>
          <w:lang w:val="uk-UA"/>
        </w:rPr>
        <w:t xml:space="preserve"> Фундаментальні юридичні права людини є лише ті, які можна захистити в суді.</w:t>
      </w:r>
    </w:p>
    <w:p w:rsidR="00AC2EB5" w:rsidRPr="007E5CCA" w:rsidRDefault="003705CF" w:rsidP="007E5CCA">
      <w:pPr>
        <w:spacing w:after="0"/>
        <w:jc w:val="both"/>
        <w:rPr>
          <w:rFonts w:ascii="Times New Roman" w:hAnsi="Times New Roman" w:cs="Times New Roman"/>
          <w:sz w:val="24"/>
          <w:szCs w:val="24"/>
          <w:lang w:val="uk-UA"/>
        </w:rPr>
      </w:pPr>
      <w:r w:rsidRPr="007E5CCA">
        <w:rPr>
          <w:rFonts w:ascii="Times New Roman" w:hAnsi="Times New Roman" w:cs="Times New Roman"/>
          <w:b/>
          <w:bCs/>
          <w:sz w:val="24"/>
          <w:szCs w:val="24"/>
          <w:lang w:val="uk-UA"/>
        </w:rPr>
        <w:t>Тема21</w:t>
      </w:r>
      <w:r w:rsidRPr="007E5CCA">
        <w:rPr>
          <w:rFonts w:ascii="Times New Roman" w:hAnsi="Times New Roman" w:cs="Times New Roman"/>
          <w:bCs/>
          <w:sz w:val="24"/>
          <w:szCs w:val="24"/>
          <w:lang w:val="uk-UA"/>
        </w:rPr>
        <w:t>.</w:t>
      </w:r>
      <w:r w:rsidR="00AC2EB5" w:rsidRPr="007E5CCA">
        <w:rPr>
          <w:lang w:val="uk-UA"/>
        </w:rPr>
        <w:t xml:space="preserve"> </w:t>
      </w:r>
      <w:r w:rsidR="00AC2EB5" w:rsidRPr="007E5CCA">
        <w:rPr>
          <w:rFonts w:ascii="Times New Roman" w:hAnsi="Times New Roman" w:cs="Times New Roman"/>
          <w:sz w:val="24"/>
          <w:szCs w:val="24"/>
          <w:lang w:val="uk-UA"/>
        </w:rPr>
        <w:t xml:space="preserve">Основні властивості прав людини . </w:t>
      </w:r>
    </w:p>
    <w:p w:rsidR="00505CAE" w:rsidRPr="007E5CCA" w:rsidRDefault="007E5CCA" w:rsidP="007E5CCA">
      <w:pPr>
        <w:spacing w:after="0"/>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w:t>
      </w:r>
      <w:r w:rsidR="00AC2EB5" w:rsidRPr="007E5CCA">
        <w:rPr>
          <w:rFonts w:ascii="Times New Roman" w:hAnsi="Times New Roman" w:cs="Times New Roman"/>
          <w:sz w:val="24"/>
          <w:szCs w:val="24"/>
          <w:lang w:val="uk-UA"/>
        </w:rPr>
        <w:t>Людська гідність як джерело й фундамент прав людини . Невідчужуваність і невіддільність прав людини . Рівнозначність, взаємопов’язаність, взаємозалежність і невичерпність прав людини .  Універсальність прав людини: історія і сучасність .</w:t>
      </w:r>
      <w:r w:rsidR="00C96CD2" w:rsidRPr="007E5CCA">
        <w:rPr>
          <w:rFonts w:ascii="Times New Roman" w:hAnsi="Times New Roman" w:cs="Times New Roman"/>
          <w:sz w:val="24"/>
          <w:szCs w:val="24"/>
          <w:lang w:val="uk-UA"/>
        </w:rPr>
        <w:t xml:space="preserve"> Невідчужуваність та невіддільність прав людини. Рівнозначність, взаємопов’язаність, взаємозалежність і невичерпність прав людини</w:t>
      </w:r>
      <w:r w:rsidR="00427784" w:rsidRPr="007E5CCA">
        <w:rPr>
          <w:rFonts w:ascii="Times New Roman" w:hAnsi="Times New Roman" w:cs="Times New Roman"/>
          <w:sz w:val="24"/>
          <w:szCs w:val="24"/>
          <w:lang w:val="uk-UA"/>
        </w:rPr>
        <w:t>.</w:t>
      </w:r>
    </w:p>
    <w:p w:rsidR="00505CAE" w:rsidRPr="007E5CCA" w:rsidRDefault="007E5CCA" w:rsidP="007E5CCA">
      <w:pPr>
        <w:jc w:val="center"/>
        <w:rPr>
          <w:rFonts w:ascii="Times New Roman" w:hAnsi="Times New Roman" w:cs="Times New Roman"/>
          <w:b/>
          <w:sz w:val="28"/>
          <w:szCs w:val="28"/>
          <w:lang w:val="uk-UA"/>
        </w:rPr>
      </w:pPr>
      <w:r w:rsidRPr="007E5CCA">
        <w:rPr>
          <w:rFonts w:ascii="Times New Roman" w:hAnsi="Times New Roman" w:cs="Times New Roman"/>
          <w:b/>
          <w:sz w:val="28"/>
          <w:szCs w:val="28"/>
          <w:lang w:val="uk-UA"/>
        </w:rPr>
        <w:t>3 семестр</w:t>
      </w:r>
    </w:p>
    <w:p w:rsidR="00153590" w:rsidRPr="007E5CCA" w:rsidRDefault="00874151" w:rsidP="00737129">
      <w:pPr>
        <w:jc w:val="both"/>
        <w:rPr>
          <w:rFonts w:ascii="Times New Roman" w:hAnsi="Times New Roman" w:cs="Times New Roman"/>
          <w:bCs/>
          <w:sz w:val="24"/>
          <w:szCs w:val="24"/>
          <w:lang w:val="uk-UA"/>
        </w:rPr>
      </w:pPr>
      <w:r w:rsidRPr="007E5CCA">
        <w:rPr>
          <w:rFonts w:ascii="Times New Roman" w:hAnsi="Times New Roman" w:cs="Times New Roman"/>
          <w:b/>
          <w:sz w:val="24"/>
          <w:szCs w:val="24"/>
          <w:lang w:val="uk-UA"/>
        </w:rPr>
        <w:t>Модуль 3</w:t>
      </w:r>
      <w:r w:rsidR="00DA3F78" w:rsidRPr="007E5CCA">
        <w:rPr>
          <w:rFonts w:ascii="Times New Roman" w:hAnsi="Times New Roman" w:cs="Times New Roman"/>
          <w:b/>
          <w:sz w:val="24"/>
          <w:szCs w:val="24"/>
          <w:lang w:val="uk-UA"/>
        </w:rPr>
        <w:t xml:space="preserve">. </w:t>
      </w:r>
      <w:r w:rsidR="00DA3F78" w:rsidRPr="007E5CCA">
        <w:rPr>
          <w:rFonts w:ascii="Times New Roman" w:eastAsia="Times New Roman" w:hAnsi="Times New Roman" w:cs="Times New Roman"/>
          <w:b/>
          <w:sz w:val="24"/>
          <w:szCs w:val="24"/>
          <w:lang w:val="uk-UA" w:eastAsia="en-US"/>
        </w:rPr>
        <w:t>Конституційне право - галузь права та юридична наука</w:t>
      </w:r>
    </w:p>
    <w:p w:rsidR="00F32EA8" w:rsidRPr="007E5CCA" w:rsidRDefault="00844922" w:rsidP="00737129">
      <w:pPr>
        <w:pStyle w:val="TableParagraph"/>
        <w:jc w:val="both"/>
        <w:rPr>
          <w:b/>
          <w:sz w:val="24"/>
          <w:szCs w:val="24"/>
        </w:rPr>
      </w:pPr>
      <w:r w:rsidRPr="007E5CCA">
        <w:rPr>
          <w:b/>
          <w:sz w:val="24"/>
          <w:szCs w:val="24"/>
        </w:rPr>
        <w:t>Тема 1.</w:t>
      </w:r>
      <w:r w:rsidR="006E57BF" w:rsidRPr="007E5CCA">
        <w:rPr>
          <w:b/>
          <w:sz w:val="24"/>
          <w:szCs w:val="24"/>
        </w:rPr>
        <w:t xml:space="preserve"> </w:t>
      </w:r>
      <w:proofErr w:type="spellStart"/>
      <w:r w:rsidR="00B336A4" w:rsidRPr="007E5CCA">
        <w:rPr>
          <w:rFonts w:eastAsiaTheme="minorHAnsi"/>
          <w:sz w:val="24"/>
          <w:szCs w:val="24"/>
        </w:rPr>
        <w:t>Історіознавство</w:t>
      </w:r>
      <w:proofErr w:type="spellEnd"/>
      <w:r w:rsidR="00B336A4" w:rsidRPr="007E5CCA">
        <w:rPr>
          <w:rFonts w:eastAsiaTheme="minorHAnsi"/>
          <w:sz w:val="24"/>
          <w:szCs w:val="24"/>
        </w:rPr>
        <w:t xml:space="preserve"> конституціоналізму.</w:t>
      </w:r>
    </w:p>
    <w:p w:rsidR="00755596" w:rsidRPr="007E5CCA" w:rsidRDefault="00755596" w:rsidP="00737129">
      <w:pPr>
        <w:pStyle w:val="TableParagraph"/>
        <w:jc w:val="both"/>
        <w:rPr>
          <w:sz w:val="24"/>
          <w:szCs w:val="24"/>
        </w:rPr>
      </w:pPr>
      <w:r w:rsidRPr="007E5CCA">
        <w:rPr>
          <w:sz w:val="24"/>
          <w:szCs w:val="24"/>
        </w:rPr>
        <w:t>1.</w:t>
      </w:r>
      <w:r w:rsidR="009F640D" w:rsidRPr="007E5CCA">
        <w:rPr>
          <w:sz w:val="24"/>
          <w:szCs w:val="24"/>
        </w:rPr>
        <w:t>Нормативно-правовий зміст документів Стародавньої Греції та Стародавнього Риму.</w:t>
      </w:r>
      <w:r w:rsidR="009F640D" w:rsidRPr="007E5CCA">
        <w:rPr>
          <w:color w:val="FF0000"/>
          <w:sz w:val="24"/>
          <w:szCs w:val="24"/>
        </w:rPr>
        <w:t xml:space="preserve"> </w:t>
      </w:r>
    </w:p>
    <w:p w:rsidR="009F640D" w:rsidRPr="007E5CCA" w:rsidRDefault="00755596" w:rsidP="00737129">
      <w:pPr>
        <w:pStyle w:val="TableParagraph"/>
        <w:jc w:val="both"/>
        <w:rPr>
          <w:sz w:val="24"/>
          <w:szCs w:val="24"/>
        </w:rPr>
      </w:pPr>
      <w:r w:rsidRPr="007E5CCA">
        <w:rPr>
          <w:sz w:val="24"/>
          <w:szCs w:val="24"/>
        </w:rPr>
        <w:t>2.</w:t>
      </w:r>
      <w:r w:rsidR="009F640D" w:rsidRPr="007E5CCA">
        <w:rPr>
          <w:sz w:val="24"/>
          <w:szCs w:val="24"/>
        </w:rPr>
        <w:t>Перехід від панівних до цього міфологічних і релігійних уявлень про побудову світу до його раціонального осмислення.</w:t>
      </w:r>
    </w:p>
    <w:p w:rsidR="00755596" w:rsidRPr="007E5CCA" w:rsidRDefault="00755596" w:rsidP="00737129">
      <w:pPr>
        <w:pStyle w:val="TableParagraph"/>
        <w:jc w:val="both"/>
        <w:rPr>
          <w:rFonts w:eastAsiaTheme="minorHAnsi"/>
          <w:sz w:val="24"/>
          <w:szCs w:val="24"/>
        </w:rPr>
      </w:pPr>
      <w:r w:rsidRPr="007E5CCA">
        <w:rPr>
          <w:sz w:val="24"/>
          <w:szCs w:val="24"/>
        </w:rPr>
        <w:t>3.</w:t>
      </w:r>
      <w:r w:rsidRPr="007E5CCA">
        <w:rPr>
          <w:rFonts w:eastAsiaTheme="minorHAnsi"/>
          <w:i/>
          <w:sz w:val="24"/>
          <w:szCs w:val="24"/>
        </w:rPr>
        <w:t xml:space="preserve"> Велика хартія вольностей - </w:t>
      </w:r>
      <w:r w:rsidRPr="007E5CCA">
        <w:rPr>
          <w:rFonts w:eastAsiaTheme="minorHAnsi"/>
          <w:sz w:val="24"/>
          <w:szCs w:val="24"/>
        </w:rPr>
        <w:t xml:space="preserve">передумова сучасного розуміння конституціоналізму й нерозривно пов’язаної з ним концепції </w:t>
      </w:r>
      <w:proofErr w:type="spellStart"/>
      <w:r w:rsidRPr="007E5CCA">
        <w:rPr>
          <w:rFonts w:eastAsiaTheme="minorHAnsi"/>
          <w:sz w:val="24"/>
          <w:szCs w:val="24"/>
        </w:rPr>
        <w:t>the</w:t>
      </w:r>
      <w:proofErr w:type="spellEnd"/>
      <w:r w:rsidRPr="007E5CCA">
        <w:rPr>
          <w:rFonts w:eastAsiaTheme="minorHAnsi"/>
          <w:sz w:val="24"/>
          <w:szCs w:val="24"/>
        </w:rPr>
        <w:t xml:space="preserve"> </w:t>
      </w:r>
      <w:proofErr w:type="spellStart"/>
      <w:r w:rsidRPr="007E5CCA">
        <w:rPr>
          <w:rFonts w:eastAsiaTheme="minorHAnsi"/>
          <w:sz w:val="24"/>
          <w:szCs w:val="24"/>
        </w:rPr>
        <w:t>Rule</w:t>
      </w:r>
      <w:proofErr w:type="spellEnd"/>
      <w:r w:rsidRPr="007E5CCA">
        <w:rPr>
          <w:rFonts w:eastAsiaTheme="minorHAnsi"/>
          <w:sz w:val="24"/>
          <w:szCs w:val="24"/>
        </w:rPr>
        <w:t xml:space="preserve"> </w:t>
      </w:r>
      <w:proofErr w:type="spellStart"/>
      <w:r w:rsidRPr="007E5CCA">
        <w:rPr>
          <w:rFonts w:eastAsiaTheme="minorHAnsi"/>
          <w:sz w:val="24"/>
          <w:szCs w:val="24"/>
        </w:rPr>
        <w:t>of</w:t>
      </w:r>
      <w:proofErr w:type="spellEnd"/>
      <w:r w:rsidRPr="007E5CCA">
        <w:rPr>
          <w:rFonts w:eastAsiaTheme="minorHAnsi"/>
          <w:sz w:val="24"/>
          <w:szCs w:val="24"/>
        </w:rPr>
        <w:t xml:space="preserve"> </w:t>
      </w:r>
      <w:proofErr w:type="spellStart"/>
      <w:r w:rsidRPr="007E5CCA">
        <w:rPr>
          <w:rFonts w:eastAsiaTheme="minorHAnsi"/>
          <w:sz w:val="24"/>
          <w:szCs w:val="24"/>
        </w:rPr>
        <w:t>Law</w:t>
      </w:r>
      <w:proofErr w:type="spellEnd"/>
      <w:r w:rsidRPr="007E5CCA">
        <w:rPr>
          <w:rFonts w:eastAsiaTheme="minorHAnsi"/>
          <w:sz w:val="24"/>
          <w:szCs w:val="24"/>
        </w:rPr>
        <w:t>, що українською мовою офіційно звучить як верховенство права.</w:t>
      </w:r>
    </w:p>
    <w:p w:rsidR="003902CE" w:rsidRPr="007E5CCA" w:rsidRDefault="003902CE" w:rsidP="00737129">
      <w:pPr>
        <w:pStyle w:val="TableParagraph"/>
        <w:jc w:val="both"/>
        <w:rPr>
          <w:rFonts w:eastAsiaTheme="minorHAnsi"/>
          <w:sz w:val="24"/>
          <w:szCs w:val="24"/>
        </w:rPr>
      </w:pPr>
      <w:r w:rsidRPr="007E5CCA">
        <w:rPr>
          <w:rFonts w:eastAsiaTheme="minorHAnsi"/>
          <w:sz w:val="24"/>
          <w:szCs w:val="24"/>
        </w:rPr>
        <w:t>4.</w:t>
      </w:r>
      <w:r w:rsidRPr="007E5CCA">
        <w:rPr>
          <w:sz w:val="24"/>
          <w:szCs w:val="24"/>
        </w:rPr>
        <w:t>Конституція — обов’язковий атрибут конституціоналізму.</w:t>
      </w:r>
    </w:p>
    <w:p w:rsidR="00755596" w:rsidRPr="007E5CCA" w:rsidRDefault="00755596" w:rsidP="002B7017">
      <w:pPr>
        <w:pStyle w:val="TableParagraph"/>
      </w:pPr>
    </w:p>
    <w:p w:rsidR="00755596" w:rsidRPr="007E5CCA" w:rsidRDefault="00755596" w:rsidP="00737129">
      <w:pPr>
        <w:pStyle w:val="TableParagraph"/>
        <w:jc w:val="both"/>
        <w:rPr>
          <w:rFonts w:eastAsiaTheme="minorHAnsi"/>
          <w:sz w:val="24"/>
          <w:szCs w:val="24"/>
        </w:rPr>
      </w:pPr>
    </w:p>
    <w:p w:rsidR="00B336A4" w:rsidRPr="007E5CCA" w:rsidRDefault="00153590" w:rsidP="007E5CCA">
      <w:pPr>
        <w:spacing w:after="0"/>
        <w:jc w:val="both"/>
        <w:rPr>
          <w:rFonts w:ascii="Times New Roman" w:eastAsia="Times New Roman" w:hAnsi="Times New Roman" w:cs="Times New Roman"/>
          <w:sz w:val="24"/>
          <w:szCs w:val="24"/>
          <w:lang w:val="uk-UA" w:eastAsia="en-US"/>
        </w:rPr>
      </w:pPr>
      <w:r w:rsidRPr="007E5CCA">
        <w:rPr>
          <w:rFonts w:ascii="Times New Roman" w:hAnsi="Times New Roman" w:cs="Times New Roman"/>
          <w:b/>
          <w:bCs/>
          <w:color w:val="000000"/>
          <w:sz w:val="24"/>
          <w:szCs w:val="24"/>
          <w:lang w:val="uk-UA"/>
        </w:rPr>
        <w:t>Тема 2.</w:t>
      </w:r>
      <w:r w:rsidR="006E57BF" w:rsidRPr="007E5CCA">
        <w:rPr>
          <w:rFonts w:ascii="Times New Roman" w:eastAsia="Times New Roman" w:hAnsi="Times New Roman" w:cs="Times New Roman"/>
          <w:sz w:val="24"/>
          <w:szCs w:val="24"/>
          <w:lang w:val="uk-UA" w:eastAsia="en-US"/>
        </w:rPr>
        <w:t xml:space="preserve"> </w:t>
      </w:r>
      <w:r w:rsidR="00B336A4" w:rsidRPr="007E5CCA">
        <w:rPr>
          <w:rFonts w:ascii="Times New Roman" w:eastAsia="Times New Roman" w:hAnsi="Times New Roman" w:cs="Times New Roman"/>
          <w:sz w:val="24"/>
          <w:szCs w:val="24"/>
          <w:lang w:val="uk-UA"/>
        </w:rPr>
        <w:t>Конституційне право - галузь права та юридична наука.</w:t>
      </w:r>
    </w:p>
    <w:p w:rsidR="00B336A4" w:rsidRPr="007E5CCA" w:rsidRDefault="00B336A4" w:rsidP="00737129">
      <w:pPr>
        <w:pStyle w:val="TableParagraph"/>
        <w:jc w:val="both"/>
        <w:rPr>
          <w:rFonts w:eastAsia="SimSun" w:cs="Mangal"/>
          <w:kern w:val="3"/>
          <w:sz w:val="24"/>
          <w:szCs w:val="24"/>
          <w:lang w:eastAsia="zh-CN" w:bidi="hi-IN"/>
        </w:rPr>
      </w:pPr>
      <w:r w:rsidRPr="007E5CCA">
        <w:rPr>
          <w:rFonts w:eastAsia="SimSun" w:cs="Mangal"/>
          <w:kern w:val="3"/>
          <w:sz w:val="24"/>
          <w:szCs w:val="24"/>
          <w:lang w:eastAsia="zh-CN" w:bidi="hi-IN"/>
        </w:rPr>
        <w:t xml:space="preserve">1.Поняття і предмет галузі конституційного права. 2.Співвідношення термінів «конституційне право» І «державне право». </w:t>
      </w:r>
    </w:p>
    <w:p w:rsidR="00B336A4" w:rsidRPr="007E5CCA" w:rsidRDefault="00B336A4" w:rsidP="00737129">
      <w:pPr>
        <w:pStyle w:val="TableParagraph"/>
        <w:jc w:val="both"/>
        <w:rPr>
          <w:rFonts w:eastAsia="SimSun" w:cs="Mangal"/>
          <w:kern w:val="3"/>
          <w:sz w:val="24"/>
          <w:szCs w:val="24"/>
          <w:lang w:eastAsia="zh-CN" w:bidi="hi-IN"/>
        </w:rPr>
      </w:pPr>
      <w:r w:rsidRPr="007E5CCA">
        <w:rPr>
          <w:rFonts w:eastAsia="SimSun" w:cs="Mangal"/>
          <w:kern w:val="3"/>
          <w:sz w:val="24"/>
          <w:szCs w:val="24"/>
          <w:lang w:eastAsia="zh-CN" w:bidi="hi-IN"/>
        </w:rPr>
        <w:t xml:space="preserve">3.Структура предмета конституційного права. </w:t>
      </w:r>
    </w:p>
    <w:p w:rsidR="00B336A4" w:rsidRPr="007E5CCA" w:rsidRDefault="00B336A4" w:rsidP="00737129">
      <w:pPr>
        <w:pStyle w:val="TableParagraph"/>
        <w:jc w:val="both"/>
        <w:rPr>
          <w:rFonts w:eastAsia="SimSun" w:cs="Mangal"/>
          <w:kern w:val="3"/>
          <w:sz w:val="24"/>
          <w:szCs w:val="24"/>
          <w:lang w:eastAsia="zh-CN" w:bidi="hi-IN"/>
        </w:rPr>
      </w:pPr>
      <w:r w:rsidRPr="007E5CCA">
        <w:rPr>
          <w:rFonts w:eastAsia="SimSun" w:cs="Mangal"/>
          <w:kern w:val="3"/>
          <w:sz w:val="24"/>
          <w:szCs w:val="24"/>
          <w:lang w:eastAsia="zh-CN" w:bidi="hi-IN"/>
        </w:rPr>
        <w:t>4.Місце та роль конституційного права в системі національного права України.</w:t>
      </w:r>
    </w:p>
    <w:p w:rsidR="00B336A4" w:rsidRPr="007E5CCA" w:rsidRDefault="00B336A4" w:rsidP="00737129">
      <w:pPr>
        <w:pStyle w:val="TableParagraph"/>
        <w:jc w:val="both"/>
        <w:rPr>
          <w:sz w:val="24"/>
          <w:szCs w:val="24"/>
        </w:rPr>
      </w:pPr>
    </w:p>
    <w:p w:rsidR="000F0C7C" w:rsidRPr="007E5CCA" w:rsidRDefault="00B336A4" w:rsidP="007E5CCA">
      <w:pPr>
        <w:pStyle w:val="1"/>
        <w:spacing w:line="240" w:lineRule="auto"/>
        <w:jc w:val="both"/>
        <w:rPr>
          <w:rFonts w:ascii="Times New Roman" w:hAnsi="Times New Roman" w:cs="Times New Roman"/>
          <w:b/>
          <w:bCs/>
          <w:color w:val="000000"/>
          <w:sz w:val="24"/>
          <w:szCs w:val="24"/>
          <w:lang w:val="uk-UA"/>
        </w:rPr>
      </w:pPr>
      <w:r w:rsidRPr="007E5CCA">
        <w:rPr>
          <w:rFonts w:ascii="Times New Roman" w:hAnsi="Times New Roman" w:cs="Times New Roman"/>
          <w:b/>
          <w:bCs/>
          <w:color w:val="000000"/>
          <w:sz w:val="24"/>
          <w:szCs w:val="24"/>
          <w:lang w:val="uk-UA"/>
        </w:rPr>
        <w:t>Тема 3.</w:t>
      </w:r>
      <w:r w:rsidR="006E57BF" w:rsidRPr="007E5CCA">
        <w:rPr>
          <w:rFonts w:ascii="Times New Roman" w:hAnsi="Times New Roman" w:cs="Times New Roman"/>
          <w:b/>
          <w:bCs/>
          <w:color w:val="000000"/>
          <w:sz w:val="24"/>
          <w:szCs w:val="24"/>
          <w:lang w:val="uk-UA"/>
        </w:rPr>
        <w:t xml:space="preserve"> </w:t>
      </w:r>
      <w:r w:rsidR="00DA3F78" w:rsidRPr="007E5CCA">
        <w:rPr>
          <w:rFonts w:ascii="Times New Roman" w:hAnsi="Times New Roman" w:cs="Times New Roman"/>
          <w:sz w:val="24"/>
          <w:szCs w:val="24"/>
          <w:lang w:val="uk-UA" w:eastAsia="en-US"/>
        </w:rPr>
        <w:t xml:space="preserve">До конституційний період 1991-1996 </w:t>
      </w:r>
      <w:proofErr w:type="spellStart"/>
      <w:r w:rsidR="00DA3F78" w:rsidRPr="007E5CCA">
        <w:rPr>
          <w:rFonts w:ascii="Times New Roman" w:hAnsi="Times New Roman" w:cs="Times New Roman"/>
          <w:sz w:val="24"/>
          <w:szCs w:val="24"/>
          <w:lang w:val="uk-UA" w:eastAsia="en-US"/>
        </w:rPr>
        <w:t>р.р</w:t>
      </w:r>
      <w:proofErr w:type="spellEnd"/>
      <w:r w:rsidR="00DA3F78" w:rsidRPr="007E5CCA">
        <w:rPr>
          <w:rFonts w:ascii="Times New Roman" w:hAnsi="Times New Roman" w:cs="Times New Roman"/>
          <w:sz w:val="24"/>
          <w:szCs w:val="24"/>
          <w:lang w:val="uk-UA" w:eastAsia="en-US"/>
        </w:rPr>
        <w:t>.</w:t>
      </w:r>
      <w:r w:rsidR="00DA3F78" w:rsidRPr="007E5CCA">
        <w:rPr>
          <w:rFonts w:ascii="Times New Roman" w:hAnsi="Times New Roman" w:cs="Times New Roman"/>
          <w:caps/>
          <w:sz w:val="24"/>
          <w:szCs w:val="24"/>
          <w:lang w:val="uk-UA" w:eastAsia="en-US"/>
        </w:rPr>
        <w:t xml:space="preserve"> </w:t>
      </w:r>
    </w:p>
    <w:p w:rsidR="00DA3F78" w:rsidRPr="007E5CCA" w:rsidRDefault="00DA3F78" w:rsidP="00737129">
      <w:pPr>
        <w:spacing w:after="0" w:line="240" w:lineRule="auto"/>
        <w:jc w:val="both"/>
        <w:rPr>
          <w:rFonts w:ascii="Times New Roman" w:eastAsia="Times New Roman" w:hAnsi="Times New Roman" w:cs="Times New Roman"/>
          <w:caps/>
          <w:sz w:val="24"/>
          <w:szCs w:val="24"/>
          <w:lang w:val="uk-UA" w:eastAsia="en-US"/>
        </w:rPr>
      </w:pPr>
      <w:r w:rsidRPr="007E5CCA">
        <w:rPr>
          <w:rFonts w:ascii="Times New Roman" w:eastAsia="Times New Roman" w:hAnsi="Times New Roman" w:cs="Times New Roman"/>
          <w:caps/>
          <w:sz w:val="24"/>
          <w:szCs w:val="24"/>
          <w:lang w:val="uk-UA" w:eastAsia="en-US"/>
        </w:rPr>
        <w:t>1.Акт проголошення незалежності України 1990р.</w:t>
      </w:r>
    </w:p>
    <w:p w:rsidR="00DA3F78" w:rsidRPr="007E5CCA" w:rsidRDefault="00DA3F78" w:rsidP="00737129">
      <w:pPr>
        <w:spacing w:after="0" w:line="240" w:lineRule="auto"/>
        <w:jc w:val="both"/>
        <w:rPr>
          <w:rFonts w:ascii="Times New Roman" w:eastAsia="Times New Roman" w:hAnsi="Times New Roman" w:cs="Times New Roman"/>
          <w:caps/>
          <w:sz w:val="24"/>
          <w:szCs w:val="24"/>
          <w:lang w:val="uk-UA" w:eastAsia="en-US"/>
        </w:rPr>
      </w:pPr>
      <w:r w:rsidRPr="007E5CCA">
        <w:rPr>
          <w:rFonts w:ascii="Times New Roman" w:eastAsia="Times New Roman" w:hAnsi="Times New Roman" w:cs="Times New Roman"/>
          <w:caps/>
          <w:sz w:val="24"/>
          <w:szCs w:val="24"/>
          <w:lang w:val="uk-UA" w:eastAsia="en-US"/>
        </w:rPr>
        <w:t>2.декларація про державний суверенітет України. 1991р.</w:t>
      </w:r>
    </w:p>
    <w:p w:rsidR="00153590" w:rsidRPr="007E5CCA" w:rsidRDefault="00DA3F78" w:rsidP="00737129">
      <w:pPr>
        <w:widowControl w:val="0"/>
        <w:shd w:val="clear" w:color="auto" w:fill="FFFFFF"/>
        <w:spacing w:after="0" w:line="240" w:lineRule="auto"/>
        <w:jc w:val="both"/>
        <w:rPr>
          <w:rFonts w:ascii="Times New Roman" w:hAnsi="Times New Roman" w:cs="Times New Roman"/>
          <w:sz w:val="24"/>
          <w:szCs w:val="24"/>
          <w:lang w:val="uk-UA"/>
        </w:rPr>
      </w:pPr>
      <w:r w:rsidRPr="007E5CCA">
        <w:rPr>
          <w:rFonts w:ascii="Times New Roman" w:eastAsia="Times New Roman" w:hAnsi="Times New Roman" w:cs="Times New Roman"/>
          <w:caps/>
          <w:sz w:val="24"/>
          <w:szCs w:val="24"/>
          <w:lang w:val="uk-UA" w:eastAsia="en-US"/>
        </w:rPr>
        <w:t>3.Робота над проектами конституції україни. роль тимчасових комісій</w:t>
      </w:r>
      <w:r w:rsidR="00505CAE" w:rsidRPr="007E5CCA">
        <w:rPr>
          <w:rFonts w:ascii="Times New Roman" w:eastAsia="Times New Roman" w:hAnsi="Times New Roman" w:cs="Times New Roman"/>
          <w:caps/>
          <w:sz w:val="24"/>
          <w:szCs w:val="24"/>
          <w:lang w:val="uk-UA" w:eastAsia="en-US"/>
        </w:rPr>
        <w:t>.</w:t>
      </w:r>
    </w:p>
    <w:p w:rsidR="00DA3F78" w:rsidRPr="007E5CCA" w:rsidRDefault="00153590" w:rsidP="007E5CCA">
      <w:pPr>
        <w:spacing w:after="0"/>
        <w:jc w:val="both"/>
        <w:rPr>
          <w:rFonts w:ascii="Times New Roman" w:hAnsi="Times New Roman" w:cs="Times New Roman"/>
          <w:b/>
          <w:bCs/>
          <w:color w:val="000000"/>
          <w:sz w:val="24"/>
          <w:szCs w:val="24"/>
          <w:lang w:val="uk-UA"/>
        </w:rPr>
      </w:pPr>
      <w:r w:rsidRPr="007E5CCA">
        <w:rPr>
          <w:rFonts w:ascii="Times New Roman" w:hAnsi="Times New Roman" w:cs="Times New Roman"/>
          <w:b/>
          <w:bCs/>
          <w:color w:val="000000"/>
          <w:sz w:val="24"/>
          <w:szCs w:val="24"/>
          <w:lang w:val="uk-UA"/>
        </w:rPr>
        <w:t xml:space="preserve">Тема </w:t>
      </w:r>
      <w:r w:rsidR="00B336A4" w:rsidRPr="007E5CCA">
        <w:rPr>
          <w:rFonts w:ascii="Times New Roman" w:hAnsi="Times New Roman" w:cs="Times New Roman"/>
          <w:b/>
          <w:bCs/>
          <w:color w:val="000000"/>
          <w:sz w:val="24"/>
          <w:szCs w:val="24"/>
          <w:lang w:val="uk-UA"/>
        </w:rPr>
        <w:t>4</w:t>
      </w:r>
      <w:r w:rsidRPr="007E5CCA">
        <w:rPr>
          <w:rFonts w:ascii="Times New Roman" w:hAnsi="Times New Roman" w:cs="Times New Roman"/>
          <w:b/>
          <w:bCs/>
          <w:color w:val="000000"/>
          <w:sz w:val="24"/>
          <w:szCs w:val="24"/>
          <w:lang w:val="uk-UA"/>
        </w:rPr>
        <w:t xml:space="preserve">. </w:t>
      </w:r>
      <w:r w:rsidR="00DA3F78" w:rsidRPr="007E5CCA">
        <w:rPr>
          <w:rFonts w:ascii="Times New Roman" w:eastAsia="Times New Roman" w:hAnsi="Times New Roman" w:cs="Times New Roman"/>
          <w:sz w:val="24"/>
          <w:szCs w:val="24"/>
          <w:lang w:val="uk-UA" w:eastAsia="en-US"/>
        </w:rPr>
        <w:t>Система та джерела конституційного права</w:t>
      </w:r>
    </w:p>
    <w:p w:rsidR="00DA3F78" w:rsidRPr="007E5CCA" w:rsidRDefault="00DA3F78"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 xml:space="preserve">1.Джерела галузі конституційного права України. </w:t>
      </w:r>
    </w:p>
    <w:p w:rsidR="00DA3F78" w:rsidRPr="007E5CCA" w:rsidRDefault="00DA3F78"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2.Природне та позитивне право. Проблема визнання природного права як джерела конституційного права.</w:t>
      </w:r>
    </w:p>
    <w:p w:rsidR="00DA3F78" w:rsidRPr="007E5CCA" w:rsidRDefault="00DA3F78"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 xml:space="preserve">3. Система нормативних джерел галузі конституційного права України. </w:t>
      </w:r>
    </w:p>
    <w:p w:rsidR="00DA3F78" w:rsidRPr="007E5CCA" w:rsidRDefault="00DA3F78"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4.Місце закону в системі джерел галузі конституційного права.</w:t>
      </w:r>
    </w:p>
    <w:p w:rsidR="00153590" w:rsidRPr="007E5CCA" w:rsidRDefault="00153590" w:rsidP="00737129">
      <w:pPr>
        <w:widowControl w:val="0"/>
        <w:shd w:val="clear" w:color="auto" w:fill="FFFFFF"/>
        <w:spacing w:after="0" w:line="240" w:lineRule="auto"/>
        <w:ind w:firstLine="709"/>
        <w:jc w:val="both"/>
        <w:rPr>
          <w:rFonts w:ascii="Times New Roman" w:hAnsi="Times New Roman" w:cs="Times New Roman"/>
          <w:sz w:val="24"/>
          <w:szCs w:val="24"/>
          <w:lang w:val="uk-UA"/>
        </w:rPr>
      </w:pPr>
    </w:p>
    <w:p w:rsidR="000F0C7C" w:rsidRPr="007E5CCA" w:rsidRDefault="00153590" w:rsidP="007E5CCA">
      <w:pPr>
        <w:pStyle w:val="1"/>
        <w:spacing w:line="240" w:lineRule="auto"/>
        <w:jc w:val="both"/>
        <w:rPr>
          <w:rFonts w:ascii="Times New Roman" w:hAnsi="Times New Roman" w:cs="Times New Roman"/>
          <w:sz w:val="24"/>
          <w:szCs w:val="24"/>
          <w:lang w:val="uk-UA"/>
        </w:rPr>
      </w:pPr>
      <w:r w:rsidRPr="007E5CCA">
        <w:rPr>
          <w:rFonts w:ascii="Times New Roman" w:hAnsi="Times New Roman" w:cs="Times New Roman"/>
          <w:b/>
          <w:bCs/>
          <w:color w:val="000000"/>
          <w:sz w:val="24"/>
          <w:szCs w:val="24"/>
          <w:lang w:val="uk-UA"/>
        </w:rPr>
        <w:t xml:space="preserve">Тема </w:t>
      </w:r>
      <w:r w:rsidR="00B336A4" w:rsidRPr="007E5CCA">
        <w:rPr>
          <w:rFonts w:ascii="Times New Roman" w:hAnsi="Times New Roman" w:cs="Times New Roman"/>
          <w:b/>
          <w:bCs/>
          <w:color w:val="000000"/>
          <w:sz w:val="24"/>
          <w:szCs w:val="24"/>
          <w:lang w:val="uk-UA"/>
        </w:rPr>
        <w:t>5</w:t>
      </w:r>
      <w:r w:rsidR="000F0C7C" w:rsidRPr="007E5CCA">
        <w:rPr>
          <w:rFonts w:ascii="Times New Roman" w:hAnsi="Times New Roman" w:cs="Times New Roman"/>
          <w:b/>
          <w:bCs/>
          <w:color w:val="000000"/>
          <w:sz w:val="24"/>
          <w:szCs w:val="24"/>
          <w:lang w:val="uk-UA"/>
        </w:rPr>
        <w:t xml:space="preserve">. </w:t>
      </w:r>
      <w:r w:rsidR="00DA3F78" w:rsidRPr="007E5CCA">
        <w:rPr>
          <w:rFonts w:ascii="Times New Roman" w:hAnsi="Times New Roman" w:cs="Times New Roman"/>
          <w:sz w:val="24"/>
          <w:szCs w:val="24"/>
          <w:lang w:val="uk-UA"/>
        </w:rPr>
        <w:t>Основи  конституційного ладу України</w:t>
      </w:r>
    </w:p>
    <w:p w:rsidR="00DA3F78" w:rsidRPr="007E5CCA" w:rsidRDefault="00DA3F78" w:rsidP="00737129">
      <w:pPr>
        <w:pStyle w:val="Textbody"/>
        <w:spacing w:after="0"/>
        <w:jc w:val="both"/>
        <w:rPr>
          <w:rFonts w:ascii="Times New Roman" w:hAnsi="Times New Roman"/>
          <w:sz w:val="24"/>
          <w:lang w:val="uk-UA"/>
        </w:rPr>
      </w:pPr>
      <w:r w:rsidRPr="007E5CCA">
        <w:rPr>
          <w:rFonts w:ascii="Times New Roman" w:hAnsi="Times New Roman"/>
          <w:sz w:val="24"/>
          <w:lang w:val="uk-UA"/>
        </w:rPr>
        <w:t xml:space="preserve">1.Поняття конституційного ладу і його співвідношення з державним ладом. Конституційний лад - державний лад конституційної держави. </w:t>
      </w:r>
    </w:p>
    <w:p w:rsidR="00DA3F78" w:rsidRPr="007E5CCA" w:rsidRDefault="00DA3F78" w:rsidP="00737129">
      <w:pPr>
        <w:pStyle w:val="Textbody"/>
        <w:spacing w:after="0"/>
        <w:jc w:val="both"/>
        <w:rPr>
          <w:rFonts w:ascii="Times New Roman" w:hAnsi="Times New Roman"/>
          <w:sz w:val="24"/>
          <w:lang w:val="uk-UA"/>
        </w:rPr>
      </w:pPr>
      <w:r w:rsidRPr="007E5CCA">
        <w:rPr>
          <w:rFonts w:ascii="Times New Roman" w:hAnsi="Times New Roman"/>
          <w:sz w:val="24"/>
          <w:lang w:val="uk-UA"/>
        </w:rPr>
        <w:t xml:space="preserve">2.Риси конституційної держави. Закріплення конституційного ладу в Конституції України. </w:t>
      </w:r>
    </w:p>
    <w:p w:rsidR="00DA3F78" w:rsidRPr="007E5CCA" w:rsidRDefault="00DA3F78" w:rsidP="00737129">
      <w:pPr>
        <w:pStyle w:val="Textbody"/>
        <w:spacing w:after="0"/>
        <w:jc w:val="both"/>
        <w:rPr>
          <w:rFonts w:ascii="Times New Roman" w:hAnsi="Times New Roman"/>
          <w:sz w:val="24"/>
          <w:lang w:val="uk-UA"/>
        </w:rPr>
      </w:pPr>
      <w:r w:rsidRPr="007E5CCA">
        <w:rPr>
          <w:rFonts w:ascii="Times New Roman" w:hAnsi="Times New Roman"/>
          <w:sz w:val="24"/>
          <w:lang w:val="uk-UA"/>
        </w:rPr>
        <w:t>3.Засади конституційного ладу як загальний конституційно-правовий інститут.</w:t>
      </w:r>
    </w:p>
    <w:p w:rsidR="00153590" w:rsidRPr="007E5CCA" w:rsidRDefault="00153590" w:rsidP="00737129">
      <w:pPr>
        <w:spacing w:after="0" w:line="240" w:lineRule="auto"/>
        <w:ind w:firstLine="709"/>
        <w:jc w:val="both"/>
        <w:rPr>
          <w:rFonts w:ascii="Times New Roman" w:hAnsi="Times New Roman" w:cs="Times New Roman"/>
          <w:sz w:val="24"/>
          <w:szCs w:val="24"/>
          <w:lang w:val="uk-UA"/>
        </w:rPr>
      </w:pPr>
    </w:p>
    <w:p w:rsidR="000F0C7C" w:rsidRPr="007E5CCA" w:rsidRDefault="00B336A4" w:rsidP="00737129">
      <w:pPr>
        <w:pStyle w:val="Textbody"/>
        <w:spacing w:after="0"/>
        <w:jc w:val="both"/>
        <w:rPr>
          <w:rFonts w:ascii="Times New Roman" w:hAnsi="Times New Roman"/>
          <w:sz w:val="24"/>
          <w:lang w:val="uk-UA"/>
        </w:rPr>
      </w:pPr>
      <w:r w:rsidRPr="007E5CCA">
        <w:rPr>
          <w:rFonts w:ascii="Times New Roman" w:hAnsi="Times New Roman" w:cs="Times New Roman"/>
          <w:b/>
          <w:bCs/>
          <w:color w:val="000000"/>
          <w:sz w:val="24"/>
          <w:lang w:val="uk-UA"/>
        </w:rPr>
        <w:t>Тема 6</w:t>
      </w:r>
      <w:r w:rsidR="00153590" w:rsidRPr="007E5CCA">
        <w:rPr>
          <w:rFonts w:ascii="Times New Roman" w:hAnsi="Times New Roman" w:cs="Times New Roman"/>
          <w:b/>
          <w:bCs/>
          <w:color w:val="000000"/>
          <w:sz w:val="24"/>
          <w:lang w:val="uk-UA"/>
        </w:rPr>
        <w:t xml:space="preserve">. </w:t>
      </w:r>
      <w:r w:rsidR="00D734B4" w:rsidRPr="007E5CCA">
        <w:rPr>
          <w:rFonts w:ascii="Times New Roman" w:hAnsi="Times New Roman" w:cs="Times New Roman"/>
          <w:sz w:val="24"/>
          <w:lang w:val="uk-UA"/>
        </w:rPr>
        <w:t>Форми безпосередньої демократії: світовий досвід та  вітчизняна практика.</w:t>
      </w:r>
      <w:r w:rsidR="00D734B4" w:rsidRPr="007E5CCA">
        <w:rPr>
          <w:rFonts w:ascii="Times New Roman" w:hAnsi="Times New Roman"/>
          <w:sz w:val="24"/>
          <w:lang w:val="uk-UA"/>
        </w:rPr>
        <w:t xml:space="preserve"> </w:t>
      </w:r>
    </w:p>
    <w:p w:rsidR="00D734B4" w:rsidRPr="007E5CCA" w:rsidRDefault="00D734B4" w:rsidP="00737129">
      <w:pPr>
        <w:pStyle w:val="Textbody"/>
        <w:spacing w:after="0"/>
        <w:jc w:val="both"/>
        <w:rPr>
          <w:rFonts w:ascii="Times New Roman" w:hAnsi="Times New Roman" w:cs="Times New Roman"/>
          <w:b/>
          <w:bCs/>
          <w:color w:val="000000"/>
          <w:sz w:val="24"/>
          <w:lang w:val="uk-UA"/>
        </w:rPr>
      </w:pPr>
      <w:r w:rsidRPr="007E5CCA">
        <w:rPr>
          <w:rFonts w:ascii="Times New Roman" w:hAnsi="Times New Roman"/>
          <w:sz w:val="24"/>
          <w:lang w:val="uk-UA"/>
        </w:rPr>
        <w:t xml:space="preserve">1.Демократична держава та її ознаки. </w:t>
      </w:r>
    </w:p>
    <w:p w:rsidR="00D734B4" w:rsidRPr="007E5CCA" w:rsidRDefault="00D734B4" w:rsidP="00737129">
      <w:pPr>
        <w:pStyle w:val="Textbody"/>
        <w:spacing w:after="0"/>
        <w:jc w:val="both"/>
        <w:rPr>
          <w:rFonts w:ascii="Times New Roman" w:hAnsi="Times New Roman"/>
          <w:sz w:val="24"/>
          <w:lang w:val="uk-UA"/>
        </w:rPr>
      </w:pPr>
      <w:r w:rsidRPr="007E5CCA">
        <w:rPr>
          <w:rFonts w:ascii="Times New Roman" w:hAnsi="Times New Roman"/>
          <w:sz w:val="24"/>
          <w:lang w:val="uk-UA"/>
        </w:rPr>
        <w:t xml:space="preserve">2.Реальна представницька демократія. </w:t>
      </w:r>
    </w:p>
    <w:p w:rsidR="00D734B4" w:rsidRPr="007E5CCA" w:rsidRDefault="00D734B4" w:rsidP="00737129">
      <w:pPr>
        <w:pStyle w:val="Textbody"/>
        <w:spacing w:after="0"/>
        <w:jc w:val="both"/>
        <w:rPr>
          <w:rFonts w:ascii="Times New Roman" w:hAnsi="Times New Roman"/>
          <w:sz w:val="24"/>
          <w:lang w:val="uk-UA"/>
        </w:rPr>
      </w:pPr>
      <w:r w:rsidRPr="007E5CCA">
        <w:rPr>
          <w:rFonts w:ascii="Times New Roman" w:hAnsi="Times New Roman"/>
          <w:sz w:val="24"/>
          <w:lang w:val="uk-UA"/>
        </w:rPr>
        <w:t>3.Визнання та гарантування місцевого самоврядування в Україні.</w:t>
      </w:r>
    </w:p>
    <w:p w:rsidR="00153590" w:rsidRPr="007E5CCA" w:rsidRDefault="00153590" w:rsidP="00737129">
      <w:pPr>
        <w:widowControl w:val="0"/>
        <w:shd w:val="clear" w:color="auto" w:fill="FFFFFF"/>
        <w:spacing w:after="0" w:line="240" w:lineRule="auto"/>
        <w:ind w:firstLine="709"/>
        <w:jc w:val="both"/>
        <w:rPr>
          <w:rFonts w:ascii="Times New Roman" w:hAnsi="Times New Roman" w:cs="Times New Roman"/>
          <w:sz w:val="24"/>
          <w:szCs w:val="24"/>
          <w:lang w:val="uk-UA"/>
        </w:rPr>
      </w:pPr>
    </w:p>
    <w:p w:rsidR="00D734B4" w:rsidRPr="007E5CCA" w:rsidRDefault="00B336A4" w:rsidP="007E5CCA">
      <w:pPr>
        <w:spacing w:after="0"/>
        <w:jc w:val="both"/>
        <w:rPr>
          <w:rFonts w:ascii="Times New Roman" w:hAnsi="Times New Roman" w:cs="Times New Roman"/>
          <w:b/>
          <w:bCs/>
          <w:color w:val="000000"/>
          <w:sz w:val="24"/>
          <w:szCs w:val="24"/>
          <w:lang w:val="uk-UA"/>
        </w:rPr>
      </w:pPr>
      <w:r w:rsidRPr="007E5CCA">
        <w:rPr>
          <w:rFonts w:ascii="Times New Roman" w:hAnsi="Times New Roman" w:cs="Times New Roman"/>
          <w:b/>
          <w:bCs/>
          <w:color w:val="000000"/>
          <w:sz w:val="24"/>
          <w:szCs w:val="24"/>
          <w:lang w:val="uk-UA"/>
        </w:rPr>
        <w:t>Тема 7.</w:t>
      </w:r>
      <w:r w:rsidR="00153590" w:rsidRPr="007E5CCA">
        <w:rPr>
          <w:rFonts w:ascii="Times New Roman" w:hAnsi="Times New Roman" w:cs="Times New Roman"/>
          <w:b/>
          <w:bCs/>
          <w:color w:val="000000"/>
          <w:sz w:val="24"/>
          <w:szCs w:val="24"/>
          <w:lang w:val="uk-UA"/>
        </w:rPr>
        <w:t xml:space="preserve"> </w:t>
      </w:r>
      <w:r w:rsidR="00D734B4" w:rsidRPr="007E5CCA">
        <w:rPr>
          <w:rFonts w:ascii="Times New Roman" w:eastAsia="Times New Roman" w:hAnsi="Times New Roman" w:cs="Times New Roman"/>
          <w:sz w:val="24"/>
          <w:szCs w:val="24"/>
          <w:lang w:val="uk-UA" w:eastAsia="en-US"/>
        </w:rPr>
        <w:t>Конституційно-правові основи здійснення законодавчої влади в Україні.</w:t>
      </w:r>
    </w:p>
    <w:p w:rsidR="00D734B4" w:rsidRPr="007E5CCA" w:rsidRDefault="00D734B4"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 xml:space="preserve">1.Закріплення статусу Верховної Ради України в Конституції України. Верховна Рада України - єдиний орган законодавчої влади в Україні, парламент України. </w:t>
      </w:r>
    </w:p>
    <w:p w:rsidR="00D734B4" w:rsidRPr="007E5CCA" w:rsidRDefault="00D734B4"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2.Парламент та його ознаки. Види парламентів. Функції Верховної Ради України.</w:t>
      </w:r>
    </w:p>
    <w:p w:rsidR="00D734B4" w:rsidRPr="007E5CCA" w:rsidRDefault="00D734B4"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3.Конституційний статус Президента України як глави держави. Поняття глави держави та його місце в механізмі державної влади. Функції Президента України.</w:t>
      </w:r>
    </w:p>
    <w:p w:rsidR="00D734B4" w:rsidRPr="007E5CCA" w:rsidRDefault="00D734B4"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4.Порядок обрання Президента України. Законодавство про вибори Президента України. Закон України «Про вибори Президента України» від 18 березня 2004 р.</w:t>
      </w:r>
    </w:p>
    <w:p w:rsidR="00D734B4" w:rsidRPr="007E5CCA" w:rsidRDefault="00D734B4" w:rsidP="00737129">
      <w:pPr>
        <w:spacing w:after="0" w:line="240" w:lineRule="auto"/>
        <w:jc w:val="both"/>
        <w:rPr>
          <w:rFonts w:ascii="Times New Roman" w:eastAsia="Times New Roman" w:hAnsi="Times New Roman" w:cs="Times New Roman"/>
          <w:sz w:val="24"/>
          <w:szCs w:val="24"/>
          <w:lang w:val="uk-UA"/>
        </w:rPr>
      </w:pPr>
    </w:p>
    <w:p w:rsidR="000F0C7C" w:rsidRPr="007E5CCA" w:rsidRDefault="00D734B4" w:rsidP="00737129">
      <w:pPr>
        <w:spacing w:after="0" w:line="240" w:lineRule="auto"/>
        <w:jc w:val="both"/>
        <w:rPr>
          <w:rFonts w:ascii="Times New Roman" w:eastAsia="Times New Roman" w:hAnsi="Times New Roman" w:cs="Times New Roman"/>
          <w:b/>
          <w:sz w:val="24"/>
          <w:szCs w:val="24"/>
          <w:lang w:val="uk-UA"/>
        </w:rPr>
      </w:pPr>
      <w:r w:rsidRPr="007E5CCA">
        <w:rPr>
          <w:rFonts w:ascii="Times New Roman" w:eastAsia="Times New Roman" w:hAnsi="Times New Roman" w:cs="Times New Roman"/>
          <w:b/>
          <w:sz w:val="24"/>
          <w:szCs w:val="24"/>
          <w:lang w:val="uk-UA"/>
        </w:rPr>
        <w:t>Тема </w:t>
      </w:r>
      <w:r w:rsidR="00B336A4" w:rsidRPr="007E5CCA">
        <w:rPr>
          <w:rFonts w:ascii="Times New Roman" w:eastAsia="Times New Roman" w:hAnsi="Times New Roman" w:cs="Times New Roman"/>
          <w:b/>
          <w:sz w:val="24"/>
          <w:szCs w:val="24"/>
          <w:lang w:val="uk-UA"/>
        </w:rPr>
        <w:t>8</w:t>
      </w:r>
      <w:r w:rsidRPr="007E5CCA">
        <w:rPr>
          <w:rFonts w:ascii="Times New Roman" w:eastAsia="Times New Roman" w:hAnsi="Times New Roman" w:cs="Times New Roman"/>
          <w:b/>
          <w:sz w:val="24"/>
          <w:szCs w:val="24"/>
          <w:lang w:val="uk-UA"/>
        </w:rPr>
        <w:t>.</w:t>
      </w:r>
      <w:r w:rsidRPr="007E5CCA">
        <w:rPr>
          <w:rFonts w:ascii="Times New Roman" w:eastAsia="Times New Roman" w:hAnsi="Times New Roman" w:cs="Times New Roman"/>
          <w:sz w:val="24"/>
          <w:szCs w:val="24"/>
          <w:lang w:val="uk-UA" w:eastAsia="en-US"/>
        </w:rPr>
        <w:t xml:space="preserve">Форма правління та конституційно-правові основи. </w:t>
      </w:r>
    </w:p>
    <w:p w:rsidR="00D734B4" w:rsidRPr="007E5CCA" w:rsidRDefault="00D734B4" w:rsidP="00737129">
      <w:pPr>
        <w:spacing w:after="0" w:line="240" w:lineRule="auto"/>
        <w:jc w:val="both"/>
        <w:rPr>
          <w:rFonts w:ascii="Times New Roman" w:eastAsia="Times New Roman" w:hAnsi="Times New Roman" w:cs="Calibri"/>
          <w:sz w:val="24"/>
          <w:szCs w:val="24"/>
          <w:lang w:val="uk-UA" w:eastAsia="en-US"/>
        </w:rPr>
      </w:pPr>
      <w:r w:rsidRPr="007E5CCA">
        <w:rPr>
          <w:rFonts w:ascii="Times New Roman" w:eastAsia="Times New Roman" w:hAnsi="Times New Roman" w:cs="Calibri"/>
          <w:sz w:val="24"/>
          <w:szCs w:val="24"/>
          <w:lang w:val="uk-UA" w:eastAsia="en-US"/>
        </w:rPr>
        <w:t xml:space="preserve">1.Основні риси республіканської форми правління. </w:t>
      </w:r>
    </w:p>
    <w:p w:rsidR="00D734B4" w:rsidRPr="007E5CCA" w:rsidRDefault="00D734B4" w:rsidP="00737129">
      <w:pPr>
        <w:spacing w:after="0" w:line="240" w:lineRule="auto"/>
        <w:jc w:val="both"/>
        <w:rPr>
          <w:rFonts w:ascii="Times New Roman" w:eastAsia="Times New Roman" w:hAnsi="Times New Roman" w:cs="Calibri"/>
          <w:sz w:val="24"/>
          <w:szCs w:val="24"/>
          <w:lang w:val="uk-UA" w:eastAsia="en-US"/>
        </w:rPr>
      </w:pPr>
      <w:r w:rsidRPr="007E5CCA">
        <w:rPr>
          <w:rFonts w:ascii="Times New Roman" w:eastAsia="Times New Roman" w:hAnsi="Times New Roman" w:cs="Calibri"/>
          <w:sz w:val="24"/>
          <w:szCs w:val="24"/>
          <w:lang w:val="uk-UA" w:eastAsia="en-US"/>
        </w:rPr>
        <w:t xml:space="preserve">2.Види республік. </w:t>
      </w:r>
    </w:p>
    <w:p w:rsidR="00D734B4" w:rsidRPr="007E5CCA" w:rsidRDefault="00D734B4" w:rsidP="00737129">
      <w:pPr>
        <w:spacing w:after="0" w:line="240" w:lineRule="auto"/>
        <w:jc w:val="both"/>
        <w:rPr>
          <w:rFonts w:ascii="Times New Roman" w:eastAsia="Times New Roman" w:hAnsi="Times New Roman" w:cs="Calibri"/>
          <w:sz w:val="24"/>
          <w:szCs w:val="24"/>
          <w:lang w:val="uk-UA" w:eastAsia="en-US"/>
        </w:rPr>
      </w:pPr>
      <w:r w:rsidRPr="007E5CCA">
        <w:rPr>
          <w:rFonts w:ascii="Times New Roman" w:eastAsia="Times New Roman" w:hAnsi="Times New Roman" w:cs="Calibri"/>
          <w:sz w:val="24"/>
          <w:szCs w:val="24"/>
          <w:lang w:val="uk-UA" w:eastAsia="en-US"/>
        </w:rPr>
        <w:t>3.Особливості республіканської форми правління в Україні.</w:t>
      </w:r>
    </w:p>
    <w:p w:rsidR="004F0595" w:rsidRPr="007E5CCA" w:rsidRDefault="004F0595" w:rsidP="00737129">
      <w:pPr>
        <w:spacing w:after="0" w:line="240" w:lineRule="auto"/>
        <w:jc w:val="both"/>
        <w:rPr>
          <w:rFonts w:ascii="Times New Roman" w:eastAsia="Times New Roman" w:hAnsi="Times New Roman" w:cs="Times New Roman"/>
          <w:sz w:val="24"/>
          <w:szCs w:val="24"/>
          <w:lang w:val="uk-UA" w:eastAsia="en-US"/>
        </w:rPr>
      </w:pPr>
    </w:p>
    <w:p w:rsidR="00C25D5C" w:rsidRPr="007E5CCA" w:rsidRDefault="00874151" w:rsidP="007E5CCA">
      <w:pPr>
        <w:spacing w:after="0" w:line="240" w:lineRule="auto"/>
        <w:jc w:val="both"/>
        <w:rPr>
          <w:rFonts w:ascii="Times New Roman" w:eastAsia="Times New Roman" w:hAnsi="Times New Roman" w:cs="Times New Roman"/>
          <w:b/>
          <w:sz w:val="24"/>
          <w:szCs w:val="24"/>
          <w:lang w:val="uk-UA" w:eastAsia="en-US"/>
        </w:rPr>
      </w:pPr>
      <w:r w:rsidRPr="007E5CCA">
        <w:rPr>
          <w:rFonts w:ascii="Times New Roman" w:hAnsi="Times New Roman" w:cs="Times New Roman"/>
          <w:b/>
          <w:sz w:val="24"/>
          <w:szCs w:val="24"/>
          <w:lang w:val="uk-UA"/>
        </w:rPr>
        <w:t>Модуль 4</w:t>
      </w:r>
      <w:r w:rsidR="00153590" w:rsidRPr="007E5CCA">
        <w:rPr>
          <w:rFonts w:ascii="Times New Roman" w:hAnsi="Times New Roman" w:cs="Times New Roman"/>
          <w:b/>
          <w:sz w:val="24"/>
          <w:szCs w:val="24"/>
          <w:lang w:val="uk-UA"/>
        </w:rPr>
        <w:t xml:space="preserve">. </w:t>
      </w:r>
      <w:r w:rsidR="00C25D5C" w:rsidRPr="007E5CCA">
        <w:rPr>
          <w:rFonts w:ascii="Times New Roman" w:eastAsia="Times New Roman" w:hAnsi="Times New Roman" w:cs="Times New Roman"/>
          <w:b/>
          <w:sz w:val="24"/>
          <w:szCs w:val="24"/>
          <w:lang w:val="uk-UA" w:eastAsia="en-US"/>
        </w:rPr>
        <w:t>Конституційно – правові основи . заключні та перехідні положення Конституції України</w:t>
      </w:r>
    </w:p>
    <w:p w:rsidR="00153590" w:rsidRPr="007E5CCA" w:rsidRDefault="00153590" w:rsidP="00737129">
      <w:pPr>
        <w:spacing w:after="0" w:line="240" w:lineRule="auto"/>
        <w:ind w:firstLine="709"/>
        <w:jc w:val="both"/>
        <w:rPr>
          <w:rFonts w:ascii="Times New Roman" w:hAnsi="Times New Roman" w:cs="Times New Roman"/>
          <w:b/>
          <w:bCs/>
          <w:sz w:val="24"/>
          <w:szCs w:val="24"/>
          <w:lang w:val="uk-UA"/>
        </w:rPr>
      </w:pPr>
    </w:p>
    <w:p w:rsidR="00B336A4" w:rsidRPr="007E5CCA" w:rsidRDefault="00844922" w:rsidP="00737129">
      <w:pPr>
        <w:spacing w:after="0" w:line="240" w:lineRule="auto"/>
        <w:jc w:val="both"/>
        <w:rPr>
          <w:rFonts w:ascii="Times New Roman" w:hAnsi="Times New Roman" w:cs="Times New Roman"/>
          <w:b/>
          <w:sz w:val="24"/>
          <w:szCs w:val="24"/>
          <w:lang w:val="uk-UA"/>
        </w:rPr>
      </w:pPr>
      <w:r w:rsidRPr="007E5CCA">
        <w:rPr>
          <w:rFonts w:ascii="Times New Roman" w:hAnsi="Times New Roman" w:cs="Times New Roman"/>
          <w:b/>
          <w:sz w:val="24"/>
          <w:szCs w:val="24"/>
          <w:lang w:val="uk-UA"/>
        </w:rPr>
        <w:t>Тема 9.</w:t>
      </w:r>
      <w:r w:rsidR="00B336A4" w:rsidRPr="007E5CCA">
        <w:rPr>
          <w:rFonts w:ascii="Times New Roman" w:eastAsia="Times New Roman" w:hAnsi="Times New Roman" w:cs="Times New Roman"/>
          <w:sz w:val="24"/>
          <w:szCs w:val="24"/>
          <w:lang w:val="uk-UA" w:eastAsia="en-US"/>
        </w:rPr>
        <w:t>Конституційно-правові основи організації та здійснення  виконавчої влади в Україні.</w:t>
      </w:r>
    </w:p>
    <w:p w:rsidR="00B336A4" w:rsidRPr="007E5CCA" w:rsidRDefault="00B336A4" w:rsidP="00737129">
      <w:pPr>
        <w:spacing w:after="0" w:line="240" w:lineRule="auto"/>
        <w:jc w:val="both"/>
        <w:rPr>
          <w:rFonts w:ascii="Times New Roman" w:eastAsia="Times New Roman" w:hAnsi="Times New Roman" w:cs="Times New Roman"/>
          <w:caps/>
          <w:sz w:val="24"/>
          <w:szCs w:val="24"/>
          <w:lang w:val="uk-UA" w:eastAsia="en-US"/>
        </w:rPr>
      </w:pPr>
      <w:r w:rsidRPr="007E5CCA">
        <w:rPr>
          <w:rFonts w:ascii="Times New Roman" w:eastAsia="Times New Roman" w:hAnsi="Times New Roman" w:cs="Times New Roman"/>
          <w:caps/>
          <w:sz w:val="24"/>
          <w:szCs w:val="24"/>
          <w:lang w:val="uk-UA" w:eastAsia="en-US"/>
        </w:rPr>
        <w:t>1.законодавство про виконавчу владу в україні як гілку влади.</w:t>
      </w:r>
    </w:p>
    <w:p w:rsidR="00B336A4" w:rsidRPr="007E5CCA" w:rsidRDefault="00B336A4" w:rsidP="00737129">
      <w:pPr>
        <w:spacing w:after="0" w:line="240" w:lineRule="auto"/>
        <w:jc w:val="both"/>
        <w:rPr>
          <w:rFonts w:ascii="Times New Roman" w:eastAsia="Times New Roman" w:hAnsi="Times New Roman" w:cs="Times New Roman"/>
          <w:caps/>
          <w:sz w:val="24"/>
          <w:szCs w:val="24"/>
          <w:lang w:val="uk-UA" w:eastAsia="en-US"/>
        </w:rPr>
      </w:pPr>
      <w:r w:rsidRPr="007E5CCA">
        <w:rPr>
          <w:rFonts w:ascii="Times New Roman" w:eastAsia="Times New Roman" w:hAnsi="Times New Roman" w:cs="Times New Roman"/>
          <w:caps/>
          <w:sz w:val="24"/>
          <w:szCs w:val="24"/>
          <w:lang w:val="uk-UA" w:eastAsia="en-US"/>
        </w:rPr>
        <w:t>2. повноваження кму та їх органів на місцях.</w:t>
      </w:r>
    </w:p>
    <w:p w:rsidR="00B336A4" w:rsidRPr="007E5CCA" w:rsidRDefault="00B336A4" w:rsidP="00737129">
      <w:pPr>
        <w:spacing w:after="0" w:line="240" w:lineRule="auto"/>
        <w:jc w:val="both"/>
        <w:rPr>
          <w:rFonts w:ascii="Times New Roman" w:eastAsia="Times New Roman" w:hAnsi="Times New Roman" w:cs="Times New Roman"/>
          <w:b/>
          <w:sz w:val="24"/>
          <w:szCs w:val="24"/>
          <w:lang w:val="uk-UA" w:eastAsia="en-US"/>
        </w:rPr>
      </w:pPr>
      <w:r w:rsidRPr="007E5CCA">
        <w:rPr>
          <w:rFonts w:ascii="Times New Roman" w:eastAsia="Times New Roman" w:hAnsi="Times New Roman" w:cs="Times New Roman"/>
          <w:caps/>
          <w:sz w:val="24"/>
          <w:szCs w:val="24"/>
          <w:lang w:val="uk-UA" w:eastAsia="en-US"/>
        </w:rPr>
        <w:t>3.вибори голів міст.</w:t>
      </w:r>
    </w:p>
    <w:p w:rsidR="00153590" w:rsidRPr="007E5CCA" w:rsidRDefault="00153590" w:rsidP="00737129">
      <w:pPr>
        <w:pStyle w:val="ae"/>
        <w:ind w:firstLine="709"/>
        <w:jc w:val="both"/>
        <w:rPr>
          <w:sz w:val="24"/>
          <w:szCs w:val="24"/>
        </w:rPr>
      </w:pPr>
    </w:p>
    <w:p w:rsidR="00871B12" w:rsidRPr="007E5CCA" w:rsidRDefault="00C25D5C" w:rsidP="007E5CCA">
      <w:pPr>
        <w:spacing w:after="0"/>
        <w:jc w:val="both"/>
        <w:rPr>
          <w:rFonts w:ascii="Times New Roman" w:hAnsi="Times New Roman" w:cs="Times New Roman"/>
          <w:b/>
          <w:sz w:val="24"/>
          <w:szCs w:val="24"/>
          <w:lang w:val="uk-UA"/>
        </w:rPr>
      </w:pPr>
      <w:r w:rsidRPr="007E5CCA">
        <w:rPr>
          <w:rFonts w:ascii="Times New Roman" w:hAnsi="Times New Roman" w:cs="Times New Roman"/>
          <w:b/>
          <w:sz w:val="24"/>
          <w:szCs w:val="24"/>
          <w:lang w:val="uk-UA"/>
        </w:rPr>
        <w:t>Тема 10</w:t>
      </w:r>
      <w:r w:rsidR="00153590" w:rsidRPr="007E5CCA">
        <w:rPr>
          <w:rFonts w:ascii="Times New Roman" w:hAnsi="Times New Roman" w:cs="Times New Roman"/>
          <w:b/>
          <w:sz w:val="24"/>
          <w:szCs w:val="24"/>
          <w:lang w:val="uk-UA"/>
        </w:rPr>
        <w:t xml:space="preserve">. </w:t>
      </w:r>
      <w:r w:rsidR="00871B12" w:rsidRPr="007E5CCA">
        <w:rPr>
          <w:rFonts w:ascii="Times New Roman" w:eastAsia="Times New Roman" w:hAnsi="Times New Roman" w:cs="Times New Roman"/>
          <w:sz w:val="24"/>
          <w:szCs w:val="24"/>
          <w:lang w:val="uk-UA" w:eastAsia="en-US"/>
        </w:rPr>
        <w:t>Форми державних утворень та державний устрій  в Україні.</w:t>
      </w:r>
    </w:p>
    <w:p w:rsidR="00871B12" w:rsidRPr="007E5CCA" w:rsidRDefault="00871B12"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1.Конституційне закріплення форми Української держави. Україна -унітарна держава.</w:t>
      </w:r>
    </w:p>
    <w:p w:rsidR="00871B12" w:rsidRPr="007E5CCA" w:rsidRDefault="00871B12"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2.Поняття та риси унітарної держави. Україна - республіка.</w:t>
      </w:r>
    </w:p>
    <w:p w:rsidR="00871B12" w:rsidRPr="007E5CCA" w:rsidRDefault="00871B12"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 xml:space="preserve">3.Основні риси республіканської форми правління. Види республік. Особливості республіканської форми правління в Україні. </w:t>
      </w:r>
    </w:p>
    <w:p w:rsidR="00871B12" w:rsidRPr="007E5CCA" w:rsidRDefault="00871B12" w:rsidP="00737129">
      <w:pPr>
        <w:widowControl w:val="0"/>
        <w:suppressAutoHyphens/>
        <w:autoSpaceDN w:val="0"/>
        <w:spacing w:after="0" w:line="240" w:lineRule="auto"/>
        <w:jc w:val="both"/>
        <w:rPr>
          <w:rFonts w:ascii="Times New Roman" w:eastAsia="SimSun" w:hAnsi="Times New Roman" w:cs="Mangal"/>
          <w:kern w:val="3"/>
          <w:sz w:val="24"/>
          <w:szCs w:val="24"/>
          <w:lang w:val="uk-UA" w:eastAsia="zh-CN" w:bidi="hi-IN"/>
        </w:rPr>
      </w:pPr>
      <w:r w:rsidRPr="007E5CCA">
        <w:rPr>
          <w:rFonts w:ascii="Times New Roman" w:eastAsia="SimSun" w:hAnsi="Times New Roman" w:cs="Mangal"/>
          <w:kern w:val="3"/>
          <w:sz w:val="24"/>
          <w:szCs w:val="24"/>
          <w:lang w:val="uk-UA" w:eastAsia="zh-CN" w:bidi="hi-IN"/>
        </w:rPr>
        <w:t>4.Характеристика державного режиму в Україні.</w:t>
      </w:r>
    </w:p>
    <w:p w:rsidR="00153590" w:rsidRPr="007E5CCA" w:rsidRDefault="00153590" w:rsidP="00737129">
      <w:pPr>
        <w:pStyle w:val="ae"/>
        <w:ind w:firstLine="709"/>
        <w:jc w:val="both"/>
        <w:rPr>
          <w:sz w:val="24"/>
          <w:szCs w:val="24"/>
        </w:rPr>
      </w:pPr>
    </w:p>
    <w:p w:rsidR="00CC1C2B" w:rsidRPr="007E5CCA" w:rsidRDefault="00C25D5C" w:rsidP="007E5CCA">
      <w:pPr>
        <w:spacing w:after="0"/>
        <w:jc w:val="both"/>
        <w:rPr>
          <w:rFonts w:ascii="Times New Roman" w:hAnsi="Times New Roman" w:cs="Times New Roman"/>
          <w:b/>
          <w:sz w:val="24"/>
          <w:szCs w:val="24"/>
          <w:lang w:val="uk-UA"/>
        </w:rPr>
      </w:pPr>
      <w:r w:rsidRPr="007E5CCA">
        <w:rPr>
          <w:rFonts w:ascii="Times New Roman" w:hAnsi="Times New Roman" w:cs="Times New Roman"/>
          <w:b/>
          <w:sz w:val="24"/>
          <w:szCs w:val="24"/>
          <w:lang w:val="uk-UA"/>
        </w:rPr>
        <w:t>Тема 11</w:t>
      </w:r>
      <w:r w:rsidR="00153590" w:rsidRPr="007E5CCA">
        <w:rPr>
          <w:rFonts w:ascii="Times New Roman" w:hAnsi="Times New Roman" w:cs="Times New Roman"/>
          <w:b/>
          <w:sz w:val="24"/>
          <w:szCs w:val="24"/>
          <w:lang w:val="uk-UA"/>
        </w:rPr>
        <w:t xml:space="preserve">. </w:t>
      </w:r>
      <w:r w:rsidR="00CC1C2B" w:rsidRPr="007E5CCA">
        <w:rPr>
          <w:rFonts w:ascii="Times New Roman" w:eastAsia="Times New Roman" w:hAnsi="Times New Roman" w:cs="Times New Roman"/>
          <w:sz w:val="24"/>
          <w:szCs w:val="24"/>
          <w:lang w:val="uk-UA" w:eastAsia="en-US"/>
        </w:rPr>
        <w:t>Місцеве самоврядування в Україні.</w:t>
      </w:r>
    </w:p>
    <w:p w:rsidR="00CC1C2B" w:rsidRPr="007E5CCA" w:rsidRDefault="00CC1C2B" w:rsidP="00737129">
      <w:pPr>
        <w:spacing w:after="0" w:line="240" w:lineRule="auto"/>
        <w:jc w:val="both"/>
        <w:rPr>
          <w:rFonts w:ascii="Times New Roman" w:eastAsia="Times New Roman" w:hAnsi="Times New Roman" w:cs="Times New Roman"/>
          <w:caps/>
          <w:sz w:val="24"/>
          <w:szCs w:val="24"/>
          <w:lang w:val="uk-UA" w:eastAsia="en-US"/>
        </w:rPr>
      </w:pPr>
      <w:r w:rsidRPr="007E5CCA">
        <w:rPr>
          <w:rFonts w:ascii="Times New Roman" w:eastAsia="Times New Roman" w:hAnsi="Times New Roman" w:cs="Times New Roman"/>
          <w:b/>
          <w:caps/>
          <w:sz w:val="24"/>
          <w:szCs w:val="24"/>
          <w:lang w:val="uk-UA" w:eastAsia="en-US"/>
        </w:rPr>
        <w:t>1</w:t>
      </w:r>
      <w:r w:rsidRPr="007E5CCA">
        <w:rPr>
          <w:rFonts w:ascii="Times New Roman" w:eastAsia="Times New Roman" w:hAnsi="Times New Roman" w:cs="Times New Roman"/>
          <w:caps/>
          <w:sz w:val="24"/>
          <w:szCs w:val="24"/>
          <w:lang w:val="uk-UA" w:eastAsia="en-US"/>
        </w:rPr>
        <w:t>.законодавство про місцеве самоврядування в україні.</w:t>
      </w:r>
    </w:p>
    <w:p w:rsidR="00CC1C2B" w:rsidRPr="007E5CCA" w:rsidRDefault="00CC1C2B" w:rsidP="00737129">
      <w:pPr>
        <w:spacing w:after="0" w:line="240" w:lineRule="auto"/>
        <w:jc w:val="both"/>
        <w:rPr>
          <w:rFonts w:ascii="Times New Roman" w:eastAsia="Times New Roman" w:hAnsi="Times New Roman" w:cs="Times New Roman"/>
          <w:caps/>
          <w:sz w:val="24"/>
          <w:szCs w:val="24"/>
          <w:lang w:val="uk-UA" w:eastAsia="en-US"/>
        </w:rPr>
      </w:pPr>
      <w:r w:rsidRPr="007E5CCA">
        <w:rPr>
          <w:rFonts w:ascii="Times New Roman" w:eastAsia="Times New Roman" w:hAnsi="Times New Roman" w:cs="Times New Roman"/>
          <w:caps/>
          <w:sz w:val="24"/>
          <w:szCs w:val="24"/>
          <w:lang w:val="uk-UA" w:eastAsia="en-US"/>
        </w:rPr>
        <w:t>2.процедурні питання проведення місцевих виборів.</w:t>
      </w:r>
    </w:p>
    <w:p w:rsidR="00153590" w:rsidRPr="007E5CCA" w:rsidRDefault="00153590" w:rsidP="00737129">
      <w:pPr>
        <w:pStyle w:val="ae"/>
        <w:ind w:firstLine="709"/>
        <w:jc w:val="both"/>
        <w:rPr>
          <w:sz w:val="24"/>
          <w:szCs w:val="24"/>
        </w:rPr>
      </w:pPr>
    </w:p>
    <w:p w:rsidR="009B4708" w:rsidRPr="007E5CCA" w:rsidRDefault="00C25D5C" w:rsidP="007E5CCA">
      <w:pPr>
        <w:spacing w:after="0"/>
        <w:jc w:val="both"/>
        <w:rPr>
          <w:rFonts w:ascii="Times New Roman" w:hAnsi="Times New Roman" w:cs="Times New Roman"/>
          <w:b/>
          <w:sz w:val="24"/>
          <w:szCs w:val="24"/>
          <w:lang w:val="uk-UA"/>
        </w:rPr>
      </w:pPr>
      <w:r w:rsidRPr="007E5CCA">
        <w:rPr>
          <w:rFonts w:ascii="Times New Roman" w:hAnsi="Times New Roman" w:cs="Times New Roman"/>
          <w:b/>
          <w:sz w:val="24"/>
          <w:szCs w:val="24"/>
          <w:lang w:val="uk-UA"/>
        </w:rPr>
        <w:t>Тема 12</w:t>
      </w:r>
      <w:r w:rsidR="00153590" w:rsidRPr="007E5CCA">
        <w:rPr>
          <w:rFonts w:ascii="Times New Roman" w:hAnsi="Times New Roman" w:cs="Times New Roman"/>
          <w:b/>
          <w:sz w:val="24"/>
          <w:szCs w:val="24"/>
          <w:lang w:val="uk-UA"/>
        </w:rPr>
        <w:t>.</w:t>
      </w:r>
      <w:r w:rsidR="009B4708" w:rsidRPr="007E5CCA">
        <w:rPr>
          <w:rFonts w:ascii="Times New Roman" w:eastAsia="Times New Roman" w:hAnsi="Times New Roman" w:cs="Times New Roman"/>
          <w:sz w:val="24"/>
          <w:szCs w:val="24"/>
          <w:lang w:val="uk-UA" w:eastAsia="en-US"/>
        </w:rPr>
        <w:t>Організація роботи судової влади, прокуратури та інших правоохоронних органів.</w:t>
      </w:r>
    </w:p>
    <w:p w:rsidR="009B4708" w:rsidRPr="007E5CCA" w:rsidRDefault="009B4708" w:rsidP="00737129">
      <w:pPr>
        <w:spacing w:after="0" w:line="240" w:lineRule="auto"/>
        <w:jc w:val="both"/>
        <w:rPr>
          <w:rFonts w:ascii="Times New Roman" w:eastAsia="Times New Roman" w:hAnsi="Times New Roman" w:cs="Times New Roman"/>
          <w:caps/>
          <w:sz w:val="24"/>
          <w:szCs w:val="24"/>
          <w:lang w:val="uk-UA" w:eastAsia="en-US"/>
        </w:rPr>
      </w:pPr>
      <w:r w:rsidRPr="007E5CCA">
        <w:rPr>
          <w:rFonts w:ascii="Times New Roman" w:eastAsia="Times New Roman" w:hAnsi="Times New Roman" w:cs="Times New Roman"/>
          <w:caps/>
          <w:sz w:val="24"/>
          <w:szCs w:val="24"/>
          <w:lang w:val="uk-UA" w:eastAsia="en-US"/>
        </w:rPr>
        <w:t>1.третя гілка влади – судова. законодавство про судоустрій в україні. судова система. види судів.</w:t>
      </w:r>
    </w:p>
    <w:p w:rsidR="009B4708" w:rsidRPr="007E5CCA" w:rsidRDefault="009B4708" w:rsidP="00737129">
      <w:pPr>
        <w:spacing w:after="0" w:line="240" w:lineRule="auto"/>
        <w:jc w:val="both"/>
        <w:rPr>
          <w:rFonts w:ascii="Times New Roman" w:eastAsia="Times New Roman" w:hAnsi="Times New Roman" w:cs="Times New Roman"/>
          <w:caps/>
          <w:sz w:val="24"/>
          <w:szCs w:val="24"/>
          <w:lang w:val="uk-UA" w:eastAsia="en-US"/>
        </w:rPr>
      </w:pPr>
      <w:r w:rsidRPr="007E5CCA">
        <w:rPr>
          <w:rFonts w:ascii="Times New Roman" w:eastAsia="Times New Roman" w:hAnsi="Times New Roman" w:cs="Times New Roman"/>
          <w:caps/>
          <w:sz w:val="24"/>
          <w:szCs w:val="24"/>
          <w:lang w:val="uk-UA" w:eastAsia="en-US"/>
        </w:rPr>
        <w:t>2.поняття правоохоронних органів та правозахисних організацій.</w:t>
      </w:r>
    </w:p>
    <w:p w:rsidR="009B4708" w:rsidRPr="007E5CCA" w:rsidRDefault="009B4708" w:rsidP="00737129">
      <w:pPr>
        <w:spacing w:after="0" w:line="240" w:lineRule="auto"/>
        <w:jc w:val="both"/>
        <w:rPr>
          <w:rFonts w:ascii="Times New Roman" w:eastAsia="Times New Roman" w:hAnsi="Times New Roman" w:cs="Times New Roman"/>
          <w:caps/>
          <w:sz w:val="24"/>
          <w:szCs w:val="24"/>
          <w:lang w:val="uk-UA" w:eastAsia="en-US"/>
        </w:rPr>
      </w:pPr>
      <w:r w:rsidRPr="007E5CCA">
        <w:rPr>
          <w:rFonts w:ascii="Times New Roman" w:eastAsia="Times New Roman" w:hAnsi="Times New Roman" w:cs="Times New Roman"/>
          <w:caps/>
          <w:sz w:val="24"/>
          <w:szCs w:val="24"/>
          <w:lang w:val="uk-UA" w:eastAsia="en-US"/>
        </w:rPr>
        <w:t>3. законодавство про прокуратуру. повноваження прокуратури.</w:t>
      </w:r>
    </w:p>
    <w:p w:rsidR="00153590" w:rsidRPr="007E5CCA" w:rsidRDefault="00153590" w:rsidP="00737129">
      <w:pPr>
        <w:pStyle w:val="ae"/>
        <w:ind w:firstLine="709"/>
        <w:jc w:val="both"/>
        <w:rPr>
          <w:sz w:val="24"/>
          <w:szCs w:val="24"/>
        </w:rPr>
      </w:pPr>
    </w:p>
    <w:p w:rsidR="009B4708" w:rsidRPr="007E5CCA" w:rsidRDefault="00153590" w:rsidP="00737129">
      <w:pPr>
        <w:pStyle w:val="1"/>
        <w:spacing w:line="240" w:lineRule="auto"/>
        <w:jc w:val="both"/>
        <w:rPr>
          <w:rFonts w:ascii="Times New Roman" w:hAnsi="Times New Roman" w:cs="Times New Roman"/>
          <w:b/>
          <w:sz w:val="24"/>
          <w:szCs w:val="24"/>
          <w:lang w:val="uk-UA"/>
        </w:rPr>
      </w:pPr>
      <w:r w:rsidRPr="007E5CCA">
        <w:rPr>
          <w:rFonts w:ascii="Times New Roman" w:hAnsi="Times New Roman" w:cs="Times New Roman"/>
          <w:b/>
          <w:sz w:val="24"/>
          <w:szCs w:val="24"/>
          <w:lang w:val="uk-UA"/>
        </w:rPr>
        <w:t xml:space="preserve">Тема </w:t>
      </w:r>
      <w:r w:rsidR="00C25D5C" w:rsidRPr="007E5CCA">
        <w:rPr>
          <w:rFonts w:ascii="Times New Roman" w:hAnsi="Times New Roman" w:cs="Times New Roman"/>
          <w:b/>
          <w:sz w:val="24"/>
          <w:szCs w:val="24"/>
          <w:lang w:val="uk-UA"/>
        </w:rPr>
        <w:t>13</w:t>
      </w:r>
      <w:r w:rsidRPr="007E5CCA">
        <w:rPr>
          <w:rFonts w:ascii="Times New Roman" w:hAnsi="Times New Roman" w:cs="Times New Roman"/>
          <w:b/>
          <w:sz w:val="24"/>
          <w:szCs w:val="24"/>
          <w:lang w:val="uk-UA"/>
        </w:rPr>
        <w:t>.</w:t>
      </w:r>
      <w:r w:rsidR="009B4708" w:rsidRPr="007E5CCA">
        <w:rPr>
          <w:rFonts w:ascii="Times New Roman" w:hAnsi="Times New Roman" w:cs="Times New Roman"/>
          <w:sz w:val="24"/>
          <w:szCs w:val="24"/>
          <w:lang w:val="uk-UA"/>
        </w:rPr>
        <w:t>Заключні та перехідні положення Конституції.</w:t>
      </w:r>
    </w:p>
    <w:p w:rsidR="009B4708" w:rsidRPr="007E5CCA" w:rsidRDefault="009B4708" w:rsidP="00737129">
      <w:pPr>
        <w:spacing w:after="0" w:line="240" w:lineRule="auto"/>
        <w:jc w:val="both"/>
        <w:rPr>
          <w:rFonts w:ascii="Times New Roman" w:eastAsia="Times New Roman" w:hAnsi="Times New Roman" w:cs="Times New Roman"/>
          <w:caps/>
          <w:sz w:val="24"/>
          <w:szCs w:val="24"/>
          <w:lang w:val="uk-UA" w:eastAsia="en-US"/>
        </w:rPr>
      </w:pPr>
      <w:r w:rsidRPr="007E5CCA">
        <w:rPr>
          <w:rFonts w:ascii="Times New Roman" w:eastAsia="Times New Roman" w:hAnsi="Times New Roman" w:cs="Times New Roman"/>
          <w:caps/>
          <w:sz w:val="24"/>
          <w:szCs w:val="24"/>
          <w:lang w:val="uk-UA" w:eastAsia="en-US"/>
        </w:rPr>
        <w:t>1.характеристика заключних положень конституції україни.</w:t>
      </w:r>
    </w:p>
    <w:p w:rsidR="00153590" w:rsidRPr="007E5CCA" w:rsidRDefault="009B4708" w:rsidP="00737129">
      <w:pPr>
        <w:pStyle w:val="ae"/>
        <w:jc w:val="both"/>
        <w:rPr>
          <w:sz w:val="24"/>
          <w:szCs w:val="24"/>
        </w:rPr>
      </w:pPr>
      <w:r w:rsidRPr="007E5CCA">
        <w:rPr>
          <w:caps/>
          <w:sz w:val="24"/>
          <w:szCs w:val="24"/>
        </w:rPr>
        <w:t>2.характеристика перехідних положень конституції україни.</w:t>
      </w:r>
    </w:p>
    <w:p w:rsidR="009A051D" w:rsidRPr="007E5CCA" w:rsidRDefault="009A051D" w:rsidP="00737129">
      <w:pPr>
        <w:pStyle w:val="1"/>
        <w:spacing w:line="240" w:lineRule="auto"/>
        <w:jc w:val="both"/>
        <w:rPr>
          <w:rFonts w:ascii="Times New Roman" w:hAnsi="Times New Roman" w:cs="Times New Roman"/>
          <w:b/>
          <w:sz w:val="24"/>
          <w:szCs w:val="24"/>
          <w:lang w:val="uk-UA" w:eastAsia="en-US"/>
        </w:rPr>
      </w:pPr>
    </w:p>
    <w:p w:rsidR="009A051D" w:rsidRPr="007E5CCA" w:rsidRDefault="00153590" w:rsidP="00737129">
      <w:pPr>
        <w:pStyle w:val="1"/>
        <w:spacing w:line="240" w:lineRule="auto"/>
        <w:jc w:val="both"/>
        <w:rPr>
          <w:rFonts w:ascii="Times New Roman" w:hAnsi="Times New Roman" w:cs="Times New Roman"/>
          <w:b/>
          <w:sz w:val="24"/>
          <w:szCs w:val="24"/>
          <w:lang w:val="uk-UA"/>
        </w:rPr>
      </w:pPr>
      <w:r w:rsidRPr="007E5CCA">
        <w:rPr>
          <w:rFonts w:ascii="Times New Roman" w:hAnsi="Times New Roman" w:cs="Times New Roman"/>
          <w:b/>
          <w:sz w:val="24"/>
          <w:szCs w:val="24"/>
          <w:lang w:val="uk-UA"/>
        </w:rPr>
        <w:t>Тема 1</w:t>
      </w:r>
      <w:r w:rsidR="00C25D5C" w:rsidRPr="007E5CCA">
        <w:rPr>
          <w:rFonts w:ascii="Times New Roman" w:hAnsi="Times New Roman" w:cs="Times New Roman"/>
          <w:b/>
          <w:sz w:val="24"/>
          <w:szCs w:val="24"/>
          <w:lang w:val="uk-UA"/>
        </w:rPr>
        <w:t>4</w:t>
      </w:r>
      <w:r w:rsidRPr="007E5CCA">
        <w:rPr>
          <w:rFonts w:ascii="Times New Roman" w:hAnsi="Times New Roman" w:cs="Times New Roman"/>
          <w:b/>
          <w:sz w:val="24"/>
          <w:szCs w:val="24"/>
          <w:lang w:val="uk-UA"/>
        </w:rPr>
        <w:t xml:space="preserve">. </w:t>
      </w:r>
      <w:r w:rsidR="009A051D" w:rsidRPr="007E5CCA">
        <w:rPr>
          <w:rFonts w:ascii="Times New Roman" w:hAnsi="Times New Roman" w:cs="Times New Roman"/>
          <w:sz w:val="24"/>
          <w:szCs w:val="24"/>
          <w:lang w:val="uk-UA"/>
        </w:rPr>
        <w:t>Виборча система України</w:t>
      </w:r>
    </w:p>
    <w:p w:rsidR="009A051D" w:rsidRPr="007E5CCA" w:rsidRDefault="009A051D" w:rsidP="00737129">
      <w:pPr>
        <w:pStyle w:val="Textbody"/>
        <w:spacing w:after="0"/>
        <w:jc w:val="both"/>
        <w:rPr>
          <w:rFonts w:ascii="Times New Roman" w:hAnsi="Times New Roman"/>
          <w:sz w:val="24"/>
          <w:lang w:val="uk-UA"/>
        </w:rPr>
      </w:pPr>
      <w:r w:rsidRPr="007E5CCA">
        <w:rPr>
          <w:rFonts w:ascii="Calibri" w:eastAsia="Times New Roman" w:hAnsi="Calibri" w:cs="Calibri"/>
          <w:kern w:val="0"/>
          <w:sz w:val="24"/>
          <w:lang w:val="uk-UA" w:eastAsia="ru-RU" w:bidi="ar-SA"/>
        </w:rPr>
        <w:t>1.</w:t>
      </w:r>
      <w:r w:rsidRPr="007E5CCA">
        <w:rPr>
          <w:rFonts w:ascii="Times New Roman" w:hAnsi="Times New Roman"/>
          <w:sz w:val="24"/>
          <w:lang w:val="uk-UA"/>
        </w:rPr>
        <w:t xml:space="preserve">Поняття виборів та їх соціальна функція. </w:t>
      </w:r>
    </w:p>
    <w:p w:rsidR="009A051D" w:rsidRPr="007E5CCA" w:rsidRDefault="009A051D" w:rsidP="00737129">
      <w:pPr>
        <w:pStyle w:val="Textbody"/>
        <w:spacing w:after="0"/>
        <w:jc w:val="both"/>
        <w:rPr>
          <w:rFonts w:ascii="Times New Roman" w:hAnsi="Times New Roman"/>
          <w:sz w:val="24"/>
          <w:lang w:val="uk-UA"/>
        </w:rPr>
      </w:pPr>
      <w:r w:rsidRPr="007E5CCA">
        <w:rPr>
          <w:rFonts w:ascii="Times New Roman" w:hAnsi="Times New Roman"/>
          <w:sz w:val="24"/>
          <w:lang w:val="uk-UA"/>
        </w:rPr>
        <w:t>2.Види виборів. Виборче право України. Нове виборче законодавство України.</w:t>
      </w:r>
    </w:p>
    <w:p w:rsidR="009A051D" w:rsidRPr="007E5CCA" w:rsidRDefault="009A051D" w:rsidP="00737129">
      <w:pPr>
        <w:pStyle w:val="Textbody"/>
        <w:spacing w:after="0"/>
        <w:jc w:val="both"/>
        <w:rPr>
          <w:rFonts w:ascii="Times New Roman" w:hAnsi="Times New Roman"/>
          <w:sz w:val="24"/>
          <w:lang w:val="uk-UA"/>
        </w:rPr>
      </w:pPr>
      <w:r w:rsidRPr="007E5CCA">
        <w:rPr>
          <w:rFonts w:ascii="Times New Roman" w:hAnsi="Times New Roman"/>
          <w:sz w:val="24"/>
          <w:lang w:val="uk-UA"/>
        </w:rPr>
        <w:t>3.Принципи виборчого права та їх закріплення в Конституції України. Принцип вільних виборів. Загальне, рівне і пряме виборче право. Таємне голосування.</w:t>
      </w:r>
    </w:p>
    <w:p w:rsidR="009A051D" w:rsidRPr="007E5CCA" w:rsidRDefault="009A051D" w:rsidP="00737129">
      <w:pPr>
        <w:pStyle w:val="Textbody"/>
        <w:spacing w:after="0"/>
        <w:jc w:val="both"/>
        <w:rPr>
          <w:rFonts w:ascii="Times New Roman" w:hAnsi="Times New Roman"/>
          <w:sz w:val="24"/>
          <w:lang w:val="uk-UA"/>
        </w:rPr>
      </w:pPr>
      <w:r w:rsidRPr="007E5CCA">
        <w:rPr>
          <w:rFonts w:ascii="Times New Roman" w:hAnsi="Times New Roman"/>
          <w:sz w:val="24"/>
          <w:lang w:val="uk-UA"/>
        </w:rPr>
        <w:t>4.Виборча система: поняття та види виборчих систем. Особливості застосування виборчих систем в Україні.</w:t>
      </w:r>
    </w:p>
    <w:p w:rsidR="00153590" w:rsidRPr="007E5CCA" w:rsidRDefault="00153590" w:rsidP="00737129">
      <w:pPr>
        <w:pStyle w:val="ae"/>
        <w:jc w:val="both"/>
        <w:rPr>
          <w:sz w:val="24"/>
          <w:szCs w:val="24"/>
        </w:rPr>
      </w:pPr>
    </w:p>
    <w:p w:rsidR="00DE044B" w:rsidRPr="007E5CCA" w:rsidRDefault="00C25D5C" w:rsidP="00737129">
      <w:pPr>
        <w:pStyle w:val="1"/>
        <w:spacing w:line="240" w:lineRule="auto"/>
        <w:jc w:val="both"/>
        <w:rPr>
          <w:b/>
          <w:sz w:val="24"/>
          <w:szCs w:val="24"/>
          <w:lang w:val="uk-UA"/>
        </w:rPr>
      </w:pPr>
      <w:r w:rsidRPr="007E5CCA">
        <w:rPr>
          <w:rFonts w:ascii="Times New Roman" w:hAnsi="Times New Roman" w:cs="Times New Roman"/>
          <w:b/>
          <w:sz w:val="24"/>
          <w:szCs w:val="24"/>
          <w:lang w:val="uk-UA"/>
        </w:rPr>
        <w:t>Тема 15</w:t>
      </w:r>
      <w:r w:rsidR="00153590" w:rsidRPr="007E5CCA">
        <w:rPr>
          <w:b/>
          <w:sz w:val="24"/>
          <w:szCs w:val="24"/>
          <w:lang w:val="uk-UA"/>
        </w:rPr>
        <w:t xml:space="preserve">. </w:t>
      </w:r>
      <w:r w:rsidR="00DE044B" w:rsidRPr="007E5CCA">
        <w:rPr>
          <w:rFonts w:ascii="Times New Roman" w:hAnsi="Times New Roman" w:cs="Times New Roman"/>
          <w:sz w:val="24"/>
          <w:szCs w:val="24"/>
          <w:lang w:val="uk-UA"/>
        </w:rPr>
        <w:t>Права громадянина і людини</w:t>
      </w:r>
    </w:p>
    <w:p w:rsidR="00DE044B" w:rsidRPr="007E5CCA" w:rsidRDefault="00DE044B" w:rsidP="00737129">
      <w:pPr>
        <w:pStyle w:val="Textbody"/>
        <w:spacing w:after="0"/>
        <w:jc w:val="both"/>
        <w:rPr>
          <w:rFonts w:ascii="Times New Roman" w:hAnsi="Times New Roman"/>
          <w:sz w:val="24"/>
          <w:lang w:val="uk-UA"/>
        </w:rPr>
      </w:pPr>
      <w:r w:rsidRPr="007E5CCA">
        <w:rPr>
          <w:rFonts w:ascii="Times New Roman" w:hAnsi="Times New Roman"/>
          <w:sz w:val="24"/>
          <w:lang w:val="uk-UA"/>
        </w:rPr>
        <w:t xml:space="preserve">1.Права і свободи людини і громадянина, їх співвідношення. Конституційні права, свободи людини і громадянина. </w:t>
      </w:r>
    </w:p>
    <w:p w:rsidR="00DE044B" w:rsidRPr="007E5CCA" w:rsidRDefault="00DE044B" w:rsidP="00737129">
      <w:pPr>
        <w:pStyle w:val="Textbody"/>
        <w:spacing w:after="0"/>
        <w:jc w:val="both"/>
        <w:rPr>
          <w:rFonts w:ascii="Times New Roman" w:hAnsi="Times New Roman"/>
          <w:sz w:val="24"/>
          <w:lang w:val="uk-UA"/>
        </w:rPr>
      </w:pPr>
      <w:r w:rsidRPr="007E5CCA">
        <w:rPr>
          <w:rFonts w:ascii="Times New Roman" w:hAnsi="Times New Roman"/>
          <w:sz w:val="24"/>
          <w:lang w:val="uk-UA"/>
        </w:rPr>
        <w:t>2.Класифікація конституційних прав та свобод людини і громадянина. Права людини і права громадянина. 3.Особисті права і свободи. 4.Політичні права і свободи. Соціальні, економічні, екологічні, культурні права і свободи.</w:t>
      </w:r>
    </w:p>
    <w:p w:rsidR="00153590" w:rsidRPr="007E5CCA" w:rsidRDefault="00153590" w:rsidP="00737129">
      <w:pPr>
        <w:pStyle w:val="ae"/>
        <w:jc w:val="both"/>
        <w:rPr>
          <w:sz w:val="24"/>
          <w:szCs w:val="24"/>
        </w:rPr>
      </w:pPr>
    </w:p>
    <w:p w:rsidR="00153590" w:rsidRPr="007E5CCA" w:rsidRDefault="00153590" w:rsidP="00153590">
      <w:pPr>
        <w:spacing w:after="0" w:line="240" w:lineRule="auto"/>
        <w:ind w:firstLine="709"/>
        <w:jc w:val="both"/>
        <w:rPr>
          <w:rFonts w:ascii="Times New Roman" w:hAnsi="Times New Roman" w:cs="Times New Roman"/>
          <w:sz w:val="24"/>
          <w:szCs w:val="24"/>
          <w:lang w:val="uk-UA"/>
        </w:rPr>
      </w:pPr>
    </w:p>
    <w:p w:rsidR="00153590" w:rsidRDefault="00153590" w:rsidP="00153590">
      <w:pPr>
        <w:ind w:firstLine="567"/>
        <w:jc w:val="center"/>
        <w:rPr>
          <w:rFonts w:ascii="Times New Roman" w:hAnsi="Times New Roman" w:cs="Times New Roman"/>
          <w:b/>
          <w:sz w:val="24"/>
          <w:szCs w:val="24"/>
          <w:lang w:val="uk-UA"/>
        </w:rPr>
      </w:pPr>
      <w:r w:rsidRPr="007E5CCA">
        <w:rPr>
          <w:rFonts w:ascii="Times New Roman" w:hAnsi="Times New Roman" w:cs="Times New Roman"/>
          <w:b/>
          <w:sz w:val="24"/>
          <w:szCs w:val="24"/>
          <w:lang w:val="uk-UA"/>
        </w:rPr>
        <w:t>Завдання для самостійної роботи здобувачів вищої освіти</w:t>
      </w:r>
    </w:p>
    <w:p w:rsidR="007E5CCA" w:rsidRDefault="007E5CCA" w:rsidP="00153590">
      <w:pPr>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2 семестр</w:t>
      </w:r>
    </w:p>
    <w:tbl>
      <w:tblPr>
        <w:tblStyle w:val="af5"/>
        <w:tblW w:w="0" w:type="auto"/>
        <w:tblLook w:val="04A0" w:firstRow="1" w:lastRow="0" w:firstColumn="1" w:lastColumn="0" w:noHBand="0" w:noVBand="1"/>
      </w:tblPr>
      <w:tblGrid>
        <w:gridCol w:w="514"/>
        <w:gridCol w:w="8830"/>
      </w:tblGrid>
      <w:tr w:rsidR="007E5CCA" w:rsidRPr="00F54BB7" w:rsidTr="007E5CCA">
        <w:trPr>
          <w:trHeight w:val="278"/>
        </w:trPr>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5CCA" w:rsidRPr="00F54BB7" w:rsidRDefault="007E5CCA" w:rsidP="007E5CCA">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1</w:t>
            </w:r>
          </w:p>
        </w:tc>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5CCA" w:rsidRPr="00F54BB7" w:rsidRDefault="007E5CCA" w:rsidP="007E5CCA">
            <w:pPr>
              <w:tabs>
                <w:tab w:val="left" w:pos="1764"/>
              </w:tabs>
              <w:autoSpaceDE w:val="0"/>
              <w:autoSpaceDN w:val="0"/>
              <w:adjustRightInd w:val="0"/>
              <w:ind w:firstLine="142"/>
              <w:jc w:val="both"/>
              <w:rPr>
                <w:rFonts w:ascii="Times New Roman" w:hAnsi="Times New Roman"/>
                <w:color w:val="000000"/>
                <w:sz w:val="24"/>
                <w:szCs w:val="24"/>
                <w:lang w:val="uk-UA"/>
              </w:rPr>
            </w:pPr>
            <w:r w:rsidRPr="00F54BB7">
              <w:rPr>
                <w:rFonts w:ascii="Times New Roman" w:hAnsi="Times New Roman"/>
                <w:color w:val="000000"/>
                <w:sz w:val="24"/>
                <w:szCs w:val="24"/>
                <w:lang w:val="uk-UA"/>
              </w:rPr>
              <w:t xml:space="preserve"> </w:t>
            </w:r>
            <w:r w:rsidRPr="00F54BB7">
              <w:rPr>
                <w:rFonts w:ascii="Times New Roman" w:hAnsi="Times New Roman"/>
                <w:sz w:val="24"/>
                <w:szCs w:val="24"/>
                <w:lang w:val="uk-UA"/>
              </w:rPr>
              <w:t>Підготувати презентацію</w:t>
            </w:r>
            <w:r w:rsidRPr="00F54BB7">
              <w:rPr>
                <w:rFonts w:ascii="Times New Roman" w:hAnsi="Times New Roman"/>
                <w:b/>
                <w:bCs/>
                <w:sz w:val="24"/>
                <w:szCs w:val="24"/>
                <w:lang w:val="uk-UA"/>
              </w:rPr>
              <w:t xml:space="preserve"> </w:t>
            </w:r>
            <w:r w:rsidRPr="00F54BB7">
              <w:rPr>
                <w:rFonts w:ascii="Times New Roman" w:hAnsi="Times New Roman"/>
                <w:sz w:val="24"/>
                <w:szCs w:val="24"/>
                <w:lang w:val="uk-UA"/>
              </w:rPr>
              <w:t xml:space="preserve">за темами </w:t>
            </w:r>
            <w:r>
              <w:rPr>
                <w:rFonts w:ascii="Times New Roman" w:hAnsi="Times New Roman"/>
                <w:sz w:val="24"/>
                <w:szCs w:val="24"/>
                <w:lang w:val="uk-UA"/>
              </w:rPr>
              <w:t xml:space="preserve">1-21 (15 </w:t>
            </w:r>
            <w:r w:rsidRPr="00F54BB7">
              <w:rPr>
                <w:rFonts w:ascii="Times New Roman" w:hAnsi="Times New Roman"/>
                <w:color w:val="000000"/>
                <w:sz w:val="24"/>
                <w:szCs w:val="24"/>
                <w:lang w:val="uk-UA"/>
              </w:rPr>
              <w:t>балів)</w:t>
            </w:r>
          </w:p>
        </w:tc>
      </w:tr>
      <w:tr w:rsidR="007E5CCA" w:rsidRPr="00F54BB7" w:rsidTr="007E5CCA">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5CCA" w:rsidRPr="00F54BB7" w:rsidRDefault="007E5CCA" w:rsidP="007E5CCA">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2</w:t>
            </w:r>
          </w:p>
        </w:tc>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5CCA" w:rsidRPr="00F54BB7" w:rsidRDefault="007E5CCA" w:rsidP="007E5CCA">
            <w:pPr>
              <w:tabs>
                <w:tab w:val="left" w:pos="1764"/>
              </w:tabs>
              <w:ind w:firstLine="142"/>
              <w:jc w:val="both"/>
              <w:rPr>
                <w:rFonts w:ascii="Times New Roman" w:hAnsi="Times New Roman"/>
                <w:sz w:val="24"/>
                <w:szCs w:val="24"/>
                <w:lang w:val="uk-UA"/>
              </w:rPr>
            </w:pPr>
            <w:r>
              <w:rPr>
                <w:rFonts w:ascii="Times New Roman" w:hAnsi="Times New Roman"/>
                <w:sz w:val="24"/>
                <w:szCs w:val="24"/>
                <w:lang w:val="uk-UA"/>
              </w:rPr>
              <w:t>Підготовка та захист реферату за темами</w:t>
            </w:r>
            <w:r w:rsidRPr="00F54BB7">
              <w:rPr>
                <w:rFonts w:ascii="Times New Roman" w:hAnsi="Times New Roman"/>
                <w:sz w:val="24"/>
                <w:szCs w:val="24"/>
                <w:lang w:val="uk-UA"/>
              </w:rPr>
              <w:t xml:space="preserve"> </w:t>
            </w:r>
            <w:r>
              <w:rPr>
                <w:rFonts w:ascii="Times New Roman" w:hAnsi="Times New Roman"/>
                <w:sz w:val="24"/>
                <w:szCs w:val="24"/>
                <w:lang w:val="uk-UA"/>
              </w:rPr>
              <w:t>1-21 (15</w:t>
            </w:r>
            <w:r w:rsidRPr="00F54BB7">
              <w:rPr>
                <w:rFonts w:ascii="Times New Roman" w:hAnsi="Times New Roman"/>
                <w:sz w:val="24"/>
                <w:szCs w:val="24"/>
                <w:lang w:val="uk-UA"/>
              </w:rPr>
              <w:t xml:space="preserve"> балів)</w:t>
            </w:r>
          </w:p>
        </w:tc>
      </w:tr>
    </w:tbl>
    <w:p w:rsidR="007E5CCA" w:rsidRPr="007E5CCA" w:rsidRDefault="007E5CCA" w:rsidP="00153590">
      <w:pPr>
        <w:ind w:firstLine="567"/>
        <w:jc w:val="center"/>
        <w:rPr>
          <w:rFonts w:ascii="Times New Roman" w:hAnsi="Times New Roman" w:cs="Times New Roman"/>
          <w:b/>
          <w:sz w:val="24"/>
          <w:szCs w:val="24"/>
          <w:lang w:val="uk-UA"/>
        </w:rPr>
      </w:pPr>
    </w:p>
    <w:p w:rsidR="007E5CCA" w:rsidRPr="007E5CCA" w:rsidRDefault="007E5CCA" w:rsidP="007E5CCA">
      <w:pPr>
        <w:ind w:firstLine="567"/>
        <w:jc w:val="center"/>
        <w:rPr>
          <w:rFonts w:ascii="Times New Roman" w:hAnsi="Times New Roman" w:cs="Times New Roman"/>
          <w:b/>
          <w:sz w:val="24"/>
          <w:szCs w:val="24"/>
          <w:lang w:val="uk-UA"/>
        </w:rPr>
      </w:pPr>
      <w:r>
        <w:rPr>
          <w:rFonts w:ascii="Times New Roman" w:hAnsi="Times New Roman" w:cs="Times New Roman"/>
          <w:b/>
          <w:caps/>
          <w:color w:val="000000"/>
          <w:sz w:val="24"/>
          <w:szCs w:val="24"/>
          <w:lang w:val="uk-UA"/>
        </w:rPr>
        <w:t xml:space="preserve">3 </w:t>
      </w:r>
      <w:r>
        <w:rPr>
          <w:rFonts w:ascii="Times New Roman" w:hAnsi="Times New Roman" w:cs="Times New Roman"/>
          <w:b/>
          <w:sz w:val="24"/>
          <w:szCs w:val="24"/>
          <w:lang w:val="uk-UA"/>
        </w:rPr>
        <w:t>семестр</w:t>
      </w:r>
    </w:p>
    <w:tbl>
      <w:tblPr>
        <w:tblStyle w:val="af5"/>
        <w:tblW w:w="0" w:type="auto"/>
        <w:tblLook w:val="04A0" w:firstRow="1" w:lastRow="0" w:firstColumn="1" w:lastColumn="0" w:noHBand="0" w:noVBand="1"/>
      </w:tblPr>
      <w:tblGrid>
        <w:gridCol w:w="514"/>
        <w:gridCol w:w="8830"/>
      </w:tblGrid>
      <w:tr w:rsidR="007E5CCA" w:rsidRPr="00F54BB7" w:rsidTr="007E5CCA">
        <w:trPr>
          <w:trHeight w:val="278"/>
        </w:trPr>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5CCA" w:rsidRPr="00F54BB7" w:rsidRDefault="007E5CCA" w:rsidP="007E5CCA">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1</w:t>
            </w:r>
          </w:p>
        </w:tc>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5CCA" w:rsidRPr="00F54BB7" w:rsidRDefault="007E5CCA" w:rsidP="007E5CCA">
            <w:pPr>
              <w:tabs>
                <w:tab w:val="left" w:pos="1764"/>
              </w:tabs>
              <w:autoSpaceDE w:val="0"/>
              <w:autoSpaceDN w:val="0"/>
              <w:adjustRightInd w:val="0"/>
              <w:ind w:firstLine="142"/>
              <w:jc w:val="both"/>
              <w:rPr>
                <w:rFonts w:ascii="Times New Roman" w:hAnsi="Times New Roman"/>
                <w:color w:val="000000"/>
                <w:sz w:val="24"/>
                <w:szCs w:val="24"/>
                <w:lang w:val="uk-UA"/>
              </w:rPr>
            </w:pPr>
            <w:r w:rsidRPr="00F54BB7">
              <w:rPr>
                <w:rFonts w:ascii="Times New Roman" w:hAnsi="Times New Roman"/>
                <w:color w:val="000000"/>
                <w:sz w:val="24"/>
                <w:szCs w:val="24"/>
                <w:lang w:val="uk-UA"/>
              </w:rPr>
              <w:t xml:space="preserve"> </w:t>
            </w:r>
            <w:r w:rsidRPr="00F54BB7">
              <w:rPr>
                <w:rFonts w:ascii="Times New Roman" w:hAnsi="Times New Roman"/>
                <w:sz w:val="24"/>
                <w:szCs w:val="24"/>
                <w:lang w:val="uk-UA"/>
              </w:rPr>
              <w:t>Підготувати презентацію</w:t>
            </w:r>
            <w:r w:rsidRPr="00F54BB7">
              <w:rPr>
                <w:rFonts w:ascii="Times New Roman" w:hAnsi="Times New Roman"/>
                <w:b/>
                <w:bCs/>
                <w:sz w:val="24"/>
                <w:szCs w:val="24"/>
                <w:lang w:val="uk-UA"/>
              </w:rPr>
              <w:t xml:space="preserve"> </w:t>
            </w:r>
            <w:r w:rsidRPr="00F54BB7">
              <w:rPr>
                <w:rFonts w:ascii="Times New Roman" w:hAnsi="Times New Roman"/>
                <w:sz w:val="24"/>
                <w:szCs w:val="24"/>
                <w:lang w:val="uk-UA"/>
              </w:rPr>
              <w:t xml:space="preserve">за темами </w:t>
            </w:r>
            <w:r>
              <w:rPr>
                <w:rFonts w:ascii="Times New Roman" w:hAnsi="Times New Roman"/>
                <w:sz w:val="24"/>
                <w:szCs w:val="24"/>
                <w:lang w:val="uk-UA"/>
              </w:rPr>
              <w:t xml:space="preserve">1-15 (15 </w:t>
            </w:r>
            <w:r w:rsidRPr="00F54BB7">
              <w:rPr>
                <w:rFonts w:ascii="Times New Roman" w:hAnsi="Times New Roman"/>
                <w:color w:val="000000"/>
                <w:sz w:val="24"/>
                <w:szCs w:val="24"/>
                <w:lang w:val="uk-UA"/>
              </w:rPr>
              <w:t>балів)</w:t>
            </w:r>
          </w:p>
        </w:tc>
      </w:tr>
      <w:tr w:rsidR="007E5CCA" w:rsidRPr="00F54BB7" w:rsidTr="007E5CCA">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5CCA" w:rsidRPr="00F54BB7" w:rsidRDefault="007E5CCA" w:rsidP="007E5CCA">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2</w:t>
            </w:r>
          </w:p>
        </w:tc>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5CCA" w:rsidRPr="00F54BB7" w:rsidRDefault="007E5CCA" w:rsidP="007E5CCA">
            <w:pPr>
              <w:tabs>
                <w:tab w:val="left" w:pos="1764"/>
              </w:tabs>
              <w:ind w:firstLine="142"/>
              <w:jc w:val="both"/>
              <w:rPr>
                <w:rFonts w:ascii="Times New Roman" w:hAnsi="Times New Roman"/>
                <w:sz w:val="24"/>
                <w:szCs w:val="24"/>
                <w:lang w:val="uk-UA"/>
              </w:rPr>
            </w:pPr>
            <w:r>
              <w:rPr>
                <w:rFonts w:ascii="Times New Roman" w:hAnsi="Times New Roman"/>
                <w:sz w:val="24"/>
                <w:szCs w:val="24"/>
                <w:lang w:val="uk-UA"/>
              </w:rPr>
              <w:t>Підготовка та захист реферату за темами</w:t>
            </w:r>
            <w:r w:rsidRPr="00F54BB7">
              <w:rPr>
                <w:rFonts w:ascii="Times New Roman" w:hAnsi="Times New Roman"/>
                <w:sz w:val="24"/>
                <w:szCs w:val="24"/>
                <w:lang w:val="uk-UA"/>
              </w:rPr>
              <w:t xml:space="preserve"> </w:t>
            </w:r>
            <w:r>
              <w:rPr>
                <w:rFonts w:ascii="Times New Roman" w:hAnsi="Times New Roman"/>
                <w:sz w:val="24"/>
                <w:szCs w:val="24"/>
                <w:lang w:val="uk-UA"/>
              </w:rPr>
              <w:t>1-15 (15</w:t>
            </w:r>
            <w:r w:rsidRPr="00F54BB7">
              <w:rPr>
                <w:rFonts w:ascii="Times New Roman" w:hAnsi="Times New Roman"/>
                <w:sz w:val="24"/>
                <w:szCs w:val="24"/>
                <w:lang w:val="uk-UA"/>
              </w:rPr>
              <w:t xml:space="preserve"> балів)</w:t>
            </w:r>
          </w:p>
        </w:tc>
      </w:tr>
    </w:tbl>
    <w:p w:rsidR="00153590" w:rsidRPr="007E5CCA" w:rsidRDefault="00153590" w:rsidP="007E5CCA">
      <w:pPr>
        <w:spacing w:after="0" w:line="240" w:lineRule="auto"/>
        <w:jc w:val="center"/>
        <w:rPr>
          <w:rFonts w:ascii="Times New Roman" w:hAnsi="Times New Roman" w:cs="Times New Roman"/>
          <w:b/>
          <w:caps/>
          <w:color w:val="000000"/>
          <w:sz w:val="24"/>
          <w:szCs w:val="24"/>
          <w:lang w:val="uk-UA"/>
        </w:rPr>
      </w:pPr>
    </w:p>
    <w:p w:rsidR="00153590" w:rsidRPr="007E5CCA" w:rsidRDefault="00153590" w:rsidP="00153590">
      <w:pPr>
        <w:tabs>
          <w:tab w:val="left" w:pos="1102"/>
        </w:tabs>
        <w:spacing w:after="0" w:line="240" w:lineRule="auto"/>
        <w:jc w:val="center"/>
        <w:rPr>
          <w:rFonts w:ascii="Times New Roman" w:hAnsi="Times New Roman" w:cs="Times New Roman"/>
          <w:b/>
          <w:sz w:val="24"/>
          <w:szCs w:val="24"/>
          <w:lang w:val="uk-UA"/>
        </w:rPr>
      </w:pPr>
      <w:r w:rsidRPr="007E5CCA">
        <w:rPr>
          <w:rFonts w:ascii="Times New Roman" w:hAnsi="Times New Roman" w:cs="Times New Roman"/>
          <w:b/>
          <w:sz w:val="24"/>
          <w:szCs w:val="24"/>
          <w:lang w:val="uk-UA"/>
        </w:rPr>
        <w:lastRenderedPageBreak/>
        <w:t xml:space="preserve">Методи навчання та форми контролю у відповідності </w:t>
      </w:r>
    </w:p>
    <w:p w:rsidR="00153590" w:rsidRPr="007E5CCA" w:rsidRDefault="00153590" w:rsidP="00153590">
      <w:pPr>
        <w:tabs>
          <w:tab w:val="left" w:pos="1102"/>
        </w:tabs>
        <w:spacing w:after="0" w:line="240" w:lineRule="auto"/>
        <w:jc w:val="center"/>
        <w:rPr>
          <w:rFonts w:ascii="Times New Roman" w:hAnsi="Times New Roman" w:cs="Times New Roman"/>
          <w:b/>
          <w:sz w:val="24"/>
          <w:szCs w:val="24"/>
          <w:lang w:val="uk-UA"/>
        </w:rPr>
      </w:pPr>
      <w:r w:rsidRPr="007E5CCA">
        <w:rPr>
          <w:rFonts w:ascii="Times New Roman" w:hAnsi="Times New Roman" w:cs="Times New Roman"/>
          <w:b/>
          <w:sz w:val="24"/>
          <w:szCs w:val="24"/>
          <w:lang w:val="uk-UA"/>
        </w:rPr>
        <w:t xml:space="preserve">до програмних результатів навчання </w:t>
      </w:r>
    </w:p>
    <w:tbl>
      <w:tblPr>
        <w:tblpPr w:leftFromText="180" w:rightFromText="180" w:vertAnchor="text" w:horzAnchor="margin" w:tblpXSpec="center" w:tblpY="90"/>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419"/>
        <w:gridCol w:w="3296"/>
      </w:tblGrid>
      <w:tr w:rsidR="00505CAE" w:rsidRPr="007E5CCA" w:rsidTr="00BB641E">
        <w:tc>
          <w:tcPr>
            <w:tcW w:w="3652" w:type="dxa"/>
            <w:tcBorders>
              <w:top w:val="single" w:sz="4" w:space="0" w:color="auto"/>
              <w:left w:val="single" w:sz="4" w:space="0" w:color="auto"/>
              <w:bottom w:val="single" w:sz="4" w:space="0" w:color="auto"/>
              <w:right w:val="single" w:sz="4" w:space="0" w:color="auto"/>
            </w:tcBorders>
            <w:vAlign w:val="bottom"/>
            <w:hideMark/>
          </w:tcPr>
          <w:p w:rsidR="00505CAE" w:rsidRPr="007E5CCA" w:rsidRDefault="00505CAE" w:rsidP="00505CAE">
            <w:pPr>
              <w:pStyle w:val="ae"/>
              <w:spacing w:line="276" w:lineRule="auto"/>
              <w:jc w:val="center"/>
              <w:rPr>
                <w:b/>
              </w:rPr>
            </w:pPr>
            <w:r w:rsidRPr="007E5CCA">
              <w:rPr>
                <w:rStyle w:val="100"/>
                <w:b/>
                <w:color w:val="000000"/>
                <w:lang w:eastAsia="uk-UA"/>
              </w:rPr>
              <w:t>Програмні результати навчання</w:t>
            </w:r>
          </w:p>
        </w:tc>
        <w:tc>
          <w:tcPr>
            <w:tcW w:w="3419" w:type="dxa"/>
            <w:tcBorders>
              <w:top w:val="single" w:sz="4" w:space="0" w:color="auto"/>
              <w:left w:val="single" w:sz="4" w:space="0" w:color="auto"/>
              <w:bottom w:val="single" w:sz="4" w:space="0" w:color="auto"/>
              <w:right w:val="single" w:sz="4" w:space="0" w:color="auto"/>
            </w:tcBorders>
            <w:vAlign w:val="bottom"/>
            <w:hideMark/>
          </w:tcPr>
          <w:p w:rsidR="00505CAE" w:rsidRPr="007E5CCA" w:rsidRDefault="00505CAE" w:rsidP="00505CAE">
            <w:pPr>
              <w:pStyle w:val="ae"/>
              <w:spacing w:line="276" w:lineRule="auto"/>
              <w:jc w:val="center"/>
              <w:rPr>
                <w:b/>
              </w:rPr>
            </w:pPr>
            <w:r w:rsidRPr="007E5CCA">
              <w:rPr>
                <w:rStyle w:val="100"/>
                <w:b/>
                <w:color w:val="000000"/>
                <w:lang w:eastAsia="uk-UA"/>
              </w:rPr>
              <w:t>Методи навчання</w:t>
            </w:r>
          </w:p>
        </w:tc>
        <w:tc>
          <w:tcPr>
            <w:tcW w:w="3296" w:type="dxa"/>
            <w:tcBorders>
              <w:top w:val="single" w:sz="4" w:space="0" w:color="auto"/>
              <w:left w:val="single" w:sz="4" w:space="0" w:color="auto"/>
              <w:bottom w:val="single" w:sz="4" w:space="0" w:color="auto"/>
              <w:right w:val="single" w:sz="4" w:space="0" w:color="auto"/>
            </w:tcBorders>
            <w:vAlign w:val="bottom"/>
            <w:hideMark/>
          </w:tcPr>
          <w:p w:rsidR="00505CAE" w:rsidRPr="007E5CCA" w:rsidRDefault="00505CAE" w:rsidP="00505CAE">
            <w:pPr>
              <w:pStyle w:val="ae"/>
              <w:spacing w:line="276" w:lineRule="auto"/>
              <w:jc w:val="center"/>
              <w:rPr>
                <w:b/>
              </w:rPr>
            </w:pPr>
            <w:r w:rsidRPr="007E5CCA">
              <w:rPr>
                <w:rStyle w:val="100"/>
                <w:b/>
                <w:color w:val="000000"/>
                <w:lang w:eastAsia="uk-UA"/>
              </w:rPr>
              <w:t>Форми і засоби оцінювання</w:t>
            </w:r>
          </w:p>
        </w:tc>
      </w:tr>
      <w:tr w:rsidR="00505CAE" w:rsidRPr="007E5CCA" w:rsidTr="00BB641E">
        <w:trPr>
          <w:trHeight w:val="1350"/>
        </w:trPr>
        <w:tc>
          <w:tcPr>
            <w:tcW w:w="3652" w:type="dxa"/>
            <w:tcBorders>
              <w:top w:val="single" w:sz="4" w:space="0" w:color="auto"/>
              <w:left w:val="single" w:sz="4" w:space="0" w:color="auto"/>
              <w:bottom w:val="single" w:sz="4" w:space="0" w:color="auto"/>
              <w:right w:val="single" w:sz="4" w:space="0" w:color="auto"/>
            </w:tcBorders>
          </w:tcPr>
          <w:p w:rsidR="00BB641E" w:rsidRPr="007E5CCA" w:rsidRDefault="00505CAE" w:rsidP="00BB641E">
            <w:pPr>
              <w:spacing w:after="0"/>
              <w:ind w:firstLine="252"/>
              <w:jc w:val="both"/>
              <w:rPr>
                <w:rFonts w:ascii="Times New Roman" w:hAnsi="Times New Roman" w:cs="Times New Roman"/>
                <w:color w:val="000000"/>
                <w:sz w:val="24"/>
                <w:szCs w:val="24"/>
                <w:lang w:val="uk-UA"/>
              </w:rPr>
            </w:pPr>
            <w:r w:rsidRPr="007E5CCA">
              <w:rPr>
                <w:sz w:val="24"/>
                <w:szCs w:val="24"/>
              </w:rPr>
              <w:t xml:space="preserve"> </w:t>
            </w:r>
            <w:r w:rsidR="00BB641E" w:rsidRPr="007E5CCA">
              <w:rPr>
                <w:rFonts w:ascii="Times New Roman" w:hAnsi="Times New Roman" w:cs="Times New Roman"/>
                <w:color w:val="000000"/>
                <w:sz w:val="24"/>
                <w:szCs w:val="24"/>
                <w:lang w:val="uk-UA"/>
              </w:rPr>
              <w:t xml:space="preserve"> РН 2. 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p w:rsidR="00505CAE" w:rsidRPr="007E5CCA" w:rsidRDefault="00505CAE" w:rsidP="00BB641E">
            <w:pPr>
              <w:spacing w:after="0"/>
              <w:ind w:firstLine="252"/>
              <w:jc w:val="both"/>
              <w:rPr>
                <w:rStyle w:val="100"/>
                <w:sz w:val="24"/>
                <w:szCs w:val="24"/>
              </w:rPr>
            </w:pPr>
          </w:p>
        </w:tc>
        <w:tc>
          <w:tcPr>
            <w:tcW w:w="3419" w:type="dxa"/>
            <w:tcBorders>
              <w:top w:val="single" w:sz="4" w:space="0" w:color="auto"/>
              <w:left w:val="single" w:sz="4" w:space="0" w:color="auto"/>
              <w:bottom w:val="single" w:sz="4" w:space="0" w:color="auto"/>
              <w:right w:val="single" w:sz="4" w:space="0" w:color="auto"/>
            </w:tcBorders>
            <w:hideMark/>
          </w:tcPr>
          <w:p w:rsidR="00505CAE" w:rsidRPr="007E5CCA" w:rsidRDefault="00505CAE" w:rsidP="00505CAE">
            <w:pPr>
              <w:spacing w:after="0" w:line="240" w:lineRule="auto"/>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Пояснення;</w:t>
            </w:r>
          </w:p>
          <w:p w:rsidR="00505CAE" w:rsidRPr="007E5CCA" w:rsidRDefault="00505CAE" w:rsidP="00505CAE">
            <w:pPr>
              <w:spacing w:after="0" w:line="240" w:lineRule="auto"/>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Демонстрування;</w:t>
            </w:r>
          </w:p>
          <w:p w:rsidR="00505CAE" w:rsidRPr="007E5CCA" w:rsidRDefault="00505CAE" w:rsidP="00505CAE">
            <w:pPr>
              <w:spacing w:after="0" w:line="240" w:lineRule="auto"/>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Практичні роботи</w:t>
            </w:r>
          </w:p>
          <w:p w:rsidR="00505CAE" w:rsidRPr="007E5CCA" w:rsidRDefault="00505CAE" w:rsidP="00505CAE">
            <w:pPr>
              <w:spacing w:after="0" w:line="240" w:lineRule="auto"/>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Проблемний (проблемно-пошуковий) метод;</w:t>
            </w:r>
          </w:p>
          <w:p w:rsidR="00505CAE" w:rsidRPr="007E5CCA" w:rsidRDefault="00505CAE" w:rsidP="00505CAE">
            <w:pPr>
              <w:spacing w:after="0" w:line="240" w:lineRule="auto"/>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Аудіовізуальний метод навчання;</w:t>
            </w:r>
          </w:p>
          <w:p w:rsidR="00505CAE" w:rsidRPr="007E5CCA" w:rsidRDefault="00505CAE" w:rsidP="00505CAE">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Метод тренінгів індивідуальних та групових (як окремих, так і комплексних навичок);</w:t>
            </w:r>
          </w:p>
          <w:p w:rsidR="00505CAE" w:rsidRPr="007E5CCA" w:rsidRDefault="00505CAE" w:rsidP="00505CAE">
            <w:pPr>
              <w:pStyle w:val="af2"/>
              <w:tabs>
                <w:tab w:val="left" w:pos="1207"/>
              </w:tabs>
              <w:spacing w:line="276" w:lineRule="auto"/>
              <w:ind w:left="0" w:firstLine="0"/>
              <w:rPr>
                <w:rStyle w:val="100"/>
                <w:sz w:val="24"/>
                <w:szCs w:val="24"/>
                <w:lang w:eastAsia="uk-UA"/>
              </w:rPr>
            </w:pPr>
            <w:r w:rsidRPr="007E5CCA">
              <w:rPr>
                <w:sz w:val="24"/>
                <w:szCs w:val="24"/>
              </w:rPr>
              <w:t>Метод роботи в малих групах;</w:t>
            </w:r>
          </w:p>
        </w:tc>
        <w:tc>
          <w:tcPr>
            <w:tcW w:w="3296" w:type="dxa"/>
            <w:tcBorders>
              <w:top w:val="single" w:sz="4" w:space="0" w:color="auto"/>
              <w:left w:val="single" w:sz="4" w:space="0" w:color="auto"/>
              <w:bottom w:val="single" w:sz="4" w:space="0" w:color="auto"/>
              <w:right w:val="single" w:sz="4" w:space="0" w:color="auto"/>
            </w:tcBorders>
            <w:hideMark/>
          </w:tcPr>
          <w:p w:rsidR="00505CAE" w:rsidRPr="007E5CCA" w:rsidRDefault="00505CAE" w:rsidP="00505CAE">
            <w:pPr>
              <w:pStyle w:val="Default"/>
              <w:spacing w:line="276" w:lineRule="auto"/>
              <w:rPr>
                <w:rStyle w:val="100"/>
                <w:lang w:val="uk-UA"/>
              </w:rPr>
            </w:pPr>
            <w:r w:rsidRPr="007E5CCA">
              <w:rPr>
                <w:rStyle w:val="100"/>
                <w:b/>
                <w:lang w:val="uk-UA" w:eastAsia="uk-UA"/>
              </w:rPr>
              <w:t>Поточний:</w:t>
            </w:r>
            <w:r w:rsidRPr="007E5CCA">
              <w:rPr>
                <w:rStyle w:val="100"/>
                <w:lang w:val="uk-UA" w:eastAsia="uk-UA"/>
              </w:rPr>
              <w:t xml:space="preserve"> </w:t>
            </w:r>
            <w:r w:rsidRPr="007E5CCA">
              <w:rPr>
                <w:lang w:val="uk-UA"/>
              </w:rPr>
              <w:t xml:space="preserve">усна співбесіда за матеріалами розглянутої теми на початку наступної лекції з оцінкою відповідей здобувачів, </w:t>
            </w:r>
            <w:r w:rsidRPr="007E5CCA">
              <w:rPr>
                <w:rStyle w:val="100"/>
                <w:lang w:val="uk-UA" w:eastAsia="uk-UA"/>
              </w:rPr>
              <w:t>презентація, доповідь, схематичний конспект, практико-орієнтовні завдання</w:t>
            </w:r>
          </w:p>
          <w:p w:rsidR="00505CAE" w:rsidRPr="007E5CCA" w:rsidRDefault="00505CAE" w:rsidP="00505CAE">
            <w:pPr>
              <w:pStyle w:val="ae"/>
              <w:spacing w:line="276" w:lineRule="auto"/>
              <w:rPr>
                <w:rStyle w:val="100"/>
                <w:color w:val="000000"/>
                <w:sz w:val="24"/>
                <w:szCs w:val="24"/>
                <w:lang w:eastAsia="uk-UA"/>
              </w:rPr>
            </w:pPr>
            <w:r w:rsidRPr="007E5CCA">
              <w:rPr>
                <w:rStyle w:val="100"/>
                <w:b/>
                <w:color w:val="000000"/>
                <w:sz w:val="24"/>
                <w:szCs w:val="24"/>
                <w:lang w:eastAsia="uk-UA"/>
              </w:rPr>
              <w:t>Підсумковий</w:t>
            </w:r>
            <w:r w:rsidRPr="007E5CCA">
              <w:rPr>
                <w:rStyle w:val="100"/>
                <w:color w:val="000000"/>
                <w:sz w:val="24"/>
                <w:szCs w:val="24"/>
                <w:lang w:eastAsia="uk-UA"/>
              </w:rPr>
              <w:t xml:space="preserve"> контроль: письмовий екзамен.</w:t>
            </w:r>
          </w:p>
        </w:tc>
      </w:tr>
      <w:tr w:rsidR="00505CAE" w:rsidRPr="007E5CCA" w:rsidTr="00BB641E">
        <w:trPr>
          <w:trHeight w:val="2364"/>
        </w:trPr>
        <w:tc>
          <w:tcPr>
            <w:tcW w:w="3652"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РН 3. Проводити збір і інтегрований аналіз матеріалів з різних джерел.</w:t>
            </w:r>
          </w:p>
          <w:p w:rsidR="00505CAE" w:rsidRPr="007E5CCA" w:rsidRDefault="00505CAE" w:rsidP="00BB641E">
            <w:pPr>
              <w:spacing w:after="0"/>
              <w:ind w:firstLine="252"/>
              <w:jc w:val="both"/>
              <w:rPr>
                <w:sz w:val="24"/>
                <w:szCs w:val="24"/>
              </w:rPr>
            </w:pPr>
          </w:p>
        </w:tc>
        <w:tc>
          <w:tcPr>
            <w:tcW w:w="3419" w:type="dxa"/>
            <w:tcBorders>
              <w:top w:val="single" w:sz="4" w:space="0" w:color="auto"/>
              <w:left w:val="single" w:sz="4" w:space="0" w:color="auto"/>
              <w:bottom w:val="single" w:sz="4" w:space="0" w:color="auto"/>
              <w:right w:val="single" w:sz="4" w:space="0" w:color="auto"/>
            </w:tcBorders>
            <w:hideMark/>
          </w:tcPr>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Розповідь;</w:t>
            </w:r>
          </w:p>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Самостійне спостереження.</w:t>
            </w:r>
          </w:p>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Практичні роботи</w:t>
            </w:r>
          </w:p>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Метод узагальнення;</w:t>
            </w:r>
          </w:p>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Навчальна дискусія;</w:t>
            </w:r>
          </w:p>
          <w:p w:rsidR="00505CAE" w:rsidRPr="007E5CCA" w:rsidRDefault="00505CAE" w:rsidP="00505CAE">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Метод творчого пошуку (дослідження);</w:t>
            </w:r>
          </w:p>
          <w:p w:rsidR="00505CAE" w:rsidRPr="007E5CCA" w:rsidRDefault="00505CAE" w:rsidP="00505CAE">
            <w:pPr>
              <w:pStyle w:val="af2"/>
              <w:tabs>
                <w:tab w:val="left" w:pos="1207"/>
              </w:tabs>
              <w:spacing w:line="276" w:lineRule="auto"/>
              <w:ind w:left="0" w:firstLine="0"/>
              <w:rPr>
                <w:rStyle w:val="100"/>
                <w:sz w:val="24"/>
                <w:szCs w:val="24"/>
                <w:lang w:eastAsia="uk-UA"/>
              </w:rPr>
            </w:pPr>
            <w:r w:rsidRPr="007E5CCA">
              <w:rPr>
                <w:sz w:val="24"/>
                <w:szCs w:val="24"/>
              </w:rPr>
              <w:t>Методичний прийом «Займи позицію»;</w:t>
            </w:r>
          </w:p>
        </w:tc>
        <w:tc>
          <w:tcPr>
            <w:tcW w:w="3296" w:type="dxa"/>
            <w:tcBorders>
              <w:top w:val="single" w:sz="4" w:space="0" w:color="auto"/>
              <w:left w:val="single" w:sz="4" w:space="0" w:color="auto"/>
              <w:bottom w:val="single" w:sz="4" w:space="0" w:color="auto"/>
              <w:right w:val="single" w:sz="4" w:space="0" w:color="auto"/>
            </w:tcBorders>
            <w:hideMark/>
          </w:tcPr>
          <w:p w:rsidR="00505CAE" w:rsidRPr="007E5CCA" w:rsidRDefault="00505CAE" w:rsidP="00505CAE">
            <w:pPr>
              <w:pStyle w:val="Default"/>
              <w:spacing w:line="276" w:lineRule="auto"/>
              <w:rPr>
                <w:rStyle w:val="100"/>
                <w:lang w:val="uk-UA"/>
              </w:rPr>
            </w:pPr>
            <w:r w:rsidRPr="007E5CCA">
              <w:rPr>
                <w:rStyle w:val="100"/>
                <w:b/>
                <w:lang w:val="uk-UA" w:eastAsia="uk-UA"/>
              </w:rPr>
              <w:t>Поточний</w:t>
            </w:r>
            <w:r w:rsidRPr="007E5CCA">
              <w:rPr>
                <w:rStyle w:val="100"/>
                <w:lang w:val="uk-UA" w:eastAsia="uk-UA"/>
              </w:rPr>
              <w:t xml:space="preserve"> контроль:</w:t>
            </w:r>
            <w:r w:rsidRPr="007E5CCA">
              <w:rPr>
                <w:lang w:val="uk-UA"/>
              </w:rPr>
              <w:t xml:space="preserve"> письмове фронтальне опитування здобувачів на початку чи в кінці лекції (10-15 хв.)</w:t>
            </w:r>
            <w:r w:rsidRPr="007E5CCA">
              <w:rPr>
                <w:rStyle w:val="100"/>
                <w:lang w:val="uk-UA" w:eastAsia="uk-UA"/>
              </w:rPr>
              <w:t xml:space="preserve">, проведення інтерактивних вправ, </w:t>
            </w:r>
            <w:proofErr w:type="spellStart"/>
            <w:r w:rsidRPr="007E5CCA">
              <w:rPr>
                <w:rStyle w:val="100"/>
                <w:lang w:val="uk-UA" w:eastAsia="uk-UA"/>
              </w:rPr>
              <w:t>відеопрезентації</w:t>
            </w:r>
            <w:proofErr w:type="spellEnd"/>
            <w:r w:rsidRPr="007E5CCA">
              <w:rPr>
                <w:rStyle w:val="100"/>
                <w:lang w:val="uk-UA" w:eastAsia="uk-UA"/>
              </w:rPr>
              <w:t>.</w:t>
            </w:r>
          </w:p>
          <w:p w:rsidR="00505CAE" w:rsidRPr="007E5CCA" w:rsidRDefault="00505CAE" w:rsidP="00505CAE">
            <w:pPr>
              <w:pStyle w:val="ae"/>
              <w:spacing w:line="276" w:lineRule="auto"/>
              <w:rPr>
                <w:rStyle w:val="100"/>
                <w:color w:val="000000"/>
                <w:sz w:val="24"/>
                <w:szCs w:val="24"/>
                <w:lang w:eastAsia="uk-UA"/>
              </w:rPr>
            </w:pPr>
            <w:r w:rsidRPr="007E5CCA">
              <w:rPr>
                <w:rStyle w:val="100"/>
                <w:b/>
                <w:color w:val="000000"/>
                <w:sz w:val="24"/>
                <w:szCs w:val="24"/>
                <w:lang w:eastAsia="uk-UA"/>
              </w:rPr>
              <w:t>Підсумковий</w:t>
            </w:r>
            <w:r w:rsidRPr="007E5CCA">
              <w:rPr>
                <w:rStyle w:val="100"/>
                <w:color w:val="000000"/>
                <w:sz w:val="24"/>
                <w:szCs w:val="24"/>
                <w:lang w:eastAsia="uk-UA"/>
              </w:rPr>
              <w:t xml:space="preserve"> контроль: письмовий екзамен.</w:t>
            </w:r>
          </w:p>
        </w:tc>
      </w:tr>
      <w:tr w:rsidR="00505CAE" w:rsidRPr="007E5CCA" w:rsidTr="00BB641E">
        <w:trPr>
          <w:trHeight w:val="1500"/>
        </w:trPr>
        <w:tc>
          <w:tcPr>
            <w:tcW w:w="3652"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РН 4. Знати та розуміти основи права Європейського Союзу.</w:t>
            </w:r>
          </w:p>
          <w:p w:rsidR="00505CAE" w:rsidRPr="007E5CCA" w:rsidRDefault="00505CAE" w:rsidP="00BB641E">
            <w:pPr>
              <w:spacing w:after="0"/>
              <w:ind w:firstLine="252"/>
              <w:jc w:val="both"/>
              <w:rPr>
                <w:sz w:val="24"/>
                <w:szCs w:val="24"/>
              </w:rPr>
            </w:pPr>
          </w:p>
        </w:tc>
        <w:tc>
          <w:tcPr>
            <w:tcW w:w="3419" w:type="dxa"/>
            <w:tcBorders>
              <w:top w:val="single" w:sz="4" w:space="0" w:color="auto"/>
              <w:left w:val="single" w:sz="4" w:space="0" w:color="auto"/>
              <w:bottom w:val="single" w:sz="4" w:space="0" w:color="auto"/>
              <w:right w:val="single" w:sz="4" w:space="0" w:color="auto"/>
            </w:tcBorders>
            <w:hideMark/>
          </w:tcPr>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Пояснення;</w:t>
            </w:r>
          </w:p>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Вправи;</w:t>
            </w:r>
          </w:p>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Творчі завдання;</w:t>
            </w:r>
          </w:p>
          <w:p w:rsidR="00505CAE" w:rsidRPr="007E5CCA" w:rsidRDefault="00505CAE" w:rsidP="00505CAE">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Аудіовізуальний метод навчання;</w:t>
            </w:r>
          </w:p>
          <w:p w:rsidR="00505CAE" w:rsidRPr="007E5CCA" w:rsidRDefault="00505CAE" w:rsidP="00505CAE">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Діалог Сократа («Сократів діалог»);</w:t>
            </w:r>
          </w:p>
          <w:p w:rsidR="00505CAE" w:rsidRPr="007E5CCA" w:rsidRDefault="00505CAE" w:rsidP="00505CAE">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Метод роботи в малих групах;</w:t>
            </w:r>
          </w:p>
          <w:p w:rsidR="00505CAE" w:rsidRPr="007E5CCA" w:rsidRDefault="00505CAE" w:rsidP="00505CAE">
            <w:pPr>
              <w:pStyle w:val="af2"/>
              <w:tabs>
                <w:tab w:val="left" w:pos="1207"/>
              </w:tabs>
              <w:spacing w:line="276" w:lineRule="auto"/>
              <w:ind w:left="0" w:firstLine="0"/>
              <w:rPr>
                <w:rStyle w:val="100"/>
                <w:sz w:val="24"/>
                <w:szCs w:val="24"/>
                <w:lang w:eastAsia="uk-UA"/>
              </w:rPr>
            </w:pPr>
            <w:r w:rsidRPr="007E5CCA">
              <w:rPr>
                <w:sz w:val="24"/>
                <w:szCs w:val="24"/>
              </w:rPr>
              <w:t>Метод публічного виступу;</w:t>
            </w:r>
          </w:p>
        </w:tc>
        <w:tc>
          <w:tcPr>
            <w:tcW w:w="3296" w:type="dxa"/>
            <w:tcBorders>
              <w:top w:val="single" w:sz="4" w:space="0" w:color="auto"/>
              <w:left w:val="single" w:sz="4" w:space="0" w:color="auto"/>
              <w:bottom w:val="single" w:sz="4" w:space="0" w:color="auto"/>
              <w:right w:val="single" w:sz="4" w:space="0" w:color="auto"/>
            </w:tcBorders>
            <w:hideMark/>
          </w:tcPr>
          <w:p w:rsidR="00505CAE" w:rsidRPr="007E5CCA" w:rsidRDefault="00505CAE" w:rsidP="00505CAE">
            <w:pPr>
              <w:pStyle w:val="Default"/>
              <w:spacing w:line="276" w:lineRule="auto"/>
              <w:rPr>
                <w:rStyle w:val="100"/>
                <w:lang w:val="uk-UA"/>
              </w:rPr>
            </w:pPr>
            <w:r w:rsidRPr="007E5CCA">
              <w:rPr>
                <w:rStyle w:val="100"/>
                <w:b/>
                <w:lang w:val="uk-UA" w:eastAsia="uk-UA"/>
              </w:rPr>
              <w:t>Поточний</w:t>
            </w:r>
            <w:r w:rsidRPr="007E5CCA">
              <w:rPr>
                <w:rStyle w:val="100"/>
                <w:lang w:val="uk-UA" w:eastAsia="uk-UA"/>
              </w:rPr>
              <w:t xml:space="preserve"> контроль: </w:t>
            </w:r>
            <w:r w:rsidRPr="007E5CCA">
              <w:rPr>
                <w:lang w:val="uk-UA"/>
              </w:rPr>
              <w:t>тестова перевірка знань здобувачів, експрес-контроль, п</w:t>
            </w:r>
            <w:r w:rsidRPr="007E5CCA">
              <w:rPr>
                <w:rStyle w:val="100"/>
                <w:lang w:val="uk-UA" w:eastAsia="uk-UA"/>
              </w:rPr>
              <w:t>резентація, есе, інтерактивні вправи.</w:t>
            </w:r>
          </w:p>
          <w:p w:rsidR="00505CAE" w:rsidRPr="007E5CCA" w:rsidRDefault="00505CAE" w:rsidP="00505CAE">
            <w:pPr>
              <w:pStyle w:val="ae"/>
              <w:spacing w:line="276" w:lineRule="auto"/>
              <w:rPr>
                <w:rStyle w:val="100"/>
                <w:color w:val="000000"/>
                <w:sz w:val="24"/>
                <w:szCs w:val="24"/>
                <w:lang w:eastAsia="uk-UA"/>
              </w:rPr>
            </w:pPr>
            <w:r w:rsidRPr="007E5CCA">
              <w:rPr>
                <w:rStyle w:val="100"/>
                <w:b/>
                <w:color w:val="000000"/>
                <w:sz w:val="24"/>
                <w:szCs w:val="24"/>
                <w:lang w:eastAsia="uk-UA"/>
              </w:rPr>
              <w:t>Підсумковий</w:t>
            </w:r>
            <w:r w:rsidRPr="007E5CCA">
              <w:rPr>
                <w:rStyle w:val="100"/>
                <w:color w:val="000000"/>
                <w:sz w:val="24"/>
                <w:szCs w:val="24"/>
                <w:lang w:eastAsia="uk-UA"/>
              </w:rPr>
              <w:t xml:space="preserve"> контроль: письмовий екзамен.</w:t>
            </w:r>
          </w:p>
        </w:tc>
      </w:tr>
      <w:tr w:rsidR="00505CAE" w:rsidRPr="007E5CCA" w:rsidTr="00BB641E">
        <w:trPr>
          <w:trHeight w:val="2010"/>
        </w:trPr>
        <w:tc>
          <w:tcPr>
            <w:tcW w:w="3652" w:type="dxa"/>
            <w:tcBorders>
              <w:top w:val="single" w:sz="4" w:space="0" w:color="auto"/>
              <w:left w:val="single" w:sz="4" w:space="0" w:color="auto"/>
              <w:bottom w:val="single" w:sz="4" w:space="0" w:color="auto"/>
              <w:right w:val="single" w:sz="4" w:space="0" w:color="auto"/>
            </w:tcBorders>
            <w:hideMark/>
          </w:tcPr>
          <w:p w:rsidR="00BB641E" w:rsidRPr="007E5CCA" w:rsidRDefault="00BB641E" w:rsidP="00BB641E">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РН 6. Оцінювати недоліки і переваги певних правових аргументів, аналізуючи відому проблему.</w:t>
            </w:r>
          </w:p>
          <w:p w:rsidR="00505CAE" w:rsidRPr="007E5CCA" w:rsidRDefault="00505CAE" w:rsidP="00BB641E">
            <w:pPr>
              <w:spacing w:after="0"/>
              <w:ind w:firstLine="252"/>
              <w:jc w:val="both"/>
              <w:rPr>
                <w:sz w:val="24"/>
                <w:szCs w:val="24"/>
              </w:rPr>
            </w:pPr>
          </w:p>
        </w:tc>
        <w:tc>
          <w:tcPr>
            <w:tcW w:w="3419" w:type="dxa"/>
            <w:tcBorders>
              <w:top w:val="single" w:sz="4" w:space="0" w:color="auto"/>
              <w:left w:val="single" w:sz="4" w:space="0" w:color="auto"/>
              <w:bottom w:val="single" w:sz="4" w:space="0" w:color="auto"/>
              <w:right w:val="single" w:sz="4" w:space="0" w:color="auto"/>
            </w:tcBorders>
            <w:hideMark/>
          </w:tcPr>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Лекція;</w:t>
            </w:r>
          </w:p>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Демонстрування;</w:t>
            </w:r>
          </w:p>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Практичні роботи</w:t>
            </w:r>
          </w:p>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Метод конкретизації.</w:t>
            </w:r>
          </w:p>
          <w:p w:rsidR="00505CAE" w:rsidRPr="007E5CCA" w:rsidRDefault="00505CAE" w:rsidP="00505CAE">
            <w:pPr>
              <w:spacing w:after="0" w:line="240" w:lineRule="auto"/>
              <w:jc w:val="both"/>
              <w:rPr>
                <w:rFonts w:ascii="Times New Roman" w:eastAsia="Times New Roman" w:hAnsi="Times New Roman" w:cs="Times New Roman"/>
                <w:bCs/>
                <w:sz w:val="24"/>
                <w:szCs w:val="24"/>
                <w:lang w:val="uk-UA" w:eastAsia="en-US"/>
              </w:rPr>
            </w:pPr>
            <w:r w:rsidRPr="007E5CCA">
              <w:rPr>
                <w:rFonts w:ascii="Times New Roman" w:eastAsia="Times New Roman" w:hAnsi="Times New Roman" w:cs="Times New Roman"/>
                <w:bCs/>
                <w:sz w:val="24"/>
                <w:szCs w:val="24"/>
                <w:lang w:val="uk-UA" w:eastAsia="en-US"/>
              </w:rPr>
              <w:t>Навчальна дискусія;</w:t>
            </w:r>
          </w:p>
          <w:p w:rsidR="00505CAE" w:rsidRPr="007E5CCA" w:rsidRDefault="00505CAE" w:rsidP="00505CAE">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Метод конкретних ситуацій (МКС) або кейс-метод;</w:t>
            </w:r>
          </w:p>
          <w:p w:rsidR="00505CAE" w:rsidRPr="007E5CCA" w:rsidRDefault="00505CAE" w:rsidP="00505CAE">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Проблемний (проблемно-пошуковий) метод;</w:t>
            </w:r>
          </w:p>
          <w:p w:rsidR="00505CAE" w:rsidRPr="007E5CCA" w:rsidRDefault="00505CAE" w:rsidP="00505CAE">
            <w:pPr>
              <w:pStyle w:val="af2"/>
              <w:tabs>
                <w:tab w:val="left" w:pos="1207"/>
              </w:tabs>
              <w:spacing w:line="276" w:lineRule="auto"/>
              <w:ind w:left="0" w:firstLine="0"/>
              <w:rPr>
                <w:rStyle w:val="100"/>
                <w:sz w:val="24"/>
                <w:szCs w:val="24"/>
                <w:lang w:eastAsia="uk-UA"/>
              </w:rPr>
            </w:pPr>
          </w:p>
        </w:tc>
        <w:tc>
          <w:tcPr>
            <w:tcW w:w="3296" w:type="dxa"/>
            <w:tcBorders>
              <w:top w:val="single" w:sz="4" w:space="0" w:color="auto"/>
              <w:left w:val="single" w:sz="4" w:space="0" w:color="auto"/>
              <w:bottom w:val="single" w:sz="4" w:space="0" w:color="auto"/>
              <w:right w:val="single" w:sz="4" w:space="0" w:color="auto"/>
            </w:tcBorders>
            <w:hideMark/>
          </w:tcPr>
          <w:p w:rsidR="00505CAE" w:rsidRPr="007E5CCA" w:rsidRDefault="00505CAE" w:rsidP="00505CAE">
            <w:pPr>
              <w:pStyle w:val="Default"/>
              <w:spacing w:line="276" w:lineRule="auto"/>
              <w:rPr>
                <w:rStyle w:val="100"/>
                <w:lang w:val="uk-UA"/>
              </w:rPr>
            </w:pPr>
            <w:r w:rsidRPr="007E5CCA">
              <w:rPr>
                <w:rStyle w:val="100"/>
                <w:b/>
                <w:lang w:val="uk-UA" w:eastAsia="uk-UA"/>
              </w:rPr>
              <w:t>Поточний</w:t>
            </w:r>
            <w:r w:rsidRPr="007E5CCA">
              <w:rPr>
                <w:rStyle w:val="100"/>
                <w:lang w:val="uk-UA" w:eastAsia="uk-UA"/>
              </w:rPr>
              <w:t xml:space="preserve"> контроль:</w:t>
            </w:r>
            <w:r w:rsidRPr="007E5CCA">
              <w:rPr>
                <w:lang w:val="uk-UA"/>
              </w:rPr>
              <w:t xml:space="preserve"> практична перевірка знань на заняттях; тестова перевірка знань здобувачів,</w:t>
            </w:r>
            <w:r w:rsidRPr="007E5CCA">
              <w:rPr>
                <w:rStyle w:val="100"/>
                <w:lang w:val="uk-UA" w:eastAsia="uk-UA"/>
              </w:rPr>
              <w:t xml:space="preserve"> доповідь, презентація.</w:t>
            </w:r>
          </w:p>
          <w:p w:rsidR="00505CAE" w:rsidRPr="007E5CCA" w:rsidRDefault="00505CAE" w:rsidP="00505CAE">
            <w:pPr>
              <w:pStyle w:val="ae"/>
              <w:spacing w:line="276" w:lineRule="auto"/>
              <w:rPr>
                <w:rStyle w:val="100"/>
                <w:color w:val="000000"/>
                <w:sz w:val="24"/>
                <w:szCs w:val="24"/>
                <w:lang w:eastAsia="uk-UA"/>
              </w:rPr>
            </w:pPr>
            <w:r w:rsidRPr="007E5CCA">
              <w:rPr>
                <w:rStyle w:val="100"/>
                <w:b/>
                <w:color w:val="000000"/>
                <w:sz w:val="24"/>
                <w:szCs w:val="24"/>
                <w:lang w:eastAsia="uk-UA"/>
              </w:rPr>
              <w:t>Підсумковий</w:t>
            </w:r>
            <w:r w:rsidRPr="007E5CCA">
              <w:rPr>
                <w:rStyle w:val="100"/>
                <w:color w:val="000000"/>
                <w:sz w:val="24"/>
                <w:szCs w:val="24"/>
                <w:lang w:eastAsia="uk-UA"/>
              </w:rPr>
              <w:t xml:space="preserve"> контроль: письмовий екзамен.</w:t>
            </w:r>
          </w:p>
        </w:tc>
      </w:tr>
      <w:tr w:rsidR="00505CAE" w:rsidRPr="007E5CCA" w:rsidTr="00BB641E">
        <w:trPr>
          <w:trHeight w:val="3102"/>
        </w:trPr>
        <w:tc>
          <w:tcPr>
            <w:tcW w:w="3652"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lastRenderedPageBreak/>
              <w:t>РН 18. 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505CAE" w:rsidRPr="007E5CCA" w:rsidRDefault="00505CAE" w:rsidP="00BB641E">
            <w:pPr>
              <w:spacing w:after="0"/>
              <w:ind w:firstLine="252"/>
              <w:jc w:val="both"/>
              <w:rPr>
                <w:sz w:val="24"/>
                <w:szCs w:val="24"/>
              </w:rPr>
            </w:pPr>
          </w:p>
        </w:tc>
        <w:tc>
          <w:tcPr>
            <w:tcW w:w="3419" w:type="dxa"/>
            <w:tcBorders>
              <w:top w:val="single" w:sz="4" w:space="0" w:color="auto"/>
              <w:left w:val="single" w:sz="4" w:space="0" w:color="auto"/>
              <w:bottom w:val="single" w:sz="4" w:space="0" w:color="auto"/>
              <w:right w:val="single" w:sz="4" w:space="0" w:color="auto"/>
            </w:tcBorders>
            <w:hideMark/>
          </w:tcPr>
          <w:p w:rsidR="00505CAE" w:rsidRPr="007E5CCA" w:rsidRDefault="00505CAE" w:rsidP="00505CAE">
            <w:pPr>
              <w:tabs>
                <w:tab w:val="left" w:pos="1207"/>
              </w:tabs>
              <w:spacing w:line="240" w:lineRule="auto"/>
              <w:rPr>
                <w:rStyle w:val="100"/>
                <w:lang w:val="uk-UA" w:eastAsia="uk-UA"/>
              </w:rPr>
            </w:pPr>
            <w:r w:rsidRPr="007E5CCA">
              <w:rPr>
                <w:rStyle w:val="100"/>
                <w:sz w:val="24"/>
                <w:szCs w:val="24"/>
                <w:lang w:val="uk-UA" w:eastAsia="uk-UA"/>
              </w:rPr>
              <w:t>пояснення, опрацювання наукових досліджень, спостереження і аналіз випадків, самостійна робота студентів, частково-пошуковий метод, виконання індивідуальних навчальних завдань, методи інтерактивного навчання, створення ситуації пізнавальної новизни</w:t>
            </w:r>
          </w:p>
        </w:tc>
        <w:tc>
          <w:tcPr>
            <w:tcW w:w="3296" w:type="dxa"/>
            <w:tcBorders>
              <w:top w:val="single" w:sz="4" w:space="0" w:color="auto"/>
              <w:left w:val="single" w:sz="4" w:space="0" w:color="auto"/>
              <w:bottom w:val="single" w:sz="4" w:space="0" w:color="auto"/>
              <w:right w:val="single" w:sz="4" w:space="0" w:color="auto"/>
            </w:tcBorders>
            <w:hideMark/>
          </w:tcPr>
          <w:p w:rsidR="00505CAE" w:rsidRPr="007E5CCA" w:rsidRDefault="00505CAE" w:rsidP="00505CAE">
            <w:pPr>
              <w:pStyle w:val="ae"/>
              <w:spacing w:line="276" w:lineRule="auto"/>
              <w:rPr>
                <w:rStyle w:val="100"/>
                <w:color w:val="000000"/>
                <w:sz w:val="24"/>
                <w:szCs w:val="24"/>
                <w:lang w:eastAsia="uk-UA"/>
              </w:rPr>
            </w:pPr>
            <w:r w:rsidRPr="007E5CCA">
              <w:rPr>
                <w:rStyle w:val="100"/>
                <w:b/>
                <w:color w:val="000000"/>
                <w:sz w:val="24"/>
                <w:szCs w:val="24"/>
                <w:lang w:eastAsia="uk-UA"/>
              </w:rPr>
              <w:t>Поточний</w:t>
            </w:r>
            <w:r w:rsidRPr="007E5CCA">
              <w:rPr>
                <w:rStyle w:val="100"/>
                <w:color w:val="000000"/>
                <w:sz w:val="24"/>
                <w:szCs w:val="24"/>
                <w:lang w:eastAsia="uk-UA"/>
              </w:rPr>
              <w:t xml:space="preserve"> контроль: </w:t>
            </w:r>
            <w:r w:rsidRPr="007E5CCA">
              <w:rPr>
                <w:sz w:val="24"/>
                <w:szCs w:val="24"/>
              </w:rPr>
              <w:t>усна співбесіда за матеріалами розглянутої теми на початку наступної лекції</w:t>
            </w:r>
            <w:r w:rsidRPr="007E5CCA">
              <w:rPr>
                <w:rStyle w:val="100"/>
                <w:color w:val="000000"/>
                <w:sz w:val="24"/>
                <w:szCs w:val="24"/>
                <w:lang w:eastAsia="uk-UA"/>
              </w:rPr>
              <w:t>, презентація, доповідь, схематичний конспект, підбір вправ, проведення інтерактивних вправ.</w:t>
            </w:r>
          </w:p>
          <w:p w:rsidR="00505CAE" w:rsidRPr="007E5CCA" w:rsidRDefault="00505CAE" w:rsidP="00505CAE">
            <w:pPr>
              <w:pStyle w:val="ae"/>
              <w:spacing w:line="276" w:lineRule="auto"/>
              <w:rPr>
                <w:rStyle w:val="100"/>
                <w:color w:val="000000"/>
                <w:lang w:eastAsia="uk-UA"/>
              </w:rPr>
            </w:pPr>
            <w:r w:rsidRPr="007E5CCA">
              <w:rPr>
                <w:rStyle w:val="100"/>
                <w:b/>
                <w:color w:val="000000"/>
                <w:sz w:val="24"/>
                <w:szCs w:val="24"/>
                <w:lang w:eastAsia="uk-UA"/>
              </w:rPr>
              <w:t>Підсумковий</w:t>
            </w:r>
            <w:r w:rsidRPr="007E5CCA">
              <w:rPr>
                <w:rStyle w:val="100"/>
                <w:color w:val="000000"/>
                <w:sz w:val="24"/>
                <w:szCs w:val="24"/>
                <w:lang w:eastAsia="uk-UA"/>
              </w:rPr>
              <w:t xml:space="preserve"> контроль: письмовий екзамен.</w:t>
            </w:r>
          </w:p>
        </w:tc>
      </w:tr>
      <w:tr w:rsidR="00BB641E" w:rsidRPr="007E5CCA" w:rsidTr="00BB641E">
        <w:trPr>
          <w:trHeight w:val="3102"/>
        </w:trPr>
        <w:tc>
          <w:tcPr>
            <w:tcW w:w="3652"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РН 19. Пояснювати природу та зміст основних правових явищ і процесів.</w:t>
            </w:r>
          </w:p>
          <w:p w:rsidR="00BB641E" w:rsidRPr="007E5CCA" w:rsidRDefault="00BB641E" w:rsidP="00BB641E">
            <w:pPr>
              <w:spacing w:after="0"/>
              <w:ind w:firstLine="252"/>
              <w:jc w:val="both"/>
              <w:rPr>
                <w:rFonts w:ascii="Times New Roman" w:hAnsi="Times New Roman" w:cs="Times New Roman"/>
                <w:color w:val="000000"/>
                <w:sz w:val="24"/>
                <w:szCs w:val="24"/>
                <w:lang w:val="uk-UA"/>
              </w:rPr>
            </w:pPr>
          </w:p>
        </w:tc>
        <w:tc>
          <w:tcPr>
            <w:tcW w:w="3419"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tabs>
                <w:tab w:val="left" w:pos="1207"/>
              </w:tabs>
              <w:spacing w:line="240" w:lineRule="auto"/>
              <w:rPr>
                <w:rStyle w:val="100"/>
                <w:lang w:val="uk-UA" w:eastAsia="uk-UA"/>
              </w:rPr>
            </w:pPr>
            <w:r w:rsidRPr="007E5CCA">
              <w:rPr>
                <w:rStyle w:val="100"/>
                <w:sz w:val="24"/>
                <w:szCs w:val="24"/>
                <w:lang w:val="uk-UA" w:eastAsia="uk-UA"/>
              </w:rPr>
              <w:t>пояснення, опрацювання наукових досліджень, спостереження і аналіз випадків, самостійна робота студентів, частково-пошуковий метод, виконання індивідуальних навчальних завдань, методи інтерактивного навчання, створення ситуації пізнавальної новизни</w:t>
            </w:r>
          </w:p>
        </w:tc>
        <w:tc>
          <w:tcPr>
            <w:tcW w:w="3296"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pStyle w:val="ae"/>
              <w:spacing w:line="276" w:lineRule="auto"/>
              <w:rPr>
                <w:rStyle w:val="100"/>
                <w:color w:val="000000"/>
                <w:sz w:val="24"/>
                <w:szCs w:val="24"/>
                <w:lang w:eastAsia="uk-UA"/>
              </w:rPr>
            </w:pPr>
            <w:r w:rsidRPr="007E5CCA">
              <w:rPr>
                <w:rStyle w:val="100"/>
                <w:b/>
                <w:color w:val="000000"/>
                <w:sz w:val="24"/>
                <w:szCs w:val="24"/>
                <w:lang w:eastAsia="uk-UA"/>
              </w:rPr>
              <w:t>Поточний</w:t>
            </w:r>
            <w:r w:rsidRPr="007E5CCA">
              <w:rPr>
                <w:rStyle w:val="100"/>
                <w:color w:val="000000"/>
                <w:sz w:val="24"/>
                <w:szCs w:val="24"/>
                <w:lang w:eastAsia="uk-UA"/>
              </w:rPr>
              <w:t xml:space="preserve"> контроль: </w:t>
            </w:r>
            <w:r w:rsidRPr="007E5CCA">
              <w:rPr>
                <w:sz w:val="24"/>
                <w:szCs w:val="24"/>
              </w:rPr>
              <w:t>усна співбесіда за матеріалами розглянутої теми на початку наступної лекції</w:t>
            </w:r>
            <w:r w:rsidRPr="007E5CCA">
              <w:rPr>
                <w:rStyle w:val="100"/>
                <w:color w:val="000000"/>
                <w:sz w:val="24"/>
                <w:szCs w:val="24"/>
                <w:lang w:eastAsia="uk-UA"/>
              </w:rPr>
              <w:t>, презентація, доповідь, схематичний конспект, підбір вправ, проведення інтерактивних вправ.</w:t>
            </w:r>
          </w:p>
          <w:p w:rsidR="00BB641E" w:rsidRPr="007E5CCA" w:rsidRDefault="00BB641E" w:rsidP="00BB641E">
            <w:pPr>
              <w:pStyle w:val="ae"/>
              <w:spacing w:line="276" w:lineRule="auto"/>
              <w:rPr>
                <w:rStyle w:val="100"/>
                <w:color w:val="000000"/>
                <w:lang w:eastAsia="uk-UA"/>
              </w:rPr>
            </w:pPr>
            <w:r w:rsidRPr="007E5CCA">
              <w:rPr>
                <w:rStyle w:val="100"/>
                <w:b/>
                <w:color w:val="000000"/>
                <w:sz w:val="24"/>
                <w:szCs w:val="24"/>
                <w:lang w:eastAsia="uk-UA"/>
              </w:rPr>
              <w:t>Підсумковий</w:t>
            </w:r>
            <w:r w:rsidRPr="007E5CCA">
              <w:rPr>
                <w:rStyle w:val="100"/>
                <w:color w:val="000000"/>
                <w:sz w:val="24"/>
                <w:szCs w:val="24"/>
                <w:lang w:eastAsia="uk-UA"/>
              </w:rPr>
              <w:t xml:space="preserve"> контроль: письмовий екзамен.</w:t>
            </w:r>
          </w:p>
        </w:tc>
      </w:tr>
      <w:tr w:rsidR="00BB641E" w:rsidRPr="007E5CCA" w:rsidTr="00BB641E">
        <w:trPr>
          <w:trHeight w:val="3102"/>
        </w:trPr>
        <w:tc>
          <w:tcPr>
            <w:tcW w:w="3652"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spacing w:after="0"/>
              <w:ind w:firstLine="252"/>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РН 23. Формулювати багатоваріантність розв’язання правових проблем (задач) у вирішенні практичних ситуацій.</w:t>
            </w:r>
          </w:p>
          <w:p w:rsidR="00BB641E" w:rsidRPr="007E5CCA" w:rsidRDefault="00BB641E" w:rsidP="00BB641E">
            <w:pPr>
              <w:spacing w:after="0"/>
              <w:ind w:firstLine="252"/>
              <w:jc w:val="both"/>
              <w:rPr>
                <w:rFonts w:ascii="Times New Roman" w:hAnsi="Times New Roman" w:cs="Times New Roman"/>
                <w:color w:val="000000"/>
                <w:sz w:val="24"/>
                <w:szCs w:val="24"/>
                <w:lang w:val="uk-UA"/>
              </w:rPr>
            </w:pPr>
          </w:p>
        </w:tc>
        <w:tc>
          <w:tcPr>
            <w:tcW w:w="3419"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tabs>
                <w:tab w:val="left" w:pos="1207"/>
              </w:tabs>
              <w:spacing w:line="240" w:lineRule="auto"/>
              <w:rPr>
                <w:rStyle w:val="100"/>
                <w:lang w:val="uk-UA" w:eastAsia="uk-UA"/>
              </w:rPr>
            </w:pPr>
            <w:r w:rsidRPr="007E5CCA">
              <w:rPr>
                <w:rStyle w:val="100"/>
                <w:sz w:val="24"/>
                <w:szCs w:val="24"/>
                <w:lang w:val="uk-UA" w:eastAsia="uk-UA"/>
              </w:rPr>
              <w:t>пояснення, опрацювання наукових досліджень, спостереження і аналіз випадків, самостійна робота студентів, частково-пошуковий метод, виконання індивідуальних навчальних завдань, методи інтерактивного навчання, створення ситуації пізнавальної новизни</w:t>
            </w:r>
          </w:p>
        </w:tc>
        <w:tc>
          <w:tcPr>
            <w:tcW w:w="3296"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pStyle w:val="ae"/>
              <w:spacing w:line="276" w:lineRule="auto"/>
              <w:rPr>
                <w:rStyle w:val="100"/>
                <w:color w:val="000000"/>
                <w:sz w:val="24"/>
                <w:szCs w:val="24"/>
                <w:lang w:eastAsia="uk-UA"/>
              </w:rPr>
            </w:pPr>
            <w:r w:rsidRPr="007E5CCA">
              <w:rPr>
                <w:rStyle w:val="100"/>
                <w:b/>
                <w:color w:val="000000"/>
                <w:sz w:val="24"/>
                <w:szCs w:val="24"/>
                <w:lang w:eastAsia="uk-UA"/>
              </w:rPr>
              <w:t>Поточний</w:t>
            </w:r>
            <w:r w:rsidRPr="007E5CCA">
              <w:rPr>
                <w:rStyle w:val="100"/>
                <w:color w:val="000000"/>
                <w:sz w:val="24"/>
                <w:szCs w:val="24"/>
                <w:lang w:eastAsia="uk-UA"/>
              </w:rPr>
              <w:t xml:space="preserve"> контроль: </w:t>
            </w:r>
            <w:r w:rsidRPr="007E5CCA">
              <w:rPr>
                <w:sz w:val="24"/>
                <w:szCs w:val="24"/>
              </w:rPr>
              <w:t>усна співбесіда за матеріалами розглянутої теми на початку наступної лекції</w:t>
            </w:r>
            <w:r w:rsidRPr="007E5CCA">
              <w:rPr>
                <w:rStyle w:val="100"/>
                <w:color w:val="000000"/>
                <w:sz w:val="24"/>
                <w:szCs w:val="24"/>
                <w:lang w:eastAsia="uk-UA"/>
              </w:rPr>
              <w:t>, презентація, доповідь, схематичний конспект, підбір вправ, проведення інтерактивних вправ.</w:t>
            </w:r>
          </w:p>
          <w:p w:rsidR="00BB641E" w:rsidRPr="007E5CCA" w:rsidRDefault="00BB641E" w:rsidP="00BB641E">
            <w:pPr>
              <w:pStyle w:val="ae"/>
              <w:spacing w:line="276" w:lineRule="auto"/>
              <w:rPr>
                <w:rStyle w:val="100"/>
                <w:color w:val="000000"/>
                <w:lang w:eastAsia="uk-UA"/>
              </w:rPr>
            </w:pPr>
            <w:r w:rsidRPr="007E5CCA">
              <w:rPr>
                <w:rStyle w:val="100"/>
                <w:b/>
                <w:color w:val="000000"/>
                <w:sz w:val="24"/>
                <w:szCs w:val="24"/>
                <w:lang w:eastAsia="uk-UA"/>
              </w:rPr>
              <w:t>Підсумковий</w:t>
            </w:r>
            <w:r w:rsidRPr="007E5CCA">
              <w:rPr>
                <w:rStyle w:val="100"/>
                <w:color w:val="000000"/>
                <w:sz w:val="24"/>
                <w:szCs w:val="24"/>
                <w:lang w:eastAsia="uk-UA"/>
              </w:rPr>
              <w:t xml:space="preserve"> контроль: письмовий екзамен.</w:t>
            </w:r>
          </w:p>
        </w:tc>
      </w:tr>
      <w:tr w:rsidR="00BB641E" w:rsidRPr="007E5CCA" w:rsidTr="00BB641E">
        <w:trPr>
          <w:trHeight w:val="3102"/>
        </w:trPr>
        <w:tc>
          <w:tcPr>
            <w:tcW w:w="3652"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spacing w:after="0"/>
              <w:ind w:firstLine="252"/>
              <w:jc w:val="both"/>
              <w:rPr>
                <w:rFonts w:ascii="Times New Roman" w:hAnsi="Times New Roman" w:cs="Times New Roman"/>
                <w:b/>
                <w:caps/>
                <w:color w:val="000000"/>
                <w:sz w:val="24"/>
                <w:szCs w:val="24"/>
                <w:lang w:val="uk-UA"/>
              </w:rPr>
            </w:pPr>
            <w:r w:rsidRPr="007E5CCA">
              <w:rPr>
                <w:rFonts w:ascii="Times New Roman" w:hAnsi="Times New Roman" w:cs="Times New Roman"/>
                <w:color w:val="000000"/>
                <w:sz w:val="24"/>
                <w:szCs w:val="24"/>
                <w:lang w:val="uk-UA"/>
              </w:rPr>
              <w:t xml:space="preserve">РН 24. Розуміти та використовувати інноваційні технології в сфері правничої професії, що спрямовані на забезпечення сталого розвитку на рівні об’єднаних територіальних громад. </w:t>
            </w:r>
          </w:p>
          <w:p w:rsidR="00BB641E" w:rsidRPr="007E5CCA" w:rsidRDefault="00BB641E" w:rsidP="00BB641E">
            <w:pPr>
              <w:spacing w:after="0"/>
              <w:ind w:firstLine="252"/>
              <w:jc w:val="both"/>
              <w:rPr>
                <w:rFonts w:ascii="Times New Roman" w:hAnsi="Times New Roman" w:cs="Times New Roman"/>
                <w:color w:val="000000"/>
                <w:sz w:val="24"/>
                <w:szCs w:val="24"/>
                <w:lang w:val="uk-UA"/>
              </w:rPr>
            </w:pPr>
          </w:p>
        </w:tc>
        <w:tc>
          <w:tcPr>
            <w:tcW w:w="3419"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tabs>
                <w:tab w:val="left" w:pos="1207"/>
              </w:tabs>
              <w:spacing w:line="240" w:lineRule="auto"/>
              <w:rPr>
                <w:rStyle w:val="100"/>
                <w:lang w:val="uk-UA" w:eastAsia="uk-UA"/>
              </w:rPr>
            </w:pPr>
            <w:r w:rsidRPr="007E5CCA">
              <w:rPr>
                <w:rStyle w:val="100"/>
                <w:sz w:val="24"/>
                <w:szCs w:val="24"/>
                <w:lang w:val="uk-UA" w:eastAsia="uk-UA"/>
              </w:rPr>
              <w:t>пояснення, опрацювання наукових досліджень, спостереження і аналіз випадків, самостійна робота студентів, частково-пошуковий метод, виконання індивідуальних навчальних завдань, методи інтерактивного навчання, створення ситуації пізнавальної новизни</w:t>
            </w:r>
          </w:p>
        </w:tc>
        <w:tc>
          <w:tcPr>
            <w:tcW w:w="3296" w:type="dxa"/>
            <w:tcBorders>
              <w:top w:val="single" w:sz="4" w:space="0" w:color="auto"/>
              <w:left w:val="single" w:sz="4" w:space="0" w:color="auto"/>
              <w:bottom w:val="single" w:sz="4" w:space="0" w:color="auto"/>
              <w:right w:val="single" w:sz="4" w:space="0" w:color="auto"/>
            </w:tcBorders>
          </w:tcPr>
          <w:p w:rsidR="00BB641E" w:rsidRPr="007E5CCA" w:rsidRDefault="00BB641E" w:rsidP="00BB641E">
            <w:pPr>
              <w:pStyle w:val="ae"/>
              <w:spacing w:line="276" w:lineRule="auto"/>
              <w:rPr>
                <w:rStyle w:val="100"/>
                <w:color w:val="000000"/>
                <w:sz w:val="24"/>
                <w:szCs w:val="24"/>
                <w:lang w:eastAsia="uk-UA"/>
              </w:rPr>
            </w:pPr>
            <w:r w:rsidRPr="007E5CCA">
              <w:rPr>
                <w:rStyle w:val="100"/>
                <w:b/>
                <w:color w:val="000000"/>
                <w:sz w:val="24"/>
                <w:szCs w:val="24"/>
                <w:lang w:eastAsia="uk-UA"/>
              </w:rPr>
              <w:t>Поточний</w:t>
            </w:r>
            <w:r w:rsidRPr="007E5CCA">
              <w:rPr>
                <w:rStyle w:val="100"/>
                <w:color w:val="000000"/>
                <w:sz w:val="24"/>
                <w:szCs w:val="24"/>
                <w:lang w:eastAsia="uk-UA"/>
              </w:rPr>
              <w:t xml:space="preserve"> контроль: </w:t>
            </w:r>
            <w:r w:rsidRPr="007E5CCA">
              <w:rPr>
                <w:sz w:val="24"/>
                <w:szCs w:val="24"/>
              </w:rPr>
              <w:t>усна співбесіда за матеріалами розглянутої теми на початку наступної лекції</w:t>
            </w:r>
            <w:r w:rsidRPr="007E5CCA">
              <w:rPr>
                <w:rStyle w:val="100"/>
                <w:color w:val="000000"/>
                <w:sz w:val="24"/>
                <w:szCs w:val="24"/>
                <w:lang w:eastAsia="uk-UA"/>
              </w:rPr>
              <w:t>, презентація, доповідь, схематичний конспект, підбір вправ, проведення інтерактивних вправ.</w:t>
            </w:r>
          </w:p>
          <w:p w:rsidR="00BB641E" w:rsidRPr="007E5CCA" w:rsidRDefault="00BB641E" w:rsidP="00BB641E">
            <w:pPr>
              <w:pStyle w:val="ae"/>
              <w:spacing w:line="276" w:lineRule="auto"/>
              <w:rPr>
                <w:rStyle w:val="100"/>
                <w:color w:val="000000"/>
                <w:lang w:eastAsia="uk-UA"/>
              </w:rPr>
            </w:pPr>
            <w:r w:rsidRPr="007E5CCA">
              <w:rPr>
                <w:rStyle w:val="100"/>
                <w:b/>
                <w:color w:val="000000"/>
                <w:sz w:val="24"/>
                <w:szCs w:val="24"/>
                <w:lang w:eastAsia="uk-UA"/>
              </w:rPr>
              <w:t>Підсумковий</w:t>
            </w:r>
            <w:r w:rsidRPr="007E5CCA">
              <w:rPr>
                <w:rStyle w:val="100"/>
                <w:color w:val="000000"/>
                <w:sz w:val="24"/>
                <w:szCs w:val="24"/>
                <w:lang w:eastAsia="uk-UA"/>
              </w:rPr>
              <w:t xml:space="preserve"> контроль: письмовий екзамен.</w:t>
            </w:r>
          </w:p>
        </w:tc>
      </w:tr>
    </w:tbl>
    <w:p w:rsidR="00153590" w:rsidRPr="007E5CCA" w:rsidRDefault="00153590" w:rsidP="00153590">
      <w:pPr>
        <w:tabs>
          <w:tab w:val="left" w:pos="1102"/>
        </w:tabs>
        <w:spacing w:after="0" w:line="240" w:lineRule="auto"/>
        <w:jc w:val="center"/>
        <w:rPr>
          <w:rFonts w:ascii="Times New Roman" w:hAnsi="Times New Roman" w:cs="Times New Roman"/>
          <w:b/>
          <w:sz w:val="24"/>
          <w:szCs w:val="24"/>
          <w:lang w:val="uk-UA"/>
        </w:rPr>
      </w:pPr>
    </w:p>
    <w:p w:rsidR="00153590" w:rsidRPr="007E5CCA" w:rsidRDefault="00153590" w:rsidP="00153590">
      <w:pPr>
        <w:tabs>
          <w:tab w:val="left" w:pos="1102"/>
        </w:tabs>
        <w:spacing w:after="0" w:line="240" w:lineRule="auto"/>
        <w:rPr>
          <w:rFonts w:ascii="Times New Roman" w:hAnsi="Times New Roman" w:cs="Times New Roman"/>
          <w:b/>
          <w:sz w:val="24"/>
          <w:szCs w:val="24"/>
          <w:lang w:val="uk-UA"/>
        </w:rPr>
      </w:pPr>
    </w:p>
    <w:p w:rsidR="00153590" w:rsidRPr="007E5CCA" w:rsidRDefault="00153590" w:rsidP="00153590">
      <w:pPr>
        <w:tabs>
          <w:tab w:val="left" w:pos="1102"/>
        </w:tabs>
        <w:spacing w:after="0" w:line="240" w:lineRule="auto"/>
        <w:jc w:val="center"/>
        <w:rPr>
          <w:rFonts w:ascii="Times New Roman" w:hAnsi="Times New Roman" w:cs="Times New Roman"/>
          <w:b/>
          <w:sz w:val="24"/>
          <w:szCs w:val="24"/>
          <w:lang w:val="uk-UA"/>
        </w:rPr>
      </w:pPr>
      <w:r w:rsidRPr="007E5CCA">
        <w:rPr>
          <w:rFonts w:ascii="Times New Roman" w:hAnsi="Times New Roman" w:cs="Times New Roman"/>
          <w:b/>
          <w:sz w:val="24"/>
          <w:szCs w:val="24"/>
          <w:lang w:val="uk-UA"/>
        </w:rPr>
        <w:t>Критерії оцінювання відповідно до форм і видів контролю</w:t>
      </w:r>
    </w:p>
    <w:p w:rsidR="00153590" w:rsidRPr="007E5CCA" w:rsidRDefault="00153590" w:rsidP="00153590">
      <w:pPr>
        <w:spacing w:after="0" w:line="240" w:lineRule="auto"/>
        <w:jc w:val="center"/>
        <w:rPr>
          <w:rFonts w:ascii="Times New Roman" w:hAnsi="Times New Roman" w:cs="Times New Roman"/>
          <w:b/>
          <w:caps/>
          <w:color w:val="000000"/>
          <w:sz w:val="24"/>
          <w:szCs w:val="24"/>
          <w:lang w:val="uk-UA"/>
        </w:rPr>
      </w:pPr>
    </w:p>
    <w:p w:rsidR="00DE2BA1" w:rsidRPr="00F54BB7" w:rsidRDefault="00DE2BA1" w:rsidP="00DE2BA1">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b/>
          <w:sz w:val="24"/>
          <w:szCs w:val="24"/>
          <w:lang w:val="uk-UA"/>
        </w:rPr>
        <w:t>Оцінювання результатів навчання</w:t>
      </w:r>
      <w:r w:rsidRPr="00F54BB7">
        <w:rPr>
          <w:rFonts w:ascii="Times New Roman" w:hAnsi="Times New Roman" w:cs="Times New Roman"/>
          <w:sz w:val="24"/>
          <w:szCs w:val="24"/>
          <w:lang w:val="uk-UA"/>
        </w:rPr>
        <w:t xml:space="preserve"> здійснюється відповідно до  «Положення про </w:t>
      </w:r>
      <w:r w:rsidRPr="00F54BB7">
        <w:rPr>
          <w:rFonts w:ascii="Times New Roman" w:hAnsi="Times New Roman" w:cs="Times New Roman"/>
          <w:sz w:val="24"/>
          <w:szCs w:val="24"/>
          <w:lang w:val="uk-UA"/>
        </w:rPr>
        <w:lastRenderedPageBreak/>
        <w:t xml:space="preserve">організацію освітнього процесу в МДПУ імені Богдана Хмельницького» </w:t>
      </w:r>
      <w:hyperlink r:id="rId6" w:history="1">
        <w:r w:rsidRPr="00F54BB7">
          <w:rPr>
            <w:rStyle w:val="a3"/>
            <w:rFonts w:ascii="Times New Roman" w:hAnsi="Times New Roman"/>
            <w:sz w:val="24"/>
            <w:szCs w:val="24"/>
            <w:lang w:val="uk-UA"/>
          </w:rPr>
          <w:t>https://mdpu.org.ua/universitet/informatsiya-shho-pidlyagaye-oprilyudnennyu/dokumenti-vishhogo-navchalnogo-zaklad/polozhennya-z-organizatsiyi-osvitnogo-p/</w:t>
        </w:r>
      </w:hyperlink>
      <w:r w:rsidRPr="00F54BB7">
        <w:rPr>
          <w:rFonts w:ascii="Times New Roman" w:hAnsi="Times New Roman" w:cs="Times New Roman"/>
          <w:sz w:val="24"/>
          <w:szCs w:val="24"/>
          <w:lang w:val="uk-UA"/>
        </w:rPr>
        <w:t xml:space="preserve">  та «Положення про </w:t>
      </w:r>
      <w:proofErr w:type="spellStart"/>
      <w:r w:rsidRPr="00F54BB7">
        <w:rPr>
          <w:rFonts w:ascii="Times New Roman" w:hAnsi="Times New Roman" w:cs="Times New Roman"/>
          <w:sz w:val="24"/>
          <w:szCs w:val="24"/>
          <w:lang w:val="uk-UA"/>
        </w:rPr>
        <w:t>бально</w:t>
      </w:r>
      <w:proofErr w:type="spellEnd"/>
      <w:r w:rsidRPr="00F54BB7">
        <w:rPr>
          <w:rFonts w:ascii="Times New Roman" w:hAnsi="Times New Roman" w:cs="Times New Roman"/>
          <w:sz w:val="24"/>
          <w:szCs w:val="24"/>
          <w:lang w:val="uk-UA"/>
        </w:rPr>
        <w:t xml:space="preserve">-накопичувальну систему оцінювання результатів навчання здобувачів вищої освіти у  МДПУ імені Богдана Хмельницького» </w:t>
      </w:r>
      <w:hyperlink r:id="rId7" w:history="1">
        <w:r w:rsidRPr="00F54BB7">
          <w:rPr>
            <w:rStyle w:val="a3"/>
            <w:rFonts w:ascii="Times New Roman" w:hAnsi="Times New Roman"/>
            <w:sz w:val="24"/>
            <w:szCs w:val="24"/>
            <w:lang w:val="uk-UA"/>
          </w:rPr>
          <w:t>https://mdpu.org.ua/universitet/informatsiya-shho-pidlyagaye-oprilyudnennyu/dokumenti-vishhogo-navchalnogo-zaklad/polozhennya-z-organizatsiyi-osvitnogo-p/</w:t>
        </w:r>
      </w:hyperlink>
      <w:r w:rsidRPr="00F54BB7">
        <w:rPr>
          <w:rFonts w:ascii="Times New Roman" w:hAnsi="Times New Roman" w:cs="Times New Roman"/>
          <w:sz w:val="24"/>
          <w:szCs w:val="24"/>
          <w:lang w:val="uk-UA"/>
        </w:rPr>
        <w:t xml:space="preserve">. </w:t>
      </w:r>
      <w:r w:rsidRPr="00F54BB7">
        <w:rPr>
          <w:rFonts w:ascii="Times New Roman" w:hAnsi="Times New Roman" w:cs="Times New Roman"/>
          <w:b/>
          <w:sz w:val="24"/>
          <w:szCs w:val="24"/>
          <w:lang w:val="uk-UA"/>
        </w:rPr>
        <w:t xml:space="preserve"> </w:t>
      </w:r>
    </w:p>
    <w:p w:rsidR="00DE2BA1" w:rsidRPr="00F54BB7" w:rsidRDefault="00DE2BA1" w:rsidP="00DE2BA1">
      <w:pPr>
        <w:widowControl w:val="0"/>
        <w:tabs>
          <w:tab w:val="left" w:pos="1764"/>
        </w:tabs>
        <w:spacing w:after="0" w:line="240" w:lineRule="auto"/>
        <w:ind w:firstLine="142"/>
        <w:jc w:val="both"/>
        <w:rPr>
          <w:rFonts w:ascii="Times New Roman" w:hAnsi="Times New Roman" w:cs="Times New Roman"/>
          <w:sz w:val="24"/>
          <w:szCs w:val="24"/>
          <w:lang w:val="uk-UA"/>
        </w:rPr>
      </w:pPr>
      <w:proofErr w:type="spellStart"/>
      <w:r w:rsidRPr="00F54BB7">
        <w:rPr>
          <w:rFonts w:ascii="Times New Roman" w:hAnsi="Times New Roman" w:cs="Times New Roman"/>
          <w:sz w:val="24"/>
          <w:szCs w:val="24"/>
          <w:lang w:val="uk-UA"/>
        </w:rPr>
        <w:t>Бально</w:t>
      </w:r>
      <w:proofErr w:type="spellEnd"/>
      <w:r w:rsidRPr="00F54BB7">
        <w:rPr>
          <w:rFonts w:ascii="Times New Roman" w:hAnsi="Times New Roman" w:cs="Times New Roman"/>
          <w:sz w:val="24"/>
          <w:szCs w:val="24"/>
          <w:lang w:val="uk-UA"/>
        </w:rP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rsidR="00DE2BA1" w:rsidRPr="00F54BB7" w:rsidRDefault="00DE2BA1" w:rsidP="00DE2BA1">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Підсумковий контроль знань – вид контролю, який проводиться наприкінці навчального семестру у формі заліку, на при кінці навчального року – екзамену.</w:t>
      </w:r>
    </w:p>
    <w:p w:rsidR="00DE2BA1" w:rsidRPr="00F54BB7" w:rsidRDefault="00DE2BA1" w:rsidP="00DE2BA1">
      <w:pPr>
        <w:widowControl w:val="0"/>
        <w:tabs>
          <w:tab w:val="left" w:pos="1764"/>
        </w:tabs>
        <w:spacing w:after="0" w:line="240" w:lineRule="auto"/>
        <w:ind w:firstLine="142"/>
        <w:jc w:val="both"/>
        <w:rPr>
          <w:rFonts w:ascii="Times New Roman" w:hAnsi="Times New Roman" w:cs="Times New Roman"/>
          <w:b/>
          <w:sz w:val="24"/>
          <w:szCs w:val="24"/>
          <w:lang w:val="uk-UA"/>
        </w:rPr>
      </w:pPr>
      <w:r w:rsidRPr="00F54BB7">
        <w:rPr>
          <w:rFonts w:ascii="Times New Roman" w:hAnsi="Times New Roman" w:cs="Times New Roman"/>
          <w:b/>
          <w:sz w:val="24"/>
          <w:szCs w:val="24"/>
          <w:lang w:val="uk-UA"/>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rsidR="00DE2BA1" w:rsidRPr="00F54BB7" w:rsidRDefault="00DE2BA1" w:rsidP="00DE2BA1">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rsidR="00DE2BA1" w:rsidRPr="00F54BB7" w:rsidRDefault="00DE2BA1" w:rsidP="00DE2BA1">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rsidR="00DE2BA1" w:rsidRDefault="00DE2BA1" w:rsidP="00DE2BA1">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rsidR="00DE2BA1" w:rsidRPr="00DE2BA1" w:rsidRDefault="00DE2BA1" w:rsidP="00DE2BA1">
      <w:pPr>
        <w:widowControl w:val="0"/>
        <w:tabs>
          <w:tab w:val="left" w:pos="1764"/>
        </w:tabs>
        <w:spacing w:after="0" w:line="240" w:lineRule="auto"/>
        <w:ind w:firstLine="142"/>
        <w:jc w:val="center"/>
        <w:rPr>
          <w:rFonts w:ascii="Times New Roman" w:hAnsi="Times New Roman" w:cs="Times New Roman"/>
          <w:b/>
          <w:sz w:val="24"/>
          <w:szCs w:val="24"/>
          <w:lang w:val="uk-UA"/>
        </w:rPr>
      </w:pPr>
      <w:r w:rsidRPr="00DE2BA1">
        <w:rPr>
          <w:rFonts w:ascii="Times New Roman" w:hAnsi="Times New Roman" w:cs="Times New Roman"/>
          <w:b/>
          <w:sz w:val="24"/>
          <w:szCs w:val="24"/>
          <w:lang w:val="uk-UA"/>
        </w:rPr>
        <w:t>2 семестр</w:t>
      </w:r>
    </w:p>
    <w:tbl>
      <w:tblPr>
        <w:tblStyle w:val="af5"/>
        <w:tblW w:w="9924" w:type="dxa"/>
        <w:tblInd w:w="-885" w:type="dxa"/>
        <w:tblLayout w:type="fixed"/>
        <w:tblLook w:val="04A0" w:firstRow="1" w:lastRow="0" w:firstColumn="1" w:lastColumn="0" w:noHBand="0" w:noVBand="1"/>
      </w:tblPr>
      <w:tblGrid>
        <w:gridCol w:w="426"/>
        <w:gridCol w:w="2552"/>
        <w:gridCol w:w="425"/>
        <w:gridCol w:w="567"/>
        <w:gridCol w:w="425"/>
        <w:gridCol w:w="567"/>
        <w:gridCol w:w="851"/>
        <w:gridCol w:w="709"/>
        <w:gridCol w:w="708"/>
        <w:gridCol w:w="851"/>
        <w:gridCol w:w="709"/>
        <w:gridCol w:w="1134"/>
      </w:tblGrid>
      <w:tr w:rsidR="00DE2BA1" w:rsidRPr="0056736B" w:rsidTr="00DE2BA1">
        <w:tc>
          <w:tcPr>
            <w:tcW w:w="9924" w:type="dxa"/>
            <w:gridSpan w:val="12"/>
            <w:vAlign w:val="center"/>
          </w:tcPr>
          <w:p w:rsidR="00DE2BA1" w:rsidRPr="0056736B" w:rsidRDefault="00DE2BA1" w:rsidP="00E91E63">
            <w:pPr>
              <w:widowControl w:val="0"/>
              <w:ind w:firstLine="142"/>
              <w:jc w:val="both"/>
              <w:rPr>
                <w:rFonts w:ascii="Times New Roman" w:eastAsia="Calibri" w:hAnsi="Times New Roman"/>
                <w:sz w:val="24"/>
                <w:szCs w:val="24"/>
                <w:lang w:val="uk-UA"/>
              </w:rPr>
            </w:pPr>
            <w:proofErr w:type="spellStart"/>
            <w:r w:rsidRPr="0056736B">
              <w:rPr>
                <w:rFonts w:ascii="Times New Roman" w:eastAsia="Calibri" w:hAnsi="Times New Roman"/>
                <w:b/>
                <w:sz w:val="24"/>
                <w:szCs w:val="24"/>
                <w:lang w:val="uk-UA"/>
              </w:rPr>
              <w:t>Бально</w:t>
            </w:r>
            <w:proofErr w:type="spellEnd"/>
            <w:r w:rsidRPr="0056736B">
              <w:rPr>
                <w:rFonts w:ascii="Times New Roman" w:eastAsia="Calibri" w:hAnsi="Times New Roman"/>
                <w:b/>
                <w:sz w:val="24"/>
                <w:szCs w:val="24"/>
                <w:lang w:val="uk-UA"/>
              </w:rPr>
              <w:t>-накопичувальна система здобувача з освітнього компонента (денна  форма навчання)</w:t>
            </w:r>
          </w:p>
        </w:tc>
      </w:tr>
      <w:tr w:rsidR="00DE2BA1" w:rsidRPr="0056736B" w:rsidTr="00DE2BA1">
        <w:trPr>
          <w:cantSplit/>
          <w:trHeight w:val="1440"/>
        </w:trPr>
        <w:tc>
          <w:tcPr>
            <w:tcW w:w="426" w:type="dxa"/>
            <w:vMerge w:val="restart"/>
            <w:textDirection w:val="btLr"/>
          </w:tcPr>
          <w:p w:rsidR="00DE2BA1" w:rsidRPr="0056736B" w:rsidRDefault="00DE2BA1" w:rsidP="00DE2BA1">
            <w:pPr>
              <w:widowControl w:val="0"/>
              <w:ind w:left="113" w:right="113"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Види навчальної діяльності здобувача, які підлягають</w:t>
            </w:r>
          </w:p>
        </w:tc>
        <w:tc>
          <w:tcPr>
            <w:tcW w:w="2552" w:type="dxa"/>
          </w:tcPr>
          <w:p w:rsidR="00DE2BA1" w:rsidRPr="0056736B" w:rsidRDefault="00DE2BA1" w:rsidP="00DE2BA1">
            <w:pPr>
              <w:widowControl w:val="0"/>
              <w:ind w:firstLine="142"/>
              <w:jc w:val="both"/>
              <w:rPr>
                <w:rFonts w:ascii="Times New Roman" w:eastAsia="Calibri" w:hAnsi="Times New Roman"/>
                <w:b/>
                <w:bCs/>
                <w:sz w:val="24"/>
                <w:szCs w:val="24"/>
                <w:lang w:val="uk-UA"/>
              </w:rPr>
            </w:pPr>
          </w:p>
        </w:tc>
        <w:tc>
          <w:tcPr>
            <w:tcW w:w="425" w:type="dxa"/>
            <w:textDirection w:val="btLr"/>
          </w:tcPr>
          <w:p w:rsidR="00DE2BA1" w:rsidRPr="0056736B" w:rsidRDefault="00DE2BA1" w:rsidP="00DE2BA1">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1-2</w:t>
            </w:r>
          </w:p>
        </w:tc>
        <w:tc>
          <w:tcPr>
            <w:tcW w:w="567" w:type="dxa"/>
            <w:textDirection w:val="btLr"/>
          </w:tcPr>
          <w:p w:rsidR="00DE2BA1" w:rsidRPr="0056736B" w:rsidRDefault="00DE2BA1" w:rsidP="00DE2BA1">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3-4</w:t>
            </w:r>
          </w:p>
        </w:tc>
        <w:tc>
          <w:tcPr>
            <w:tcW w:w="425" w:type="dxa"/>
            <w:textDirection w:val="btLr"/>
          </w:tcPr>
          <w:p w:rsidR="00DE2BA1" w:rsidRPr="0056736B" w:rsidRDefault="00DE2BA1" w:rsidP="00DE2BA1">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5-6</w:t>
            </w:r>
          </w:p>
        </w:tc>
        <w:tc>
          <w:tcPr>
            <w:tcW w:w="567" w:type="dxa"/>
            <w:textDirection w:val="btLr"/>
          </w:tcPr>
          <w:p w:rsidR="00DE2BA1" w:rsidRPr="0056736B" w:rsidRDefault="00DE2BA1" w:rsidP="00DE2BA1">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7-8</w:t>
            </w:r>
          </w:p>
        </w:tc>
        <w:tc>
          <w:tcPr>
            <w:tcW w:w="851" w:type="dxa"/>
            <w:textDirection w:val="btLr"/>
          </w:tcPr>
          <w:p w:rsidR="00DE2BA1" w:rsidRPr="0056736B" w:rsidRDefault="00DE2BA1" w:rsidP="00DE2BA1">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 xml:space="preserve">Тема </w:t>
            </w:r>
            <w:r w:rsidR="00F704E5">
              <w:rPr>
                <w:rFonts w:ascii="Times New Roman" w:eastAsia="Calibri" w:hAnsi="Times New Roman"/>
                <w:sz w:val="24"/>
                <w:szCs w:val="24"/>
                <w:lang w:val="uk-UA"/>
              </w:rPr>
              <w:t>9</w:t>
            </w:r>
          </w:p>
        </w:tc>
        <w:tc>
          <w:tcPr>
            <w:tcW w:w="709" w:type="dxa"/>
            <w:textDirection w:val="btLr"/>
          </w:tcPr>
          <w:p w:rsidR="00DE2BA1" w:rsidRPr="0056736B" w:rsidRDefault="00DE2BA1" w:rsidP="00DE2BA1">
            <w:pPr>
              <w:widowControl w:val="0"/>
              <w:ind w:left="113" w:right="113"/>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Тема </w:t>
            </w:r>
            <w:r>
              <w:rPr>
                <w:rFonts w:ascii="Times New Roman" w:eastAsia="Calibri" w:hAnsi="Times New Roman"/>
                <w:sz w:val="24"/>
                <w:szCs w:val="24"/>
                <w:lang w:val="uk-UA"/>
              </w:rPr>
              <w:t>10-11</w:t>
            </w:r>
          </w:p>
        </w:tc>
        <w:tc>
          <w:tcPr>
            <w:tcW w:w="708" w:type="dxa"/>
            <w:textDirection w:val="btLr"/>
          </w:tcPr>
          <w:p w:rsidR="00DE2BA1" w:rsidRPr="0056736B" w:rsidRDefault="00DE2BA1" w:rsidP="00DE2BA1">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12-14</w:t>
            </w:r>
          </w:p>
        </w:tc>
        <w:tc>
          <w:tcPr>
            <w:tcW w:w="851" w:type="dxa"/>
            <w:textDirection w:val="btLr"/>
          </w:tcPr>
          <w:p w:rsidR="00DE2BA1" w:rsidRPr="0056736B" w:rsidRDefault="00DE2BA1" w:rsidP="00DE2BA1">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15-17</w:t>
            </w:r>
          </w:p>
        </w:tc>
        <w:tc>
          <w:tcPr>
            <w:tcW w:w="709" w:type="dxa"/>
            <w:textDirection w:val="btLr"/>
          </w:tcPr>
          <w:p w:rsidR="00DE2BA1" w:rsidRDefault="00F704E5" w:rsidP="00F704E5">
            <w:pPr>
              <w:ind w:left="113" w:right="113"/>
            </w:pPr>
            <w:r>
              <w:rPr>
                <w:rFonts w:ascii="Times New Roman" w:eastAsia="Calibri" w:hAnsi="Times New Roman"/>
                <w:sz w:val="24"/>
                <w:szCs w:val="24"/>
                <w:lang w:val="uk-UA"/>
              </w:rPr>
              <w:t>Тема 18</w:t>
            </w:r>
          </w:p>
        </w:tc>
        <w:tc>
          <w:tcPr>
            <w:tcW w:w="1134" w:type="dxa"/>
            <w:textDirection w:val="btLr"/>
          </w:tcPr>
          <w:p w:rsidR="00DE2BA1" w:rsidRDefault="00DE2BA1" w:rsidP="00DE2BA1">
            <w:pPr>
              <w:ind w:left="113" w:right="113"/>
            </w:pPr>
            <w:r>
              <w:rPr>
                <w:rFonts w:ascii="Times New Roman" w:eastAsia="Calibri" w:hAnsi="Times New Roman"/>
                <w:sz w:val="24"/>
                <w:szCs w:val="24"/>
                <w:lang w:val="uk-UA"/>
              </w:rPr>
              <w:t>Тема 19-21</w:t>
            </w:r>
          </w:p>
        </w:tc>
      </w:tr>
      <w:tr w:rsidR="00DE2BA1" w:rsidRPr="0056736B" w:rsidTr="00DE2BA1">
        <w:tc>
          <w:tcPr>
            <w:tcW w:w="426" w:type="dxa"/>
            <w:vMerge/>
          </w:tcPr>
          <w:p w:rsidR="00DE2BA1" w:rsidRPr="0056736B" w:rsidRDefault="00DE2BA1" w:rsidP="00E91E63">
            <w:pPr>
              <w:widowControl w:val="0"/>
              <w:ind w:firstLine="142"/>
              <w:jc w:val="both"/>
              <w:rPr>
                <w:rFonts w:ascii="Times New Roman" w:eastAsia="Calibri" w:hAnsi="Times New Roman"/>
                <w:b/>
                <w:bCs/>
                <w:sz w:val="24"/>
                <w:szCs w:val="24"/>
                <w:lang w:val="uk-UA"/>
              </w:rPr>
            </w:pPr>
          </w:p>
        </w:tc>
        <w:tc>
          <w:tcPr>
            <w:tcW w:w="9498" w:type="dxa"/>
            <w:gridSpan w:val="11"/>
          </w:tcPr>
          <w:p w:rsidR="00DE2BA1" w:rsidRPr="0056736B" w:rsidRDefault="00DE2BA1" w:rsidP="00E91E63">
            <w:pPr>
              <w:widowControl w:val="0"/>
              <w:ind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 xml:space="preserve">Робота на навчальних заняттях </w:t>
            </w:r>
          </w:p>
          <w:p w:rsidR="00DE2BA1" w:rsidRPr="0056736B" w:rsidRDefault="00DE2BA1" w:rsidP="00E91E63">
            <w:pPr>
              <w:widowControl w:val="0"/>
              <w:ind w:firstLine="142"/>
              <w:jc w:val="both"/>
              <w:rPr>
                <w:rFonts w:ascii="Times New Roman" w:eastAsia="Calibri" w:hAnsi="Times New Roman"/>
                <w:sz w:val="24"/>
                <w:szCs w:val="24"/>
                <w:lang w:val="uk-UA"/>
              </w:rPr>
            </w:pPr>
            <w:r w:rsidRPr="0056736B">
              <w:rPr>
                <w:rFonts w:ascii="Times New Roman" w:eastAsia="Calibri" w:hAnsi="Times New Roman"/>
                <w:b/>
                <w:bCs/>
                <w:sz w:val="24"/>
                <w:szCs w:val="24"/>
                <w:lang w:val="uk-UA"/>
              </w:rPr>
              <w:t>(максимальний сумарний бал – 30):</w:t>
            </w:r>
            <w:r w:rsidRPr="0056736B">
              <w:rPr>
                <w:rFonts w:ascii="Times New Roman" w:eastAsia="Calibri" w:hAnsi="Times New Roman"/>
                <w:b/>
                <w:bCs/>
                <w:sz w:val="24"/>
                <w:szCs w:val="24"/>
                <w:lang w:val="uk-UA"/>
              </w:rPr>
              <w:tab/>
            </w:r>
          </w:p>
        </w:tc>
      </w:tr>
      <w:tr w:rsidR="00F704E5" w:rsidRPr="0056736B" w:rsidTr="00F704E5">
        <w:tc>
          <w:tcPr>
            <w:tcW w:w="426" w:type="dxa"/>
            <w:vMerge/>
          </w:tcPr>
          <w:p w:rsidR="00F704E5" w:rsidRPr="0056736B" w:rsidRDefault="00F704E5" w:rsidP="00E91E63">
            <w:pPr>
              <w:widowControl w:val="0"/>
              <w:ind w:firstLine="142"/>
              <w:jc w:val="both"/>
              <w:rPr>
                <w:rFonts w:ascii="Times New Roman" w:eastAsia="Calibri" w:hAnsi="Times New Roman"/>
                <w:b/>
                <w:bCs/>
                <w:sz w:val="24"/>
                <w:szCs w:val="24"/>
                <w:lang w:val="uk-UA"/>
              </w:rPr>
            </w:pPr>
          </w:p>
        </w:tc>
        <w:tc>
          <w:tcPr>
            <w:tcW w:w="2552" w:type="dxa"/>
          </w:tcPr>
          <w:p w:rsidR="00F704E5" w:rsidRPr="0056736B" w:rsidRDefault="00F704E5" w:rsidP="00E91E63">
            <w:pPr>
              <w:widowControl w:val="0"/>
              <w:ind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Усне опитування, доповідь </w:t>
            </w: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балів</w:t>
            </w:r>
          </w:p>
        </w:tc>
        <w:tc>
          <w:tcPr>
            <w:tcW w:w="425" w:type="dxa"/>
            <w:tcBorders>
              <w:right w:val="single" w:sz="4" w:space="0" w:color="auto"/>
            </w:tcBorders>
          </w:tcPr>
          <w:p w:rsidR="00F704E5" w:rsidRPr="0056736B" w:rsidRDefault="00F704E5"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567" w:type="dxa"/>
            <w:tcBorders>
              <w:left w:val="single" w:sz="4" w:space="0" w:color="auto"/>
              <w:right w:val="single" w:sz="4" w:space="0" w:color="auto"/>
            </w:tcBorders>
          </w:tcPr>
          <w:p w:rsidR="00F704E5" w:rsidRPr="0056736B" w:rsidRDefault="00F704E5"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425" w:type="dxa"/>
            <w:tcBorders>
              <w:left w:val="single" w:sz="4" w:space="0" w:color="auto"/>
              <w:right w:val="single" w:sz="4" w:space="0" w:color="auto"/>
            </w:tcBorders>
          </w:tcPr>
          <w:p w:rsidR="00F704E5" w:rsidRPr="0056736B" w:rsidRDefault="00F704E5"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567" w:type="dxa"/>
            <w:tcBorders>
              <w:left w:val="single" w:sz="4" w:space="0" w:color="auto"/>
              <w:right w:val="single" w:sz="4" w:space="0" w:color="auto"/>
            </w:tcBorders>
          </w:tcPr>
          <w:p w:rsidR="00F704E5" w:rsidRPr="0056736B" w:rsidRDefault="00F704E5"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851" w:type="dxa"/>
            <w:tcBorders>
              <w:left w:val="single" w:sz="4" w:space="0" w:color="auto"/>
              <w:right w:val="single" w:sz="4" w:space="0" w:color="auto"/>
            </w:tcBorders>
          </w:tcPr>
          <w:p w:rsidR="00F704E5" w:rsidRPr="0056736B" w:rsidRDefault="00F704E5"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rsidR="00F704E5" w:rsidRPr="0056736B" w:rsidRDefault="00F704E5"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8" w:type="dxa"/>
            <w:tcBorders>
              <w:left w:val="single" w:sz="4" w:space="0" w:color="auto"/>
              <w:right w:val="single" w:sz="4" w:space="0" w:color="auto"/>
            </w:tcBorders>
          </w:tcPr>
          <w:p w:rsidR="00F704E5" w:rsidRPr="0056736B" w:rsidRDefault="00F704E5"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851" w:type="dxa"/>
            <w:tcBorders>
              <w:left w:val="single" w:sz="4" w:space="0" w:color="auto"/>
            </w:tcBorders>
          </w:tcPr>
          <w:p w:rsidR="00F704E5" w:rsidRPr="0056736B" w:rsidRDefault="00F704E5" w:rsidP="00E91E63">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9" w:type="dxa"/>
            <w:tcBorders>
              <w:left w:val="single" w:sz="4" w:space="0" w:color="auto"/>
            </w:tcBorders>
          </w:tcPr>
          <w:p w:rsidR="00F704E5" w:rsidRPr="0056736B" w:rsidRDefault="00F704E5" w:rsidP="00E91E63">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c>
          <w:tcPr>
            <w:tcW w:w="1134" w:type="dxa"/>
            <w:tcBorders>
              <w:left w:val="single" w:sz="4" w:space="0" w:color="auto"/>
            </w:tcBorders>
          </w:tcPr>
          <w:p w:rsidR="00F704E5" w:rsidRPr="0056736B" w:rsidRDefault="00F704E5" w:rsidP="00E91E63">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r>
      <w:tr w:rsidR="00DE2BA1" w:rsidRPr="0056736B" w:rsidTr="00DE2BA1">
        <w:tc>
          <w:tcPr>
            <w:tcW w:w="426" w:type="dxa"/>
            <w:vMerge/>
          </w:tcPr>
          <w:p w:rsidR="00DE2BA1" w:rsidRPr="0056736B" w:rsidRDefault="00DE2BA1" w:rsidP="00E91E63">
            <w:pPr>
              <w:widowControl w:val="0"/>
              <w:ind w:firstLine="142"/>
              <w:jc w:val="both"/>
              <w:rPr>
                <w:rFonts w:ascii="Times New Roman" w:eastAsia="Calibri" w:hAnsi="Times New Roman"/>
                <w:b/>
                <w:bCs/>
                <w:sz w:val="24"/>
                <w:szCs w:val="24"/>
                <w:lang w:val="uk-UA"/>
              </w:rPr>
            </w:pPr>
          </w:p>
        </w:tc>
        <w:tc>
          <w:tcPr>
            <w:tcW w:w="2552" w:type="dxa"/>
          </w:tcPr>
          <w:p w:rsidR="00DE2BA1" w:rsidRPr="0056736B" w:rsidRDefault="00DE2BA1" w:rsidP="00E91E63">
            <w:pPr>
              <w:widowControl w:val="0"/>
              <w:ind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Практико – орієнтовані завдання (вирішення ситуаційних завдань) </w:t>
            </w: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балів</w:t>
            </w:r>
          </w:p>
        </w:tc>
        <w:tc>
          <w:tcPr>
            <w:tcW w:w="6946" w:type="dxa"/>
            <w:gridSpan w:val="10"/>
          </w:tcPr>
          <w:p w:rsidR="00DE2BA1" w:rsidRPr="0056736B" w:rsidRDefault="00DE2BA1"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10</w:t>
            </w:r>
          </w:p>
        </w:tc>
      </w:tr>
      <w:tr w:rsidR="00DE2BA1" w:rsidRPr="0056736B" w:rsidTr="00DE2BA1">
        <w:tc>
          <w:tcPr>
            <w:tcW w:w="426" w:type="dxa"/>
            <w:vMerge/>
          </w:tcPr>
          <w:p w:rsidR="00DE2BA1" w:rsidRPr="0056736B" w:rsidRDefault="00DE2BA1" w:rsidP="00E91E63">
            <w:pPr>
              <w:widowControl w:val="0"/>
              <w:ind w:firstLine="142"/>
              <w:jc w:val="both"/>
              <w:rPr>
                <w:rFonts w:ascii="Times New Roman" w:eastAsia="Calibri" w:hAnsi="Times New Roman"/>
                <w:sz w:val="24"/>
                <w:szCs w:val="24"/>
                <w:lang w:val="uk-UA"/>
              </w:rPr>
            </w:pPr>
          </w:p>
        </w:tc>
        <w:tc>
          <w:tcPr>
            <w:tcW w:w="2552" w:type="dxa"/>
          </w:tcPr>
          <w:p w:rsidR="00DE2BA1" w:rsidRPr="0056736B" w:rsidRDefault="00DE2BA1" w:rsidP="00E91E63">
            <w:pPr>
              <w:widowControl w:val="0"/>
              <w:ind w:firstLine="142"/>
              <w:jc w:val="both"/>
              <w:rPr>
                <w:rFonts w:ascii="Times New Roman" w:eastAsia="Calibri" w:hAnsi="Times New Roman"/>
                <w:sz w:val="24"/>
                <w:szCs w:val="24"/>
                <w:lang w:val="uk-UA"/>
              </w:rPr>
            </w:pPr>
            <w:r>
              <w:rPr>
                <w:rFonts w:ascii="Times New Roman" w:eastAsia="Calibri" w:hAnsi="Times New Roman"/>
                <w:sz w:val="24"/>
                <w:szCs w:val="24"/>
                <w:lang w:val="uk-UA"/>
              </w:rPr>
              <w:t>Вирішення тестових завдань 10</w:t>
            </w:r>
            <w:r w:rsidRPr="0056736B">
              <w:rPr>
                <w:rFonts w:ascii="Times New Roman" w:eastAsia="Calibri" w:hAnsi="Times New Roman"/>
                <w:sz w:val="24"/>
                <w:szCs w:val="24"/>
                <w:lang w:val="uk-UA"/>
              </w:rPr>
              <w:t xml:space="preserve"> бали</w:t>
            </w:r>
          </w:p>
        </w:tc>
        <w:tc>
          <w:tcPr>
            <w:tcW w:w="6946" w:type="dxa"/>
            <w:gridSpan w:val="10"/>
            <w:vAlign w:val="center"/>
          </w:tcPr>
          <w:p w:rsidR="00DE2BA1" w:rsidRPr="0056736B" w:rsidRDefault="00DE2BA1"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бали</w:t>
            </w:r>
          </w:p>
        </w:tc>
      </w:tr>
      <w:tr w:rsidR="00DE2BA1" w:rsidRPr="0056736B" w:rsidTr="00DE2BA1">
        <w:tc>
          <w:tcPr>
            <w:tcW w:w="426" w:type="dxa"/>
            <w:vMerge/>
          </w:tcPr>
          <w:p w:rsidR="00DE2BA1" w:rsidRPr="0056736B" w:rsidRDefault="00DE2BA1" w:rsidP="00E91E63">
            <w:pPr>
              <w:widowControl w:val="0"/>
              <w:ind w:firstLine="142"/>
              <w:jc w:val="both"/>
              <w:rPr>
                <w:rFonts w:ascii="Times New Roman" w:eastAsia="Calibri" w:hAnsi="Times New Roman"/>
                <w:sz w:val="24"/>
                <w:szCs w:val="24"/>
                <w:lang w:val="uk-UA"/>
              </w:rPr>
            </w:pPr>
          </w:p>
        </w:tc>
        <w:tc>
          <w:tcPr>
            <w:tcW w:w="9498" w:type="dxa"/>
            <w:gridSpan w:val="11"/>
          </w:tcPr>
          <w:p w:rsidR="00DE2BA1" w:rsidRPr="0056736B" w:rsidRDefault="00DE2BA1" w:rsidP="00E91E63">
            <w:pPr>
              <w:widowControl w:val="0"/>
              <w:ind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 xml:space="preserve">Самостійна робота студента </w:t>
            </w:r>
          </w:p>
          <w:p w:rsidR="00DE2BA1" w:rsidRPr="0056736B" w:rsidRDefault="00DE2BA1" w:rsidP="00E91E63">
            <w:pPr>
              <w:widowControl w:val="0"/>
              <w:ind w:firstLine="142"/>
              <w:jc w:val="both"/>
              <w:rPr>
                <w:rFonts w:ascii="Times New Roman" w:eastAsia="Calibri" w:hAnsi="Times New Roman"/>
                <w:sz w:val="24"/>
                <w:szCs w:val="24"/>
                <w:lang w:val="uk-UA"/>
              </w:rPr>
            </w:pPr>
            <w:r w:rsidRPr="0056736B">
              <w:rPr>
                <w:rFonts w:ascii="Times New Roman" w:eastAsia="Calibri" w:hAnsi="Times New Roman"/>
                <w:b/>
                <w:bCs/>
                <w:sz w:val="24"/>
                <w:szCs w:val="24"/>
                <w:lang w:val="uk-UA"/>
              </w:rPr>
              <w:t>(максимальний сумарний бал – 30):</w:t>
            </w:r>
            <w:r w:rsidRPr="0056736B">
              <w:rPr>
                <w:rFonts w:ascii="Times New Roman" w:eastAsia="Calibri" w:hAnsi="Times New Roman"/>
                <w:b/>
                <w:bCs/>
                <w:sz w:val="24"/>
                <w:szCs w:val="24"/>
                <w:lang w:val="uk-UA"/>
              </w:rPr>
              <w:tab/>
            </w:r>
          </w:p>
        </w:tc>
      </w:tr>
      <w:tr w:rsidR="00DE2BA1" w:rsidRPr="0056736B" w:rsidTr="00DE2BA1">
        <w:tc>
          <w:tcPr>
            <w:tcW w:w="426" w:type="dxa"/>
            <w:vMerge/>
          </w:tcPr>
          <w:p w:rsidR="00DE2BA1" w:rsidRPr="0056736B" w:rsidRDefault="00DE2BA1" w:rsidP="00E91E63">
            <w:pPr>
              <w:widowControl w:val="0"/>
              <w:ind w:firstLine="142"/>
              <w:jc w:val="both"/>
              <w:rPr>
                <w:rFonts w:ascii="Times New Roman" w:eastAsia="Calibri" w:hAnsi="Times New Roman"/>
                <w:sz w:val="24"/>
                <w:szCs w:val="24"/>
                <w:lang w:val="uk-UA"/>
              </w:rPr>
            </w:pPr>
          </w:p>
        </w:tc>
        <w:tc>
          <w:tcPr>
            <w:tcW w:w="2552" w:type="dxa"/>
          </w:tcPr>
          <w:p w:rsidR="00DE2BA1" w:rsidRPr="0056736B" w:rsidRDefault="00DE2BA1" w:rsidP="00E91E63">
            <w:pPr>
              <w:widowControl w:val="0"/>
              <w:ind w:firstLine="142"/>
              <w:jc w:val="both"/>
              <w:rPr>
                <w:rFonts w:ascii="Times New Roman" w:eastAsia="Calibri" w:hAnsi="Times New Roman"/>
                <w:sz w:val="24"/>
                <w:szCs w:val="24"/>
                <w:lang w:val="uk-UA"/>
              </w:rPr>
            </w:pPr>
            <w:proofErr w:type="spellStart"/>
            <w:r w:rsidRPr="0056736B">
              <w:rPr>
                <w:rFonts w:ascii="Times New Roman" w:hAnsi="Times New Roman"/>
                <w:sz w:val="24"/>
                <w:szCs w:val="24"/>
              </w:rPr>
              <w:t>Підготувати</w:t>
            </w:r>
            <w:proofErr w:type="spellEnd"/>
            <w:r w:rsidRPr="0056736B">
              <w:rPr>
                <w:rFonts w:ascii="Times New Roman" w:hAnsi="Times New Roman"/>
                <w:sz w:val="24"/>
                <w:szCs w:val="24"/>
              </w:rPr>
              <w:t xml:space="preserve"> </w:t>
            </w:r>
            <w:proofErr w:type="spellStart"/>
            <w:r w:rsidRPr="0056736B">
              <w:rPr>
                <w:rFonts w:ascii="Times New Roman" w:hAnsi="Times New Roman"/>
                <w:sz w:val="24"/>
                <w:szCs w:val="24"/>
              </w:rPr>
              <w:t>презентацію</w:t>
            </w:r>
            <w:proofErr w:type="spellEnd"/>
            <w:r w:rsidRPr="0056736B">
              <w:rPr>
                <w:rFonts w:ascii="Times New Roman" w:hAnsi="Times New Roman"/>
                <w:sz w:val="24"/>
                <w:szCs w:val="24"/>
              </w:rPr>
              <w:t xml:space="preserve"> за темами </w:t>
            </w:r>
            <w:r>
              <w:rPr>
                <w:rFonts w:ascii="Times New Roman" w:hAnsi="Times New Roman"/>
                <w:sz w:val="24"/>
                <w:szCs w:val="24"/>
                <w:lang w:val="uk-UA"/>
              </w:rPr>
              <w:t xml:space="preserve"> 15</w:t>
            </w:r>
            <w:r w:rsidRPr="0056736B">
              <w:rPr>
                <w:rFonts w:ascii="Times New Roman" w:hAnsi="Times New Roman"/>
                <w:sz w:val="24"/>
                <w:szCs w:val="24"/>
                <w:lang w:val="uk-UA"/>
              </w:rPr>
              <w:t xml:space="preserve"> балів</w:t>
            </w:r>
          </w:p>
        </w:tc>
        <w:tc>
          <w:tcPr>
            <w:tcW w:w="6946" w:type="dxa"/>
            <w:gridSpan w:val="10"/>
          </w:tcPr>
          <w:p w:rsidR="00DE2BA1" w:rsidRPr="0056736B" w:rsidRDefault="00DE2BA1"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15</w:t>
            </w:r>
          </w:p>
        </w:tc>
      </w:tr>
      <w:tr w:rsidR="00DE2BA1" w:rsidRPr="0056736B" w:rsidTr="00DE2BA1">
        <w:tc>
          <w:tcPr>
            <w:tcW w:w="426" w:type="dxa"/>
            <w:vMerge/>
          </w:tcPr>
          <w:p w:rsidR="00DE2BA1" w:rsidRPr="0056736B" w:rsidRDefault="00DE2BA1" w:rsidP="00E91E63">
            <w:pPr>
              <w:widowControl w:val="0"/>
              <w:ind w:firstLine="142"/>
              <w:jc w:val="both"/>
              <w:rPr>
                <w:rFonts w:ascii="Times New Roman" w:eastAsia="Calibri" w:hAnsi="Times New Roman"/>
                <w:sz w:val="24"/>
                <w:szCs w:val="24"/>
                <w:lang w:val="uk-UA"/>
              </w:rPr>
            </w:pPr>
          </w:p>
        </w:tc>
        <w:tc>
          <w:tcPr>
            <w:tcW w:w="2552" w:type="dxa"/>
          </w:tcPr>
          <w:p w:rsidR="00DE2BA1" w:rsidRPr="0056736B" w:rsidRDefault="00DE2BA1" w:rsidP="00E91E63">
            <w:pPr>
              <w:widowControl w:val="0"/>
              <w:ind w:firstLine="142"/>
              <w:jc w:val="both"/>
              <w:rPr>
                <w:rFonts w:ascii="Times New Roman" w:hAnsi="Times New Roman"/>
                <w:sz w:val="24"/>
                <w:szCs w:val="24"/>
                <w:lang w:val="uk-UA"/>
              </w:rPr>
            </w:pPr>
            <w:r>
              <w:rPr>
                <w:rFonts w:ascii="Times New Roman" w:hAnsi="Times New Roman"/>
                <w:sz w:val="24"/>
                <w:szCs w:val="24"/>
                <w:lang w:val="uk-UA"/>
              </w:rPr>
              <w:t xml:space="preserve">Підготовка та захист </w:t>
            </w:r>
            <w:r>
              <w:rPr>
                <w:rFonts w:ascii="Times New Roman" w:hAnsi="Times New Roman"/>
                <w:sz w:val="24"/>
                <w:szCs w:val="24"/>
                <w:lang w:val="uk-UA"/>
              </w:rPr>
              <w:lastRenderedPageBreak/>
              <w:t>реферату</w:t>
            </w:r>
            <w:r w:rsidRPr="0056736B">
              <w:rPr>
                <w:rFonts w:ascii="Times New Roman" w:hAnsi="Times New Roman"/>
                <w:sz w:val="24"/>
                <w:szCs w:val="24"/>
              </w:rPr>
              <w:t xml:space="preserve"> за темами </w:t>
            </w:r>
            <w:r>
              <w:rPr>
                <w:rFonts w:ascii="Times New Roman" w:hAnsi="Times New Roman"/>
                <w:sz w:val="24"/>
                <w:szCs w:val="24"/>
                <w:lang w:val="uk-UA"/>
              </w:rPr>
              <w:t>15</w:t>
            </w:r>
            <w:r w:rsidRPr="0056736B">
              <w:rPr>
                <w:rFonts w:ascii="Times New Roman" w:hAnsi="Times New Roman"/>
                <w:sz w:val="24"/>
                <w:szCs w:val="24"/>
                <w:lang w:val="uk-UA"/>
              </w:rPr>
              <w:t xml:space="preserve"> балів</w:t>
            </w:r>
          </w:p>
        </w:tc>
        <w:tc>
          <w:tcPr>
            <w:tcW w:w="6946" w:type="dxa"/>
            <w:gridSpan w:val="10"/>
          </w:tcPr>
          <w:p w:rsidR="00DE2BA1" w:rsidRPr="0056736B" w:rsidRDefault="00DE2BA1"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lastRenderedPageBreak/>
              <w:t>15</w:t>
            </w:r>
          </w:p>
        </w:tc>
      </w:tr>
      <w:tr w:rsidR="00DE2BA1" w:rsidRPr="0056736B" w:rsidTr="00DE2BA1">
        <w:tc>
          <w:tcPr>
            <w:tcW w:w="426" w:type="dxa"/>
            <w:vMerge/>
          </w:tcPr>
          <w:p w:rsidR="00DE2BA1" w:rsidRPr="0056736B" w:rsidRDefault="00DE2BA1" w:rsidP="00E91E63">
            <w:pPr>
              <w:widowControl w:val="0"/>
              <w:ind w:firstLine="142"/>
              <w:jc w:val="both"/>
              <w:rPr>
                <w:rFonts w:ascii="Times New Roman" w:eastAsia="Calibri" w:hAnsi="Times New Roman"/>
                <w:sz w:val="24"/>
                <w:szCs w:val="24"/>
                <w:lang w:val="uk-UA"/>
              </w:rPr>
            </w:pPr>
          </w:p>
        </w:tc>
        <w:tc>
          <w:tcPr>
            <w:tcW w:w="9498" w:type="dxa"/>
            <w:gridSpan w:val="11"/>
          </w:tcPr>
          <w:p w:rsidR="00DE2BA1" w:rsidRPr="0056736B" w:rsidRDefault="00DA4042" w:rsidP="00E91E63">
            <w:pPr>
              <w:widowControl w:val="0"/>
              <w:ind w:firstLine="142"/>
              <w:jc w:val="both"/>
              <w:rPr>
                <w:rFonts w:ascii="Times New Roman" w:eastAsia="Calibri" w:hAnsi="Times New Roman"/>
                <w:sz w:val="24"/>
                <w:szCs w:val="24"/>
                <w:lang w:val="uk-UA"/>
              </w:rPr>
            </w:pPr>
            <w:r>
              <w:rPr>
                <w:rFonts w:ascii="Times New Roman" w:eastAsia="Calibri" w:hAnsi="Times New Roman"/>
                <w:b/>
                <w:sz w:val="24"/>
                <w:szCs w:val="24"/>
                <w:lang w:val="uk-UA"/>
              </w:rPr>
              <w:t>Підсумковий контроль: іспит</w:t>
            </w:r>
            <w:r w:rsidR="00DE2BA1" w:rsidRPr="0056736B">
              <w:rPr>
                <w:rFonts w:ascii="Times New Roman" w:eastAsia="Calibri" w:hAnsi="Times New Roman"/>
                <w:b/>
                <w:sz w:val="24"/>
                <w:szCs w:val="24"/>
                <w:lang w:val="uk-UA"/>
              </w:rPr>
              <w:t xml:space="preserve"> (максимальний бал – 40)</w:t>
            </w:r>
          </w:p>
        </w:tc>
      </w:tr>
      <w:tr w:rsidR="00DE2BA1" w:rsidRPr="0056736B" w:rsidTr="00DE2BA1">
        <w:tc>
          <w:tcPr>
            <w:tcW w:w="426" w:type="dxa"/>
            <w:vMerge/>
          </w:tcPr>
          <w:p w:rsidR="00DE2BA1" w:rsidRPr="0056736B" w:rsidRDefault="00DE2BA1" w:rsidP="00E91E63">
            <w:pPr>
              <w:widowControl w:val="0"/>
              <w:ind w:firstLine="142"/>
              <w:jc w:val="both"/>
              <w:rPr>
                <w:rFonts w:ascii="Times New Roman" w:eastAsia="Calibri" w:hAnsi="Times New Roman"/>
                <w:sz w:val="24"/>
                <w:szCs w:val="24"/>
                <w:lang w:val="uk-UA"/>
              </w:rPr>
            </w:pPr>
          </w:p>
        </w:tc>
        <w:tc>
          <w:tcPr>
            <w:tcW w:w="9498" w:type="dxa"/>
            <w:gridSpan w:val="11"/>
          </w:tcPr>
          <w:p w:rsidR="00DE2BA1" w:rsidRPr="0056736B" w:rsidRDefault="00DE2BA1" w:rsidP="00E91E63">
            <w:pPr>
              <w:widowControl w:val="0"/>
              <w:ind w:firstLine="142"/>
              <w:jc w:val="both"/>
              <w:rPr>
                <w:rFonts w:ascii="Times New Roman" w:eastAsia="Calibri" w:hAnsi="Times New Roman"/>
                <w:sz w:val="24"/>
                <w:szCs w:val="24"/>
                <w:lang w:val="uk-UA"/>
              </w:rPr>
            </w:pPr>
            <w:r w:rsidRPr="0056736B">
              <w:rPr>
                <w:rFonts w:ascii="Times New Roman" w:eastAsia="Calibri" w:hAnsi="Times New Roman"/>
                <w:b/>
                <w:sz w:val="24"/>
                <w:szCs w:val="24"/>
                <w:lang w:val="uk-UA"/>
              </w:rPr>
              <w:t>Загальний бал (максимальний бал – 100)</w:t>
            </w:r>
          </w:p>
        </w:tc>
      </w:tr>
    </w:tbl>
    <w:p w:rsidR="00DA4042" w:rsidRPr="00DE2BA1" w:rsidRDefault="00DA4042" w:rsidP="00DA4042">
      <w:pPr>
        <w:widowControl w:val="0"/>
        <w:tabs>
          <w:tab w:val="left" w:pos="1764"/>
        </w:tabs>
        <w:spacing w:after="0" w:line="240" w:lineRule="auto"/>
        <w:ind w:firstLine="142"/>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r w:rsidRPr="00DE2BA1">
        <w:rPr>
          <w:rFonts w:ascii="Times New Roman" w:hAnsi="Times New Roman" w:cs="Times New Roman"/>
          <w:b/>
          <w:sz w:val="24"/>
          <w:szCs w:val="24"/>
          <w:lang w:val="uk-UA"/>
        </w:rPr>
        <w:t xml:space="preserve"> семестр</w:t>
      </w:r>
    </w:p>
    <w:tbl>
      <w:tblPr>
        <w:tblStyle w:val="af5"/>
        <w:tblW w:w="9924" w:type="dxa"/>
        <w:tblInd w:w="-885" w:type="dxa"/>
        <w:tblLayout w:type="fixed"/>
        <w:tblLook w:val="04A0" w:firstRow="1" w:lastRow="0" w:firstColumn="1" w:lastColumn="0" w:noHBand="0" w:noVBand="1"/>
      </w:tblPr>
      <w:tblGrid>
        <w:gridCol w:w="426"/>
        <w:gridCol w:w="2552"/>
        <w:gridCol w:w="425"/>
        <w:gridCol w:w="567"/>
        <w:gridCol w:w="425"/>
        <w:gridCol w:w="567"/>
        <w:gridCol w:w="851"/>
        <w:gridCol w:w="709"/>
        <w:gridCol w:w="708"/>
        <w:gridCol w:w="851"/>
        <w:gridCol w:w="709"/>
        <w:gridCol w:w="1134"/>
      </w:tblGrid>
      <w:tr w:rsidR="00DA4042" w:rsidRPr="0056736B" w:rsidTr="00E91E63">
        <w:tc>
          <w:tcPr>
            <w:tcW w:w="9924" w:type="dxa"/>
            <w:gridSpan w:val="12"/>
            <w:vAlign w:val="center"/>
          </w:tcPr>
          <w:p w:rsidR="00DA4042" w:rsidRPr="0056736B" w:rsidRDefault="00DA4042" w:rsidP="00E91E63">
            <w:pPr>
              <w:widowControl w:val="0"/>
              <w:ind w:firstLine="142"/>
              <w:jc w:val="both"/>
              <w:rPr>
                <w:rFonts w:ascii="Times New Roman" w:eastAsia="Calibri" w:hAnsi="Times New Roman"/>
                <w:sz w:val="24"/>
                <w:szCs w:val="24"/>
                <w:lang w:val="uk-UA"/>
              </w:rPr>
            </w:pPr>
            <w:proofErr w:type="spellStart"/>
            <w:r w:rsidRPr="0056736B">
              <w:rPr>
                <w:rFonts w:ascii="Times New Roman" w:eastAsia="Calibri" w:hAnsi="Times New Roman"/>
                <w:b/>
                <w:sz w:val="24"/>
                <w:szCs w:val="24"/>
                <w:lang w:val="uk-UA"/>
              </w:rPr>
              <w:t>Бально</w:t>
            </w:r>
            <w:proofErr w:type="spellEnd"/>
            <w:r w:rsidRPr="0056736B">
              <w:rPr>
                <w:rFonts w:ascii="Times New Roman" w:eastAsia="Calibri" w:hAnsi="Times New Roman"/>
                <w:b/>
                <w:sz w:val="24"/>
                <w:szCs w:val="24"/>
                <w:lang w:val="uk-UA"/>
              </w:rPr>
              <w:t>-накопичувальна система здобувача з освітнього компонента (денна  форма навчання)</w:t>
            </w:r>
          </w:p>
        </w:tc>
      </w:tr>
      <w:tr w:rsidR="00DA4042" w:rsidRPr="0056736B" w:rsidTr="00E91E63">
        <w:trPr>
          <w:cantSplit/>
          <w:trHeight w:val="1440"/>
        </w:trPr>
        <w:tc>
          <w:tcPr>
            <w:tcW w:w="426" w:type="dxa"/>
            <w:vMerge w:val="restart"/>
            <w:textDirection w:val="btLr"/>
          </w:tcPr>
          <w:p w:rsidR="00DA4042" w:rsidRPr="0056736B" w:rsidRDefault="00DA4042" w:rsidP="00E91E63">
            <w:pPr>
              <w:widowControl w:val="0"/>
              <w:ind w:left="113" w:right="113"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Види навчальної діяльності здобувача, які підлягають</w:t>
            </w:r>
          </w:p>
        </w:tc>
        <w:tc>
          <w:tcPr>
            <w:tcW w:w="2552" w:type="dxa"/>
          </w:tcPr>
          <w:p w:rsidR="00DA4042" w:rsidRPr="0056736B" w:rsidRDefault="00DA4042" w:rsidP="00E91E63">
            <w:pPr>
              <w:widowControl w:val="0"/>
              <w:ind w:firstLine="142"/>
              <w:jc w:val="both"/>
              <w:rPr>
                <w:rFonts w:ascii="Times New Roman" w:eastAsia="Calibri" w:hAnsi="Times New Roman"/>
                <w:b/>
                <w:bCs/>
                <w:sz w:val="24"/>
                <w:szCs w:val="24"/>
                <w:lang w:val="uk-UA"/>
              </w:rPr>
            </w:pPr>
          </w:p>
        </w:tc>
        <w:tc>
          <w:tcPr>
            <w:tcW w:w="425" w:type="dxa"/>
            <w:textDirection w:val="btLr"/>
          </w:tcPr>
          <w:p w:rsidR="00DA4042" w:rsidRPr="0056736B" w:rsidRDefault="00DA4042" w:rsidP="00E91E63">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1-2</w:t>
            </w:r>
          </w:p>
        </w:tc>
        <w:tc>
          <w:tcPr>
            <w:tcW w:w="567" w:type="dxa"/>
            <w:textDirection w:val="btLr"/>
          </w:tcPr>
          <w:p w:rsidR="00DA4042" w:rsidRPr="0056736B" w:rsidRDefault="00DA4042" w:rsidP="00E91E63">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3-4</w:t>
            </w:r>
          </w:p>
        </w:tc>
        <w:tc>
          <w:tcPr>
            <w:tcW w:w="425" w:type="dxa"/>
            <w:textDirection w:val="btLr"/>
          </w:tcPr>
          <w:p w:rsidR="00DA4042" w:rsidRPr="0056736B" w:rsidRDefault="00DA4042" w:rsidP="00E91E63">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5-6</w:t>
            </w:r>
          </w:p>
        </w:tc>
        <w:tc>
          <w:tcPr>
            <w:tcW w:w="567" w:type="dxa"/>
            <w:textDirection w:val="btLr"/>
          </w:tcPr>
          <w:p w:rsidR="00DA4042" w:rsidRPr="0056736B" w:rsidRDefault="00DA4042" w:rsidP="00E91E63">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7-8</w:t>
            </w:r>
          </w:p>
        </w:tc>
        <w:tc>
          <w:tcPr>
            <w:tcW w:w="851" w:type="dxa"/>
            <w:textDirection w:val="btLr"/>
          </w:tcPr>
          <w:p w:rsidR="00DA4042" w:rsidRPr="0056736B" w:rsidRDefault="00DA4042" w:rsidP="00E91E63">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9</w:t>
            </w:r>
          </w:p>
        </w:tc>
        <w:tc>
          <w:tcPr>
            <w:tcW w:w="709" w:type="dxa"/>
            <w:textDirection w:val="btLr"/>
          </w:tcPr>
          <w:p w:rsidR="00DA4042" w:rsidRPr="0056736B" w:rsidRDefault="00DA4042" w:rsidP="00E91E63">
            <w:pPr>
              <w:widowControl w:val="0"/>
              <w:ind w:left="113" w:right="113"/>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Тема </w:t>
            </w:r>
            <w:r>
              <w:rPr>
                <w:rFonts w:ascii="Times New Roman" w:eastAsia="Calibri" w:hAnsi="Times New Roman"/>
                <w:sz w:val="24"/>
                <w:szCs w:val="24"/>
                <w:lang w:val="uk-UA"/>
              </w:rPr>
              <w:t>10</w:t>
            </w:r>
          </w:p>
        </w:tc>
        <w:tc>
          <w:tcPr>
            <w:tcW w:w="708" w:type="dxa"/>
            <w:textDirection w:val="btLr"/>
          </w:tcPr>
          <w:p w:rsidR="00DA4042" w:rsidRPr="0056736B" w:rsidRDefault="00DA4042" w:rsidP="00E91E63">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11</w:t>
            </w:r>
          </w:p>
        </w:tc>
        <w:tc>
          <w:tcPr>
            <w:tcW w:w="851" w:type="dxa"/>
            <w:textDirection w:val="btLr"/>
          </w:tcPr>
          <w:p w:rsidR="00DA4042" w:rsidRPr="0056736B" w:rsidRDefault="00DA4042" w:rsidP="00E91E63">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12</w:t>
            </w:r>
          </w:p>
        </w:tc>
        <w:tc>
          <w:tcPr>
            <w:tcW w:w="709" w:type="dxa"/>
            <w:textDirection w:val="btLr"/>
          </w:tcPr>
          <w:p w:rsidR="00DA4042" w:rsidRDefault="00DA4042" w:rsidP="00E91E63">
            <w:pPr>
              <w:ind w:left="113" w:right="113"/>
            </w:pPr>
            <w:r>
              <w:rPr>
                <w:rFonts w:ascii="Times New Roman" w:eastAsia="Calibri" w:hAnsi="Times New Roman"/>
                <w:sz w:val="24"/>
                <w:szCs w:val="24"/>
                <w:lang w:val="uk-UA"/>
              </w:rPr>
              <w:t>Тема 13-14</w:t>
            </w:r>
          </w:p>
        </w:tc>
        <w:tc>
          <w:tcPr>
            <w:tcW w:w="1134" w:type="dxa"/>
            <w:textDirection w:val="btLr"/>
          </w:tcPr>
          <w:p w:rsidR="00DA4042" w:rsidRDefault="00DA4042" w:rsidP="00E91E63">
            <w:pPr>
              <w:ind w:left="113" w:right="113"/>
            </w:pPr>
            <w:r>
              <w:rPr>
                <w:rFonts w:ascii="Times New Roman" w:eastAsia="Calibri" w:hAnsi="Times New Roman"/>
                <w:sz w:val="24"/>
                <w:szCs w:val="24"/>
                <w:lang w:val="uk-UA"/>
              </w:rPr>
              <w:t>Тема 15</w:t>
            </w:r>
          </w:p>
        </w:tc>
      </w:tr>
      <w:tr w:rsidR="00DA4042" w:rsidRPr="0056736B" w:rsidTr="00E91E63">
        <w:tc>
          <w:tcPr>
            <w:tcW w:w="426" w:type="dxa"/>
            <w:vMerge/>
          </w:tcPr>
          <w:p w:rsidR="00DA4042" w:rsidRPr="0056736B" w:rsidRDefault="00DA4042" w:rsidP="00E91E63">
            <w:pPr>
              <w:widowControl w:val="0"/>
              <w:ind w:firstLine="142"/>
              <w:jc w:val="both"/>
              <w:rPr>
                <w:rFonts w:ascii="Times New Roman" w:eastAsia="Calibri" w:hAnsi="Times New Roman"/>
                <w:b/>
                <w:bCs/>
                <w:sz w:val="24"/>
                <w:szCs w:val="24"/>
                <w:lang w:val="uk-UA"/>
              </w:rPr>
            </w:pPr>
          </w:p>
        </w:tc>
        <w:tc>
          <w:tcPr>
            <w:tcW w:w="9498" w:type="dxa"/>
            <w:gridSpan w:val="11"/>
          </w:tcPr>
          <w:p w:rsidR="00DA4042" w:rsidRPr="0056736B" w:rsidRDefault="00DA4042" w:rsidP="00E91E63">
            <w:pPr>
              <w:widowControl w:val="0"/>
              <w:ind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 xml:space="preserve">Робота на навчальних заняттях </w:t>
            </w:r>
          </w:p>
          <w:p w:rsidR="00DA4042" w:rsidRPr="0056736B" w:rsidRDefault="00DA4042" w:rsidP="00E91E63">
            <w:pPr>
              <w:widowControl w:val="0"/>
              <w:ind w:firstLine="142"/>
              <w:jc w:val="both"/>
              <w:rPr>
                <w:rFonts w:ascii="Times New Roman" w:eastAsia="Calibri" w:hAnsi="Times New Roman"/>
                <w:sz w:val="24"/>
                <w:szCs w:val="24"/>
                <w:lang w:val="uk-UA"/>
              </w:rPr>
            </w:pPr>
            <w:r w:rsidRPr="0056736B">
              <w:rPr>
                <w:rFonts w:ascii="Times New Roman" w:eastAsia="Calibri" w:hAnsi="Times New Roman"/>
                <w:b/>
                <w:bCs/>
                <w:sz w:val="24"/>
                <w:szCs w:val="24"/>
                <w:lang w:val="uk-UA"/>
              </w:rPr>
              <w:t>(максимальний сумарний бал – 30):</w:t>
            </w:r>
            <w:r w:rsidRPr="0056736B">
              <w:rPr>
                <w:rFonts w:ascii="Times New Roman" w:eastAsia="Calibri" w:hAnsi="Times New Roman"/>
                <w:b/>
                <w:bCs/>
                <w:sz w:val="24"/>
                <w:szCs w:val="24"/>
                <w:lang w:val="uk-UA"/>
              </w:rPr>
              <w:tab/>
            </w:r>
          </w:p>
        </w:tc>
      </w:tr>
      <w:tr w:rsidR="00DA4042" w:rsidRPr="0056736B" w:rsidTr="00E91E63">
        <w:tc>
          <w:tcPr>
            <w:tcW w:w="426" w:type="dxa"/>
            <w:vMerge/>
          </w:tcPr>
          <w:p w:rsidR="00DA4042" w:rsidRPr="0056736B" w:rsidRDefault="00DA4042" w:rsidP="00E91E63">
            <w:pPr>
              <w:widowControl w:val="0"/>
              <w:ind w:firstLine="142"/>
              <w:jc w:val="both"/>
              <w:rPr>
                <w:rFonts w:ascii="Times New Roman" w:eastAsia="Calibri" w:hAnsi="Times New Roman"/>
                <w:b/>
                <w:bCs/>
                <w:sz w:val="24"/>
                <w:szCs w:val="24"/>
                <w:lang w:val="uk-UA"/>
              </w:rPr>
            </w:pPr>
          </w:p>
        </w:tc>
        <w:tc>
          <w:tcPr>
            <w:tcW w:w="2552" w:type="dxa"/>
          </w:tcPr>
          <w:p w:rsidR="00DA4042" w:rsidRPr="0056736B" w:rsidRDefault="00DA4042" w:rsidP="00E91E63">
            <w:pPr>
              <w:widowControl w:val="0"/>
              <w:ind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Усне опитування, доповідь </w:t>
            </w: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балів</w:t>
            </w:r>
          </w:p>
        </w:tc>
        <w:tc>
          <w:tcPr>
            <w:tcW w:w="425" w:type="dxa"/>
            <w:tcBorders>
              <w:right w:val="single" w:sz="4" w:space="0" w:color="auto"/>
            </w:tcBorders>
          </w:tcPr>
          <w:p w:rsidR="00DA4042" w:rsidRPr="0056736B" w:rsidRDefault="00DA4042"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567" w:type="dxa"/>
            <w:tcBorders>
              <w:left w:val="single" w:sz="4" w:space="0" w:color="auto"/>
              <w:right w:val="single" w:sz="4" w:space="0" w:color="auto"/>
            </w:tcBorders>
          </w:tcPr>
          <w:p w:rsidR="00DA4042" w:rsidRPr="0056736B" w:rsidRDefault="00DA4042"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425" w:type="dxa"/>
            <w:tcBorders>
              <w:left w:val="single" w:sz="4" w:space="0" w:color="auto"/>
              <w:right w:val="single" w:sz="4" w:space="0" w:color="auto"/>
            </w:tcBorders>
          </w:tcPr>
          <w:p w:rsidR="00DA4042" w:rsidRPr="0056736B" w:rsidRDefault="00DA4042"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567" w:type="dxa"/>
            <w:tcBorders>
              <w:left w:val="single" w:sz="4" w:space="0" w:color="auto"/>
              <w:right w:val="single" w:sz="4" w:space="0" w:color="auto"/>
            </w:tcBorders>
          </w:tcPr>
          <w:p w:rsidR="00DA4042" w:rsidRPr="0056736B" w:rsidRDefault="00DA4042"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851" w:type="dxa"/>
            <w:tcBorders>
              <w:left w:val="single" w:sz="4" w:space="0" w:color="auto"/>
              <w:right w:val="single" w:sz="4" w:space="0" w:color="auto"/>
            </w:tcBorders>
          </w:tcPr>
          <w:p w:rsidR="00DA4042" w:rsidRPr="0056736B" w:rsidRDefault="00DA4042"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rsidR="00DA4042" w:rsidRPr="0056736B" w:rsidRDefault="00DA4042"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8" w:type="dxa"/>
            <w:tcBorders>
              <w:left w:val="single" w:sz="4" w:space="0" w:color="auto"/>
              <w:right w:val="single" w:sz="4" w:space="0" w:color="auto"/>
            </w:tcBorders>
          </w:tcPr>
          <w:p w:rsidR="00DA4042" w:rsidRPr="0056736B" w:rsidRDefault="00DA4042"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851" w:type="dxa"/>
            <w:tcBorders>
              <w:left w:val="single" w:sz="4" w:space="0" w:color="auto"/>
            </w:tcBorders>
          </w:tcPr>
          <w:p w:rsidR="00DA4042" w:rsidRPr="0056736B" w:rsidRDefault="00DA4042" w:rsidP="00E91E63">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9" w:type="dxa"/>
            <w:tcBorders>
              <w:left w:val="single" w:sz="4" w:space="0" w:color="auto"/>
            </w:tcBorders>
          </w:tcPr>
          <w:p w:rsidR="00DA4042" w:rsidRPr="0056736B" w:rsidRDefault="00DA4042" w:rsidP="00E91E63">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c>
          <w:tcPr>
            <w:tcW w:w="1134" w:type="dxa"/>
            <w:tcBorders>
              <w:left w:val="single" w:sz="4" w:space="0" w:color="auto"/>
            </w:tcBorders>
          </w:tcPr>
          <w:p w:rsidR="00DA4042" w:rsidRPr="0056736B" w:rsidRDefault="00DA4042" w:rsidP="00E91E63">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r>
      <w:tr w:rsidR="00DA4042" w:rsidRPr="0056736B" w:rsidTr="00E91E63">
        <w:tc>
          <w:tcPr>
            <w:tcW w:w="426" w:type="dxa"/>
            <w:vMerge/>
          </w:tcPr>
          <w:p w:rsidR="00DA4042" w:rsidRPr="0056736B" w:rsidRDefault="00DA4042" w:rsidP="00E91E63">
            <w:pPr>
              <w:widowControl w:val="0"/>
              <w:ind w:firstLine="142"/>
              <w:jc w:val="both"/>
              <w:rPr>
                <w:rFonts w:ascii="Times New Roman" w:eastAsia="Calibri" w:hAnsi="Times New Roman"/>
                <w:b/>
                <w:bCs/>
                <w:sz w:val="24"/>
                <w:szCs w:val="24"/>
                <w:lang w:val="uk-UA"/>
              </w:rPr>
            </w:pPr>
          </w:p>
        </w:tc>
        <w:tc>
          <w:tcPr>
            <w:tcW w:w="2552" w:type="dxa"/>
          </w:tcPr>
          <w:p w:rsidR="00DA4042" w:rsidRPr="0056736B" w:rsidRDefault="00DA4042" w:rsidP="00E91E63">
            <w:pPr>
              <w:widowControl w:val="0"/>
              <w:ind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Практико – орієнтовані завдання (вирішення ситуаційних завдань) </w:t>
            </w: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балів</w:t>
            </w:r>
          </w:p>
        </w:tc>
        <w:tc>
          <w:tcPr>
            <w:tcW w:w="6946" w:type="dxa"/>
            <w:gridSpan w:val="10"/>
          </w:tcPr>
          <w:p w:rsidR="00DA4042" w:rsidRPr="0056736B" w:rsidRDefault="00DA4042"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10</w:t>
            </w:r>
          </w:p>
        </w:tc>
      </w:tr>
      <w:tr w:rsidR="00DA4042" w:rsidRPr="0056736B" w:rsidTr="00E91E63">
        <w:tc>
          <w:tcPr>
            <w:tcW w:w="426" w:type="dxa"/>
            <w:vMerge/>
          </w:tcPr>
          <w:p w:rsidR="00DA4042" w:rsidRPr="0056736B" w:rsidRDefault="00DA4042" w:rsidP="00E91E63">
            <w:pPr>
              <w:widowControl w:val="0"/>
              <w:ind w:firstLine="142"/>
              <w:jc w:val="both"/>
              <w:rPr>
                <w:rFonts w:ascii="Times New Roman" w:eastAsia="Calibri" w:hAnsi="Times New Roman"/>
                <w:sz w:val="24"/>
                <w:szCs w:val="24"/>
                <w:lang w:val="uk-UA"/>
              </w:rPr>
            </w:pPr>
          </w:p>
        </w:tc>
        <w:tc>
          <w:tcPr>
            <w:tcW w:w="2552" w:type="dxa"/>
          </w:tcPr>
          <w:p w:rsidR="00DA4042" w:rsidRPr="0056736B" w:rsidRDefault="00DA4042" w:rsidP="00E91E63">
            <w:pPr>
              <w:widowControl w:val="0"/>
              <w:ind w:firstLine="142"/>
              <w:jc w:val="both"/>
              <w:rPr>
                <w:rFonts w:ascii="Times New Roman" w:eastAsia="Calibri" w:hAnsi="Times New Roman"/>
                <w:sz w:val="24"/>
                <w:szCs w:val="24"/>
                <w:lang w:val="uk-UA"/>
              </w:rPr>
            </w:pPr>
            <w:r>
              <w:rPr>
                <w:rFonts w:ascii="Times New Roman" w:eastAsia="Calibri" w:hAnsi="Times New Roman"/>
                <w:sz w:val="24"/>
                <w:szCs w:val="24"/>
                <w:lang w:val="uk-UA"/>
              </w:rPr>
              <w:t>Вирішення тестових завдань 10</w:t>
            </w:r>
            <w:r w:rsidRPr="0056736B">
              <w:rPr>
                <w:rFonts w:ascii="Times New Roman" w:eastAsia="Calibri" w:hAnsi="Times New Roman"/>
                <w:sz w:val="24"/>
                <w:szCs w:val="24"/>
                <w:lang w:val="uk-UA"/>
              </w:rPr>
              <w:t xml:space="preserve"> бали</w:t>
            </w:r>
          </w:p>
        </w:tc>
        <w:tc>
          <w:tcPr>
            <w:tcW w:w="6946" w:type="dxa"/>
            <w:gridSpan w:val="10"/>
            <w:vAlign w:val="center"/>
          </w:tcPr>
          <w:p w:rsidR="00DA4042" w:rsidRPr="0056736B" w:rsidRDefault="00DA4042"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бали</w:t>
            </w:r>
          </w:p>
        </w:tc>
      </w:tr>
      <w:tr w:rsidR="00DA4042" w:rsidRPr="0056736B" w:rsidTr="00E91E63">
        <w:tc>
          <w:tcPr>
            <w:tcW w:w="426" w:type="dxa"/>
            <w:vMerge/>
          </w:tcPr>
          <w:p w:rsidR="00DA4042" w:rsidRPr="0056736B" w:rsidRDefault="00DA4042" w:rsidP="00E91E63">
            <w:pPr>
              <w:widowControl w:val="0"/>
              <w:ind w:firstLine="142"/>
              <w:jc w:val="both"/>
              <w:rPr>
                <w:rFonts w:ascii="Times New Roman" w:eastAsia="Calibri" w:hAnsi="Times New Roman"/>
                <w:sz w:val="24"/>
                <w:szCs w:val="24"/>
                <w:lang w:val="uk-UA"/>
              </w:rPr>
            </w:pPr>
          </w:p>
        </w:tc>
        <w:tc>
          <w:tcPr>
            <w:tcW w:w="9498" w:type="dxa"/>
            <w:gridSpan w:val="11"/>
          </w:tcPr>
          <w:p w:rsidR="00DA4042" w:rsidRPr="0056736B" w:rsidRDefault="00DA4042" w:rsidP="00E91E63">
            <w:pPr>
              <w:widowControl w:val="0"/>
              <w:ind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 xml:space="preserve">Самостійна робота студента </w:t>
            </w:r>
          </w:p>
          <w:p w:rsidR="00DA4042" w:rsidRPr="0056736B" w:rsidRDefault="00DA4042" w:rsidP="00E91E63">
            <w:pPr>
              <w:widowControl w:val="0"/>
              <w:ind w:firstLine="142"/>
              <w:jc w:val="both"/>
              <w:rPr>
                <w:rFonts w:ascii="Times New Roman" w:eastAsia="Calibri" w:hAnsi="Times New Roman"/>
                <w:sz w:val="24"/>
                <w:szCs w:val="24"/>
                <w:lang w:val="uk-UA"/>
              </w:rPr>
            </w:pPr>
            <w:r w:rsidRPr="0056736B">
              <w:rPr>
                <w:rFonts w:ascii="Times New Roman" w:eastAsia="Calibri" w:hAnsi="Times New Roman"/>
                <w:b/>
                <w:bCs/>
                <w:sz w:val="24"/>
                <w:szCs w:val="24"/>
                <w:lang w:val="uk-UA"/>
              </w:rPr>
              <w:t>(максимальний сумарний бал – 30):</w:t>
            </w:r>
            <w:r w:rsidRPr="0056736B">
              <w:rPr>
                <w:rFonts w:ascii="Times New Roman" w:eastAsia="Calibri" w:hAnsi="Times New Roman"/>
                <w:b/>
                <w:bCs/>
                <w:sz w:val="24"/>
                <w:szCs w:val="24"/>
                <w:lang w:val="uk-UA"/>
              </w:rPr>
              <w:tab/>
            </w:r>
          </w:p>
        </w:tc>
      </w:tr>
      <w:tr w:rsidR="00DA4042" w:rsidRPr="0056736B" w:rsidTr="00E91E63">
        <w:tc>
          <w:tcPr>
            <w:tcW w:w="426" w:type="dxa"/>
            <w:vMerge/>
          </w:tcPr>
          <w:p w:rsidR="00DA4042" w:rsidRPr="0056736B" w:rsidRDefault="00DA4042" w:rsidP="00E91E63">
            <w:pPr>
              <w:widowControl w:val="0"/>
              <w:ind w:firstLine="142"/>
              <w:jc w:val="both"/>
              <w:rPr>
                <w:rFonts w:ascii="Times New Roman" w:eastAsia="Calibri" w:hAnsi="Times New Roman"/>
                <w:sz w:val="24"/>
                <w:szCs w:val="24"/>
                <w:lang w:val="uk-UA"/>
              </w:rPr>
            </w:pPr>
          </w:p>
        </w:tc>
        <w:tc>
          <w:tcPr>
            <w:tcW w:w="2552" w:type="dxa"/>
          </w:tcPr>
          <w:p w:rsidR="00DA4042" w:rsidRPr="0056736B" w:rsidRDefault="00DA4042" w:rsidP="00E91E63">
            <w:pPr>
              <w:widowControl w:val="0"/>
              <w:ind w:firstLine="142"/>
              <w:jc w:val="both"/>
              <w:rPr>
                <w:rFonts w:ascii="Times New Roman" w:eastAsia="Calibri" w:hAnsi="Times New Roman"/>
                <w:sz w:val="24"/>
                <w:szCs w:val="24"/>
                <w:lang w:val="uk-UA"/>
              </w:rPr>
            </w:pPr>
            <w:proofErr w:type="spellStart"/>
            <w:r w:rsidRPr="0056736B">
              <w:rPr>
                <w:rFonts w:ascii="Times New Roman" w:hAnsi="Times New Roman"/>
                <w:sz w:val="24"/>
                <w:szCs w:val="24"/>
              </w:rPr>
              <w:t>Підготувати</w:t>
            </w:r>
            <w:proofErr w:type="spellEnd"/>
            <w:r w:rsidRPr="0056736B">
              <w:rPr>
                <w:rFonts w:ascii="Times New Roman" w:hAnsi="Times New Roman"/>
                <w:sz w:val="24"/>
                <w:szCs w:val="24"/>
              </w:rPr>
              <w:t xml:space="preserve"> </w:t>
            </w:r>
            <w:proofErr w:type="spellStart"/>
            <w:r w:rsidRPr="0056736B">
              <w:rPr>
                <w:rFonts w:ascii="Times New Roman" w:hAnsi="Times New Roman"/>
                <w:sz w:val="24"/>
                <w:szCs w:val="24"/>
              </w:rPr>
              <w:t>презентацію</w:t>
            </w:r>
            <w:proofErr w:type="spellEnd"/>
            <w:r w:rsidRPr="0056736B">
              <w:rPr>
                <w:rFonts w:ascii="Times New Roman" w:hAnsi="Times New Roman"/>
                <w:sz w:val="24"/>
                <w:szCs w:val="24"/>
              </w:rPr>
              <w:t xml:space="preserve"> за темами </w:t>
            </w:r>
            <w:r>
              <w:rPr>
                <w:rFonts w:ascii="Times New Roman" w:hAnsi="Times New Roman"/>
                <w:sz w:val="24"/>
                <w:szCs w:val="24"/>
                <w:lang w:val="uk-UA"/>
              </w:rPr>
              <w:t xml:space="preserve"> 15</w:t>
            </w:r>
            <w:r w:rsidRPr="0056736B">
              <w:rPr>
                <w:rFonts w:ascii="Times New Roman" w:hAnsi="Times New Roman"/>
                <w:sz w:val="24"/>
                <w:szCs w:val="24"/>
                <w:lang w:val="uk-UA"/>
              </w:rPr>
              <w:t xml:space="preserve"> балів</w:t>
            </w:r>
          </w:p>
        </w:tc>
        <w:tc>
          <w:tcPr>
            <w:tcW w:w="6946" w:type="dxa"/>
            <w:gridSpan w:val="10"/>
          </w:tcPr>
          <w:p w:rsidR="00DA4042" w:rsidRPr="0056736B" w:rsidRDefault="00DA4042"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15</w:t>
            </w:r>
          </w:p>
        </w:tc>
      </w:tr>
      <w:tr w:rsidR="00DA4042" w:rsidRPr="0056736B" w:rsidTr="00E91E63">
        <w:tc>
          <w:tcPr>
            <w:tcW w:w="426" w:type="dxa"/>
            <w:vMerge/>
          </w:tcPr>
          <w:p w:rsidR="00DA4042" w:rsidRPr="0056736B" w:rsidRDefault="00DA4042" w:rsidP="00E91E63">
            <w:pPr>
              <w:widowControl w:val="0"/>
              <w:ind w:firstLine="142"/>
              <w:jc w:val="both"/>
              <w:rPr>
                <w:rFonts w:ascii="Times New Roman" w:eastAsia="Calibri" w:hAnsi="Times New Roman"/>
                <w:sz w:val="24"/>
                <w:szCs w:val="24"/>
                <w:lang w:val="uk-UA"/>
              </w:rPr>
            </w:pPr>
          </w:p>
        </w:tc>
        <w:tc>
          <w:tcPr>
            <w:tcW w:w="2552" w:type="dxa"/>
          </w:tcPr>
          <w:p w:rsidR="00DA4042" w:rsidRPr="0056736B" w:rsidRDefault="00DA4042" w:rsidP="00E91E63">
            <w:pPr>
              <w:widowControl w:val="0"/>
              <w:ind w:firstLine="142"/>
              <w:jc w:val="both"/>
              <w:rPr>
                <w:rFonts w:ascii="Times New Roman" w:hAnsi="Times New Roman"/>
                <w:sz w:val="24"/>
                <w:szCs w:val="24"/>
                <w:lang w:val="uk-UA"/>
              </w:rPr>
            </w:pPr>
            <w:r>
              <w:rPr>
                <w:rFonts w:ascii="Times New Roman" w:hAnsi="Times New Roman"/>
                <w:sz w:val="24"/>
                <w:szCs w:val="24"/>
                <w:lang w:val="uk-UA"/>
              </w:rPr>
              <w:t>Підготовка та захист реферату</w:t>
            </w:r>
            <w:r w:rsidRPr="0056736B">
              <w:rPr>
                <w:rFonts w:ascii="Times New Roman" w:hAnsi="Times New Roman"/>
                <w:sz w:val="24"/>
                <w:szCs w:val="24"/>
              </w:rPr>
              <w:t xml:space="preserve"> за темами </w:t>
            </w:r>
            <w:r>
              <w:rPr>
                <w:rFonts w:ascii="Times New Roman" w:hAnsi="Times New Roman"/>
                <w:sz w:val="24"/>
                <w:szCs w:val="24"/>
                <w:lang w:val="uk-UA"/>
              </w:rPr>
              <w:t>15</w:t>
            </w:r>
            <w:r w:rsidRPr="0056736B">
              <w:rPr>
                <w:rFonts w:ascii="Times New Roman" w:hAnsi="Times New Roman"/>
                <w:sz w:val="24"/>
                <w:szCs w:val="24"/>
                <w:lang w:val="uk-UA"/>
              </w:rPr>
              <w:t xml:space="preserve"> балів</w:t>
            </w:r>
          </w:p>
        </w:tc>
        <w:tc>
          <w:tcPr>
            <w:tcW w:w="6946" w:type="dxa"/>
            <w:gridSpan w:val="10"/>
          </w:tcPr>
          <w:p w:rsidR="00DA4042" w:rsidRPr="0056736B" w:rsidRDefault="00DA4042" w:rsidP="00E91E63">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15</w:t>
            </w:r>
          </w:p>
        </w:tc>
      </w:tr>
      <w:tr w:rsidR="00DA4042" w:rsidRPr="0056736B" w:rsidTr="00E91E63">
        <w:tc>
          <w:tcPr>
            <w:tcW w:w="426" w:type="dxa"/>
            <w:vMerge/>
          </w:tcPr>
          <w:p w:rsidR="00DA4042" w:rsidRPr="0056736B" w:rsidRDefault="00DA4042" w:rsidP="00E91E63">
            <w:pPr>
              <w:widowControl w:val="0"/>
              <w:ind w:firstLine="142"/>
              <w:jc w:val="both"/>
              <w:rPr>
                <w:rFonts w:ascii="Times New Roman" w:eastAsia="Calibri" w:hAnsi="Times New Roman"/>
                <w:sz w:val="24"/>
                <w:szCs w:val="24"/>
                <w:lang w:val="uk-UA"/>
              </w:rPr>
            </w:pPr>
          </w:p>
        </w:tc>
        <w:tc>
          <w:tcPr>
            <w:tcW w:w="9498" w:type="dxa"/>
            <w:gridSpan w:val="11"/>
          </w:tcPr>
          <w:p w:rsidR="00DA4042" w:rsidRPr="0056736B" w:rsidRDefault="00DA4042" w:rsidP="00E91E63">
            <w:pPr>
              <w:widowControl w:val="0"/>
              <w:ind w:firstLine="142"/>
              <w:jc w:val="both"/>
              <w:rPr>
                <w:rFonts w:ascii="Times New Roman" w:eastAsia="Calibri" w:hAnsi="Times New Roman"/>
                <w:sz w:val="24"/>
                <w:szCs w:val="24"/>
                <w:lang w:val="uk-UA"/>
              </w:rPr>
            </w:pPr>
            <w:r>
              <w:rPr>
                <w:rFonts w:ascii="Times New Roman" w:eastAsia="Calibri" w:hAnsi="Times New Roman"/>
                <w:b/>
                <w:sz w:val="24"/>
                <w:szCs w:val="24"/>
                <w:lang w:val="uk-UA"/>
              </w:rPr>
              <w:t>Підсумковий контроль: іспит</w:t>
            </w:r>
            <w:r w:rsidRPr="0056736B">
              <w:rPr>
                <w:rFonts w:ascii="Times New Roman" w:eastAsia="Calibri" w:hAnsi="Times New Roman"/>
                <w:b/>
                <w:sz w:val="24"/>
                <w:szCs w:val="24"/>
                <w:lang w:val="uk-UA"/>
              </w:rPr>
              <w:t xml:space="preserve"> (максимальний бал – 40)</w:t>
            </w:r>
          </w:p>
        </w:tc>
      </w:tr>
      <w:tr w:rsidR="00DA4042" w:rsidRPr="0056736B" w:rsidTr="00E91E63">
        <w:tc>
          <w:tcPr>
            <w:tcW w:w="426" w:type="dxa"/>
            <w:vMerge/>
          </w:tcPr>
          <w:p w:rsidR="00DA4042" w:rsidRPr="0056736B" w:rsidRDefault="00DA4042" w:rsidP="00E91E63">
            <w:pPr>
              <w:widowControl w:val="0"/>
              <w:ind w:firstLine="142"/>
              <w:jc w:val="both"/>
              <w:rPr>
                <w:rFonts w:ascii="Times New Roman" w:eastAsia="Calibri" w:hAnsi="Times New Roman"/>
                <w:sz w:val="24"/>
                <w:szCs w:val="24"/>
                <w:lang w:val="uk-UA"/>
              </w:rPr>
            </w:pPr>
          </w:p>
        </w:tc>
        <w:tc>
          <w:tcPr>
            <w:tcW w:w="9498" w:type="dxa"/>
            <w:gridSpan w:val="11"/>
          </w:tcPr>
          <w:p w:rsidR="00DA4042" w:rsidRPr="0056736B" w:rsidRDefault="00DA4042" w:rsidP="00E91E63">
            <w:pPr>
              <w:widowControl w:val="0"/>
              <w:ind w:firstLine="142"/>
              <w:jc w:val="both"/>
              <w:rPr>
                <w:rFonts w:ascii="Times New Roman" w:eastAsia="Calibri" w:hAnsi="Times New Roman"/>
                <w:sz w:val="24"/>
                <w:szCs w:val="24"/>
                <w:lang w:val="uk-UA"/>
              </w:rPr>
            </w:pPr>
            <w:r w:rsidRPr="0056736B">
              <w:rPr>
                <w:rFonts w:ascii="Times New Roman" w:eastAsia="Calibri" w:hAnsi="Times New Roman"/>
                <w:b/>
                <w:sz w:val="24"/>
                <w:szCs w:val="24"/>
                <w:lang w:val="uk-UA"/>
              </w:rPr>
              <w:t>Загальний бал (максимальний бал – 100)</w:t>
            </w:r>
          </w:p>
        </w:tc>
      </w:tr>
    </w:tbl>
    <w:p w:rsidR="00DE2BA1" w:rsidRPr="00F54BB7" w:rsidRDefault="00DE2BA1" w:rsidP="00DE2BA1">
      <w:pPr>
        <w:widowControl w:val="0"/>
        <w:tabs>
          <w:tab w:val="left" w:pos="1764"/>
        </w:tabs>
        <w:spacing w:after="0" w:line="240" w:lineRule="auto"/>
        <w:ind w:firstLine="142"/>
        <w:jc w:val="center"/>
        <w:rPr>
          <w:rFonts w:ascii="Times New Roman" w:hAnsi="Times New Roman" w:cs="Times New Roman"/>
          <w:b/>
          <w:sz w:val="24"/>
          <w:szCs w:val="24"/>
          <w:lang w:val="uk-UA"/>
        </w:rPr>
      </w:pPr>
    </w:p>
    <w:p w:rsidR="00153590" w:rsidRPr="007E5CCA" w:rsidRDefault="00153590" w:rsidP="00153590">
      <w:pPr>
        <w:tabs>
          <w:tab w:val="left" w:pos="1813"/>
        </w:tabs>
        <w:spacing w:after="0" w:line="240" w:lineRule="auto"/>
        <w:jc w:val="center"/>
        <w:rPr>
          <w:rFonts w:ascii="Times New Roman" w:hAnsi="Times New Roman" w:cs="Times New Roman"/>
          <w:b/>
          <w:noProof/>
          <w:sz w:val="24"/>
          <w:szCs w:val="24"/>
          <w:lang w:val="uk-UA"/>
        </w:rPr>
      </w:pPr>
      <w:r w:rsidRPr="007E5CCA">
        <w:rPr>
          <w:rFonts w:ascii="Times New Roman" w:hAnsi="Times New Roman" w:cs="Times New Roman"/>
          <w:b/>
          <w:noProof/>
          <w:sz w:val="24"/>
          <w:szCs w:val="24"/>
          <w:lang w:val="uk-UA"/>
        </w:rPr>
        <w:t>Оцінювання окремих видів робіт</w:t>
      </w:r>
    </w:p>
    <w:p w:rsidR="00153590" w:rsidRPr="007E5CCA" w:rsidRDefault="00DA4042" w:rsidP="00DA4042">
      <w:pPr>
        <w:tabs>
          <w:tab w:val="left" w:pos="1813"/>
          <w:tab w:val="left" w:pos="7290"/>
        </w:tabs>
        <w:spacing w:after="0" w:line="240" w:lineRule="auto"/>
        <w:rPr>
          <w:rFonts w:ascii="Times New Roman" w:hAnsi="Times New Roman" w:cs="Times New Roman"/>
          <w:b/>
          <w:noProof/>
          <w:sz w:val="24"/>
          <w:szCs w:val="24"/>
          <w:lang w:val="uk-UA"/>
        </w:rPr>
      </w:pPr>
      <w:r>
        <w:rPr>
          <w:rFonts w:ascii="Times New Roman" w:hAnsi="Times New Roman" w:cs="Times New Roman"/>
          <w:b/>
          <w:noProof/>
          <w:sz w:val="24"/>
          <w:szCs w:val="24"/>
          <w:lang w:val="uk-UA"/>
        </w:rPr>
        <w:tab/>
      </w:r>
      <w:r>
        <w:rPr>
          <w:rFonts w:ascii="Times New Roman" w:hAnsi="Times New Roman" w:cs="Times New Roman"/>
          <w:b/>
          <w:noProof/>
          <w:sz w:val="24"/>
          <w:szCs w:val="24"/>
          <w:lang w:val="uk-UA"/>
        </w:rPr>
        <w:tab/>
      </w:r>
    </w:p>
    <w:tbl>
      <w:tblPr>
        <w:tblStyle w:val="af5"/>
        <w:tblW w:w="0" w:type="auto"/>
        <w:tblLook w:val="04A0" w:firstRow="1" w:lastRow="0" w:firstColumn="1" w:lastColumn="0" w:noHBand="0" w:noVBand="1"/>
      </w:tblPr>
      <w:tblGrid>
        <w:gridCol w:w="3441"/>
        <w:gridCol w:w="5903"/>
      </w:tblGrid>
      <w:tr w:rsidR="0040030A" w:rsidRPr="00F54BB7" w:rsidTr="0043498B">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30A" w:rsidRPr="00F54BB7" w:rsidRDefault="0040030A" w:rsidP="00E91E63">
            <w:pPr>
              <w:tabs>
                <w:tab w:val="left" w:pos="1764"/>
                <w:tab w:val="left" w:pos="1813"/>
              </w:tabs>
              <w:ind w:firstLine="142"/>
              <w:jc w:val="center"/>
              <w:rPr>
                <w:rFonts w:ascii="Times New Roman" w:hAnsi="Times New Roman"/>
                <w:b/>
                <w:sz w:val="24"/>
                <w:szCs w:val="24"/>
                <w:lang w:val="uk-UA"/>
              </w:rPr>
            </w:pPr>
            <w:r w:rsidRPr="00F54BB7">
              <w:rPr>
                <w:rFonts w:ascii="Times New Roman" w:hAnsi="Times New Roman"/>
                <w:b/>
                <w:sz w:val="24"/>
                <w:szCs w:val="24"/>
                <w:lang w:val="uk-UA"/>
              </w:rPr>
              <w:t>Методи контролю результатів навчання</w:t>
            </w:r>
          </w:p>
        </w:tc>
        <w:tc>
          <w:tcPr>
            <w:tcW w:w="6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30A" w:rsidRPr="00F54BB7" w:rsidRDefault="0040030A" w:rsidP="00E91E63">
            <w:pPr>
              <w:tabs>
                <w:tab w:val="left" w:pos="1764"/>
                <w:tab w:val="left" w:pos="1813"/>
              </w:tabs>
              <w:ind w:firstLine="142"/>
              <w:jc w:val="center"/>
              <w:rPr>
                <w:rFonts w:ascii="Times New Roman" w:hAnsi="Times New Roman"/>
                <w:b/>
                <w:sz w:val="24"/>
                <w:szCs w:val="24"/>
                <w:lang w:val="uk-UA"/>
              </w:rPr>
            </w:pPr>
            <w:r w:rsidRPr="00F54BB7">
              <w:rPr>
                <w:rFonts w:ascii="Times New Roman" w:hAnsi="Times New Roman"/>
                <w:b/>
                <w:sz w:val="24"/>
                <w:szCs w:val="24"/>
                <w:lang w:val="uk-UA"/>
              </w:rPr>
              <w:t>Максимальна кількість балів та вимоги до їх накопичення</w:t>
            </w:r>
          </w:p>
        </w:tc>
      </w:tr>
      <w:tr w:rsidR="0040030A" w:rsidRPr="00F024E9" w:rsidTr="0043498B">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30A" w:rsidRPr="00F54BB7" w:rsidRDefault="0040030A" w:rsidP="00E91E63">
            <w:pPr>
              <w:pStyle w:val="TableParagraph"/>
              <w:tabs>
                <w:tab w:val="left" w:pos="1764"/>
              </w:tabs>
              <w:ind w:firstLine="142"/>
              <w:rPr>
                <w:sz w:val="24"/>
                <w:szCs w:val="24"/>
              </w:rPr>
            </w:pPr>
            <w:r w:rsidRPr="00F54BB7">
              <w:rPr>
                <w:sz w:val="24"/>
                <w:szCs w:val="24"/>
              </w:rPr>
              <w:t xml:space="preserve">Підготовка </w:t>
            </w:r>
            <w:r w:rsidRPr="00F54BB7">
              <w:rPr>
                <w:spacing w:val="-2"/>
                <w:sz w:val="24"/>
                <w:szCs w:val="24"/>
              </w:rPr>
              <w:t>презентації</w:t>
            </w:r>
            <w:r w:rsidR="0043498B">
              <w:rPr>
                <w:spacing w:val="-2"/>
                <w:sz w:val="24"/>
                <w:szCs w:val="24"/>
              </w:rPr>
              <w:t>/підготовка та захист реферату</w:t>
            </w:r>
          </w:p>
        </w:tc>
        <w:tc>
          <w:tcPr>
            <w:tcW w:w="6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30A" w:rsidRPr="00F54BB7" w:rsidRDefault="0040030A" w:rsidP="00E91E63">
            <w:pPr>
              <w:pStyle w:val="TableParagraph"/>
              <w:tabs>
                <w:tab w:val="left" w:pos="1764"/>
              </w:tabs>
              <w:ind w:firstLine="142"/>
              <w:jc w:val="center"/>
              <w:rPr>
                <w:b/>
                <w:bCs/>
                <w:spacing w:val="-2"/>
                <w:sz w:val="24"/>
                <w:szCs w:val="24"/>
              </w:rPr>
            </w:pPr>
            <w:r w:rsidRPr="00F54BB7">
              <w:rPr>
                <w:b/>
                <w:bCs/>
                <w:sz w:val="24"/>
                <w:szCs w:val="24"/>
              </w:rPr>
              <w:t xml:space="preserve">Максимально </w:t>
            </w:r>
            <w:r>
              <w:rPr>
                <w:b/>
                <w:bCs/>
                <w:sz w:val="24"/>
                <w:szCs w:val="24"/>
              </w:rPr>
              <w:t>15</w:t>
            </w:r>
            <w:r w:rsidRPr="00F54BB7">
              <w:rPr>
                <w:b/>
                <w:bCs/>
                <w:sz w:val="24"/>
                <w:szCs w:val="24"/>
              </w:rPr>
              <w:t xml:space="preserve"> </w:t>
            </w:r>
            <w:r w:rsidRPr="00F54BB7">
              <w:rPr>
                <w:b/>
                <w:bCs/>
                <w:spacing w:val="-2"/>
                <w:sz w:val="24"/>
                <w:szCs w:val="24"/>
              </w:rPr>
              <w:t>балів:</w:t>
            </w:r>
          </w:p>
          <w:p w:rsidR="0040030A" w:rsidRPr="00F54BB7" w:rsidRDefault="0040030A" w:rsidP="00E91E63">
            <w:pPr>
              <w:pStyle w:val="TableParagraph"/>
              <w:tabs>
                <w:tab w:val="left" w:pos="1764"/>
              </w:tabs>
              <w:ind w:firstLine="142"/>
              <w:jc w:val="both"/>
              <w:rPr>
                <w:spacing w:val="-2"/>
                <w:sz w:val="24"/>
                <w:szCs w:val="24"/>
              </w:rPr>
            </w:pPr>
            <w:r w:rsidRPr="00F54BB7">
              <w:rPr>
                <w:spacing w:val="-2"/>
                <w:sz w:val="24"/>
                <w:szCs w:val="24"/>
              </w:rPr>
              <w:t>1</w:t>
            </w:r>
            <w:r>
              <w:rPr>
                <w:spacing w:val="-2"/>
                <w:sz w:val="24"/>
                <w:szCs w:val="24"/>
              </w:rPr>
              <w:t>5</w:t>
            </w:r>
            <w:r w:rsidRPr="00F54BB7">
              <w:rPr>
                <w:spacing w:val="-2"/>
                <w:sz w:val="24"/>
                <w:szCs w:val="24"/>
              </w:rPr>
              <w:t xml:space="preserve">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rsidR="0040030A" w:rsidRPr="00F54BB7" w:rsidRDefault="0040030A" w:rsidP="00E91E63">
            <w:pPr>
              <w:pStyle w:val="TableParagraph"/>
              <w:tabs>
                <w:tab w:val="left" w:pos="1764"/>
              </w:tabs>
              <w:ind w:firstLine="142"/>
              <w:jc w:val="both"/>
              <w:rPr>
                <w:spacing w:val="-2"/>
                <w:sz w:val="24"/>
                <w:szCs w:val="24"/>
              </w:rPr>
            </w:pPr>
            <w:r>
              <w:rPr>
                <w:spacing w:val="-2"/>
                <w:sz w:val="24"/>
                <w:szCs w:val="24"/>
              </w:rPr>
              <w:t>14</w:t>
            </w:r>
            <w:r w:rsidRPr="00F54BB7">
              <w:rPr>
                <w:spacing w:val="-2"/>
                <w:sz w:val="24"/>
                <w:szCs w:val="24"/>
              </w:rPr>
              <w:t>-</w:t>
            </w:r>
            <w:r>
              <w:rPr>
                <w:spacing w:val="-2"/>
                <w:sz w:val="24"/>
                <w:szCs w:val="24"/>
              </w:rPr>
              <w:t>10</w:t>
            </w:r>
            <w:r w:rsidRPr="00F54BB7">
              <w:rPr>
                <w:spacing w:val="-2"/>
                <w:sz w:val="24"/>
                <w:szCs w:val="24"/>
              </w:rPr>
              <w:t xml:space="preserve">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rsidR="0040030A" w:rsidRPr="00F54BB7" w:rsidRDefault="0040030A" w:rsidP="00E91E63">
            <w:pPr>
              <w:pStyle w:val="TableParagraph"/>
              <w:tabs>
                <w:tab w:val="left" w:pos="1764"/>
              </w:tabs>
              <w:ind w:firstLine="142"/>
              <w:jc w:val="both"/>
              <w:rPr>
                <w:sz w:val="24"/>
                <w:szCs w:val="24"/>
              </w:rPr>
            </w:pPr>
            <w:r>
              <w:rPr>
                <w:sz w:val="24"/>
                <w:szCs w:val="24"/>
              </w:rPr>
              <w:t>9</w:t>
            </w:r>
            <w:r w:rsidRPr="00F54BB7">
              <w:rPr>
                <w:sz w:val="24"/>
                <w:szCs w:val="24"/>
              </w:rPr>
              <w:t xml:space="preserve">-5 бали – завдання виконано згідно вимог, зміст </w:t>
            </w:r>
            <w:r w:rsidRPr="00F54BB7">
              <w:rPr>
                <w:sz w:val="24"/>
                <w:szCs w:val="24"/>
              </w:rPr>
              <w:lastRenderedPageBreak/>
              <w:t>відповідає темі, представлено широкий аналіз проблеми.</w:t>
            </w:r>
          </w:p>
          <w:p w:rsidR="0040030A" w:rsidRPr="00F54BB7" w:rsidRDefault="0040030A" w:rsidP="00E91E63">
            <w:pPr>
              <w:pStyle w:val="TableParagraph"/>
              <w:tabs>
                <w:tab w:val="left" w:pos="1764"/>
              </w:tabs>
              <w:ind w:firstLine="142"/>
              <w:jc w:val="both"/>
              <w:rPr>
                <w:sz w:val="24"/>
                <w:szCs w:val="24"/>
              </w:rPr>
            </w:pPr>
            <w:r>
              <w:rPr>
                <w:sz w:val="24"/>
                <w:szCs w:val="24"/>
              </w:rPr>
              <w:t>4</w:t>
            </w:r>
            <w:r w:rsidRPr="00F54BB7">
              <w:rPr>
                <w:sz w:val="24"/>
                <w:szCs w:val="24"/>
              </w:rPr>
              <w:t>-2 бали – завдання виконано згідно вимог, зміст відповідає темі, представлено широкий аналіз проблеми, але є деякі недоліки у тексті, помилки.</w:t>
            </w:r>
          </w:p>
          <w:p w:rsidR="0040030A" w:rsidRPr="00F54BB7" w:rsidRDefault="0040030A" w:rsidP="00E91E63">
            <w:pPr>
              <w:pStyle w:val="TableParagraph"/>
              <w:tabs>
                <w:tab w:val="left" w:pos="1764"/>
              </w:tabs>
              <w:ind w:firstLine="142"/>
              <w:jc w:val="both"/>
              <w:rPr>
                <w:sz w:val="24"/>
                <w:szCs w:val="24"/>
              </w:rPr>
            </w:pPr>
            <w:r w:rsidRPr="00F54BB7">
              <w:rPr>
                <w:sz w:val="24"/>
                <w:szCs w:val="24"/>
              </w:rPr>
              <w:t>1 бал – завдання виконано, проте не в повному обсязі, є помилки.</w:t>
            </w:r>
          </w:p>
          <w:p w:rsidR="0040030A" w:rsidRPr="00F54BB7" w:rsidRDefault="0040030A" w:rsidP="00E91E63">
            <w:pPr>
              <w:pStyle w:val="TableParagraph"/>
              <w:tabs>
                <w:tab w:val="left" w:pos="1764"/>
              </w:tabs>
              <w:ind w:firstLine="142"/>
              <w:jc w:val="both"/>
              <w:rPr>
                <w:spacing w:val="-2"/>
                <w:sz w:val="24"/>
                <w:szCs w:val="24"/>
              </w:rPr>
            </w:pPr>
            <w:r w:rsidRPr="00F54BB7">
              <w:rPr>
                <w:sz w:val="24"/>
                <w:szCs w:val="24"/>
              </w:rPr>
              <w:t>0 балів - зміст не відповідає темі, є багато недоліків, невідповідність вимогам щодо оформлення, плагіат.</w:t>
            </w:r>
          </w:p>
          <w:p w:rsidR="0040030A" w:rsidRPr="00F54BB7" w:rsidRDefault="0040030A" w:rsidP="00E91E63">
            <w:pPr>
              <w:tabs>
                <w:tab w:val="left" w:pos="1764"/>
                <w:tab w:val="left" w:pos="1813"/>
              </w:tabs>
              <w:ind w:firstLine="142"/>
              <w:rPr>
                <w:rFonts w:ascii="Times New Roman" w:hAnsi="Times New Roman"/>
                <w:sz w:val="24"/>
                <w:szCs w:val="24"/>
                <w:lang w:val="uk-UA"/>
              </w:rPr>
            </w:pPr>
          </w:p>
        </w:tc>
      </w:tr>
      <w:tr w:rsidR="0040030A" w:rsidRPr="00F54BB7" w:rsidTr="0043498B">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30A" w:rsidRPr="00F54BB7" w:rsidRDefault="0040030A" w:rsidP="00E91E63">
            <w:pPr>
              <w:pStyle w:val="TableParagraph"/>
              <w:tabs>
                <w:tab w:val="left" w:pos="1764"/>
              </w:tabs>
              <w:ind w:firstLine="142"/>
              <w:rPr>
                <w:sz w:val="24"/>
                <w:szCs w:val="24"/>
              </w:rPr>
            </w:pPr>
            <w:r w:rsidRPr="00F54BB7">
              <w:rPr>
                <w:spacing w:val="-2"/>
                <w:sz w:val="24"/>
                <w:szCs w:val="24"/>
              </w:rPr>
              <w:lastRenderedPageBreak/>
              <w:t>Практико-орієнтовані завдання</w:t>
            </w:r>
          </w:p>
          <w:p w:rsidR="0040030A" w:rsidRPr="00F54BB7" w:rsidRDefault="0040030A" w:rsidP="00E91E63">
            <w:pPr>
              <w:tabs>
                <w:tab w:val="left" w:pos="1764"/>
                <w:tab w:val="left" w:pos="1813"/>
              </w:tabs>
              <w:ind w:firstLine="142"/>
              <w:rPr>
                <w:rFonts w:ascii="Times New Roman" w:hAnsi="Times New Roman"/>
                <w:sz w:val="24"/>
                <w:szCs w:val="24"/>
                <w:lang w:val="uk-UA"/>
              </w:rPr>
            </w:pPr>
            <w:r w:rsidRPr="00F54BB7">
              <w:rPr>
                <w:rFonts w:ascii="Times New Roman" w:hAnsi="Times New Roman"/>
                <w:spacing w:val="-2"/>
                <w:sz w:val="24"/>
                <w:szCs w:val="24"/>
                <w:lang w:val="uk-UA"/>
              </w:rPr>
              <w:t>(вирішення тестових завдань</w:t>
            </w:r>
            <w:r w:rsidRPr="00F54BB7">
              <w:rPr>
                <w:rFonts w:ascii="Times New Roman" w:hAnsi="Times New Roman"/>
                <w:sz w:val="24"/>
                <w:szCs w:val="24"/>
                <w:lang w:val="uk-UA"/>
              </w:rPr>
              <w:t>, конспекти)</w:t>
            </w:r>
          </w:p>
        </w:tc>
        <w:tc>
          <w:tcPr>
            <w:tcW w:w="6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30A" w:rsidRPr="00F54BB7" w:rsidRDefault="0040030A" w:rsidP="00E91E63">
            <w:pPr>
              <w:pStyle w:val="TableParagraph"/>
              <w:tabs>
                <w:tab w:val="left" w:pos="1764"/>
              </w:tabs>
              <w:ind w:firstLine="142"/>
              <w:jc w:val="center"/>
              <w:rPr>
                <w:b/>
                <w:bCs/>
                <w:sz w:val="24"/>
                <w:szCs w:val="24"/>
              </w:rPr>
            </w:pPr>
            <w:r w:rsidRPr="00F54BB7">
              <w:rPr>
                <w:b/>
                <w:bCs/>
                <w:sz w:val="24"/>
                <w:szCs w:val="24"/>
              </w:rPr>
              <w:t xml:space="preserve">Максимально 10 </w:t>
            </w:r>
            <w:r w:rsidRPr="00F54BB7">
              <w:rPr>
                <w:b/>
                <w:bCs/>
                <w:spacing w:val="-2"/>
                <w:sz w:val="24"/>
                <w:szCs w:val="24"/>
              </w:rPr>
              <w:t>балів:</w:t>
            </w:r>
          </w:p>
          <w:p w:rsidR="0040030A" w:rsidRPr="00F54BB7" w:rsidRDefault="0040030A" w:rsidP="00E91E63">
            <w:pPr>
              <w:pStyle w:val="TableParagraph"/>
              <w:tabs>
                <w:tab w:val="left" w:pos="411"/>
                <w:tab w:val="left" w:pos="1764"/>
              </w:tabs>
              <w:ind w:firstLine="142"/>
              <w:jc w:val="both"/>
              <w:rPr>
                <w:sz w:val="24"/>
                <w:szCs w:val="24"/>
              </w:rPr>
            </w:pPr>
            <w:r w:rsidRPr="00F54BB7">
              <w:rPr>
                <w:sz w:val="24"/>
                <w:szCs w:val="24"/>
              </w:rPr>
              <w:t xml:space="preserve">9-10 балів – завдання виконано правильно і якісно, виявлено вміння здобувача застосовувати, творчо використовувати  теоретичні знання на практиці, пов’язані з особливостями навчальної дисципліни «Кримінальне право». Здобувач демонструє навички ефективної взаємодії, аргументує, переконує, приймає рішення, </w:t>
            </w:r>
            <w:proofErr w:type="spellStart"/>
            <w:r w:rsidRPr="00F54BB7">
              <w:rPr>
                <w:sz w:val="24"/>
                <w:szCs w:val="24"/>
              </w:rPr>
              <w:t>логічно</w:t>
            </w:r>
            <w:proofErr w:type="spellEnd"/>
            <w:r w:rsidRPr="00F54BB7">
              <w:rPr>
                <w:sz w:val="24"/>
                <w:szCs w:val="24"/>
              </w:rPr>
              <w:t xml:space="preserve"> формулює думку, відстоює власну позицію у процесі вирішення фахових завдань. </w:t>
            </w:r>
          </w:p>
          <w:p w:rsidR="0040030A" w:rsidRPr="00F54BB7" w:rsidRDefault="0040030A" w:rsidP="00E91E63">
            <w:pPr>
              <w:pStyle w:val="TableParagraph"/>
              <w:tabs>
                <w:tab w:val="left" w:pos="411"/>
                <w:tab w:val="left" w:pos="1764"/>
              </w:tabs>
              <w:ind w:firstLine="142"/>
              <w:jc w:val="both"/>
              <w:rPr>
                <w:sz w:val="24"/>
                <w:szCs w:val="24"/>
              </w:rPr>
            </w:pPr>
            <w:r w:rsidRPr="00F54BB7">
              <w:rPr>
                <w:sz w:val="24"/>
                <w:szCs w:val="24"/>
              </w:rPr>
              <w:t xml:space="preserve">7-8 балів – завдання виконано якісно, виявлено вміння здобувача використовувати знання на практиці, аналізувати нормативно-правову літературу. </w:t>
            </w:r>
          </w:p>
          <w:p w:rsidR="0040030A" w:rsidRPr="00F54BB7" w:rsidRDefault="0040030A" w:rsidP="00E91E63">
            <w:pPr>
              <w:pStyle w:val="TableParagraph"/>
              <w:tabs>
                <w:tab w:val="left" w:pos="1764"/>
              </w:tabs>
              <w:ind w:firstLine="142"/>
              <w:jc w:val="both"/>
              <w:rPr>
                <w:sz w:val="24"/>
                <w:szCs w:val="24"/>
              </w:rPr>
            </w:pPr>
            <w:r w:rsidRPr="00F54BB7">
              <w:rPr>
                <w:sz w:val="24"/>
                <w:szCs w:val="24"/>
              </w:rPr>
              <w:t xml:space="preserve">5-6 балів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F54BB7">
              <w:rPr>
                <w:sz w:val="24"/>
                <w:szCs w:val="24"/>
              </w:rPr>
              <w:t>логічно</w:t>
            </w:r>
            <w:proofErr w:type="spellEnd"/>
            <w:r w:rsidRPr="00F54BB7">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 </w:t>
            </w:r>
          </w:p>
          <w:p w:rsidR="0040030A" w:rsidRPr="00F54BB7" w:rsidRDefault="0040030A" w:rsidP="00E91E63">
            <w:pPr>
              <w:pStyle w:val="TableParagraph"/>
              <w:tabs>
                <w:tab w:val="left" w:pos="1764"/>
              </w:tabs>
              <w:ind w:firstLine="142"/>
              <w:jc w:val="both"/>
              <w:rPr>
                <w:sz w:val="24"/>
                <w:szCs w:val="24"/>
              </w:rPr>
            </w:pPr>
            <w:r w:rsidRPr="00F54BB7">
              <w:rPr>
                <w:sz w:val="24"/>
                <w:szCs w:val="24"/>
              </w:rPr>
              <w:t>3-4 балів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rsidR="0040030A" w:rsidRPr="00F54BB7" w:rsidRDefault="0040030A" w:rsidP="00E91E63">
            <w:pPr>
              <w:pStyle w:val="TableParagraph"/>
              <w:tabs>
                <w:tab w:val="left" w:pos="1764"/>
              </w:tabs>
              <w:ind w:firstLine="142"/>
              <w:jc w:val="both"/>
              <w:rPr>
                <w:sz w:val="24"/>
                <w:szCs w:val="24"/>
              </w:rPr>
            </w:pPr>
            <w:r w:rsidRPr="00F54BB7">
              <w:rPr>
                <w:sz w:val="24"/>
                <w:szCs w:val="24"/>
              </w:rPr>
              <w:t xml:space="preserve">2-1 бали – завдання виконані неповно з </w:t>
            </w:r>
            <w:r w:rsidRPr="00F54BB7">
              <w:rPr>
                <w:spacing w:val="-2"/>
                <w:sz w:val="24"/>
                <w:szCs w:val="24"/>
              </w:rPr>
              <w:t>помилками.</w:t>
            </w:r>
          </w:p>
          <w:p w:rsidR="0040030A" w:rsidRPr="00F54BB7" w:rsidRDefault="0040030A" w:rsidP="00E91E63">
            <w:pPr>
              <w:pStyle w:val="TableParagraph"/>
              <w:tabs>
                <w:tab w:val="left" w:pos="1764"/>
              </w:tabs>
              <w:ind w:firstLine="142"/>
              <w:jc w:val="both"/>
              <w:rPr>
                <w:sz w:val="24"/>
                <w:szCs w:val="24"/>
              </w:rPr>
            </w:pPr>
            <w:r w:rsidRPr="00F54BB7">
              <w:rPr>
                <w:sz w:val="24"/>
                <w:szCs w:val="24"/>
              </w:rPr>
              <w:t>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явищ в контексті професійних завдань.</w:t>
            </w:r>
          </w:p>
          <w:p w:rsidR="0040030A" w:rsidRPr="00F54BB7" w:rsidRDefault="0040030A" w:rsidP="00E91E63">
            <w:pPr>
              <w:pStyle w:val="TableParagraph"/>
              <w:tabs>
                <w:tab w:val="left" w:pos="1764"/>
              </w:tabs>
              <w:ind w:firstLine="142"/>
              <w:jc w:val="both"/>
              <w:rPr>
                <w:sz w:val="24"/>
                <w:szCs w:val="24"/>
              </w:rPr>
            </w:pPr>
            <w:r w:rsidRPr="00F54BB7">
              <w:rPr>
                <w:sz w:val="24"/>
                <w:szCs w:val="24"/>
              </w:rPr>
              <w:t xml:space="preserve">0 балів – відповідь </w:t>
            </w:r>
            <w:r w:rsidRPr="00F54BB7">
              <w:rPr>
                <w:spacing w:val="-2"/>
                <w:sz w:val="24"/>
                <w:szCs w:val="24"/>
              </w:rPr>
              <w:t>відсутня.</w:t>
            </w:r>
          </w:p>
        </w:tc>
      </w:tr>
      <w:tr w:rsidR="0040030A" w:rsidRPr="002D0932" w:rsidTr="0043498B">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30A" w:rsidRPr="00F54BB7" w:rsidRDefault="0040030A" w:rsidP="00E91E63">
            <w:pPr>
              <w:pStyle w:val="TableParagraph"/>
              <w:tabs>
                <w:tab w:val="left" w:pos="1764"/>
              </w:tabs>
              <w:ind w:firstLine="142"/>
              <w:rPr>
                <w:rFonts w:eastAsia="Calibri"/>
                <w:sz w:val="24"/>
                <w:szCs w:val="24"/>
              </w:rPr>
            </w:pPr>
            <w:r w:rsidRPr="00F54BB7">
              <w:rPr>
                <w:rFonts w:eastAsia="Calibri"/>
                <w:sz w:val="24"/>
                <w:szCs w:val="24"/>
              </w:rPr>
              <w:t>Усне опитування, доповідь</w:t>
            </w:r>
          </w:p>
        </w:tc>
        <w:tc>
          <w:tcPr>
            <w:tcW w:w="6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30A" w:rsidRPr="0056736B" w:rsidRDefault="0043498B" w:rsidP="00E91E63">
            <w:pPr>
              <w:pStyle w:val="TableParagraph"/>
              <w:ind w:firstLine="142"/>
              <w:jc w:val="both"/>
              <w:rPr>
                <w:sz w:val="24"/>
                <w:szCs w:val="24"/>
              </w:rPr>
            </w:pPr>
            <w:r>
              <w:rPr>
                <w:sz w:val="24"/>
                <w:szCs w:val="24"/>
              </w:rPr>
              <w:t>1 бал</w:t>
            </w:r>
            <w:r w:rsidR="0040030A" w:rsidRPr="0056736B">
              <w:rPr>
                <w:sz w:val="24"/>
                <w:szCs w:val="24"/>
              </w:rPr>
              <w:t xml:space="preserve">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rsidR="0040030A" w:rsidRPr="0056736B" w:rsidRDefault="0040030A" w:rsidP="00E91E63">
            <w:pPr>
              <w:pStyle w:val="TableParagraph"/>
              <w:ind w:firstLine="142"/>
              <w:jc w:val="both"/>
              <w:rPr>
                <w:rFonts w:eastAsia="Calibri"/>
                <w:b/>
                <w:bCs/>
                <w:sz w:val="24"/>
                <w:szCs w:val="24"/>
              </w:rPr>
            </w:pPr>
            <w:r w:rsidRPr="0056736B">
              <w:rPr>
                <w:sz w:val="24"/>
                <w:szCs w:val="24"/>
              </w:rPr>
              <w:lastRenderedPageBreak/>
              <w:t>0 балів – відповідь відсутня</w:t>
            </w:r>
          </w:p>
          <w:p w:rsidR="0040030A" w:rsidRPr="00F54BB7" w:rsidRDefault="0040030A" w:rsidP="00E91E63">
            <w:pPr>
              <w:pStyle w:val="TableParagraph"/>
              <w:tabs>
                <w:tab w:val="left" w:pos="1764"/>
              </w:tabs>
              <w:ind w:firstLine="142"/>
              <w:jc w:val="both"/>
              <w:rPr>
                <w:spacing w:val="-2"/>
                <w:sz w:val="24"/>
                <w:szCs w:val="24"/>
              </w:rPr>
            </w:pPr>
          </w:p>
        </w:tc>
      </w:tr>
    </w:tbl>
    <w:p w:rsidR="0040030A" w:rsidRPr="00F54BB7" w:rsidRDefault="0040030A" w:rsidP="0040030A">
      <w:pPr>
        <w:tabs>
          <w:tab w:val="left" w:pos="1764"/>
          <w:tab w:val="left" w:pos="1813"/>
        </w:tabs>
        <w:spacing w:after="0" w:line="240" w:lineRule="auto"/>
        <w:ind w:firstLine="142"/>
        <w:jc w:val="center"/>
        <w:rPr>
          <w:rFonts w:ascii="Times New Roman" w:hAnsi="Times New Roman" w:cs="Times New Roman"/>
          <w:sz w:val="24"/>
          <w:szCs w:val="24"/>
          <w:lang w:val="uk-UA"/>
        </w:rPr>
      </w:pPr>
    </w:p>
    <w:p w:rsidR="0040030A" w:rsidRPr="00F54BB7" w:rsidRDefault="0040030A" w:rsidP="0040030A">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Підсумковим контролем на освітньому компоненті є письмовий залік, на його складання надається 40 балів. Екзамен включає 40 тестових завдань (по 1 бали за вірну відповідь) з усіх тем, які входять до програми освітнього компоненту. </w:t>
      </w:r>
    </w:p>
    <w:p w:rsidR="0040030A" w:rsidRPr="00F54BB7" w:rsidRDefault="0040030A" w:rsidP="0040030A">
      <w:pPr>
        <w:tabs>
          <w:tab w:val="left" w:pos="1764"/>
          <w:tab w:val="left" w:pos="1813"/>
        </w:tabs>
        <w:spacing w:after="0" w:line="240" w:lineRule="auto"/>
        <w:ind w:firstLine="142"/>
        <w:jc w:val="center"/>
        <w:rPr>
          <w:rFonts w:ascii="Times New Roman" w:hAnsi="Times New Roman" w:cs="Times New Roman"/>
          <w:sz w:val="24"/>
          <w:szCs w:val="24"/>
          <w:lang w:val="uk-UA"/>
        </w:rPr>
      </w:pPr>
    </w:p>
    <w:p w:rsidR="0040030A" w:rsidRPr="00F54BB7" w:rsidRDefault="0040030A" w:rsidP="0040030A">
      <w:pPr>
        <w:widowControl w:val="0"/>
        <w:tabs>
          <w:tab w:val="left" w:pos="1764"/>
        </w:tabs>
        <w:spacing w:after="0" w:line="240" w:lineRule="auto"/>
        <w:ind w:firstLine="142"/>
        <w:jc w:val="center"/>
        <w:rPr>
          <w:rFonts w:ascii="Times New Roman" w:hAnsi="Times New Roman" w:cs="Times New Roman"/>
          <w:b/>
          <w:sz w:val="24"/>
          <w:szCs w:val="24"/>
          <w:lang w:val="uk-UA"/>
        </w:rPr>
      </w:pPr>
      <w:bookmarkStart w:id="0" w:name="_Hlk177984244"/>
      <w:r w:rsidRPr="00F54BB7">
        <w:rPr>
          <w:rFonts w:ascii="Times New Roman" w:hAnsi="Times New Roman" w:cs="Times New Roman"/>
          <w:b/>
          <w:sz w:val="24"/>
          <w:szCs w:val="24"/>
          <w:lang w:val="uk-UA"/>
        </w:rPr>
        <w:t>Критерії оцінювання підсумкового контролю:</w:t>
      </w:r>
    </w:p>
    <w:bookmarkEnd w:id="0"/>
    <w:p w:rsidR="00153590" w:rsidRPr="007E5CCA" w:rsidRDefault="00153590" w:rsidP="00153590">
      <w:pPr>
        <w:tabs>
          <w:tab w:val="left" w:pos="1813"/>
        </w:tabs>
        <w:spacing w:after="0" w:line="240" w:lineRule="auto"/>
        <w:jc w:val="both"/>
        <w:rPr>
          <w:rFonts w:ascii="Times New Roman" w:hAnsi="Times New Roman" w:cs="Times New Roman"/>
          <w:sz w:val="24"/>
          <w:szCs w:val="24"/>
          <w:lang w:val="uk-UA"/>
        </w:rPr>
      </w:pPr>
    </w:p>
    <w:tbl>
      <w:tblPr>
        <w:tblStyle w:val="af5"/>
        <w:tblW w:w="0" w:type="auto"/>
        <w:tblLook w:val="04A0" w:firstRow="1" w:lastRow="0" w:firstColumn="1" w:lastColumn="0" w:noHBand="0" w:noVBand="1"/>
      </w:tblPr>
      <w:tblGrid>
        <w:gridCol w:w="5813"/>
        <w:gridCol w:w="2033"/>
        <w:gridCol w:w="1498"/>
      </w:tblGrid>
      <w:tr w:rsidR="00153590" w:rsidRPr="007E5CCA" w:rsidTr="0015359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jc w:val="center"/>
              <w:rPr>
                <w:rFonts w:ascii="Times New Roman" w:hAnsi="Times New Roman" w:cs="Times New Roman"/>
                <w:b/>
                <w:sz w:val="24"/>
                <w:szCs w:val="24"/>
                <w:lang w:val="uk-UA"/>
              </w:rPr>
            </w:pPr>
            <w:r w:rsidRPr="007E5CCA">
              <w:rPr>
                <w:rFonts w:ascii="Times New Roman" w:hAnsi="Times New Roman" w:cs="Times New Roman"/>
                <w:b/>
                <w:sz w:val="24"/>
                <w:szCs w:val="24"/>
                <w:lang w:val="uk-UA"/>
              </w:rPr>
              <w:t>Характеристика критеріїв оцінювання знань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jc w:val="center"/>
              <w:rPr>
                <w:rFonts w:ascii="Times New Roman" w:hAnsi="Times New Roman" w:cs="Times New Roman"/>
                <w:b/>
                <w:sz w:val="24"/>
                <w:szCs w:val="24"/>
                <w:lang w:val="uk-UA"/>
              </w:rPr>
            </w:pPr>
            <w:r w:rsidRPr="007E5CCA">
              <w:rPr>
                <w:rFonts w:ascii="Times New Roman" w:hAnsi="Times New Roman" w:cs="Times New Roman"/>
                <w:b/>
                <w:sz w:val="24"/>
                <w:szCs w:val="24"/>
                <w:lang w:val="uk-UA"/>
              </w:rPr>
              <w:t>Якісна шкала</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jc w:val="center"/>
              <w:rPr>
                <w:rFonts w:ascii="Times New Roman" w:hAnsi="Times New Roman" w:cs="Times New Roman"/>
                <w:b/>
                <w:sz w:val="24"/>
                <w:szCs w:val="24"/>
                <w:lang w:val="uk-UA"/>
              </w:rPr>
            </w:pPr>
            <w:r w:rsidRPr="007E5CCA">
              <w:rPr>
                <w:rFonts w:ascii="Times New Roman" w:hAnsi="Times New Roman" w:cs="Times New Roman"/>
                <w:b/>
                <w:sz w:val="24"/>
                <w:szCs w:val="24"/>
                <w:lang w:val="uk-UA"/>
              </w:rPr>
              <w:t>За 40 бальною шкалою</w:t>
            </w:r>
          </w:p>
        </w:tc>
      </w:tr>
      <w:tr w:rsidR="00153590" w:rsidRPr="007E5CCA" w:rsidTr="0015359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pStyle w:val="TableParagraph"/>
              <w:jc w:val="both"/>
              <w:rPr>
                <w:b/>
                <w:sz w:val="24"/>
                <w:szCs w:val="24"/>
              </w:rPr>
            </w:pPr>
            <w:r w:rsidRPr="007E5CCA">
              <w:rPr>
                <w:b/>
                <w:sz w:val="24"/>
                <w:szCs w:val="24"/>
              </w:rPr>
              <w:t xml:space="preserve">Високий </w:t>
            </w:r>
            <w:r w:rsidRPr="007E5CCA">
              <w:rPr>
                <w:b/>
                <w:spacing w:val="-2"/>
                <w:sz w:val="24"/>
                <w:szCs w:val="24"/>
              </w:rPr>
              <w:t>рівень</w:t>
            </w:r>
          </w:p>
          <w:p w:rsidR="00153590" w:rsidRPr="007E5CCA" w:rsidRDefault="00153590">
            <w:pPr>
              <w:pStyle w:val="TableParagraph"/>
              <w:jc w:val="both"/>
              <w:rPr>
                <w:sz w:val="24"/>
                <w:szCs w:val="24"/>
              </w:rPr>
            </w:pPr>
            <w:r w:rsidRPr="007E5CCA">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7E5CCA">
              <w:rPr>
                <w:spacing w:val="-2"/>
                <w:sz w:val="24"/>
                <w:szCs w:val="24"/>
              </w:rPr>
              <w:t>оцінювати</w:t>
            </w:r>
          </w:p>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t xml:space="preserve">різноманітні життєві ситуації, явища, факти, виявляти і </w:t>
            </w:r>
            <w:r w:rsidRPr="007E5CCA">
              <w:rPr>
                <w:rFonts w:ascii="Times New Roman" w:hAnsi="Times New Roman" w:cs="Times New Roman"/>
                <w:spacing w:val="-2"/>
                <w:sz w:val="24"/>
                <w:szCs w:val="24"/>
                <w:lang w:val="uk-UA"/>
              </w:rPr>
              <w:t>відстоювати особистісну позицію.</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t>відмінно</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jc w:val="center"/>
              <w:rPr>
                <w:rFonts w:ascii="Times New Roman" w:hAnsi="Times New Roman" w:cs="Times New Roman"/>
                <w:sz w:val="24"/>
                <w:szCs w:val="24"/>
                <w:lang w:val="uk-UA"/>
              </w:rPr>
            </w:pPr>
            <w:r w:rsidRPr="007E5CCA">
              <w:rPr>
                <w:rFonts w:ascii="Times New Roman" w:hAnsi="Times New Roman" w:cs="Times New Roman"/>
                <w:sz w:val="24"/>
                <w:szCs w:val="24"/>
                <w:lang w:val="uk-UA"/>
              </w:rPr>
              <w:t>36-40</w:t>
            </w:r>
          </w:p>
        </w:tc>
      </w:tr>
      <w:tr w:rsidR="00153590" w:rsidRPr="007E5CCA" w:rsidTr="0015359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pStyle w:val="TableParagraph"/>
              <w:jc w:val="both"/>
              <w:rPr>
                <w:b/>
                <w:sz w:val="24"/>
                <w:szCs w:val="24"/>
              </w:rPr>
            </w:pPr>
            <w:r w:rsidRPr="007E5CCA">
              <w:rPr>
                <w:b/>
                <w:sz w:val="24"/>
                <w:szCs w:val="24"/>
              </w:rPr>
              <w:t xml:space="preserve">Високий </w:t>
            </w:r>
            <w:r w:rsidRPr="007E5CCA">
              <w:rPr>
                <w:b/>
                <w:spacing w:val="-2"/>
                <w:sz w:val="24"/>
                <w:szCs w:val="24"/>
              </w:rPr>
              <w:t>рівень</w:t>
            </w:r>
          </w:p>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7E5CCA">
              <w:rPr>
                <w:rFonts w:ascii="Times New Roman" w:hAnsi="Times New Roman" w:cs="Times New Roman"/>
                <w:spacing w:val="-6"/>
                <w:sz w:val="24"/>
                <w:szCs w:val="24"/>
                <w:lang w:val="uk-UA"/>
              </w:rPr>
              <w:t xml:space="preserve">уміннями самостійно оцінювати різноманітні життєві ситуації, </w:t>
            </w:r>
            <w:r w:rsidRPr="007E5CCA">
              <w:rPr>
                <w:rFonts w:ascii="Times New Roman" w:hAnsi="Times New Roman" w:cs="Times New Roman"/>
                <w:spacing w:val="-4"/>
                <w:sz w:val="24"/>
                <w:szCs w:val="24"/>
                <w:lang w:val="uk-UA"/>
              </w:rPr>
              <w:t>явища, факти, виявляти і відстоювати особистісну позицію.</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t>добре</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jc w:val="center"/>
              <w:rPr>
                <w:rFonts w:ascii="Times New Roman" w:hAnsi="Times New Roman" w:cs="Times New Roman"/>
                <w:sz w:val="24"/>
                <w:szCs w:val="24"/>
                <w:lang w:val="uk-UA"/>
              </w:rPr>
            </w:pPr>
            <w:r w:rsidRPr="007E5CCA">
              <w:rPr>
                <w:rFonts w:ascii="Times New Roman" w:hAnsi="Times New Roman" w:cs="Times New Roman"/>
                <w:sz w:val="24"/>
                <w:szCs w:val="24"/>
                <w:lang w:val="uk-UA"/>
              </w:rPr>
              <w:t>33-35</w:t>
            </w:r>
          </w:p>
        </w:tc>
      </w:tr>
      <w:tr w:rsidR="00153590" w:rsidRPr="007E5CCA" w:rsidTr="0015359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pStyle w:val="TableParagraph"/>
              <w:jc w:val="both"/>
              <w:rPr>
                <w:b/>
                <w:sz w:val="24"/>
                <w:szCs w:val="24"/>
              </w:rPr>
            </w:pPr>
            <w:r w:rsidRPr="007E5CCA">
              <w:rPr>
                <w:b/>
                <w:sz w:val="24"/>
                <w:szCs w:val="24"/>
              </w:rPr>
              <w:t xml:space="preserve">Достатній </w:t>
            </w:r>
            <w:r w:rsidRPr="007E5CCA">
              <w:rPr>
                <w:b/>
                <w:spacing w:val="-2"/>
                <w:sz w:val="24"/>
                <w:szCs w:val="24"/>
              </w:rPr>
              <w:t>рівень</w:t>
            </w:r>
          </w:p>
          <w:p w:rsidR="00153590" w:rsidRPr="007E5CCA" w:rsidRDefault="00153590">
            <w:pPr>
              <w:pStyle w:val="TableParagraph"/>
              <w:jc w:val="both"/>
              <w:rPr>
                <w:sz w:val="24"/>
                <w:szCs w:val="24"/>
              </w:rPr>
            </w:pPr>
            <w:r w:rsidRPr="007E5CCA">
              <w:rPr>
                <w:sz w:val="24"/>
                <w:szCs w:val="24"/>
              </w:rPr>
              <w:t xml:space="preserve">Характеризується знаннями суттєвих ознак, понять, явищ, закономірностей, </w:t>
            </w:r>
            <w:proofErr w:type="spellStart"/>
            <w:r w:rsidRPr="007E5CCA">
              <w:rPr>
                <w:sz w:val="24"/>
                <w:szCs w:val="24"/>
              </w:rPr>
              <w:t>зв’язків</w:t>
            </w:r>
            <w:proofErr w:type="spellEnd"/>
            <w:r w:rsidRPr="007E5CCA">
              <w:rPr>
                <w:sz w:val="24"/>
                <w:szCs w:val="24"/>
              </w:rPr>
              <w:t xml:space="preserve"> між ними. Студент самостійно </w:t>
            </w:r>
            <w:r w:rsidRPr="007E5CCA">
              <w:rPr>
                <w:spacing w:val="-4"/>
                <w:sz w:val="24"/>
                <w:szCs w:val="24"/>
              </w:rPr>
              <w:t xml:space="preserve">засвоює знання у стандартних ситуаціях, володіє розумовими операціями (аналізом, синтезом, узагальненням, порівнянням, </w:t>
            </w:r>
            <w:r w:rsidRPr="007E5CCA">
              <w:rPr>
                <w:spacing w:val="-6"/>
                <w:sz w:val="24"/>
                <w:szCs w:val="24"/>
              </w:rPr>
              <w:t>абстрагуванням), уміє робити висновки, виправляти допущені</w:t>
            </w:r>
          </w:p>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pacing w:val="-2"/>
                <w:sz w:val="24"/>
                <w:szCs w:val="24"/>
                <w:lang w:val="uk-UA"/>
              </w:rPr>
              <w:t>помилки.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t>добре</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jc w:val="center"/>
              <w:rPr>
                <w:rFonts w:ascii="Times New Roman" w:hAnsi="Times New Roman" w:cs="Times New Roman"/>
                <w:sz w:val="24"/>
                <w:szCs w:val="24"/>
                <w:lang w:val="uk-UA"/>
              </w:rPr>
            </w:pPr>
            <w:r w:rsidRPr="007E5CCA">
              <w:rPr>
                <w:rFonts w:ascii="Times New Roman" w:hAnsi="Times New Roman" w:cs="Times New Roman"/>
                <w:sz w:val="24"/>
                <w:szCs w:val="24"/>
                <w:lang w:val="uk-UA"/>
              </w:rPr>
              <w:t>30-32</w:t>
            </w:r>
          </w:p>
        </w:tc>
      </w:tr>
      <w:tr w:rsidR="00153590" w:rsidRPr="007E5CCA" w:rsidTr="0015359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pStyle w:val="TableParagraph"/>
              <w:jc w:val="both"/>
              <w:rPr>
                <w:b/>
                <w:sz w:val="24"/>
                <w:szCs w:val="24"/>
              </w:rPr>
            </w:pPr>
            <w:r w:rsidRPr="007E5CCA">
              <w:rPr>
                <w:b/>
                <w:sz w:val="24"/>
                <w:szCs w:val="24"/>
              </w:rPr>
              <w:t xml:space="preserve">Середній </w:t>
            </w:r>
            <w:r w:rsidRPr="007E5CCA">
              <w:rPr>
                <w:b/>
                <w:spacing w:val="-2"/>
                <w:sz w:val="24"/>
                <w:szCs w:val="24"/>
              </w:rPr>
              <w:t>рівень</w:t>
            </w:r>
          </w:p>
          <w:p w:rsidR="00153590" w:rsidRPr="007E5CCA" w:rsidRDefault="00153590">
            <w:pPr>
              <w:pStyle w:val="TableParagraph"/>
              <w:jc w:val="both"/>
              <w:rPr>
                <w:sz w:val="24"/>
                <w:szCs w:val="24"/>
              </w:rPr>
            </w:pPr>
            <w:r w:rsidRPr="007E5CCA">
              <w:rPr>
                <w:sz w:val="24"/>
                <w:szCs w:val="24"/>
              </w:rPr>
              <w:t xml:space="preserve">Знання неповні, поверхневі. Студент відновлює основний навчальний матеріал, але недостатньо </w:t>
            </w:r>
            <w:proofErr w:type="spellStart"/>
            <w:r w:rsidRPr="007E5CCA">
              <w:rPr>
                <w:sz w:val="24"/>
                <w:szCs w:val="24"/>
              </w:rPr>
              <w:t>осмислено</w:t>
            </w:r>
            <w:proofErr w:type="spellEnd"/>
            <w:r w:rsidRPr="007E5CCA">
              <w:rPr>
                <w:sz w:val="24"/>
                <w:szCs w:val="24"/>
              </w:rPr>
              <w:t xml:space="preserve">, не вміє самостійно аналізувати, робити висновки. Здатний вирішувати завдання за зразком. Володіє </w:t>
            </w:r>
            <w:r w:rsidRPr="007E5CCA">
              <w:rPr>
                <w:spacing w:val="-2"/>
                <w:sz w:val="24"/>
                <w:szCs w:val="24"/>
              </w:rPr>
              <w:t>елементарними</w:t>
            </w:r>
          </w:p>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pacing w:val="-8"/>
                <w:sz w:val="24"/>
                <w:szCs w:val="24"/>
                <w:lang w:val="uk-UA"/>
              </w:rPr>
              <w:t>вміннями навчальної діяльності.</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t>задовільно</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jc w:val="center"/>
              <w:rPr>
                <w:rFonts w:ascii="Times New Roman" w:hAnsi="Times New Roman" w:cs="Times New Roman"/>
                <w:sz w:val="24"/>
                <w:szCs w:val="24"/>
                <w:lang w:val="uk-UA"/>
              </w:rPr>
            </w:pPr>
            <w:r w:rsidRPr="007E5CCA">
              <w:rPr>
                <w:rFonts w:ascii="Times New Roman" w:hAnsi="Times New Roman" w:cs="Times New Roman"/>
                <w:sz w:val="24"/>
                <w:szCs w:val="24"/>
                <w:lang w:val="uk-UA"/>
              </w:rPr>
              <w:t>27-29</w:t>
            </w:r>
          </w:p>
        </w:tc>
      </w:tr>
      <w:tr w:rsidR="00153590" w:rsidRPr="007E5CCA" w:rsidTr="0015359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pStyle w:val="TableParagraph"/>
              <w:jc w:val="both"/>
              <w:rPr>
                <w:b/>
                <w:sz w:val="24"/>
                <w:szCs w:val="24"/>
              </w:rPr>
            </w:pPr>
            <w:r w:rsidRPr="007E5CCA">
              <w:rPr>
                <w:b/>
                <w:sz w:val="24"/>
                <w:szCs w:val="24"/>
              </w:rPr>
              <w:t xml:space="preserve">Початковий </w:t>
            </w:r>
            <w:r w:rsidRPr="007E5CCA">
              <w:rPr>
                <w:b/>
                <w:spacing w:val="-2"/>
                <w:sz w:val="24"/>
                <w:szCs w:val="24"/>
              </w:rPr>
              <w:t>рівень</w:t>
            </w:r>
          </w:p>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t xml:space="preserve">Відповідь студента при відтворенні навчального матеріалу елементарна, фрагментарна, обумовлюється початковим </w:t>
            </w:r>
            <w:r w:rsidRPr="007E5CCA">
              <w:rPr>
                <w:rFonts w:ascii="Times New Roman" w:hAnsi="Times New Roman" w:cs="Times New Roman"/>
                <w:spacing w:val="-2"/>
                <w:sz w:val="24"/>
                <w:szCs w:val="24"/>
                <w:lang w:val="uk-UA"/>
              </w:rPr>
              <w:t>уявленням про предмет вивчення.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t>задовільно</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jc w:val="center"/>
              <w:rPr>
                <w:rFonts w:ascii="Times New Roman" w:hAnsi="Times New Roman" w:cs="Times New Roman"/>
                <w:sz w:val="24"/>
                <w:szCs w:val="24"/>
                <w:lang w:val="uk-UA"/>
              </w:rPr>
            </w:pPr>
            <w:r w:rsidRPr="007E5CCA">
              <w:rPr>
                <w:rFonts w:ascii="Times New Roman" w:hAnsi="Times New Roman" w:cs="Times New Roman"/>
                <w:sz w:val="24"/>
                <w:szCs w:val="24"/>
                <w:lang w:val="uk-UA"/>
              </w:rPr>
              <w:t>24-26</w:t>
            </w:r>
          </w:p>
        </w:tc>
      </w:tr>
      <w:tr w:rsidR="00153590" w:rsidRPr="007E5CCA" w:rsidTr="0015359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t>Не зараховано (з можливістю повторного складання екзамену)</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jc w:val="center"/>
              <w:rPr>
                <w:rFonts w:ascii="Times New Roman" w:hAnsi="Times New Roman" w:cs="Times New Roman"/>
                <w:sz w:val="24"/>
                <w:szCs w:val="24"/>
                <w:lang w:val="uk-UA"/>
              </w:rPr>
            </w:pPr>
            <w:r w:rsidRPr="007E5CCA">
              <w:rPr>
                <w:rFonts w:ascii="Times New Roman" w:hAnsi="Times New Roman" w:cs="Times New Roman"/>
                <w:sz w:val="24"/>
                <w:szCs w:val="24"/>
                <w:lang w:val="uk-UA"/>
              </w:rPr>
              <w:t>21-23</w:t>
            </w:r>
          </w:p>
        </w:tc>
      </w:tr>
      <w:tr w:rsidR="00153590" w:rsidRPr="007E5CCA" w:rsidTr="0015359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t xml:space="preserve">Незнання значної частини навчального матеріалу, </w:t>
            </w:r>
            <w:r w:rsidRPr="007E5CCA">
              <w:rPr>
                <w:rFonts w:ascii="Times New Roman" w:hAnsi="Times New Roman" w:cs="Times New Roman"/>
                <w:sz w:val="24"/>
                <w:szCs w:val="24"/>
                <w:lang w:val="uk-UA"/>
              </w:rPr>
              <w:lastRenderedPageBreak/>
              <w:t>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rPr>
                <w:rFonts w:ascii="Times New Roman" w:hAnsi="Times New Roman" w:cs="Times New Roman"/>
                <w:sz w:val="24"/>
                <w:szCs w:val="24"/>
                <w:lang w:val="uk-UA"/>
              </w:rPr>
            </w:pPr>
            <w:r w:rsidRPr="007E5CCA">
              <w:rPr>
                <w:rFonts w:ascii="Times New Roman" w:hAnsi="Times New Roman" w:cs="Times New Roman"/>
                <w:sz w:val="24"/>
                <w:szCs w:val="24"/>
                <w:lang w:val="uk-UA"/>
              </w:rPr>
              <w:lastRenderedPageBreak/>
              <w:t xml:space="preserve">Не зараховано (з </w:t>
            </w:r>
            <w:r w:rsidRPr="007E5CCA">
              <w:rPr>
                <w:rFonts w:ascii="Times New Roman" w:hAnsi="Times New Roman" w:cs="Times New Roman"/>
                <w:sz w:val="24"/>
                <w:szCs w:val="24"/>
                <w:lang w:val="uk-UA"/>
              </w:rPr>
              <w:lastRenderedPageBreak/>
              <w:t>обов’язковим повторним вивченням освітнього компонента)</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90" w:rsidRPr="007E5CCA" w:rsidRDefault="00153590">
            <w:pPr>
              <w:jc w:val="center"/>
              <w:rPr>
                <w:rFonts w:ascii="Times New Roman" w:hAnsi="Times New Roman" w:cs="Times New Roman"/>
                <w:sz w:val="24"/>
                <w:szCs w:val="24"/>
                <w:lang w:val="uk-UA"/>
              </w:rPr>
            </w:pPr>
            <w:r w:rsidRPr="007E5CCA">
              <w:rPr>
                <w:rFonts w:ascii="Times New Roman" w:hAnsi="Times New Roman" w:cs="Times New Roman"/>
                <w:sz w:val="24"/>
                <w:szCs w:val="24"/>
                <w:lang w:val="uk-UA"/>
              </w:rPr>
              <w:lastRenderedPageBreak/>
              <w:t>1-20</w:t>
            </w:r>
          </w:p>
        </w:tc>
      </w:tr>
    </w:tbl>
    <w:p w:rsidR="00153590" w:rsidRPr="007E5CCA" w:rsidRDefault="00153590" w:rsidP="00153590">
      <w:pPr>
        <w:autoSpaceDE w:val="0"/>
        <w:autoSpaceDN w:val="0"/>
        <w:adjustRightInd w:val="0"/>
        <w:spacing w:after="0" w:line="240" w:lineRule="auto"/>
        <w:ind w:firstLine="709"/>
        <w:jc w:val="both"/>
        <w:rPr>
          <w:rFonts w:ascii="Times New Roman" w:hAnsi="Times New Roman" w:cs="Times New Roman"/>
          <w:sz w:val="24"/>
          <w:szCs w:val="24"/>
          <w:lang w:val="uk-UA"/>
        </w:rPr>
      </w:pPr>
      <w:r w:rsidRPr="007E5CCA">
        <w:rPr>
          <w:rFonts w:ascii="Times New Roman" w:hAnsi="Times New Roman" w:cs="Times New Roman"/>
          <w:sz w:val="24"/>
          <w:szCs w:val="24"/>
          <w:lang w:val="uk-UA"/>
        </w:rPr>
        <w:t>Оцінювання результатів навчання в Університеті здійснюється відповідно до 100-бальної шкали:</w:t>
      </w:r>
    </w:p>
    <w:p w:rsidR="00153590" w:rsidRPr="007E5CCA" w:rsidRDefault="00153590" w:rsidP="00153590">
      <w:pPr>
        <w:autoSpaceDE w:val="0"/>
        <w:autoSpaceDN w:val="0"/>
        <w:adjustRightInd w:val="0"/>
        <w:spacing w:after="0" w:line="240" w:lineRule="auto"/>
        <w:jc w:val="both"/>
        <w:rPr>
          <w:rFonts w:ascii="Times New Roman" w:hAnsi="Times New Roman" w:cs="Times New Roman"/>
          <w:sz w:val="24"/>
          <w:szCs w:val="24"/>
          <w:lang w:val="uk-UA"/>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133"/>
        <w:gridCol w:w="3827"/>
        <w:gridCol w:w="2665"/>
      </w:tblGrid>
      <w:tr w:rsidR="00153590" w:rsidRPr="007E5CCA" w:rsidTr="00153590">
        <w:trPr>
          <w:trHeight w:val="450"/>
        </w:trPr>
        <w:tc>
          <w:tcPr>
            <w:tcW w:w="2132" w:type="dxa"/>
            <w:vMerge w:val="restart"/>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z w:val="24"/>
                <w:szCs w:val="24"/>
              </w:rPr>
              <w:t xml:space="preserve">Сума балів за всі види </w:t>
            </w:r>
            <w:r w:rsidRPr="007E5CCA">
              <w:rPr>
                <w:spacing w:val="-2"/>
                <w:sz w:val="24"/>
                <w:szCs w:val="24"/>
              </w:rPr>
              <w:t>навчальної діяльності</w:t>
            </w:r>
          </w:p>
        </w:tc>
        <w:tc>
          <w:tcPr>
            <w:tcW w:w="1133" w:type="dxa"/>
            <w:vMerge w:val="restart"/>
            <w:tcBorders>
              <w:top w:val="single" w:sz="4" w:space="0" w:color="000000"/>
              <w:left w:val="single" w:sz="4" w:space="0" w:color="000000"/>
              <w:bottom w:val="single" w:sz="4" w:space="0" w:color="000000"/>
              <w:right w:val="single" w:sz="4" w:space="0" w:color="000000"/>
            </w:tcBorders>
          </w:tcPr>
          <w:p w:rsidR="00153590" w:rsidRPr="007E5CCA" w:rsidRDefault="00153590">
            <w:pPr>
              <w:pStyle w:val="TableParagraph"/>
              <w:jc w:val="center"/>
              <w:rPr>
                <w:sz w:val="24"/>
                <w:szCs w:val="24"/>
              </w:rPr>
            </w:pPr>
          </w:p>
          <w:p w:rsidR="00153590" w:rsidRPr="007E5CCA" w:rsidRDefault="00153590">
            <w:pPr>
              <w:pStyle w:val="TableParagraph"/>
              <w:jc w:val="center"/>
              <w:rPr>
                <w:sz w:val="24"/>
                <w:szCs w:val="24"/>
              </w:rPr>
            </w:pPr>
            <w:r w:rsidRPr="007E5CCA">
              <w:rPr>
                <w:spacing w:val="-2"/>
                <w:sz w:val="24"/>
                <w:szCs w:val="24"/>
              </w:rPr>
              <w:t xml:space="preserve">Оцінка </w:t>
            </w:r>
            <w:r w:rsidRPr="007E5CCA">
              <w:rPr>
                <w:spacing w:val="-4"/>
                <w:sz w:val="24"/>
                <w:szCs w:val="24"/>
              </w:rPr>
              <w:t>ECTS</w:t>
            </w:r>
          </w:p>
        </w:tc>
        <w:tc>
          <w:tcPr>
            <w:tcW w:w="6492" w:type="dxa"/>
            <w:gridSpan w:val="2"/>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z w:val="24"/>
                <w:szCs w:val="24"/>
              </w:rPr>
              <w:t xml:space="preserve">Оцінка за національною </w:t>
            </w:r>
            <w:r w:rsidRPr="007E5CCA">
              <w:rPr>
                <w:spacing w:val="-2"/>
                <w:sz w:val="24"/>
                <w:szCs w:val="24"/>
              </w:rPr>
              <w:t>шкалою</w:t>
            </w:r>
          </w:p>
        </w:tc>
      </w:tr>
      <w:tr w:rsidR="00153590" w:rsidRPr="007E5CCA" w:rsidTr="00153590">
        <w:trPr>
          <w:trHeight w:val="830"/>
        </w:trPr>
        <w:tc>
          <w:tcPr>
            <w:tcW w:w="2132" w:type="dxa"/>
            <w:vMerge/>
            <w:tcBorders>
              <w:top w:val="single" w:sz="4" w:space="0" w:color="000000"/>
              <w:left w:val="single" w:sz="4" w:space="0" w:color="000000"/>
              <w:bottom w:val="single" w:sz="4" w:space="0" w:color="000000"/>
              <w:right w:val="single" w:sz="4" w:space="0" w:color="000000"/>
            </w:tcBorders>
            <w:vAlign w:val="center"/>
            <w:hideMark/>
          </w:tcPr>
          <w:p w:rsidR="00153590" w:rsidRPr="007E5CCA" w:rsidRDefault="00153590">
            <w:pPr>
              <w:rPr>
                <w:rFonts w:ascii="Times New Roman" w:eastAsia="Times New Roman" w:hAnsi="Times New Roman" w:cs="Times New Roman"/>
                <w:sz w:val="24"/>
                <w:szCs w:val="24"/>
                <w:lang w:val="uk-UA" w:eastAsia="en-US"/>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153590" w:rsidRPr="007E5CCA" w:rsidRDefault="00153590">
            <w:pPr>
              <w:rPr>
                <w:rFonts w:ascii="Times New Roman" w:eastAsia="Times New Roman" w:hAnsi="Times New Roman" w:cs="Times New Roman"/>
                <w:sz w:val="24"/>
                <w:szCs w:val="24"/>
                <w:lang w:val="uk-UA"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z w:val="24"/>
                <w:szCs w:val="24"/>
              </w:rPr>
              <w:t xml:space="preserve">Для екзамену, курсового </w:t>
            </w:r>
            <w:proofErr w:type="spellStart"/>
            <w:r w:rsidRPr="007E5CCA">
              <w:rPr>
                <w:spacing w:val="-2"/>
                <w:sz w:val="24"/>
                <w:szCs w:val="24"/>
              </w:rPr>
              <w:t>проєкту</w:t>
            </w:r>
            <w:proofErr w:type="spellEnd"/>
          </w:p>
          <w:p w:rsidR="00153590" w:rsidRPr="007E5CCA" w:rsidRDefault="00153590">
            <w:pPr>
              <w:pStyle w:val="TableParagraph"/>
              <w:tabs>
                <w:tab w:val="left" w:pos="2716"/>
              </w:tabs>
              <w:jc w:val="center"/>
              <w:rPr>
                <w:sz w:val="24"/>
                <w:szCs w:val="24"/>
              </w:rPr>
            </w:pPr>
            <w:r w:rsidRPr="007E5CCA">
              <w:rPr>
                <w:spacing w:val="-2"/>
                <w:sz w:val="24"/>
                <w:szCs w:val="24"/>
              </w:rPr>
              <w:t xml:space="preserve">(роботи),практики, </w:t>
            </w:r>
            <w:r w:rsidRPr="007E5CCA">
              <w:rPr>
                <w:sz w:val="24"/>
                <w:szCs w:val="24"/>
              </w:rPr>
              <w:t>диференційований залік</w:t>
            </w:r>
          </w:p>
        </w:tc>
        <w:tc>
          <w:tcPr>
            <w:tcW w:w="2665"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z w:val="24"/>
                <w:szCs w:val="24"/>
              </w:rPr>
              <w:t>Для заліку</w:t>
            </w:r>
          </w:p>
        </w:tc>
      </w:tr>
      <w:tr w:rsidR="00153590" w:rsidRPr="007E5CCA" w:rsidTr="00153590">
        <w:trPr>
          <w:trHeight w:val="273"/>
        </w:trPr>
        <w:tc>
          <w:tcPr>
            <w:tcW w:w="2132"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z w:val="24"/>
                <w:szCs w:val="24"/>
              </w:rPr>
              <w:t>90-</w:t>
            </w:r>
            <w:r w:rsidRPr="007E5CCA">
              <w:rPr>
                <w:spacing w:val="-5"/>
                <w:sz w:val="24"/>
                <w:szCs w:val="24"/>
              </w:rPr>
              <w:t>100</w:t>
            </w:r>
          </w:p>
        </w:tc>
        <w:tc>
          <w:tcPr>
            <w:tcW w:w="1133"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b/>
                <w:sz w:val="24"/>
                <w:szCs w:val="24"/>
              </w:rPr>
            </w:pPr>
            <w:r w:rsidRPr="007E5CCA">
              <w:rPr>
                <w:b/>
                <w:spacing w:val="-10"/>
                <w:sz w:val="24"/>
                <w:szCs w:val="24"/>
              </w:rPr>
              <w:t>А</w:t>
            </w:r>
          </w:p>
        </w:tc>
        <w:tc>
          <w:tcPr>
            <w:tcW w:w="3827"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pacing w:val="-2"/>
                <w:sz w:val="24"/>
                <w:szCs w:val="24"/>
              </w:rPr>
              <w:t>Відмінно</w:t>
            </w:r>
          </w:p>
        </w:tc>
        <w:tc>
          <w:tcPr>
            <w:tcW w:w="2665" w:type="dxa"/>
            <w:vMerge w:val="restart"/>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pacing w:val="-2"/>
                <w:sz w:val="24"/>
                <w:szCs w:val="24"/>
              </w:rPr>
              <w:t>Зараховано</w:t>
            </w:r>
          </w:p>
        </w:tc>
      </w:tr>
      <w:tr w:rsidR="00153590" w:rsidRPr="007E5CCA" w:rsidTr="00153590">
        <w:trPr>
          <w:trHeight w:val="278"/>
        </w:trPr>
        <w:tc>
          <w:tcPr>
            <w:tcW w:w="2132"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z w:val="24"/>
                <w:szCs w:val="24"/>
              </w:rPr>
              <w:t>82-</w:t>
            </w:r>
            <w:r w:rsidRPr="007E5CCA">
              <w:rPr>
                <w:spacing w:val="-5"/>
                <w:sz w:val="24"/>
                <w:szCs w:val="24"/>
              </w:rPr>
              <w:t>89</w:t>
            </w:r>
          </w:p>
        </w:tc>
        <w:tc>
          <w:tcPr>
            <w:tcW w:w="1133"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b/>
                <w:sz w:val="24"/>
                <w:szCs w:val="24"/>
              </w:rPr>
            </w:pPr>
            <w:r w:rsidRPr="007E5CCA">
              <w:rPr>
                <w:b/>
                <w:spacing w:val="-10"/>
                <w:sz w:val="24"/>
                <w:szCs w:val="24"/>
              </w:rPr>
              <w:t>В</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pacing w:val="-4"/>
                <w:sz w:val="24"/>
                <w:szCs w:val="24"/>
              </w:rPr>
              <w:t>Добре</w:t>
            </w:r>
          </w:p>
        </w:tc>
        <w:tc>
          <w:tcPr>
            <w:tcW w:w="2665" w:type="dxa"/>
            <w:vMerge/>
            <w:tcBorders>
              <w:top w:val="single" w:sz="4" w:space="0" w:color="000000"/>
              <w:left w:val="single" w:sz="4" w:space="0" w:color="000000"/>
              <w:bottom w:val="single" w:sz="4" w:space="0" w:color="000000"/>
              <w:right w:val="single" w:sz="4" w:space="0" w:color="000000"/>
            </w:tcBorders>
            <w:vAlign w:val="center"/>
            <w:hideMark/>
          </w:tcPr>
          <w:p w:rsidR="00153590" w:rsidRPr="007E5CCA" w:rsidRDefault="00153590">
            <w:pPr>
              <w:rPr>
                <w:rFonts w:ascii="Times New Roman" w:eastAsia="Times New Roman" w:hAnsi="Times New Roman" w:cs="Times New Roman"/>
                <w:sz w:val="24"/>
                <w:szCs w:val="24"/>
                <w:lang w:val="uk-UA" w:eastAsia="en-US"/>
              </w:rPr>
            </w:pPr>
          </w:p>
        </w:tc>
      </w:tr>
      <w:tr w:rsidR="00153590" w:rsidRPr="007E5CCA" w:rsidTr="00153590">
        <w:trPr>
          <w:trHeight w:val="273"/>
        </w:trPr>
        <w:tc>
          <w:tcPr>
            <w:tcW w:w="2132"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z w:val="24"/>
                <w:szCs w:val="24"/>
              </w:rPr>
              <w:t>74-</w:t>
            </w:r>
            <w:r w:rsidRPr="007E5CCA">
              <w:rPr>
                <w:spacing w:val="-5"/>
                <w:sz w:val="24"/>
                <w:szCs w:val="24"/>
              </w:rPr>
              <w:t>81</w:t>
            </w:r>
          </w:p>
        </w:tc>
        <w:tc>
          <w:tcPr>
            <w:tcW w:w="1133"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b/>
                <w:sz w:val="24"/>
                <w:szCs w:val="24"/>
              </w:rPr>
            </w:pPr>
            <w:r w:rsidRPr="007E5CCA">
              <w:rPr>
                <w:b/>
                <w:spacing w:val="-10"/>
                <w:sz w:val="24"/>
                <w:szCs w:val="24"/>
              </w:rPr>
              <w:t>С</w:t>
            </w:r>
          </w:p>
        </w:tc>
        <w:tc>
          <w:tcPr>
            <w:tcW w:w="6492" w:type="dxa"/>
            <w:vMerge/>
            <w:tcBorders>
              <w:top w:val="single" w:sz="4" w:space="0" w:color="000000"/>
              <w:left w:val="single" w:sz="4" w:space="0" w:color="000000"/>
              <w:bottom w:val="single" w:sz="4" w:space="0" w:color="000000"/>
              <w:right w:val="single" w:sz="4" w:space="0" w:color="000000"/>
            </w:tcBorders>
            <w:vAlign w:val="center"/>
            <w:hideMark/>
          </w:tcPr>
          <w:p w:rsidR="00153590" w:rsidRPr="007E5CCA" w:rsidRDefault="00153590">
            <w:pPr>
              <w:rPr>
                <w:rFonts w:ascii="Times New Roman" w:eastAsia="Times New Roman" w:hAnsi="Times New Roman" w:cs="Times New Roman"/>
                <w:sz w:val="24"/>
                <w:szCs w:val="24"/>
                <w:lang w:val="uk-UA" w:eastAsia="en-US"/>
              </w:rPr>
            </w:pPr>
          </w:p>
        </w:tc>
        <w:tc>
          <w:tcPr>
            <w:tcW w:w="2665" w:type="dxa"/>
            <w:vMerge/>
            <w:tcBorders>
              <w:top w:val="single" w:sz="4" w:space="0" w:color="000000"/>
              <w:left w:val="single" w:sz="4" w:space="0" w:color="000000"/>
              <w:bottom w:val="single" w:sz="4" w:space="0" w:color="000000"/>
              <w:right w:val="single" w:sz="4" w:space="0" w:color="000000"/>
            </w:tcBorders>
            <w:vAlign w:val="center"/>
            <w:hideMark/>
          </w:tcPr>
          <w:p w:rsidR="00153590" w:rsidRPr="007E5CCA" w:rsidRDefault="00153590">
            <w:pPr>
              <w:rPr>
                <w:rFonts w:ascii="Times New Roman" w:eastAsia="Times New Roman" w:hAnsi="Times New Roman" w:cs="Times New Roman"/>
                <w:sz w:val="24"/>
                <w:szCs w:val="24"/>
                <w:lang w:val="uk-UA" w:eastAsia="en-US"/>
              </w:rPr>
            </w:pPr>
          </w:p>
        </w:tc>
      </w:tr>
      <w:tr w:rsidR="00153590" w:rsidRPr="007E5CCA" w:rsidTr="00153590">
        <w:trPr>
          <w:trHeight w:val="278"/>
        </w:trPr>
        <w:tc>
          <w:tcPr>
            <w:tcW w:w="2132"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z w:val="24"/>
                <w:szCs w:val="24"/>
              </w:rPr>
              <w:t>64-</w:t>
            </w:r>
            <w:r w:rsidRPr="007E5CCA">
              <w:rPr>
                <w:spacing w:val="-5"/>
                <w:sz w:val="24"/>
                <w:szCs w:val="24"/>
              </w:rPr>
              <w:t>73</w:t>
            </w:r>
          </w:p>
        </w:tc>
        <w:tc>
          <w:tcPr>
            <w:tcW w:w="1133"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b/>
                <w:sz w:val="24"/>
                <w:szCs w:val="24"/>
              </w:rPr>
            </w:pPr>
            <w:r w:rsidRPr="007E5CCA">
              <w:rPr>
                <w:b/>
                <w:spacing w:val="-10"/>
                <w:sz w:val="24"/>
                <w:szCs w:val="24"/>
              </w:rPr>
              <w:t>D</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pacing w:val="-2"/>
                <w:sz w:val="24"/>
                <w:szCs w:val="24"/>
              </w:rPr>
              <w:t>Задовільно</w:t>
            </w:r>
          </w:p>
        </w:tc>
        <w:tc>
          <w:tcPr>
            <w:tcW w:w="2665" w:type="dxa"/>
            <w:vMerge/>
            <w:tcBorders>
              <w:top w:val="single" w:sz="4" w:space="0" w:color="000000"/>
              <w:left w:val="single" w:sz="4" w:space="0" w:color="000000"/>
              <w:bottom w:val="single" w:sz="4" w:space="0" w:color="000000"/>
              <w:right w:val="single" w:sz="4" w:space="0" w:color="000000"/>
            </w:tcBorders>
            <w:vAlign w:val="center"/>
            <w:hideMark/>
          </w:tcPr>
          <w:p w:rsidR="00153590" w:rsidRPr="007E5CCA" w:rsidRDefault="00153590">
            <w:pPr>
              <w:rPr>
                <w:rFonts w:ascii="Times New Roman" w:eastAsia="Times New Roman" w:hAnsi="Times New Roman" w:cs="Times New Roman"/>
                <w:sz w:val="24"/>
                <w:szCs w:val="24"/>
                <w:lang w:val="uk-UA" w:eastAsia="en-US"/>
              </w:rPr>
            </w:pPr>
          </w:p>
        </w:tc>
      </w:tr>
      <w:tr w:rsidR="00153590" w:rsidRPr="007E5CCA" w:rsidTr="00153590">
        <w:trPr>
          <w:trHeight w:val="552"/>
        </w:trPr>
        <w:tc>
          <w:tcPr>
            <w:tcW w:w="2132"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z w:val="24"/>
                <w:szCs w:val="24"/>
              </w:rPr>
              <w:t>60-</w:t>
            </w:r>
            <w:r w:rsidRPr="007E5CCA">
              <w:rPr>
                <w:spacing w:val="-5"/>
                <w:sz w:val="24"/>
                <w:szCs w:val="24"/>
              </w:rPr>
              <w:t>63</w:t>
            </w:r>
          </w:p>
        </w:tc>
        <w:tc>
          <w:tcPr>
            <w:tcW w:w="1133"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b/>
                <w:sz w:val="24"/>
                <w:szCs w:val="24"/>
              </w:rPr>
            </w:pPr>
            <w:r w:rsidRPr="007E5CCA">
              <w:rPr>
                <w:b/>
                <w:spacing w:val="-10"/>
                <w:sz w:val="24"/>
                <w:szCs w:val="24"/>
              </w:rPr>
              <w:t>Е</w:t>
            </w:r>
          </w:p>
        </w:tc>
        <w:tc>
          <w:tcPr>
            <w:tcW w:w="6492" w:type="dxa"/>
            <w:vMerge/>
            <w:tcBorders>
              <w:top w:val="single" w:sz="4" w:space="0" w:color="000000"/>
              <w:left w:val="single" w:sz="4" w:space="0" w:color="000000"/>
              <w:bottom w:val="single" w:sz="4" w:space="0" w:color="000000"/>
              <w:right w:val="single" w:sz="4" w:space="0" w:color="000000"/>
            </w:tcBorders>
            <w:vAlign w:val="center"/>
            <w:hideMark/>
          </w:tcPr>
          <w:p w:rsidR="00153590" w:rsidRPr="007E5CCA" w:rsidRDefault="00153590">
            <w:pPr>
              <w:rPr>
                <w:rFonts w:ascii="Times New Roman" w:eastAsia="Times New Roman" w:hAnsi="Times New Roman" w:cs="Times New Roman"/>
                <w:sz w:val="24"/>
                <w:szCs w:val="24"/>
                <w:lang w:val="uk-UA" w:eastAsia="en-US"/>
              </w:rPr>
            </w:pPr>
          </w:p>
        </w:tc>
        <w:tc>
          <w:tcPr>
            <w:tcW w:w="2665" w:type="dxa"/>
            <w:vMerge/>
            <w:tcBorders>
              <w:top w:val="single" w:sz="4" w:space="0" w:color="000000"/>
              <w:left w:val="single" w:sz="4" w:space="0" w:color="000000"/>
              <w:bottom w:val="single" w:sz="4" w:space="0" w:color="000000"/>
              <w:right w:val="single" w:sz="4" w:space="0" w:color="000000"/>
            </w:tcBorders>
            <w:vAlign w:val="center"/>
            <w:hideMark/>
          </w:tcPr>
          <w:p w:rsidR="00153590" w:rsidRPr="007E5CCA" w:rsidRDefault="00153590">
            <w:pPr>
              <w:rPr>
                <w:rFonts w:ascii="Times New Roman" w:eastAsia="Times New Roman" w:hAnsi="Times New Roman" w:cs="Times New Roman"/>
                <w:sz w:val="24"/>
                <w:szCs w:val="24"/>
                <w:lang w:val="uk-UA" w:eastAsia="en-US"/>
              </w:rPr>
            </w:pPr>
          </w:p>
        </w:tc>
      </w:tr>
      <w:tr w:rsidR="00153590" w:rsidRPr="007E5CCA" w:rsidTr="00153590">
        <w:trPr>
          <w:trHeight w:val="830"/>
        </w:trPr>
        <w:tc>
          <w:tcPr>
            <w:tcW w:w="2132"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sz w:val="24"/>
                <w:szCs w:val="24"/>
              </w:rPr>
            </w:pPr>
            <w:r w:rsidRPr="007E5CCA">
              <w:rPr>
                <w:sz w:val="24"/>
                <w:szCs w:val="24"/>
              </w:rPr>
              <w:t>35-</w:t>
            </w:r>
            <w:r w:rsidRPr="007E5CCA">
              <w:rPr>
                <w:spacing w:val="-5"/>
                <w:sz w:val="24"/>
                <w:szCs w:val="24"/>
              </w:rPr>
              <w:t>59</w:t>
            </w:r>
          </w:p>
        </w:tc>
        <w:tc>
          <w:tcPr>
            <w:tcW w:w="1133"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jc w:val="center"/>
              <w:rPr>
                <w:b/>
                <w:sz w:val="24"/>
                <w:szCs w:val="24"/>
              </w:rPr>
            </w:pPr>
            <w:r w:rsidRPr="007E5CCA">
              <w:rPr>
                <w:b/>
                <w:spacing w:val="-5"/>
                <w:sz w:val="24"/>
                <w:szCs w:val="24"/>
              </w:rPr>
              <w:t>FX</w:t>
            </w:r>
          </w:p>
        </w:tc>
        <w:tc>
          <w:tcPr>
            <w:tcW w:w="3827"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tabs>
                <w:tab w:val="left" w:pos="1908"/>
                <w:tab w:val="left" w:pos="2465"/>
              </w:tabs>
              <w:jc w:val="center"/>
              <w:rPr>
                <w:sz w:val="24"/>
                <w:szCs w:val="24"/>
              </w:rPr>
            </w:pPr>
            <w:r w:rsidRPr="007E5CCA">
              <w:rPr>
                <w:spacing w:val="-2"/>
                <w:sz w:val="24"/>
                <w:szCs w:val="24"/>
              </w:rPr>
              <w:t xml:space="preserve">        Незадовільно</w:t>
            </w:r>
            <w:r w:rsidRPr="007E5CCA">
              <w:rPr>
                <w:sz w:val="24"/>
                <w:szCs w:val="24"/>
              </w:rPr>
              <w:tab/>
            </w:r>
            <w:r w:rsidRPr="007E5CCA">
              <w:rPr>
                <w:spacing w:val="-10"/>
                <w:sz w:val="24"/>
                <w:szCs w:val="24"/>
              </w:rPr>
              <w:t xml:space="preserve">з </w:t>
            </w:r>
            <w:r w:rsidRPr="007E5CCA">
              <w:rPr>
                <w:spacing w:val="-2"/>
                <w:sz w:val="24"/>
                <w:szCs w:val="24"/>
              </w:rPr>
              <w:t xml:space="preserve">можливістю </w:t>
            </w:r>
            <w:r w:rsidRPr="007E5CCA">
              <w:rPr>
                <w:sz w:val="24"/>
                <w:szCs w:val="24"/>
              </w:rPr>
              <w:t>повторного складання</w:t>
            </w:r>
          </w:p>
        </w:tc>
        <w:tc>
          <w:tcPr>
            <w:tcW w:w="2665"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tabs>
                <w:tab w:val="left" w:pos="834"/>
                <w:tab w:val="left" w:pos="2465"/>
              </w:tabs>
              <w:jc w:val="center"/>
              <w:rPr>
                <w:sz w:val="24"/>
                <w:szCs w:val="24"/>
              </w:rPr>
            </w:pPr>
            <w:proofErr w:type="spellStart"/>
            <w:r w:rsidRPr="007E5CCA">
              <w:rPr>
                <w:spacing w:val="-5"/>
                <w:sz w:val="24"/>
                <w:szCs w:val="24"/>
              </w:rPr>
              <w:t>Не</w:t>
            </w:r>
            <w:r w:rsidRPr="007E5CCA">
              <w:rPr>
                <w:spacing w:val="-2"/>
                <w:sz w:val="24"/>
                <w:szCs w:val="24"/>
              </w:rPr>
              <w:t>зараховано</w:t>
            </w:r>
            <w:proofErr w:type="spellEnd"/>
            <w:r w:rsidRPr="007E5CCA">
              <w:rPr>
                <w:spacing w:val="-2"/>
                <w:sz w:val="24"/>
                <w:szCs w:val="24"/>
              </w:rPr>
              <w:t xml:space="preserve"> </w:t>
            </w:r>
            <w:r w:rsidRPr="007E5CCA">
              <w:rPr>
                <w:spacing w:val="-10"/>
                <w:sz w:val="24"/>
                <w:szCs w:val="24"/>
              </w:rPr>
              <w:t>з</w:t>
            </w:r>
          </w:p>
          <w:p w:rsidR="00153590" w:rsidRPr="007E5CCA" w:rsidRDefault="00153590">
            <w:pPr>
              <w:pStyle w:val="TableParagraph"/>
              <w:jc w:val="center"/>
              <w:rPr>
                <w:sz w:val="24"/>
                <w:szCs w:val="24"/>
              </w:rPr>
            </w:pPr>
            <w:r w:rsidRPr="007E5CCA">
              <w:rPr>
                <w:spacing w:val="-2"/>
                <w:sz w:val="24"/>
                <w:szCs w:val="24"/>
              </w:rPr>
              <w:t xml:space="preserve">можливістю </w:t>
            </w:r>
            <w:r w:rsidRPr="007E5CCA">
              <w:rPr>
                <w:sz w:val="24"/>
                <w:szCs w:val="24"/>
              </w:rPr>
              <w:t>повторного складання</w:t>
            </w:r>
          </w:p>
        </w:tc>
      </w:tr>
      <w:tr w:rsidR="00153590" w:rsidRPr="007E5CCA" w:rsidTr="00153590">
        <w:trPr>
          <w:trHeight w:val="1103"/>
        </w:trPr>
        <w:tc>
          <w:tcPr>
            <w:tcW w:w="2132" w:type="dxa"/>
            <w:tcBorders>
              <w:top w:val="single" w:sz="4" w:space="0" w:color="000000"/>
              <w:left w:val="single" w:sz="4" w:space="0" w:color="000000"/>
              <w:bottom w:val="single" w:sz="4" w:space="0" w:color="000000"/>
              <w:right w:val="single" w:sz="4" w:space="0" w:color="000000"/>
            </w:tcBorders>
          </w:tcPr>
          <w:p w:rsidR="00153590" w:rsidRPr="007E5CCA" w:rsidRDefault="00153590">
            <w:pPr>
              <w:pStyle w:val="TableParagraph"/>
              <w:jc w:val="center"/>
              <w:rPr>
                <w:sz w:val="24"/>
                <w:szCs w:val="24"/>
              </w:rPr>
            </w:pPr>
          </w:p>
          <w:p w:rsidR="00153590" w:rsidRPr="007E5CCA" w:rsidRDefault="00153590">
            <w:pPr>
              <w:pStyle w:val="TableParagraph"/>
              <w:jc w:val="center"/>
              <w:rPr>
                <w:sz w:val="24"/>
                <w:szCs w:val="24"/>
              </w:rPr>
            </w:pPr>
            <w:r w:rsidRPr="007E5CCA">
              <w:rPr>
                <w:sz w:val="24"/>
                <w:szCs w:val="24"/>
              </w:rPr>
              <w:t>0-</w:t>
            </w:r>
            <w:r w:rsidRPr="007E5CCA">
              <w:rPr>
                <w:spacing w:val="-5"/>
                <w:sz w:val="24"/>
                <w:szCs w:val="24"/>
              </w:rPr>
              <w:t>34</w:t>
            </w:r>
          </w:p>
        </w:tc>
        <w:tc>
          <w:tcPr>
            <w:tcW w:w="1133" w:type="dxa"/>
            <w:tcBorders>
              <w:top w:val="single" w:sz="4" w:space="0" w:color="000000"/>
              <w:left w:val="single" w:sz="4" w:space="0" w:color="000000"/>
              <w:bottom w:val="single" w:sz="4" w:space="0" w:color="000000"/>
              <w:right w:val="single" w:sz="4" w:space="0" w:color="000000"/>
            </w:tcBorders>
          </w:tcPr>
          <w:p w:rsidR="00153590" w:rsidRPr="007E5CCA" w:rsidRDefault="00153590">
            <w:pPr>
              <w:pStyle w:val="TableParagraph"/>
              <w:jc w:val="center"/>
              <w:rPr>
                <w:sz w:val="24"/>
                <w:szCs w:val="24"/>
              </w:rPr>
            </w:pPr>
          </w:p>
          <w:p w:rsidR="00153590" w:rsidRPr="007E5CCA" w:rsidRDefault="00153590">
            <w:pPr>
              <w:pStyle w:val="TableParagraph"/>
              <w:jc w:val="center"/>
              <w:rPr>
                <w:b/>
                <w:sz w:val="24"/>
                <w:szCs w:val="24"/>
              </w:rPr>
            </w:pPr>
            <w:r w:rsidRPr="007E5CCA">
              <w:rPr>
                <w:b/>
                <w:spacing w:val="-10"/>
                <w:sz w:val="24"/>
                <w:szCs w:val="24"/>
              </w:rPr>
              <w:t>F</w:t>
            </w:r>
          </w:p>
        </w:tc>
        <w:tc>
          <w:tcPr>
            <w:tcW w:w="3827"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tabs>
                <w:tab w:val="left" w:pos="1841"/>
                <w:tab w:val="left" w:pos="2330"/>
              </w:tabs>
              <w:jc w:val="center"/>
              <w:rPr>
                <w:sz w:val="24"/>
                <w:szCs w:val="24"/>
              </w:rPr>
            </w:pPr>
            <w:r w:rsidRPr="007E5CCA">
              <w:rPr>
                <w:spacing w:val="-2"/>
                <w:sz w:val="24"/>
                <w:szCs w:val="24"/>
              </w:rPr>
              <w:t xml:space="preserve">Незадовільно </w:t>
            </w:r>
            <w:r w:rsidRPr="007E5CCA">
              <w:rPr>
                <w:spacing w:val="-10"/>
                <w:sz w:val="24"/>
                <w:szCs w:val="24"/>
              </w:rPr>
              <w:t xml:space="preserve">з </w:t>
            </w:r>
            <w:r w:rsidRPr="007E5CCA">
              <w:rPr>
                <w:spacing w:val="-2"/>
                <w:sz w:val="24"/>
                <w:szCs w:val="24"/>
              </w:rPr>
              <w:t xml:space="preserve">обов’язковим </w:t>
            </w:r>
            <w:r w:rsidRPr="007E5CCA">
              <w:rPr>
                <w:sz w:val="24"/>
                <w:szCs w:val="24"/>
              </w:rPr>
              <w:t>повторним вивченням освітнього компонента</w:t>
            </w:r>
          </w:p>
        </w:tc>
        <w:tc>
          <w:tcPr>
            <w:tcW w:w="2665" w:type="dxa"/>
            <w:tcBorders>
              <w:top w:val="single" w:sz="4" w:space="0" w:color="000000"/>
              <w:left w:val="single" w:sz="4" w:space="0" w:color="000000"/>
              <w:bottom w:val="single" w:sz="4" w:space="0" w:color="000000"/>
              <w:right w:val="single" w:sz="4" w:space="0" w:color="000000"/>
            </w:tcBorders>
            <w:hideMark/>
          </w:tcPr>
          <w:p w:rsidR="00153590" w:rsidRPr="007E5CCA" w:rsidRDefault="00153590">
            <w:pPr>
              <w:pStyle w:val="TableParagraph"/>
              <w:tabs>
                <w:tab w:val="left" w:pos="834"/>
                <w:tab w:val="left" w:pos="1457"/>
                <w:tab w:val="left" w:pos="2465"/>
              </w:tabs>
              <w:jc w:val="center"/>
              <w:rPr>
                <w:sz w:val="24"/>
                <w:szCs w:val="24"/>
              </w:rPr>
            </w:pPr>
            <w:proofErr w:type="spellStart"/>
            <w:r w:rsidRPr="007E5CCA">
              <w:rPr>
                <w:spacing w:val="-6"/>
                <w:sz w:val="24"/>
                <w:szCs w:val="24"/>
              </w:rPr>
              <w:t>Не</w:t>
            </w:r>
            <w:r w:rsidRPr="007E5CCA">
              <w:rPr>
                <w:spacing w:val="-2"/>
                <w:sz w:val="24"/>
                <w:szCs w:val="24"/>
              </w:rPr>
              <w:t>зараховано</w:t>
            </w:r>
            <w:proofErr w:type="spellEnd"/>
            <w:r w:rsidRPr="007E5CCA">
              <w:rPr>
                <w:spacing w:val="-2"/>
                <w:sz w:val="24"/>
                <w:szCs w:val="24"/>
              </w:rPr>
              <w:t xml:space="preserve"> </w:t>
            </w:r>
            <w:r w:rsidRPr="007E5CCA">
              <w:rPr>
                <w:spacing w:val="-10"/>
                <w:sz w:val="24"/>
                <w:szCs w:val="24"/>
              </w:rPr>
              <w:t xml:space="preserve">з </w:t>
            </w:r>
            <w:r w:rsidRPr="007E5CCA">
              <w:rPr>
                <w:spacing w:val="-2"/>
                <w:sz w:val="24"/>
                <w:szCs w:val="24"/>
              </w:rPr>
              <w:t>обов’язковим повторним вивченням</w:t>
            </w:r>
          </w:p>
          <w:p w:rsidR="00153590" w:rsidRPr="007E5CCA" w:rsidRDefault="00153590">
            <w:pPr>
              <w:pStyle w:val="TableParagraph"/>
              <w:jc w:val="center"/>
              <w:rPr>
                <w:sz w:val="24"/>
                <w:szCs w:val="24"/>
              </w:rPr>
            </w:pPr>
            <w:r w:rsidRPr="007E5CCA">
              <w:rPr>
                <w:spacing w:val="-2"/>
                <w:sz w:val="24"/>
                <w:szCs w:val="24"/>
              </w:rPr>
              <w:t>освітнього компонента</w:t>
            </w:r>
          </w:p>
        </w:tc>
      </w:tr>
    </w:tbl>
    <w:p w:rsidR="00153590" w:rsidRPr="007E5CCA" w:rsidRDefault="00153590" w:rsidP="00153590">
      <w:pPr>
        <w:pStyle w:val="af2"/>
        <w:tabs>
          <w:tab w:val="left" w:pos="1102"/>
        </w:tabs>
        <w:ind w:left="0" w:firstLine="0"/>
        <w:jc w:val="center"/>
        <w:rPr>
          <w:b/>
          <w:sz w:val="24"/>
          <w:szCs w:val="24"/>
        </w:rPr>
      </w:pPr>
    </w:p>
    <w:p w:rsidR="00153590" w:rsidRPr="007E5CCA" w:rsidRDefault="00153590" w:rsidP="00153590">
      <w:pPr>
        <w:pStyle w:val="af2"/>
        <w:tabs>
          <w:tab w:val="left" w:pos="1102"/>
        </w:tabs>
        <w:ind w:left="0" w:firstLine="0"/>
        <w:jc w:val="center"/>
        <w:rPr>
          <w:b/>
          <w:color w:val="FF0000"/>
          <w:sz w:val="24"/>
          <w:szCs w:val="24"/>
        </w:rPr>
      </w:pPr>
      <w:r w:rsidRPr="007E5CCA">
        <w:rPr>
          <w:b/>
          <w:sz w:val="24"/>
          <w:szCs w:val="24"/>
        </w:rPr>
        <w:t>Порядок визнання результатів навчання, отриманих у неформальній освіті</w:t>
      </w:r>
      <w:r w:rsidRPr="007E5CCA">
        <w:rPr>
          <w:b/>
          <w:color w:val="FF0000"/>
          <w:sz w:val="24"/>
          <w:szCs w:val="24"/>
        </w:rPr>
        <w:t xml:space="preserve"> </w:t>
      </w:r>
    </w:p>
    <w:p w:rsidR="00153590" w:rsidRPr="007E5CCA" w:rsidRDefault="00153590" w:rsidP="00153590">
      <w:pPr>
        <w:pStyle w:val="af2"/>
        <w:tabs>
          <w:tab w:val="left" w:pos="1102"/>
        </w:tabs>
        <w:ind w:left="0" w:firstLine="0"/>
        <w:jc w:val="center"/>
        <w:rPr>
          <w:sz w:val="24"/>
          <w:szCs w:val="24"/>
        </w:rPr>
      </w:pPr>
      <w:r w:rsidRPr="007E5CCA">
        <w:rPr>
          <w:b/>
          <w:sz w:val="24"/>
          <w:szCs w:val="24"/>
        </w:rPr>
        <w:t>(</w:t>
      </w:r>
      <w:r w:rsidRPr="007E5CCA">
        <w:rPr>
          <w:i/>
          <w:sz w:val="24"/>
          <w:szCs w:val="24"/>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8" w:history="1">
        <w:r w:rsidRPr="007E5CCA">
          <w:rPr>
            <w:rStyle w:val="a3"/>
            <w:i/>
            <w:sz w:val="24"/>
            <w:szCs w:val="24"/>
          </w:rPr>
          <w:t>http://surl.li/lgwzd</w:t>
        </w:r>
      </w:hyperlink>
      <w:r w:rsidRPr="007E5CCA">
        <w:rPr>
          <w:sz w:val="24"/>
          <w:szCs w:val="24"/>
        </w:rPr>
        <w:t>)</w:t>
      </w:r>
    </w:p>
    <w:p w:rsidR="00153590" w:rsidRPr="007E5CCA" w:rsidRDefault="00153590" w:rsidP="00153590">
      <w:pPr>
        <w:pStyle w:val="af2"/>
        <w:tabs>
          <w:tab w:val="left" w:pos="1102"/>
        </w:tabs>
        <w:ind w:left="0" w:firstLine="0"/>
        <w:jc w:val="center"/>
        <w:rPr>
          <w:b/>
          <w:sz w:val="24"/>
          <w:szCs w:val="24"/>
        </w:rPr>
      </w:pPr>
    </w:p>
    <w:p w:rsidR="00153590" w:rsidRPr="007E5CCA" w:rsidRDefault="00153590" w:rsidP="00153590">
      <w:pPr>
        <w:spacing w:after="0" w:line="240" w:lineRule="auto"/>
        <w:ind w:firstLine="709"/>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9" w:history="1">
        <w:r w:rsidRPr="007E5CCA">
          <w:rPr>
            <w:rStyle w:val="a3"/>
            <w:rFonts w:ascii="Times New Roman" w:hAnsi="Times New Roman"/>
            <w:sz w:val="24"/>
            <w:szCs w:val="24"/>
            <w:lang w:val="uk-UA"/>
          </w:rPr>
          <w:t>http://surl.li/lgwzd</w:t>
        </w:r>
      </w:hyperlink>
      <w:r w:rsidRPr="007E5CCA">
        <w:rPr>
          <w:rFonts w:ascii="Times New Roman" w:hAnsi="Times New Roman" w:cs="Times New Roman"/>
          <w:color w:val="000000"/>
          <w:sz w:val="24"/>
          <w:szCs w:val="24"/>
          <w:lang w:val="uk-UA"/>
        </w:rPr>
        <w:t>, розміщеного на офіційному сайті Університету.</w:t>
      </w:r>
    </w:p>
    <w:p w:rsidR="00153590" w:rsidRPr="007E5CCA" w:rsidRDefault="00153590" w:rsidP="00153590">
      <w:pPr>
        <w:spacing w:after="0" w:line="240" w:lineRule="auto"/>
        <w:ind w:firstLine="709"/>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 xml:space="preserve">З даним Положенням здобувачів знайомлять куратор ECTS, гарант освітньої програми, НПП, які викладають на ОП. </w:t>
      </w:r>
    </w:p>
    <w:p w:rsidR="00153590" w:rsidRPr="007E5CCA" w:rsidRDefault="00153590" w:rsidP="00153590">
      <w:pPr>
        <w:spacing w:after="0" w:line="240" w:lineRule="auto"/>
        <w:ind w:firstLine="709"/>
        <w:jc w:val="both"/>
        <w:rPr>
          <w:rFonts w:ascii="Times New Roman" w:hAnsi="Times New Roman" w:cs="Times New Roman"/>
          <w:color w:val="FF0000"/>
          <w:sz w:val="24"/>
          <w:szCs w:val="24"/>
          <w:lang w:val="uk-UA"/>
        </w:rPr>
      </w:pPr>
      <w:r w:rsidRPr="007E5CCA">
        <w:rPr>
          <w:rFonts w:ascii="Times New Roman" w:hAnsi="Times New Roman" w:cs="Times New Roman"/>
          <w:color w:val="000000"/>
          <w:sz w:val="24"/>
          <w:szCs w:val="24"/>
          <w:lang w:val="uk-UA"/>
        </w:rPr>
        <w:t xml:space="preserve">Також інформація щодо </w:t>
      </w:r>
      <w:proofErr w:type="spellStart"/>
      <w:r w:rsidRPr="007E5CCA">
        <w:rPr>
          <w:rFonts w:ascii="Times New Roman" w:hAnsi="Times New Roman" w:cs="Times New Roman"/>
          <w:color w:val="000000"/>
          <w:sz w:val="24"/>
          <w:szCs w:val="24"/>
          <w:lang w:val="uk-UA"/>
        </w:rPr>
        <w:t>перезарахування</w:t>
      </w:r>
      <w:proofErr w:type="spellEnd"/>
      <w:r w:rsidRPr="007E5CCA">
        <w:rPr>
          <w:rFonts w:ascii="Times New Roman" w:hAnsi="Times New Roman" w:cs="Times New Roman"/>
          <w:color w:val="000000"/>
          <w:sz w:val="24"/>
          <w:szCs w:val="24"/>
          <w:lang w:val="uk-UA"/>
        </w:rPr>
        <w:t xml:space="preserve"> результатів навчання, отриманих у неформальній освіті розміщується на офіційній сторінці кафедри, </w:t>
      </w:r>
      <w:r w:rsidRPr="007E5CCA">
        <w:rPr>
          <w:rFonts w:ascii="Times New Roman" w:hAnsi="Times New Roman" w:cs="Times New Roman"/>
          <w:sz w:val="24"/>
          <w:szCs w:val="24"/>
          <w:lang w:val="uk-UA"/>
        </w:rPr>
        <w:t xml:space="preserve">включаючи зразок заяви для визнання результатів такого навчання і рекомендованих онлайн-ресурсів  для неформальної освіти. </w:t>
      </w:r>
    </w:p>
    <w:p w:rsidR="00153590" w:rsidRPr="007E5CCA" w:rsidRDefault="00153590" w:rsidP="00153590">
      <w:pPr>
        <w:spacing w:after="0" w:line="240" w:lineRule="auto"/>
        <w:ind w:firstLine="709"/>
        <w:jc w:val="both"/>
        <w:rPr>
          <w:rFonts w:ascii="Times New Roman" w:hAnsi="Times New Roman" w:cs="Times New Roman"/>
          <w:color w:val="000000"/>
          <w:sz w:val="24"/>
          <w:szCs w:val="24"/>
          <w:lang w:val="uk-UA"/>
        </w:rPr>
      </w:pPr>
      <w:r w:rsidRPr="007E5CCA">
        <w:rPr>
          <w:rFonts w:ascii="Times New Roman" w:hAnsi="Times New Roman" w:cs="Times New Roman"/>
          <w:color w:val="000000"/>
          <w:sz w:val="24"/>
          <w:szCs w:val="24"/>
          <w:lang w:val="uk-UA"/>
        </w:rPr>
        <w:t xml:space="preserve">Викладачами освітньої програми здійснюється моніторинг сертифікаційних програм, курсів на онлайн-платформах та в </w:t>
      </w:r>
      <w:proofErr w:type="spellStart"/>
      <w:r w:rsidRPr="007E5CCA">
        <w:rPr>
          <w:rFonts w:ascii="Times New Roman" w:hAnsi="Times New Roman" w:cs="Times New Roman"/>
          <w:color w:val="000000"/>
          <w:sz w:val="24"/>
          <w:szCs w:val="24"/>
          <w:lang w:val="uk-UA"/>
        </w:rPr>
        <w:t>офлайн</w:t>
      </w:r>
      <w:proofErr w:type="spellEnd"/>
      <w:r w:rsidRPr="007E5CCA">
        <w:rPr>
          <w:rFonts w:ascii="Times New Roman" w:hAnsi="Times New Roman" w:cs="Times New Roman"/>
          <w:color w:val="000000"/>
          <w:sz w:val="24"/>
          <w:szCs w:val="24"/>
          <w:lang w:val="uk-UA"/>
        </w:rPr>
        <w:t xml:space="preserve">-режимі з метою надання здобувачам вищої освіти актуальної інформації про підвищення рівня професійної підготовки та можливого </w:t>
      </w:r>
      <w:proofErr w:type="spellStart"/>
      <w:r w:rsidRPr="007E5CCA">
        <w:rPr>
          <w:rFonts w:ascii="Times New Roman" w:hAnsi="Times New Roman" w:cs="Times New Roman"/>
          <w:color w:val="000000"/>
          <w:sz w:val="24"/>
          <w:szCs w:val="24"/>
          <w:lang w:val="uk-UA"/>
        </w:rPr>
        <w:t>перезарахування</w:t>
      </w:r>
      <w:proofErr w:type="spellEnd"/>
      <w:r w:rsidRPr="007E5CCA">
        <w:rPr>
          <w:rFonts w:ascii="Times New Roman" w:hAnsi="Times New Roman" w:cs="Times New Roman"/>
          <w:color w:val="000000"/>
          <w:sz w:val="24"/>
          <w:szCs w:val="24"/>
          <w:lang w:val="uk-UA"/>
        </w:rPr>
        <w:t xml:space="preserve"> результатів, отриманих у неформальній освіті. Такі рекомендації надаються здобувачам на сторінці освітнього компоненту Педагогіка з навчальною практикою на ЦОДТ, а також в </w:t>
      </w:r>
      <w:proofErr w:type="spellStart"/>
      <w:r w:rsidRPr="007E5CCA">
        <w:rPr>
          <w:rFonts w:ascii="Times New Roman" w:hAnsi="Times New Roman" w:cs="Times New Roman"/>
          <w:color w:val="000000"/>
          <w:sz w:val="24"/>
          <w:szCs w:val="24"/>
          <w:lang w:val="uk-UA"/>
        </w:rPr>
        <w:t>telegram</w:t>
      </w:r>
      <w:proofErr w:type="spellEnd"/>
      <w:r w:rsidRPr="007E5CCA">
        <w:rPr>
          <w:rFonts w:ascii="Times New Roman" w:hAnsi="Times New Roman" w:cs="Times New Roman"/>
          <w:color w:val="000000"/>
          <w:sz w:val="24"/>
          <w:szCs w:val="24"/>
          <w:lang w:val="uk-UA"/>
        </w:rPr>
        <w:t xml:space="preserve">-групах. </w:t>
      </w:r>
    </w:p>
    <w:p w:rsidR="00153590" w:rsidRPr="007E5CCA" w:rsidRDefault="00153590" w:rsidP="00153590">
      <w:pPr>
        <w:spacing w:after="0" w:line="240" w:lineRule="auto"/>
        <w:ind w:firstLine="709"/>
        <w:jc w:val="both"/>
        <w:rPr>
          <w:rFonts w:ascii="Times New Roman" w:hAnsi="Times New Roman" w:cs="Times New Roman"/>
          <w:color w:val="000000"/>
          <w:sz w:val="24"/>
          <w:szCs w:val="24"/>
          <w:lang w:val="uk-UA"/>
        </w:rPr>
      </w:pPr>
    </w:p>
    <w:p w:rsidR="00153590" w:rsidRPr="007E5CCA" w:rsidRDefault="00153590" w:rsidP="00153590">
      <w:pPr>
        <w:tabs>
          <w:tab w:val="left" w:pos="1102"/>
        </w:tabs>
        <w:spacing w:after="0" w:line="240" w:lineRule="auto"/>
        <w:jc w:val="center"/>
        <w:rPr>
          <w:rFonts w:ascii="Times New Roman" w:hAnsi="Times New Roman" w:cs="Times New Roman"/>
          <w:b/>
          <w:sz w:val="24"/>
          <w:szCs w:val="24"/>
          <w:lang w:val="uk-UA"/>
        </w:rPr>
      </w:pPr>
      <w:r w:rsidRPr="007E5CCA">
        <w:rPr>
          <w:rFonts w:ascii="Times New Roman" w:hAnsi="Times New Roman" w:cs="Times New Roman"/>
          <w:b/>
          <w:sz w:val="24"/>
          <w:szCs w:val="24"/>
          <w:lang w:val="uk-UA"/>
        </w:rPr>
        <w:t xml:space="preserve">Перелік рекомендованої літератури (основної і додаткової), електронних ресурсів, нормативних документів, </w:t>
      </w:r>
      <w:r w:rsidRPr="007E5CCA">
        <w:rPr>
          <w:rFonts w:ascii="Times New Roman" w:hAnsi="Times New Roman" w:cs="Times New Roman"/>
          <w:b/>
          <w:sz w:val="24"/>
          <w:lang w:val="uk-UA"/>
        </w:rPr>
        <w:t xml:space="preserve">публікацій з освітнього компонента викладачів освітньої </w:t>
      </w:r>
      <w:r w:rsidRPr="007E5CCA">
        <w:rPr>
          <w:rFonts w:ascii="Times New Roman" w:hAnsi="Times New Roman" w:cs="Times New Roman"/>
          <w:b/>
          <w:sz w:val="24"/>
          <w:lang w:val="uk-UA"/>
        </w:rPr>
        <w:lastRenderedPageBreak/>
        <w:t xml:space="preserve">програми, з якими можна ознайомитися в репозиторії  </w:t>
      </w:r>
      <w:hyperlink r:id="rId10" w:history="1">
        <w:r w:rsidRPr="007E5CCA">
          <w:rPr>
            <w:rStyle w:val="a3"/>
            <w:rFonts w:ascii="Times New Roman" w:hAnsi="Times New Roman"/>
            <w:sz w:val="24"/>
            <w:lang w:val="uk-UA"/>
          </w:rPr>
          <w:t>http://eprints.mdpu.org.ua</w:t>
        </w:r>
      </w:hyperlink>
      <w:r w:rsidRPr="007E5CCA">
        <w:rPr>
          <w:rFonts w:ascii="Times New Roman" w:hAnsi="Times New Roman" w:cs="Times New Roman"/>
          <w:b/>
          <w:sz w:val="24"/>
          <w:lang w:val="uk-UA"/>
        </w:rPr>
        <w:t xml:space="preserve"> та у вільному доступі у мережі Інтернет </w:t>
      </w:r>
    </w:p>
    <w:p w:rsidR="004D6D86" w:rsidRPr="007E5CCA" w:rsidRDefault="004D6D86" w:rsidP="004D6D86">
      <w:pPr>
        <w:widowControl w:val="0"/>
        <w:spacing w:after="0" w:line="240" w:lineRule="auto"/>
        <w:jc w:val="center"/>
        <w:rPr>
          <w:rFonts w:ascii="Times New Roman" w:eastAsia="Times New Roman" w:hAnsi="Times New Roman" w:cs="Times New Roman"/>
          <w:b/>
          <w:caps/>
          <w:color w:val="000000"/>
          <w:sz w:val="24"/>
          <w:szCs w:val="24"/>
          <w:lang w:val="uk-UA" w:eastAsia="en-US"/>
        </w:rPr>
      </w:pPr>
    </w:p>
    <w:p w:rsidR="004D6D86" w:rsidRPr="007E5CCA" w:rsidRDefault="004D6D86" w:rsidP="004D6D86">
      <w:pPr>
        <w:spacing w:after="0" w:line="240" w:lineRule="auto"/>
        <w:ind w:firstLine="709"/>
        <w:rPr>
          <w:rFonts w:ascii="Times New Roman" w:eastAsia="Times New Roman" w:hAnsi="Times New Roman" w:cs="Times New Roman"/>
          <w:b/>
          <w:sz w:val="24"/>
          <w:szCs w:val="24"/>
          <w:lang w:val="uk-UA" w:eastAsia="en-US"/>
        </w:rPr>
      </w:pPr>
      <w:r w:rsidRPr="007E5CCA">
        <w:rPr>
          <w:rFonts w:ascii="Times New Roman" w:eastAsia="Times New Roman" w:hAnsi="Times New Roman" w:cs="Times New Roman"/>
          <w:b/>
          <w:sz w:val="24"/>
          <w:szCs w:val="24"/>
          <w:lang w:val="uk-UA" w:eastAsia="en-US"/>
        </w:rPr>
        <w:t>Основна література</w:t>
      </w:r>
    </w:p>
    <w:p w:rsidR="00EC3A80" w:rsidRPr="007E5CCA" w:rsidRDefault="00EC3A80" w:rsidP="00EC3A80">
      <w:pPr>
        <w:spacing w:after="0" w:line="240" w:lineRule="auto"/>
        <w:jc w:val="both"/>
        <w:rPr>
          <w:rFonts w:ascii="Times New Roman" w:eastAsia="Times New Roman" w:hAnsi="Times New Roman" w:cs="Times New Roman"/>
          <w:b/>
          <w:sz w:val="24"/>
          <w:szCs w:val="24"/>
          <w:lang w:val="uk-UA" w:eastAsia="en-US"/>
        </w:rPr>
      </w:pPr>
      <w:r w:rsidRPr="007E5CCA">
        <w:rPr>
          <w:rFonts w:ascii="Times New Roman" w:hAnsi="Times New Roman" w:cs="Times New Roman"/>
          <w:sz w:val="24"/>
          <w:szCs w:val="24"/>
          <w:lang w:val="uk-UA"/>
        </w:rPr>
        <w:t xml:space="preserve">1.Конституційне право: підручник / за загальною редакцією М.І. </w:t>
      </w:r>
      <w:proofErr w:type="spellStart"/>
      <w:r w:rsidRPr="007E5CCA">
        <w:rPr>
          <w:rFonts w:ascii="Times New Roman" w:hAnsi="Times New Roman" w:cs="Times New Roman"/>
          <w:sz w:val="24"/>
          <w:szCs w:val="24"/>
          <w:lang w:val="uk-UA"/>
        </w:rPr>
        <w:t>Козюбри</w:t>
      </w:r>
      <w:proofErr w:type="spellEnd"/>
      <w:r w:rsidRPr="007E5CCA">
        <w:rPr>
          <w:rFonts w:ascii="Times New Roman" w:hAnsi="Times New Roman" w:cs="Times New Roman"/>
          <w:sz w:val="24"/>
          <w:szCs w:val="24"/>
          <w:lang w:val="uk-UA"/>
        </w:rPr>
        <w:t xml:space="preserve">./ Ю.Г. Барабаш, О.М. Бориславська, В.М. </w:t>
      </w:r>
      <w:proofErr w:type="spellStart"/>
      <w:r w:rsidRPr="007E5CCA">
        <w:rPr>
          <w:rFonts w:ascii="Times New Roman" w:hAnsi="Times New Roman" w:cs="Times New Roman"/>
          <w:sz w:val="24"/>
          <w:szCs w:val="24"/>
          <w:lang w:val="uk-UA"/>
        </w:rPr>
        <w:t>Венгер</w:t>
      </w:r>
      <w:proofErr w:type="spellEnd"/>
      <w:r w:rsidRPr="007E5CCA">
        <w:rPr>
          <w:rFonts w:ascii="Times New Roman" w:hAnsi="Times New Roman" w:cs="Times New Roman"/>
          <w:sz w:val="24"/>
          <w:szCs w:val="24"/>
          <w:lang w:val="uk-UA"/>
        </w:rPr>
        <w:t xml:space="preserve">, М.І. </w:t>
      </w:r>
      <w:proofErr w:type="spellStart"/>
      <w:r w:rsidRPr="007E5CCA">
        <w:rPr>
          <w:rFonts w:ascii="Times New Roman" w:hAnsi="Times New Roman" w:cs="Times New Roman"/>
          <w:sz w:val="24"/>
          <w:szCs w:val="24"/>
          <w:lang w:val="uk-UA"/>
        </w:rPr>
        <w:t>Козюбра</w:t>
      </w:r>
      <w:proofErr w:type="spellEnd"/>
      <w:r w:rsidRPr="007E5CCA">
        <w:rPr>
          <w:rFonts w:ascii="Times New Roman" w:hAnsi="Times New Roman" w:cs="Times New Roman"/>
          <w:sz w:val="24"/>
          <w:szCs w:val="24"/>
          <w:lang w:val="uk-UA"/>
        </w:rPr>
        <w:t xml:space="preserve">, А.А. </w:t>
      </w:r>
      <w:proofErr w:type="spellStart"/>
      <w:r w:rsidRPr="007E5CCA">
        <w:rPr>
          <w:rFonts w:ascii="Times New Roman" w:hAnsi="Times New Roman" w:cs="Times New Roman"/>
          <w:sz w:val="24"/>
          <w:szCs w:val="24"/>
          <w:lang w:val="uk-UA"/>
        </w:rPr>
        <w:t>Мелешевич</w:t>
      </w:r>
      <w:proofErr w:type="spellEnd"/>
      <w:r w:rsidRPr="007E5CCA">
        <w:rPr>
          <w:rFonts w:ascii="Times New Roman" w:hAnsi="Times New Roman" w:cs="Times New Roman"/>
          <w:sz w:val="24"/>
          <w:szCs w:val="24"/>
          <w:lang w:val="uk-UA"/>
        </w:rPr>
        <w:t xml:space="preserve">. - К.: </w:t>
      </w:r>
      <w:proofErr w:type="spellStart"/>
      <w:r w:rsidRPr="007E5CCA">
        <w:rPr>
          <w:rFonts w:ascii="Times New Roman" w:hAnsi="Times New Roman" w:cs="Times New Roman"/>
          <w:sz w:val="24"/>
          <w:szCs w:val="24"/>
          <w:lang w:val="uk-UA"/>
        </w:rPr>
        <w:t>Ваіте</w:t>
      </w:r>
      <w:proofErr w:type="spellEnd"/>
      <w:r w:rsidRPr="007E5CCA">
        <w:rPr>
          <w:rFonts w:ascii="Times New Roman" w:hAnsi="Times New Roman" w:cs="Times New Roman"/>
          <w:sz w:val="24"/>
          <w:szCs w:val="24"/>
          <w:lang w:val="uk-UA"/>
        </w:rPr>
        <w:t xml:space="preserve">, 2021. – 528 с. </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2.</w:t>
      </w:r>
      <w:r w:rsidR="004D6D86" w:rsidRPr="007E5CCA">
        <w:rPr>
          <w:rFonts w:ascii="Times New Roman" w:eastAsia="Times New Roman" w:hAnsi="Times New Roman" w:cs="Times New Roman"/>
          <w:sz w:val="24"/>
          <w:szCs w:val="24"/>
          <w:lang w:val="uk-UA" w:eastAsia="en-US"/>
        </w:rPr>
        <w:t>Кравченко В.В. Конституційне право України Навчальний посібник. – К., 2007 – 534 с.</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3.</w:t>
      </w:r>
      <w:r w:rsidR="004D6D86" w:rsidRPr="007E5CCA">
        <w:rPr>
          <w:rFonts w:ascii="Times New Roman" w:eastAsia="Times New Roman" w:hAnsi="Times New Roman" w:cs="Times New Roman"/>
          <w:sz w:val="24"/>
          <w:szCs w:val="24"/>
          <w:lang w:val="uk-UA" w:eastAsia="en-US"/>
        </w:rPr>
        <w:t xml:space="preserve">Конституційне право України; [За ред.. В.Ф. </w:t>
      </w:r>
      <w:proofErr w:type="spellStart"/>
      <w:r w:rsidR="004D6D86" w:rsidRPr="007E5CCA">
        <w:rPr>
          <w:rFonts w:ascii="Times New Roman" w:eastAsia="Times New Roman" w:hAnsi="Times New Roman" w:cs="Times New Roman"/>
          <w:sz w:val="24"/>
          <w:szCs w:val="24"/>
          <w:lang w:val="uk-UA" w:eastAsia="en-US"/>
        </w:rPr>
        <w:t>Погорілка</w:t>
      </w:r>
      <w:proofErr w:type="spellEnd"/>
      <w:r w:rsidR="004D6D86" w:rsidRPr="007E5CCA">
        <w:rPr>
          <w:rFonts w:ascii="Times New Roman" w:eastAsia="Times New Roman" w:hAnsi="Times New Roman" w:cs="Times New Roman"/>
          <w:sz w:val="24"/>
          <w:szCs w:val="24"/>
          <w:lang w:val="uk-UA" w:eastAsia="en-US"/>
        </w:rPr>
        <w:t>] – К., 2002. – 722 с.</w:t>
      </w:r>
    </w:p>
    <w:p w:rsidR="00EC3A80"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4.</w:t>
      </w:r>
      <w:r w:rsidR="004D6D86" w:rsidRPr="007E5CCA">
        <w:rPr>
          <w:rFonts w:ascii="Times New Roman" w:eastAsia="Times New Roman" w:hAnsi="Times New Roman" w:cs="Times New Roman"/>
          <w:sz w:val="24"/>
          <w:szCs w:val="24"/>
          <w:lang w:val="uk-UA" w:eastAsia="en-US"/>
        </w:rPr>
        <w:t xml:space="preserve">Конституційно-процесуальне право України : </w:t>
      </w:r>
      <w:proofErr w:type="spellStart"/>
      <w:r w:rsidR="004D6D86" w:rsidRPr="007E5CCA">
        <w:rPr>
          <w:rFonts w:ascii="Times New Roman" w:eastAsia="Times New Roman" w:hAnsi="Times New Roman" w:cs="Times New Roman"/>
          <w:sz w:val="24"/>
          <w:szCs w:val="24"/>
          <w:lang w:val="uk-UA" w:eastAsia="en-US"/>
        </w:rPr>
        <w:t>навч</w:t>
      </w:r>
      <w:proofErr w:type="spellEnd"/>
      <w:r w:rsidR="004D6D86" w:rsidRPr="007E5CCA">
        <w:rPr>
          <w:rFonts w:ascii="Times New Roman" w:eastAsia="Times New Roman" w:hAnsi="Times New Roman" w:cs="Times New Roman"/>
          <w:sz w:val="24"/>
          <w:szCs w:val="24"/>
          <w:lang w:val="uk-UA" w:eastAsia="en-US"/>
        </w:rPr>
        <w:t xml:space="preserve">. по- </w:t>
      </w:r>
      <w:proofErr w:type="spellStart"/>
      <w:r w:rsidR="004D6D86" w:rsidRPr="007E5CCA">
        <w:rPr>
          <w:rFonts w:ascii="Times New Roman" w:eastAsia="Times New Roman" w:hAnsi="Times New Roman" w:cs="Times New Roman"/>
          <w:sz w:val="24"/>
          <w:szCs w:val="24"/>
          <w:lang w:val="uk-UA" w:eastAsia="en-US"/>
        </w:rPr>
        <w:t>сіб</w:t>
      </w:r>
      <w:proofErr w:type="spellEnd"/>
      <w:r w:rsidR="004D6D86" w:rsidRPr="007E5CCA">
        <w:rPr>
          <w:rFonts w:ascii="Times New Roman" w:eastAsia="Times New Roman" w:hAnsi="Times New Roman" w:cs="Times New Roman"/>
          <w:sz w:val="24"/>
          <w:szCs w:val="24"/>
          <w:lang w:val="uk-UA" w:eastAsia="en-US"/>
        </w:rPr>
        <w:t xml:space="preserve">. / </w:t>
      </w:r>
      <w:proofErr w:type="spellStart"/>
      <w:r w:rsidR="004D6D86" w:rsidRPr="007E5CCA">
        <w:rPr>
          <w:rFonts w:ascii="Times New Roman" w:eastAsia="Times New Roman" w:hAnsi="Times New Roman" w:cs="Times New Roman"/>
          <w:sz w:val="24"/>
          <w:szCs w:val="24"/>
          <w:lang w:val="uk-UA" w:eastAsia="en-US"/>
        </w:rPr>
        <w:t>О.В.Совгиря</w:t>
      </w:r>
      <w:proofErr w:type="spellEnd"/>
      <w:r w:rsidR="004D6D86" w:rsidRPr="007E5CCA">
        <w:rPr>
          <w:rFonts w:ascii="Times New Roman" w:eastAsia="Times New Roman" w:hAnsi="Times New Roman" w:cs="Times New Roman"/>
          <w:sz w:val="24"/>
          <w:szCs w:val="24"/>
          <w:lang w:val="uk-UA" w:eastAsia="en-US"/>
        </w:rPr>
        <w:t>. — К.</w:t>
      </w:r>
      <w:r w:rsidRPr="007E5CCA">
        <w:rPr>
          <w:rFonts w:ascii="Times New Roman" w:eastAsia="Times New Roman" w:hAnsi="Times New Roman" w:cs="Times New Roman"/>
          <w:sz w:val="24"/>
          <w:szCs w:val="24"/>
          <w:lang w:val="uk-UA" w:eastAsia="en-US"/>
        </w:rPr>
        <w:t>: Юрінком Інтер, 2010. — 536 с.</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5.</w:t>
      </w:r>
      <w:r w:rsidR="004D6D86" w:rsidRPr="007E5CCA">
        <w:rPr>
          <w:rFonts w:ascii="Times New Roman" w:eastAsia="Times New Roman" w:hAnsi="Times New Roman" w:cs="Times New Roman"/>
          <w:sz w:val="24"/>
          <w:szCs w:val="24"/>
          <w:lang w:val="uk-UA" w:eastAsia="en-US"/>
        </w:rPr>
        <w:t xml:space="preserve">Совгиря О. В., </w:t>
      </w:r>
      <w:proofErr w:type="spellStart"/>
      <w:r w:rsidR="004D6D86" w:rsidRPr="007E5CCA">
        <w:rPr>
          <w:rFonts w:ascii="Times New Roman" w:eastAsia="Times New Roman" w:hAnsi="Times New Roman" w:cs="Times New Roman"/>
          <w:sz w:val="24"/>
          <w:szCs w:val="24"/>
          <w:lang w:val="uk-UA" w:eastAsia="en-US"/>
        </w:rPr>
        <w:t>Шукліна</w:t>
      </w:r>
      <w:proofErr w:type="spellEnd"/>
      <w:r w:rsidR="004D6D86" w:rsidRPr="007E5CCA">
        <w:rPr>
          <w:rFonts w:ascii="Times New Roman" w:eastAsia="Times New Roman" w:hAnsi="Times New Roman" w:cs="Times New Roman"/>
          <w:sz w:val="24"/>
          <w:szCs w:val="24"/>
          <w:lang w:val="uk-UA" w:eastAsia="en-US"/>
        </w:rPr>
        <w:t xml:space="preserve"> Н. Г. Конституційне право України. Повний курс: </w:t>
      </w:r>
      <w:proofErr w:type="spellStart"/>
      <w:r w:rsidR="004D6D86" w:rsidRPr="007E5CCA">
        <w:rPr>
          <w:rFonts w:ascii="Times New Roman" w:eastAsia="Times New Roman" w:hAnsi="Times New Roman" w:cs="Times New Roman"/>
          <w:sz w:val="24"/>
          <w:szCs w:val="24"/>
          <w:lang w:val="uk-UA" w:eastAsia="en-US"/>
        </w:rPr>
        <w:t>наич</w:t>
      </w:r>
      <w:proofErr w:type="spellEnd"/>
      <w:r w:rsidR="004D6D86" w:rsidRPr="007E5CCA">
        <w:rPr>
          <w:rFonts w:ascii="Times New Roman" w:eastAsia="Times New Roman" w:hAnsi="Times New Roman" w:cs="Times New Roman"/>
          <w:sz w:val="24"/>
          <w:szCs w:val="24"/>
          <w:lang w:val="uk-UA" w:eastAsia="en-US"/>
        </w:rPr>
        <w:t xml:space="preserve">. </w:t>
      </w:r>
      <w:proofErr w:type="spellStart"/>
      <w:r w:rsidR="004D6D86" w:rsidRPr="007E5CCA">
        <w:rPr>
          <w:rFonts w:ascii="Times New Roman" w:eastAsia="Times New Roman" w:hAnsi="Times New Roman" w:cs="Times New Roman"/>
          <w:sz w:val="24"/>
          <w:szCs w:val="24"/>
          <w:lang w:val="uk-UA" w:eastAsia="en-US"/>
        </w:rPr>
        <w:t>посіб</w:t>
      </w:r>
      <w:proofErr w:type="spellEnd"/>
      <w:r w:rsidR="004D6D86" w:rsidRPr="007E5CCA">
        <w:rPr>
          <w:rFonts w:ascii="Times New Roman" w:eastAsia="Times New Roman" w:hAnsi="Times New Roman" w:cs="Times New Roman"/>
          <w:sz w:val="24"/>
          <w:szCs w:val="24"/>
          <w:lang w:val="uk-UA" w:eastAsia="en-US"/>
        </w:rPr>
        <w:t xml:space="preserve">. / </w:t>
      </w:r>
      <w:proofErr w:type="spellStart"/>
      <w:r w:rsidR="004D6D86" w:rsidRPr="007E5CCA">
        <w:rPr>
          <w:rFonts w:ascii="Times New Roman" w:eastAsia="Times New Roman" w:hAnsi="Times New Roman" w:cs="Times New Roman"/>
          <w:sz w:val="24"/>
          <w:szCs w:val="24"/>
          <w:lang w:val="uk-UA" w:eastAsia="en-US"/>
        </w:rPr>
        <w:t>О.В.Совгиря</w:t>
      </w:r>
      <w:proofErr w:type="spellEnd"/>
      <w:r w:rsidR="004D6D86" w:rsidRPr="007E5CCA">
        <w:rPr>
          <w:rFonts w:ascii="Times New Roman" w:eastAsia="Times New Roman" w:hAnsi="Times New Roman" w:cs="Times New Roman"/>
          <w:sz w:val="24"/>
          <w:szCs w:val="24"/>
          <w:lang w:val="uk-UA" w:eastAsia="en-US"/>
        </w:rPr>
        <w:t xml:space="preserve">, </w:t>
      </w:r>
      <w:proofErr w:type="spellStart"/>
      <w:r w:rsidR="004D6D86" w:rsidRPr="007E5CCA">
        <w:rPr>
          <w:rFonts w:ascii="Times New Roman" w:eastAsia="Times New Roman" w:hAnsi="Times New Roman" w:cs="Times New Roman"/>
          <w:sz w:val="24"/>
          <w:szCs w:val="24"/>
          <w:lang w:val="uk-UA" w:eastAsia="en-US"/>
        </w:rPr>
        <w:t>Н.Г.Шукліна</w:t>
      </w:r>
      <w:proofErr w:type="spellEnd"/>
      <w:r w:rsidR="004D6D86" w:rsidRPr="007E5CCA">
        <w:rPr>
          <w:rFonts w:ascii="Times New Roman" w:eastAsia="Times New Roman" w:hAnsi="Times New Roman" w:cs="Times New Roman"/>
          <w:sz w:val="24"/>
          <w:szCs w:val="24"/>
          <w:lang w:val="uk-UA" w:eastAsia="en-US"/>
        </w:rPr>
        <w:t xml:space="preserve">. — 2-ге вид., перероб. і </w:t>
      </w:r>
      <w:proofErr w:type="spellStart"/>
      <w:r w:rsidR="004D6D86" w:rsidRPr="007E5CCA">
        <w:rPr>
          <w:rFonts w:ascii="Times New Roman" w:eastAsia="Times New Roman" w:hAnsi="Times New Roman" w:cs="Times New Roman"/>
          <w:sz w:val="24"/>
          <w:szCs w:val="24"/>
          <w:lang w:val="uk-UA" w:eastAsia="en-US"/>
        </w:rPr>
        <w:t>допов</w:t>
      </w:r>
      <w:proofErr w:type="spellEnd"/>
      <w:r w:rsidR="004D6D86" w:rsidRPr="007E5CCA">
        <w:rPr>
          <w:rFonts w:ascii="Times New Roman" w:eastAsia="Times New Roman" w:hAnsi="Times New Roman" w:cs="Times New Roman"/>
          <w:sz w:val="24"/>
          <w:szCs w:val="24"/>
          <w:lang w:val="uk-UA" w:eastAsia="en-US"/>
        </w:rPr>
        <w:t>. — К. : Юрінком Інтер, 2012. — 544 с</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6.</w:t>
      </w:r>
      <w:r w:rsidR="004D6D86" w:rsidRPr="007E5CCA">
        <w:rPr>
          <w:rFonts w:ascii="Times New Roman" w:eastAsia="Times New Roman" w:hAnsi="Times New Roman" w:cs="Times New Roman"/>
          <w:sz w:val="24"/>
          <w:szCs w:val="24"/>
          <w:lang w:val="uk-UA" w:eastAsia="en-US"/>
        </w:rPr>
        <w:t>Конституція України від 28. червня 1996 р. Із змінами від 21.02.2014 р. // ВВР – 2014 – № 11 – ст.143 – Режим доступу: http://zakon4.rada.gov.ua/laws/show/254%D0%BA/96-%D0%B2%D1%80</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7.</w:t>
      </w:r>
      <w:r w:rsidR="004D6D86" w:rsidRPr="007E5CCA">
        <w:rPr>
          <w:rFonts w:ascii="Times New Roman" w:eastAsia="Times New Roman" w:hAnsi="Times New Roman" w:cs="Times New Roman"/>
          <w:sz w:val="24"/>
          <w:szCs w:val="24"/>
          <w:lang w:val="uk-UA" w:eastAsia="en-US"/>
        </w:rPr>
        <w:t xml:space="preserve">Росенко М.І. Абсентеїзм та його вплив на становлення парламентаризму [Електронний ресурс] / М. І. </w:t>
      </w:r>
      <w:proofErr w:type="spellStart"/>
      <w:r w:rsidR="004D6D86" w:rsidRPr="007E5CCA">
        <w:rPr>
          <w:rFonts w:ascii="Times New Roman" w:eastAsia="Times New Roman" w:hAnsi="Times New Roman" w:cs="Times New Roman"/>
          <w:sz w:val="24"/>
          <w:szCs w:val="24"/>
          <w:lang w:val="uk-UA" w:eastAsia="en-US"/>
        </w:rPr>
        <w:t>Росенко</w:t>
      </w:r>
      <w:proofErr w:type="spellEnd"/>
      <w:r w:rsidR="004D6D86" w:rsidRPr="007E5CCA">
        <w:rPr>
          <w:rFonts w:ascii="Times New Roman" w:eastAsia="Times New Roman" w:hAnsi="Times New Roman" w:cs="Times New Roman"/>
          <w:sz w:val="24"/>
          <w:szCs w:val="24"/>
          <w:lang w:val="uk-UA" w:eastAsia="en-US"/>
        </w:rPr>
        <w:t>. – Режим доступу: http://www.nbuv.gov.ua/portal/soc_gum/pubupr/2011_3/doc/2/06. – Заголовок з екрану.</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8.</w:t>
      </w:r>
      <w:r w:rsidR="004D6D86" w:rsidRPr="007E5CCA">
        <w:rPr>
          <w:rFonts w:ascii="Times New Roman" w:eastAsia="Times New Roman" w:hAnsi="Times New Roman" w:cs="Times New Roman"/>
          <w:sz w:val="24"/>
          <w:szCs w:val="24"/>
          <w:lang w:val="uk-UA" w:eastAsia="en-US"/>
        </w:rPr>
        <w:t>Закон України «Про вибори Президента України» від 05.03.1999 № 474-XIV /Редакція від 22.05.2014 //http://zakon4.rada.gov.ua/laws/show/474-14</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9.</w:t>
      </w:r>
      <w:r w:rsidR="004D6D86" w:rsidRPr="007E5CCA">
        <w:rPr>
          <w:rFonts w:ascii="Times New Roman" w:eastAsia="Times New Roman" w:hAnsi="Times New Roman" w:cs="Times New Roman"/>
          <w:sz w:val="24"/>
          <w:szCs w:val="24"/>
          <w:lang w:val="uk-UA" w:eastAsia="en-US"/>
        </w:rPr>
        <w:t>Закон України «Про вибори депутатів Верховної Ради Автономної Республіки Крим, місцевих рад та сільських, селищних, міських голів»; Закон від 10.07.2010 № 2487-VI; Редакція від 20.04.2014// Відомості Верховної Ради України (ВВР), 2010, № 35-36, ст.491 – Режим доступу: http://zakon4.rada.gov.ua/laws/show/2487-17</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10.</w:t>
      </w:r>
      <w:r w:rsidR="004D6D86" w:rsidRPr="007E5CCA">
        <w:rPr>
          <w:rFonts w:ascii="Times New Roman" w:eastAsia="Times New Roman" w:hAnsi="Times New Roman" w:cs="Times New Roman"/>
          <w:sz w:val="24"/>
          <w:szCs w:val="24"/>
          <w:lang w:val="uk-UA" w:eastAsia="en-US"/>
        </w:rPr>
        <w:t>Закон України «Про вибори народних депутатів України» від 17.11.2011 Із змінами від 15.05. 2014 // Відомості Верховної Ради України – 2014 – № 27 – ст.904 – Режим доступу: http://zakon4.rada.gov.ua/laws/show/4061-17</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11.</w:t>
      </w:r>
      <w:r w:rsidR="004D6D86" w:rsidRPr="007E5CCA">
        <w:rPr>
          <w:rFonts w:ascii="Times New Roman" w:eastAsia="Times New Roman" w:hAnsi="Times New Roman" w:cs="Times New Roman"/>
          <w:sz w:val="24"/>
          <w:szCs w:val="24"/>
          <w:lang w:val="uk-UA" w:eastAsia="en-US"/>
        </w:rPr>
        <w:t>Закон України «Про Центральну виборчу комісію»// Верховна Рада України; Закон від 30.06.2004 № 1932-IV [Електронний ресурс] / Режим доступу: http://zakon4.rada.gov.ua/laws/show/1932-15</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12.</w:t>
      </w:r>
      <w:r w:rsidR="004D6D86" w:rsidRPr="007E5CCA">
        <w:rPr>
          <w:rFonts w:ascii="Times New Roman" w:eastAsia="Times New Roman" w:hAnsi="Times New Roman" w:cs="Times New Roman"/>
          <w:sz w:val="24"/>
          <w:szCs w:val="24"/>
          <w:lang w:val="uk-UA" w:eastAsia="en-US"/>
        </w:rPr>
        <w:t xml:space="preserve">Закон «Про внесення змін в Кодекси  України про адміністративні правопорушення, Кримінальний, Кримінально-процесуальний кодекси про відповідальність за порушення виборчих прав громадян» № 3504 - IV від 23.02.2006. </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13.</w:t>
      </w:r>
      <w:r w:rsidR="004D6D86" w:rsidRPr="007E5CCA">
        <w:rPr>
          <w:rFonts w:ascii="Times New Roman" w:eastAsia="Times New Roman" w:hAnsi="Times New Roman" w:cs="Times New Roman"/>
          <w:sz w:val="24"/>
          <w:szCs w:val="24"/>
          <w:lang w:val="uk-UA" w:eastAsia="en-US"/>
        </w:rPr>
        <w:t>Постанова Верховної Ради України «Про структуру апарату Верховної Ради України» від 20 квітня 2000 № 1678-III  –Режим доступу: w1.c1.rada.gov.ua</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14.</w:t>
      </w:r>
      <w:r w:rsidR="004D6D86" w:rsidRPr="007E5CCA">
        <w:rPr>
          <w:rFonts w:ascii="Times New Roman" w:eastAsia="Times New Roman" w:hAnsi="Times New Roman" w:cs="Times New Roman"/>
          <w:sz w:val="24"/>
          <w:szCs w:val="24"/>
          <w:lang w:val="uk-UA" w:eastAsia="en-US"/>
        </w:rPr>
        <w:t>Положення про Апарат Верховної Ради України, затверджене розпорядженням Голови Верховної Ради України від 25.08.2011 № 769 Режим доступу: w1.c1.rada.gov.ua</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15.</w:t>
      </w:r>
      <w:r w:rsidR="004D6D86" w:rsidRPr="007E5CCA">
        <w:rPr>
          <w:rFonts w:ascii="Times New Roman" w:eastAsia="Times New Roman" w:hAnsi="Times New Roman" w:cs="Times New Roman"/>
          <w:sz w:val="24"/>
          <w:szCs w:val="24"/>
          <w:lang w:val="uk-UA" w:eastAsia="en-US"/>
        </w:rPr>
        <w:t>Постанова Кабінету Міністрів України від 13 грудня 1999 № 2288 «Про впорядкування умов оплати праці працівників апарату органів виконавчої влади, місцевого самоврядування та їх виконавчих органів, органів прокуратури, судів та інших органів» – Режим доступу: w1.c1.rada.gov.ua</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16.</w:t>
      </w:r>
      <w:r w:rsidR="004D6D86" w:rsidRPr="007E5CCA">
        <w:rPr>
          <w:rFonts w:ascii="Times New Roman" w:eastAsia="Times New Roman" w:hAnsi="Times New Roman" w:cs="Times New Roman"/>
          <w:sz w:val="24"/>
          <w:szCs w:val="24"/>
          <w:lang w:val="uk-UA" w:eastAsia="en-US"/>
        </w:rPr>
        <w:t>Інститут Законодавства Верховної Ради України – Режим доступу: http://instzak.rada.gov.ua/instzak/control/uk/index</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17.</w:t>
      </w:r>
      <w:r w:rsidR="004D6D86" w:rsidRPr="007E5CCA">
        <w:rPr>
          <w:rFonts w:ascii="Times New Roman" w:eastAsia="Times New Roman" w:hAnsi="Times New Roman" w:cs="Times New Roman"/>
          <w:sz w:val="24"/>
          <w:szCs w:val="24"/>
          <w:lang w:val="uk-UA" w:eastAsia="en-US"/>
        </w:rPr>
        <w:t xml:space="preserve">Депутатська недоторканість: сучасна парламентська та судова практика (правовий аналіз)/ </w:t>
      </w:r>
      <w:proofErr w:type="spellStart"/>
      <w:r w:rsidR="004D6D86" w:rsidRPr="007E5CCA">
        <w:rPr>
          <w:rFonts w:ascii="Times New Roman" w:eastAsia="Times New Roman" w:hAnsi="Times New Roman" w:cs="Times New Roman"/>
          <w:sz w:val="24"/>
          <w:szCs w:val="24"/>
          <w:lang w:val="uk-UA" w:eastAsia="en-US"/>
        </w:rPr>
        <w:t>О.В.Задорожній</w:t>
      </w:r>
      <w:proofErr w:type="spellEnd"/>
      <w:r w:rsidR="004D6D86" w:rsidRPr="007E5CCA">
        <w:rPr>
          <w:rFonts w:ascii="Times New Roman" w:eastAsia="Times New Roman" w:hAnsi="Times New Roman" w:cs="Times New Roman"/>
          <w:sz w:val="24"/>
          <w:szCs w:val="24"/>
          <w:lang w:val="uk-UA" w:eastAsia="en-US"/>
        </w:rPr>
        <w:t xml:space="preserve">, М.М. Добкін, А. </w:t>
      </w:r>
      <w:proofErr w:type="spellStart"/>
      <w:r w:rsidR="004D6D86" w:rsidRPr="007E5CCA">
        <w:rPr>
          <w:rFonts w:ascii="Times New Roman" w:eastAsia="Times New Roman" w:hAnsi="Times New Roman" w:cs="Times New Roman"/>
          <w:sz w:val="24"/>
          <w:szCs w:val="24"/>
          <w:lang w:val="uk-UA" w:eastAsia="en-US"/>
        </w:rPr>
        <w:t>О.Селіванов</w:t>
      </w:r>
      <w:proofErr w:type="spellEnd"/>
      <w:r w:rsidR="004D6D86" w:rsidRPr="007E5CCA">
        <w:rPr>
          <w:rFonts w:ascii="Times New Roman" w:eastAsia="Times New Roman" w:hAnsi="Times New Roman" w:cs="Times New Roman"/>
          <w:sz w:val="24"/>
          <w:szCs w:val="24"/>
          <w:lang w:val="uk-UA" w:eastAsia="en-US"/>
        </w:rPr>
        <w:t xml:space="preserve"> / Під </w:t>
      </w:r>
      <w:proofErr w:type="spellStart"/>
      <w:r w:rsidR="004D6D86" w:rsidRPr="007E5CCA">
        <w:rPr>
          <w:rFonts w:ascii="Times New Roman" w:eastAsia="Times New Roman" w:hAnsi="Times New Roman" w:cs="Times New Roman"/>
          <w:sz w:val="24"/>
          <w:szCs w:val="24"/>
          <w:lang w:val="uk-UA" w:eastAsia="en-US"/>
        </w:rPr>
        <w:t>заг</w:t>
      </w:r>
      <w:proofErr w:type="spellEnd"/>
      <w:r w:rsidR="004D6D86" w:rsidRPr="007E5CCA">
        <w:rPr>
          <w:rFonts w:ascii="Times New Roman" w:eastAsia="Times New Roman" w:hAnsi="Times New Roman" w:cs="Times New Roman"/>
          <w:sz w:val="24"/>
          <w:szCs w:val="24"/>
          <w:lang w:val="uk-UA" w:eastAsia="en-US"/>
        </w:rPr>
        <w:t xml:space="preserve">. Ред. </w:t>
      </w:r>
      <w:proofErr w:type="spellStart"/>
      <w:r w:rsidR="004D6D86" w:rsidRPr="007E5CCA">
        <w:rPr>
          <w:rFonts w:ascii="Times New Roman" w:eastAsia="Times New Roman" w:hAnsi="Times New Roman" w:cs="Times New Roman"/>
          <w:sz w:val="24"/>
          <w:szCs w:val="24"/>
          <w:lang w:val="uk-UA" w:eastAsia="en-US"/>
        </w:rPr>
        <w:t>О.В.Задорожнього</w:t>
      </w:r>
      <w:proofErr w:type="spellEnd"/>
      <w:r w:rsidR="004D6D86" w:rsidRPr="007E5CCA">
        <w:rPr>
          <w:rFonts w:ascii="Times New Roman" w:eastAsia="Times New Roman" w:hAnsi="Times New Roman" w:cs="Times New Roman"/>
          <w:sz w:val="24"/>
          <w:szCs w:val="24"/>
          <w:lang w:val="uk-UA" w:eastAsia="en-US"/>
        </w:rPr>
        <w:t>. – К.: Логос, 2004. – 288 с.</w:t>
      </w:r>
    </w:p>
    <w:p w:rsidR="004D6D86" w:rsidRPr="007E5CCA"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18.</w:t>
      </w:r>
      <w:r w:rsidR="004D6D86" w:rsidRPr="007E5CCA">
        <w:rPr>
          <w:rFonts w:ascii="Times New Roman" w:eastAsia="Times New Roman" w:hAnsi="Times New Roman" w:cs="Times New Roman"/>
          <w:sz w:val="24"/>
          <w:szCs w:val="24"/>
          <w:lang w:val="uk-UA" w:eastAsia="en-US"/>
        </w:rPr>
        <w:t xml:space="preserve">Кривоцюк П.С. Вплив змішаної виборчої системи на хід політичних процесів в Україні // Актуальні проблеми політики – 2001 – </w:t>
      </w:r>
      <w:proofErr w:type="spellStart"/>
      <w:r w:rsidR="004D6D86" w:rsidRPr="007E5CCA">
        <w:rPr>
          <w:rFonts w:ascii="Times New Roman" w:eastAsia="Times New Roman" w:hAnsi="Times New Roman" w:cs="Times New Roman"/>
          <w:sz w:val="24"/>
          <w:szCs w:val="24"/>
          <w:lang w:val="uk-UA" w:eastAsia="en-US"/>
        </w:rPr>
        <w:t>Вип</w:t>
      </w:r>
      <w:proofErr w:type="spellEnd"/>
      <w:r w:rsidR="004D6D86" w:rsidRPr="007E5CCA">
        <w:rPr>
          <w:rFonts w:ascii="Times New Roman" w:eastAsia="Times New Roman" w:hAnsi="Times New Roman" w:cs="Times New Roman"/>
          <w:sz w:val="24"/>
          <w:szCs w:val="24"/>
          <w:lang w:val="uk-UA" w:eastAsia="en-US"/>
        </w:rPr>
        <w:t>. 10-11. – С.581-586.</w:t>
      </w:r>
    </w:p>
    <w:p w:rsidR="004D6D86" w:rsidRDefault="00EC3A80" w:rsidP="00EC3A80">
      <w:pPr>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19.</w:t>
      </w:r>
      <w:r w:rsidR="004D6D86" w:rsidRPr="007E5CCA">
        <w:rPr>
          <w:rFonts w:ascii="Times New Roman" w:eastAsia="Times New Roman" w:hAnsi="Times New Roman" w:cs="Times New Roman"/>
          <w:sz w:val="24"/>
          <w:szCs w:val="24"/>
          <w:lang w:val="uk-UA" w:eastAsia="en-US"/>
        </w:rPr>
        <w:t>Журавський В. Двопалатний парламент: Проблеми формування // Право України – 2001 - №3 – С.33-35.</w:t>
      </w:r>
    </w:p>
    <w:p w:rsidR="0040030A" w:rsidRPr="0040030A" w:rsidRDefault="0040030A" w:rsidP="00EC3A80">
      <w:pPr>
        <w:spacing w:after="0" w:line="240" w:lineRule="auto"/>
        <w:jc w:val="both"/>
        <w:rPr>
          <w:rFonts w:ascii="Times New Roman" w:hAnsi="Times New Roman" w:cs="Times New Roman"/>
          <w:sz w:val="24"/>
          <w:szCs w:val="24"/>
        </w:rPr>
      </w:pPr>
      <w:r w:rsidRPr="0040030A">
        <w:rPr>
          <w:rFonts w:ascii="Times New Roman" w:eastAsia="Times New Roman" w:hAnsi="Times New Roman" w:cs="Times New Roman"/>
          <w:sz w:val="24"/>
          <w:szCs w:val="24"/>
          <w:lang w:val="uk-UA" w:eastAsia="en-US"/>
        </w:rPr>
        <w:lastRenderedPageBreak/>
        <w:t>20.</w:t>
      </w:r>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Конституційне</w:t>
      </w:r>
      <w:proofErr w:type="spellEnd"/>
      <w:r w:rsidRPr="0040030A">
        <w:rPr>
          <w:rFonts w:ascii="Times New Roman" w:hAnsi="Times New Roman" w:cs="Times New Roman"/>
          <w:sz w:val="24"/>
          <w:szCs w:val="24"/>
        </w:rPr>
        <w:t xml:space="preserve"> право </w:t>
      </w:r>
      <w:proofErr w:type="spellStart"/>
      <w:r w:rsidRPr="0040030A">
        <w:rPr>
          <w:rFonts w:ascii="Times New Roman" w:hAnsi="Times New Roman" w:cs="Times New Roman"/>
          <w:sz w:val="24"/>
          <w:szCs w:val="24"/>
        </w:rPr>
        <w:t>України</w:t>
      </w:r>
      <w:proofErr w:type="spellEnd"/>
      <w:r w:rsidRPr="0040030A">
        <w:rPr>
          <w:rFonts w:ascii="Times New Roman" w:hAnsi="Times New Roman" w:cs="Times New Roman"/>
          <w:sz w:val="24"/>
          <w:szCs w:val="24"/>
        </w:rPr>
        <w:t xml:space="preserve"> : </w:t>
      </w:r>
      <w:proofErr w:type="spellStart"/>
      <w:r w:rsidRPr="0040030A">
        <w:rPr>
          <w:rFonts w:ascii="Times New Roman" w:hAnsi="Times New Roman" w:cs="Times New Roman"/>
          <w:sz w:val="24"/>
          <w:szCs w:val="24"/>
        </w:rPr>
        <w:t>Підручник</w:t>
      </w:r>
      <w:proofErr w:type="spellEnd"/>
      <w:r w:rsidRPr="0040030A">
        <w:rPr>
          <w:rFonts w:ascii="Times New Roman" w:hAnsi="Times New Roman" w:cs="Times New Roman"/>
          <w:sz w:val="24"/>
          <w:szCs w:val="24"/>
        </w:rPr>
        <w:t xml:space="preserve">. 11-е </w:t>
      </w:r>
      <w:proofErr w:type="spellStart"/>
      <w:r w:rsidRPr="0040030A">
        <w:rPr>
          <w:rFonts w:ascii="Times New Roman" w:hAnsi="Times New Roman" w:cs="Times New Roman"/>
          <w:sz w:val="24"/>
          <w:szCs w:val="24"/>
        </w:rPr>
        <w:t>видання</w:t>
      </w:r>
      <w:proofErr w:type="spellEnd"/>
      <w:r w:rsidRPr="0040030A">
        <w:rPr>
          <w:rFonts w:ascii="Times New Roman" w:hAnsi="Times New Roman" w:cs="Times New Roman"/>
          <w:sz w:val="24"/>
          <w:szCs w:val="24"/>
        </w:rPr>
        <w:t>: (</w:t>
      </w:r>
      <w:proofErr w:type="spellStart"/>
      <w:r w:rsidRPr="0040030A">
        <w:rPr>
          <w:rFonts w:ascii="Times New Roman" w:hAnsi="Times New Roman" w:cs="Times New Roman"/>
          <w:sz w:val="24"/>
          <w:szCs w:val="24"/>
        </w:rPr>
        <w:t>присвячене</w:t>
      </w:r>
      <w:proofErr w:type="spellEnd"/>
      <w:r w:rsidRPr="0040030A">
        <w:rPr>
          <w:rFonts w:ascii="Times New Roman" w:hAnsi="Times New Roman" w:cs="Times New Roman"/>
          <w:sz w:val="24"/>
          <w:szCs w:val="24"/>
        </w:rPr>
        <w:t xml:space="preserve"> 30-ій </w:t>
      </w:r>
      <w:proofErr w:type="spellStart"/>
      <w:r w:rsidRPr="0040030A">
        <w:rPr>
          <w:rFonts w:ascii="Times New Roman" w:hAnsi="Times New Roman" w:cs="Times New Roman"/>
          <w:sz w:val="24"/>
          <w:szCs w:val="24"/>
        </w:rPr>
        <w:t>річниці</w:t>
      </w:r>
      <w:proofErr w:type="spellEnd"/>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заснування</w:t>
      </w:r>
      <w:proofErr w:type="spellEnd"/>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юридичного</w:t>
      </w:r>
      <w:proofErr w:type="spellEnd"/>
      <w:r w:rsidRPr="0040030A">
        <w:rPr>
          <w:rFonts w:ascii="Times New Roman" w:hAnsi="Times New Roman" w:cs="Times New Roman"/>
          <w:sz w:val="24"/>
          <w:szCs w:val="24"/>
        </w:rPr>
        <w:t xml:space="preserve"> факультету ДВНЗ «</w:t>
      </w:r>
      <w:proofErr w:type="spellStart"/>
      <w:r w:rsidRPr="0040030A">
        <w:rPr>
          <w:rFonts w:ascii="Times New Roman" w:hAnsi="Times New Roman" w:cs="Times New Roman"/>
          <w:sz w:val="24"/>
          <w:szCs w:val="24"/>
        </w:rPr>
        <w:t>Ужгородський</w:t>
      </w:r>
      <w:proofErr w:type="spellEnd"/>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національний</w:t>
      </w:r>
      <w:proofErr w:type="spellEnd"/>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університет</w:t>
      </w:r>
      <w:proofErr w:type="spellEnd"/>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перероблене</w:t>
      </w:r>
      <w:proofErr w:type="spellEnd"/>
      <w:r w:rsidRPr="0040030A">
        <w:rPr>
          <w:rFonts w:ascii="Times New Roman" w:hAnsi="Times New Roman" w:cs="Times New Roman"/>
          <w:sz w:val="24"/>
          <w:szCs w:val="24"/>
        </w:rPr>
        <w:t xml:space="preserve"> та </w:t>
      </w:r>
      <w:proofErr w:type="spellStart"/>
      <w:r w:rsidRPr="0040030A">
        <w:rPr>
          <w:rFonts w:ascii="Times New Roman" w:hAnsi="Times New Roman" w:cs="Times New Roman"/>
          <w:sz w:val="24"/>
          <w:szCs w:val="24"/>
        </w:rPr>
        <w:t>доповнене</w:t>
      </w:r>
      <w:proofErr w:type="spellEnd"/>
      <w:r w:rsidRPr="0040030A">
        <w:rPr>
          <w:rFonts w:ascii="Times New Roman" w:hAnsi="Times New Roman" w:cs="Times New Roman"/>
          <w:sz w:val="24"/>
          <w:szCs w:val="24"/>
        </w:rPr>
        <w:t>. Ужгород : РІК-У, 2023. 536 с.</w:t>
      </w:r>
    </w:p>
    <w:p w:rsidR="0040030A" w:rsidRPr="0040030A" w:rsidRDefault="0040030A" w:rsidP="0040030A">
      <w:pPr>
        <w:spacing w:after="0" w:line="240" w:lineRule="auto"/>
        <w:jc w:val="both"/>
        <w:rPr>
          <w:rFonts w:ascii="Times New Roman" w:hAnsi="Times New Roman" w:cs="Times New Roman"/>
          <w:sz w:val="24"/>
          <w:szCs w:val="24"/>
        </w:rPr>
      </w:pPr>
      <w:r w:rsidRPr="0040030A">
        <w:rPr>
          <w:rFonts w:ascii="Times New Roman" w:hAnsi="Times New Roman" w:cs="Times New Roman"/>
          <w:sz w:val="24"/>
          <w:szCs w:val="24"/>
          <w:lang w:val="uk-UA"/>
        </w:rPr>
        <w:t>21.</w:t>
      </w:r>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Конституційне</w:t>
      </w:r>
      <w:proofErr w:type="spellEnd"/>
      <w:r w:rsidRPr="0040030A">
        <w:rPr>
          <w:rFonts w:ascii="Times New Roman" w:hAnsi="Times New Roman" w:cs="Times New Roman"/>
          <w:sz w:val="24"/>
          <w:szCs w:val="24"/>
        </w:rPr>
        <w:t xml:space="preserve"> право </w:t>
      </w:r>
      <w:proofErr w:type="spellStart"/>
      <w:r w:rsidRPr="0040030A">
        <w:rPr>
          <w:rFonts w:ascii="Times New Roman" w:hAnsi="Times New Roman" w:cs="Times New Roman"/>
          <w:sz w:val="24"/>
          <w:szCs w:val="24"/>
        </w:rPr>
        <w:t>України</w:t>
      </w:r>
      <w:proofErr w:type="spellEnd"/>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Електронний</w:t>
      </w:r>
      <w:proofErr w:type="spellEnd"/>
      <w:r w:rsidRPr="0040030A">
        <w:rPr>
          <w:rFonts w:ascii="Times New Roman" w:hAnsi="Times New Roman" w:cs="Times New Roman"/>
          <w:sz w:val="24"/>
          <w:szCs w:val="24"/>
        </w:rPr>
        <w:t xml:space="preserve"> ресурс] : </w:t>
      </w:r>
      <w:proofErr w:type="spellStart"/>
      <w:r w:rsidRPr="0040030A">
        <w:rPr>
          <w:rFonts w:ascii="Times New Roman" w:hAnsi="Times New Roman" w:cs="Times New Roman"/>
          <w:sz w:val="24"/>
          <w:szCs w:val="24"/>
        </w:rPr>
        <w:t>навчальний</w:t>
      </w:r>
      <w:proofErr w:type="spellEnd"/>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посібник</w:t>
      </w:r>
      <w:proofErr w:type="spellEnd"/>
      <w:r w:rsidRPr="0040030A">
        <w:rPr>
          <w:rFonts w:ascii="Times New Roman" w:hAnsi="Times New Roman" w:cs="Times New Roman"/>
          <w:sz w:val="24"/>
          <w:szCs w:val="24"/>
        </w:rPr>
        <w:t xml:space="preserve"> / О. Г. Остапенко, В. В. </w:t>
      </w:r>
      <w:proofErr w:type="spellStart"/>
      <w:r w:rsidRPr="0040030A">
        <w:rPr>
          <w:rFonts w:ascii="Times New Roman" w:hAnsi="Times New Roman" w:cs="Times New Roman"/>
          <w:sz w:val="24"/>
          <w:szCs w:val="24"/>
        </w:rPr>
        <w:t>Сергієнко</w:t>
      </w:r>
      <w:proofErr w:type="spellEnd"/>
      <w:r w:rsidRPr="0040030A">
        <w:rPr>
          <w:rFonts w:ascii="Times New Roman" w:hAnsi="Times New Roman" w:cs="Times New Roman"/>
          <w:sz w:val="24"/>
          <w:szCs w:val="24"/>
        </w:rPr>
        <w:t xml:space="preserve">. – </w:t>
      </w:r>
      <w:proofErr w:type="spellStart"/>
      <w:r w:rsidRPr="0040030A">
        <w:rPr>
          <w:rFonts w:ascii="Times New Roman" w:hAnsi="Times New Roman" w:cs="Times New Roman"/>
          <w:sz w:val="24"/>
          <w:szCs w:val="24"/>
        </w:rPr>
        <w:t>Харків</w:t>
      </w:r>
      <w:proofErr w:type="spellEnd"/>
      <w:r w:rsidRPr="0040030A">
        <w:rPr>
          <w:rFonts w:ascii="Times New Roman" w:hAnsi="Times New Roman" w:cs="Times New Roman"/>
          <w:sz w:val="24"/>
          <w:szCs w:val="24"/>
        </w:rPr>
        <w:t xml:space="preserve"> : ХНЕУ </w:t>
      </w:r>
      <w:proofErr w:type="spellStart"/>
      <w:r w:rsidRPr="0040030A">
        <w:rPr>
          <w:rFonts w:ascii="Times New Roman" w:hAnsi="Times New Roman" w:cs="Times New Roman"/>
          <w:sz w:val="24"/>
          <w:szCs w:val="24"/>
        </w:rPr>
        <w:t>ім</w:t>
      </w:r>
      <w:proofErr w:type="spellEnd"/>
      <w:r w:rsidRPr="0040030A">
        <w:rPr>
          <w:rFonts w:ascii="Times New Roman" w:hAnsi="Times New Roman" w:cs="Times New Roman"/>
          <w:sz w:val="24"/>
          <w:szCs w:val="24"/>
        </w:rPr>
        <w:t xml:space="preserve">. С. </w:t>
      </w:r>
      <w:proofErr w:type="spellStart"/>
      <w:r w:rsidRPr="0040030A">
        <w:rPr>
          <w:rFonts w:ascii="Times New Roman" w:hAnsi="Times New Roman" w:cs="Times New Roman"/>
          <w:sz w:val="24"/>
          <w:szCs w:val="24"/>
        </w:rPr>
        <w:t>Кузнеця</w:t>
      </w:r>
      <w:proofErr w:type="spellEnd"/>
      <w:r w:rsidRPr="0040030A">
        <w:rPr>
          <w:rFonts w:ascii="Times New Roman" w:hAnsi="Times New Roman" w:cs="Times New Roman"/>
          <w:sz w:val="24"/>
          <w:szCs w:val="24"/>
        </w:rPr>
        <w:t>, 2020. – 260 с.</w:t>
      </w:r>
    </w:p>
    <w:p w:rsidR="0040030A" w:rsidRPr="0040030A" w:rsidRDefault="0040030A" w:rsidP="0040030A">
      <w:pPr>
        <w:spacing w:after="0" w:line="240" w:lineRule="auto"/>
        <w:jc w:val="both"/>
        <w:rPr>
          <w:rFonts w:ascii="Times New Roman" w:hAnsi="Times New Roman" w:cs="Times New Roman"/>
          <w:sz w:val="24"/>
          <w:szCs w:val="24"/>
        </w:rPr>
      </w:pPr>
      <w:r w:rsidRPr="0040030A">
        <w:rPr>
          <w:rFonts w:ascii="Times New Roman" w:hAnsi="Times New Roman" w:cs="Times New Roman"/>
          <w:sz w:val="24"/>
          <w:szCs w:val="24"/>
          <w:lang w:val="uk-UA"/>
        </w:rPr>
        <w:t>22.</w:t>
      </w:r>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Конституційне</w:t>
      </w:r>
      <w:proofErr w:type="spellEnd"/>
      <w:r w:rsidRPr="0040030A">
        <w:rPr>
          <w:rFonts w:ascii="Times New Roman" w:hAnsi="Times New Roman" w:cs="Times New Roman"/>
          <w:sz w:val="24"/>
          <w:szCs w:val="24"/>
        </w:rPr>
        <w:t xml:space="preserve"> право </w:t>
      </w:r>
      <w:proofErr w:type="spellStart"/>
      <w:r w:rsidRPr="0040030A">
        <w:rPr>
          <w:rFonts w:ascii="Times New Roman" w:hAnsi="Times New Roman" w:cs="Times New Roman"/>
          <w:sz w:val="24"/>
          <w:szCs w:val="24"/>
        </w:rPr>
        <w:t>країни</w:t>
      </w:r>
      <w:proofErr w:type="spellEnd"/>
      <w:r w:rsidRPr="0040030A">
        <w:rPr>
          <w:rFonts w:ascii="Times New Roman" w:hAnsi="Times New Roman" w:cs="Times New Roman"/>
          <w:sz w:val="24"/>
          <w:szCs w:val="24"/>
        </w:rPr>
        <w:t xml:space="preserve"> : </w:t>
      </w:r>
      <w:proofErr w:type="spellStart"/>
      <w:r w:rsidRPr="0040030A">
        <w:rPr>
          <w:rFonts w:ascii="Times New Roman" w:hAnsi="Times New Roman" w:cs="Times New Roman"/>
          <w:sz w:val="24"/>
          <w:szCs w:val="24"/>
        </w:rPr>
        <w:t>підручник</w:t>
      </w:r>
      <w:proofErr w:type="spellEnd"/>
      <w:r w:rsidRPr="0040030A">
        <w:rPr>
          <w:rFonts w:ascii="Times New Roman" w:hAnsi="Times New Roman" w:cs="Times New Roman"/>
          <w:sz w:val="24"/>
          <w:szCs w:val="24"/>
        </w:rPr>
        <w:t xml:space="preserve"> / [..</w:t>
      </w:r>
      <w:proofErr w:type="spellStart"/>
      <w:r w:rsidRPr="0040030A">
        <w:rPr>
          <w:rFonts w:ascii="Times New Roman" w:hAnsi="Times New Roman" w:cs="Times New Roman"/>
          <w:sz w:val="24"/>
          <w:szCs w:val="24"/>
        </w:rPr>
        <w:t>лінько</w:t>
      </w:r>
      <w:proofErr w:type="spellEnd"/>
      <w:r w:rsidRPr="0040030A">
        <w:rPr>
          <w:rFonts w:ascii="Times New Roman" w:hAnsi="Times New Roman" w:cs="Times New Roman"/>
          <w:sz w:val="24"/>
          <w:szCs w:val="24"/>
        </w:rPr>
        <w:t>, ..</w:t>
      </w:r>
      <w:proofErr w:type="spellStart"/>
      <w:r w:rsidRPr="0040030A">
        <w:rPr>
          <w:rFonts w:ascii="Times New Roman" w:hAnsi="Times New Roman" w:cs="Times New Roman"/>
          <w:sz w:val="24"/>
          <w:szCs w:val="24"/>
        </w:rPr>
        <w:t>етнянчин</w:t>
      </w:r>
      <w:proofErr w:type="spellEnd"/>
      <w:r w:rsidRPr="0040030A">
        <w:rPr>
          <w:rFonts w:ascii="Times New Roman" w:hAnsi="Times New Roman" w:cs="Times New Roman"/>
          <w:sz w:val="24"/>
          <w:szCs w:val="24"/>
        </w:rPr>
        <w:t>, Ф..</w:t>
      </w:r>
      <w:proofErr w:type="spellStart"/>
      <w:r w:rsidRPr="0040030A">
        <w:rPr>
          <w:rFonts w:ascii="Times New Roman" w:hAnsi="Times New Roman" w:cs="Times New Roman"/>
          <w:sz w:val="24"/>
          <w:szCs w:val="24"/>
        </w:rPr>
        <w:t>еніславський</w:t>
      </w:r>
      <w:proofErr w:type="spellEnd"/>
      <w:r w:rsidRPr="0040030A">
        <w:rPr>
          <w:rFonts w:ascii="Times New Roman" w:hAnsi="Times New Roman" w:cs="Times New Roman"/>
          <w:sz w:val="24"/>
          <w:szCs w:val="24"/>
        </w:rPr>
        <w:t xml:space="preserve"> та </w:t>
      </w:r>
      <w:proofErr w:type="spellStart"/>
      <w:r w:rsidRPr="0040030A">
        <w:rPr>
          <w:rFonts w:ascii="Times New Roman" w:hAnsi="Times New Roman" w:cs="Times New Roman"/>
          <w:sz w:val="24"/>
          <w:szCs w:val="24"/>
        </w:rPr>
        <w:t>ін</w:t>
      </w:r>
      <w:proofErr w:type="spellEnd"/>
      <w:r w:rsidRPr="0040030A">
        <w:rPr>
          <w:rFonts w:ascii="Times New Roman" w:hAnsi="Times New Roman" w:cs="Times New Roman"/>
          <w:sz w:val="24"/>
          <w:szCs w:val="24"/>
        </w:rPr>
        <w:t xml:space="preserve">.] ; за </w:t>
      </w:r>
      <w:proofErr w:type="spellStart"/>
      <w:r w:rsidRPr="0040030A">
        <w:rPr>
          <w:rFonts w:ascii="Times New Roman" w:hAnsi="Times New Roman" w:cs="Times New Roman"/>
          <w:sz w:val="24"/>
          <w:szCs w:val="24"/>
        </w:rPr>
        <w:t>заг</w:t>
      </w:r>
      <w:proofErr w:type="spellEnd"/>
      <w:r w:rsidRPr="0040030A">
        <w:rPr>
          <w:rFonts w:ascii="Times New Roman" w:hAnsi="Times New Roman" w:cs="Times New Roman"/>
          <w:sz w:val="24"/>
          <w:szCs w:val="24"/>
        </w:rPr>
        <w:t>. ред. ..</w:t>
      </w:r>
      <w:proofErr w:type="spellStart"/>
      <w:r w:rsidRPr="0040030A">
        <w:rPr>
          <w:rFonts w:ascii="Times New Roman" w:hAnsi="Times New Roman" w:cs="Times New Roman"/>
          <w:sz w:val="24"/>
          <w:szCs w:val="24"/>
        </w:rPr>
        <w:t>лінько</w:t>
      </w:r>
      <w:proofErr w:type="spellEnd"/>
      <w:r w:rsidRPr="0040030A">
        <w:rPr>
          <w:rFonts w:ascii="Times New Roman" w:hAnsi="Times New Roman" w:cs="Times New Roman"/>
          <w:sz w:val="24"/>
          <w:szCs w:val="24"/>
        </w:rPr>
        <w:t xml:space="preserve"> ; Нац. юрид. ун-т </w:t>
      </w:r>
      <w:proofErr w:type="spellStart"/>
      <w:r w:rsidRPr="0040030A">
        <w:rPr>
          <w:rFonts w:ascii="Times New Roman" w:hAnsi="Times New Roman" w:cs="Times New Roman"/>
          <w:sz w:val="24"/>
          <w:szCs w:val="24"/>
        </w:rPr>
        <w:t>ім</w:t>
      </w:r>
      <w:proofErr w:type="spellEnd"/>
      <w:r w:rsidRPr="0040030A">
        <w:rPr>
          <w:rFonts w:ascii="Times New Roman" w:hAnsi="Times New Roman" w:cs="Times New Roman"/>
          <w:sz w:val="24"/>
          <w:szCs w:val="24"/>
        </w:rPr>
        <w:t xml:space="preserve">. Ярослава </w:t>
      </w:r>
      <w:proofErr w:type="spellStart"/>
      <w:r w:rsidRPr="0040030A">
        <w:rPr>
          <w:rFonts w:ascii="Times New Roman" w:hAnsi="Times New Roman" w:cs="Times New Roman"/>
          <w:sz w:val="24"/>
          <w:szCs w:val="24"/>
        </w:rPr>
        <w:t>удрого</w:t>
      </w:r>
      <w:proofErr w:type="spellEnd"/>
      <w:r w:rsidRPr="0040030A">
        <w:rPr>
          <w:rFonts w:ascii="Times New Roman" w:hAnsi="Times New Roman" w:cs="Times New Roman"/>
          <w:sz w:val="24"/>
          <w:szCs w:val="24"/>
        </w:rPr>
        <w:t xml:space="preserve">. – 2ге вид., </w:t>
      </w:r>
      <w:proofErr w:type="spellStart"/>
      <w:r w:rsidRPr="0040030A">
        <w:rPr>
          <w:rFonts w:ascii="Times New Roman" w:hAnsi="Times New Roman" w:cs="Times New Roman"/>
          <w:sz w:val="24"/>
          <w:szCs w:val="24"/>
        </w:rPr>
        <w:t>перероб</w:t>
      </w:r>
      <w:proofErr w:type="spellEnd"/>
      <w:r w:rsidRPr="0040030A">
        <w:rPr>
          <w:rFonts w:ascii="Times New Roman" w:hAnsi="Times New Roman" w:cs="Times New Roman"/>
          <w:sz w:val="24"/>
          <w:szCs w:val="24"/>
        </w:rPr>
        <w:t xml:space="preserve">. й </w:t>
      </w:r>
      <w:proofErr w:type="spellStart"/>
      <w:r w:rsidRPr="0040030A">
        <w:rPr>
          <w:rFonts w:ascii="Times New Roman" w:hAnsi="Times New Roman" w:cs="Times New Roman"/>
          <w:sz w:val="24"/>
          <w:szCs w:val="24"/>
        </w:rPr>
        <w:t>допов</w:t>
      </w:r>
      <w:proofErr w:type="spellEnd"/>
      <w:r w:rsidRPr="0040030A">
        <w:rPr>
          <w:rFonts w:ascii="Times New Roman" w:hAnsi="Times New Roman" w:cs="Times New Roman"/>
          <w:sz w:val="24"/>
          <w:szCs w:val="24"/>
        </w:rPr>
        <w:t xml:space="preserve">. – </w:t>
      </w:r>
      <w:proofErr w:type="spellStart"/>
      <w:r w:rsidRPr="0040030A">
        <w:rPr>
          <w:rFonts w:ascii="Times New Roman" w:hAnsi="Times New Roman" w:cs="Times New Roman"/>
          <w:sz w:val="24"/>
          <w:szCs w:val="24"/>
        </w:rPr>
        <w:t>Харків</w:t>
      </w:r>
      <w:proofErr w:type="spellEnd"/>
      <w:r w:rsidRPr="0040030A">
        <w:rPr>
          <w:rFonts w:ascii="Times New Roman" w:hAnsi="Times New Roman" w:cs="Times New Roman"/>
          <w:sz w:val="24"/>
          <w:szCs w:val="24"/>
        </w:rPr>
        <w:t xml:space="preserve"> : Право, 2024. – 672 с</w:t>
      </w:r>
    </w:p>
    <w:p w:rsidR="0040030A" w:rsidRPr="0040030A" w:rsidRDefault="0040030A" w:rsidP="0040030A">
      <w:pPr>
        <w:spacing w:after="0" w:line="240" w:lineRule="auto"/>
        <w:jc w:val="both"/>
        <w:rPr>
          <w:rFonts w:ascii="Times New Roman" w:eastAsia="Times New Roman" w:hAnsi="Times New Roman" w:cs="Times New Roman"/>
          <w:sz w:val="24"/>
          <w:szCs w:val="24"/>
          <w:lang w:val="uk-UA" w:eastAsia="en-US"/>
        </w:rPr>
      </w:pPr>
      <w:r w:rsidRPr="0040030A">
        <w:rPr>
          <w:rFonts w:ascii="Times New Roman" w:hAnsi="Times New Roman" w:cs="Times New Roman"/>
          <w:sz w:val="24"/>
          <w:szCs w:val="24"/>
          <w:lang w:val="uk-UA"/>
        </w:rPr>
        <w:t>23.</w:t>
      </w:r>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Конституційне</w:t>
      </w:r>
      <w:proofErr w:type="spellEnd"/>
      <w:r w:rsidRPr="0040030A">
        <w:rPr>
          <w:rFonts w:ascii="Times New Roman" w:hAnsi="Times New Roman" w:cs="Times New Roman"/>
          <w:sz w:val="24"/>
          <w:szCs w:val="24"/>
        </w:rPr>
        <w:t xml:space="preserve"> право: </w:t>
      </w:r>
      <w:proofErr w:type="spellStart"/>
      <w:r w:rsidRPr="0040030A">
        <w:rPr>
          <w:rFonts w:ascii="Times New Roman" w:hAnsi="Times New Roman" w:cs="Times New Roman"/>
          <w:sz w:val="24"/>
          <w:szCs w:val="24"/>
        </w:rPr>
        <w:t>підручник</w:t>
      </w:r>
      <w:proofErr w:type="spellEnd"/>
      <w:r w:rsidRPr="0040030A">
        <w:rPr>
          <w:rFonts w:ascii="Times New Roman" w:hAnsi="Times New Roman" w:cs="Times New Roman"/>
          <w:sz w:val="24"/>
          <w:szCs w:val="24"/>
        </w:rPr>
        <w:t xml:space="preserve"> / за </w:t>
      </w:r>
      <w:proofErr w:type="spellStart"/>
      <w:r w:rsidRPr="0040030A">
        <w:rPr>
          <w:rFonts w:ascii="Times New Roman" w:hAnsi="Times New Roman" w:cs="Times New Roman"/>
          <w:sz w:val="24"/>
          <w:szCs w:val="24"/>
        </w:rPr>
        <w:t>загальною</w:t>
      </w:r>
      <w:proofErr w:type="spellEnd"/>
      <w:r w:rsidRPr="0040030A">
        <w:rPr>
          <w:rFonts w:ascii="Times New Roman" w:hAnsi="Times New Roman" w:cs="Times New Roman"/>
          <w:sz w:val="24"/>
          <w:szCs w:val="24"/>
        </w:rPr>
        <w:t xml:space="preserve"> </w:t>
      </w:r>
      <w:proofErr w:type="spellStart"/>
      <w:r w:rsidRPr="0040030A">
        <w:rPr>
          <w:rFonts w:ascii="Times New Roman" w:hAnsi="Times New Roman" w:cs="Times New Roman"/>
          <w:sz w:val="24"/>
          <w:szCs w:val="24"/>
        </w:rPr>
        <w:t>редакцією</w:t>
      </w:r>
      <w:proofErr w:type="spellEnd"/>
      <w:r w:rsidRPr="0040030A">
        <w:rPr>
          <w:rFonts w:ascii="Times New Roman" w:hAnsi="Times New Roman" w:cs="Times New Roman"/>
          <w:sz w:val="24"/>
          <w:szCs w:val="24"/>
        </w:rPr>
        <w:t xml:space="preserve"> М.І. </w:t>
      </w:r>
      <w:proofErr w:type="spellStart"/>
      <w:r w:rsidRPr="0040030A">
        <w:rPr>
          <w:rFonts w:ascii="Times New Roman" w:hAnsi="Times New Roman" w:cs="Times New Roman"/>
          <w:sz w:val="24"/>
          <w:szCs w:val="24"/>
        </w:rPr>
        <w:t>Козюбри</w:t>
      </w:r>
      <w:proofErr w:type="spellEnd"/>
      <w:r w:rsidRPr="0040030A">
        <w:rPr>
          <w:rFonts w:ascii="Times New Roman" w:hAnsi="Times New Roman" w:cs="Times New Roman"/>
          <w:sz w:val="24"/>
          <w:szCs w:val="24"/>
        </w:rPr>
        <w:t xml:space="preserve">./ Ю.Г. Барабаш, О.М. </w:t>
      </w:r>
      <w:proofErr w:type="spellStart"/>
      <w:r w:rsidRPr="0040030A">
        <w:rPr>
          <w:rFonts w:ascii="Times New Roman" w:hAnsi="Times New Roman" w:cs="Times New Roman"/>
          <w:sz w:val="24"/>
          <w:szCs w:val="24"/>
        </w:rPr>
        <w:t>Бориславська</w:t>
      </w:r>
      <w:proofErr w:type="spellEnd"/>
      <w:r w:rsidRPr="0040030A">
        <w:rPr>
          <w:rFonts w:ascii="Times New Roman" w:hAnsi="Times New Roman" w:cs="Times New Roman"/>
          <w:sz w:val="24"/>
          <w:szCs w:val="24"/>
        </w:rPr>
        <w:t xml:space="preserve">, В.М. Венгер, М.І. </w:t>
      </w:r>
      <w:proofErr w:type="spellStart"/>
      <w:r w:rsidRPr="0040030A">
        <w:rPr>
          <w:rFonts w:ascii="Times New Roman" w:hAnsi="Times New Roman" w:cs="Times New Roman"/>
          <w:sz w:val="24"/>
          <w:szCs w:val="24"/>
        </w:rPr>
        <w:t>Козюбра</w:t>
      </w:r>
      <w:proofErr w:type="spellEnd"/>
      <w:r w:rsidRPr="0040030A">
        <w:rPr>
          <w:rFonts w:ascii="Times New Roman" w:hAnsi="Times New Roman" w:cs="Times New Roman"/>
          <w:sz w:val="24"/>
          <w:szCs w:val="24"/>
        </w:rPr>
        <w:t xml:space="preserve">, А.А. </w:t>
      </w:r>
      <w:proofErr w:type="spellStart"/>
      <w:r w:rsidRPr="0040030A">
        <w:rPr>
          <w:rFonts w:ascii="Times New Roman" w:hAnsi="Times New Roman" w:cs="Times New Roman"/>
          <w:sz w:val="24"/>
          <w:szCs w:val="24"/>
        </w:rPr>
        <w:t>Мелешевич</w:t>
      </w:r>
      <w:proofErr w:type="spellEnd"/>
      <w:r w:rsidRPr="0040030A">
        <w:rPr>
          <w:rFonts w:ascii="Times New Roman" w:hAnsi="Times New Roman" w:cs="Times New Roman"/>
          <w:sz w:val="24"/>
          <w:szCs w:val="24"/>
        </w:rPr>
        <w:t xml:space="preserve">. - К.: </w:t>
      </w:r>
      <w:proofErr w:type="spellStart"/>
      <w:r w:rsidRPr="0040030A">
        <w:rPr>
          <w:rFonts w:ascii="Times New Roman" w:hAnsi="Times New Roman" w:cs="Times New Roman"/>
          <w:sz w:val="24"/>
          <w:szCs w:val="24"/>
        </w:rPr>
        <w:t>Ваіте</w:t>
      </w:r>
      <w:proofErr w:type="spellEnd"/>
      <w:r w:rsidRPr="0040030A">
        <w:rPr>
          <w:rFonts w:ascii="Times New Roman" w:hAnsi="Times New Roman" w:cs="Times New Roman"/>
          <w:sz w:val="24"/>
          <w:szCs w:val="24"/>
        </w:rPr>
        <w:t>, 2021. – 528 с</w:t>
      </w:r>
    </w:p>
    <w:p w:rsidR="004D6D86" w:rsidRPr="007E5CCA" w:rsidRDefault="004D6D86" w:rsidP="004D6D86">
      <w:pPr>
        <w:spacing w:after="0" w:line="240" w:lineRule="auto"/>
        <w:ind w:firstLine="709"/>
        <w:jc w:val="both"/>
        <w:rPr>
          <w:rFonts w:ascii="Times New Roman" w:eastAsia="Times New Roman" w:hAnsi="Times New Roman" w:cs="Times New Roman"/>
          <w:b/>
          <w:caps/>
          <w:color w:val="C00000"/>
          <w:sz w:val="24"/>
          <w:szCs w:val="24"/>
          <w:lang w:val="uk-UA" w:eastAsia="en-US"/>
        </w:rPr>
      </w:pPr>
    </w:p>
    <w:p w:rsidR="004D6D86" w:rsidRPr="007E5CCA" w:rsidRDefault="004D6D86" w:rsidP="004D6D86">
      <w:pPr>
        <w:spacing w:after="0" w:line="240" w:lineRule="auto"/>
        <w:ind w:firstLine="709"/>
        <w:jc w:val="both"/>
        <w:rPr>
          <w:rFonts w:ascii="Times New Roman" w:eastAsia="Times New Roman" w:hAnsi="Times New Roman" w:cs="Times New Roman"/>
          <w:b/>
          <w:caps/>
          <w:sz w:val="24"/>
          <w:szCs w:val="24"/>
          <w:lang w:val="uk-UA" w:eastAsia="en-US"/>
        </w:rPr>
      </w:pPr>
      <w:r w:rsidRPr="007E5CCA">
        <w:rPr>
          <w:rFonts w:ascii="Times New Roman" w:eastAsia="Times New Roman" w:hAnsi="Times New Roman" w:cs="Times New Roman"/>
          <w:b/>
          <w:caps/>
          <w:sz w:val="24"/>
          <w:szCs w:val="24"/>
          <w:lang w:val="uk-UA" w:eastAsia="en-US"/>
        </w:rPr>
        <w:t>додаткова література</w:t>
      </w:r>
    </w:p>
    <w:p w:rsidR="004D6D86" w:rsidRPr="007E5CCA" w:rsidRDefault="004D6D86" w:rsidP="004D6D86">
      <w:pPr>
        <w:spacing w:after="0" w:line="240" w:lineRule="auto"/>
        <w:ind w:firstLine="709"/>
        <w:jc w:val="both"/>
        <w:rPr>
          <w:rFonts w:ascii="Times New Roman" w:eastAsia="Times New Roman" w:hAnsi="Times New Roman" w:cs="Times New Roman"/>
          <w:color w:val="C00000"/>
          <w:sz w:val="24"/>
          <w:szCs w:val="24"/>
          <w:lang w:val="uk-UA" w:eastAsia="en-US"/>
        </w:rPr>
      </w:pPr>
    </w:p>
    <w:p w:rsidR="004D6D86" w:rsidRPr="007E5CCA" w:rsidRDefault="004D6D86" w:rsidP="004D6D86">
      <w:pPr>
        <w:numPr>
          <w:ilvl w:val="1"/>
          <w:numId w:val="9"/>
        </w:numPr>
        <w:spacing w:after="0" w:line="240" w:lineRule="auto"/>
        <w:ind w:left="709" w:hanging="425"/>
        <w:jc w:val="both"/>
        <w:rPr>
          <w:rFonts w:ascii="Times New Roman" w:eastAsia="Times New Roman" w:hAnsi="Times New Roman" w:cs="Times New Roman"/>
          <w:sz w:val="24"/>
          <w:szCs w:val="24"/>
          <w:lang w:val="uk-UA" w:eastAsia="en-US"/>
        </w:rPr>
      </w:pPr>
      <w:proofErr w:type="spellStart"/>
      <w:r w:rsidRPr="007E5CCA">
        <w:rPr>
          <w:rFonts w:ascii="Times New Roman" w:eastAsia="Times New Roman" w:hAnsi="Times New Roman" w:cs="Times New Roman"/>
          <w:sz w:val="24"/>
          <w:szCs w:val="24"/>
          <w:lang w:val="uk-UA" w:eastAsia="en-US"/>
        </w:rPr>
        <w:t>Олабин</w:t>
      </w:r>
      <w:proofErr w:type="spellEnd"/>
      <w:r w:rsidRPr="007E5CCA">
        <w:rPr>
          <w:rFonts w:ascii="Times New Roman" w:eastAsia="Times New Roman" w:hAnsi="Times New Roman" w:cs="Times New Roman"/>
          <w:sz w:val="24"/>
          <w:szCs w:val="24"/>
          <w:lang w:val="uk-UA" w:eastAsia="en-US"/>
        </w:rPr>
        <w:t xml:space="preserve"> О.В. Інститут Президента в системі органів державного управління // Матеріали наукової конференції  -Київ, 17 січня 2014 р. – С. 78-82– Режим доступу: </w:t>
      </w:r>
      <w:hyperlink r:id="rId11" w:history="1">
        <w:r w:rsidRPr="007E5CCA">
          <w:rPr>
            <w:rFonts w:ascii="Times New Roman" w:eastAsia="Times New Roman" w:hAnsi="Times New Roman" w:cs="Times New Roman"/>
            <w:color w:val="0000FF"/>
            <w:sz w:val="24"/>
            <w:szCs w:val="24"/>
            <w:u w:val="single"/>
            <w:lang w:val="uk-UA" w:eastAsia="en-US"/>
          </w:rPr>
          <w:t>http://www.philosophy.univ.kiev.ua/uploads/editor/Files/Konferencii.pdf</w:t>
        </w:r>
      </w:hyperlink>
    </w:p>
    <w:p w:rsidR="004D6D86" w:rsidRPr="007E5CCA" w:rsidRDefault="004D6D86" w:rsidP="004D6D86">
      <w:pPr>
        <w:numPr>
          <w:ilvl w:val="1"/>
          <w:numId w:val="9"/>
        </w:numPr>
        <w:tabs>
          <w:tab w:val="num" w:pos="709"/>
        </w:tabs>
        <w:spacing w:after="0" w:line="240" w:lineRule="auto"/>
        <w:ind w:left="709" w:hanging="425"/>
        <w:jc w:val="both"/>
        <w:rPr>
          <w:rFonts w:ascii="Times New Roman" w:eastAsia="Times New Roman" w:hAnsi="Times New Roman" w:cs="Times New Roman"/>
          <w:sz w:val="24"/>
          <w:szCs w:val="24"/>
          <w:lang w:val="uk-UA" w:eastAsia="en-US"/>
        </w:rPr>
      </w:pPr>
      <w:proofErr w:type="spellStart"/>
      <w:r w:rsidRPr="007E5CCA">
        <w:rPr>
          <w:rFonts w:ascii="Times New Roman" w:eastAsia="Times New Roman" w:hAnsi="Times New Roman" w:cs="Times New Roman"/>
          <w:sz w:val="24"/>
          <w:szCs w:val="24"/>
          <w:lang w:val="uk-UA" w:eastAsia="en-US"/>
        </w:rPr>
        <w:t>Малкіна</w:t>
      </w:r>
      <w:proofErr w:type="spellEnd"/>
      <w:r w:rsidRPr="007E5CCA">
        <w:rPr>
          <w:rFonts w:ascii="Times New Roman" w:eastAsia="Times New Roman" w:hAnsi="Times New Roman" w:cs="Times New Roman"/>
          <w:sz w:val="24"/>
          <w:szCs w:val="24"/>
          <w:lang w:val="uk-UA" w:eastAsia="en-US"/>
        </w:rPr>
        <w:t xml:space="preserve"> Г.М. Інститут політичної відповідальності Президента України // Матеріали наукової конференції  -Київ, 17 січня 2014 р.  – С. 69-73 – Режим доступу: </w:t>
      </w:r>
      <w:hyperlink r:id="rId12" w:history="1">
        <w:r w:rsidRPr="007E5CCA">
          <w:rPr>
            <w:rFonts w:ascii="Times New Roman" w:eastAsia="Times New Roman" w:hAnsi="Times New Roman" w:cs="Times New Roman"/>
            <w:color w:val="0000FF"/>
            <w:sz w:val="24"/>
            <w:szCs w:val="24"/>
            <w:u w:val="single"/>
            <w:lang w:val="uk-UA" w:eastAsia="en-US"/>
          </w:rPr>
          <w:t>http://www.philosophy.univ.kiev.ua/uploads/editor/Files/Konferencii.pd</w:t>
        </w:r>
      </w:hyperlink>
    </w:p>
    <w:p w:rsidR="004D6D86" w:rsidRPr="007E5CCA" w:rsidRDefault="004D6D86"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 xml:space="preserve">Шульженко І.В. Правові аспекти повноважень Президента України щодо органів виконавчої влади / І.В. Шульженко // Матеріали наукової конференції -Київ, 17 січня 2014 р. – С, 385-389 – Режим доступу: </w:t>
      </w:r>
      <w:hyperlink r:id="rId13" w:history="1">
        <w:r w:rsidRPr="007E5CCA">
          <w:rPr>
            <w:rFonts w:ascii="Times New Roman" w:eastAsia="Times New Roman" w:hAnsi="Times New Roman" w:cs="Times New Roman"/>
            <w:color w:val="0000FF"/>
            <w:sz w:val="24"/>
            <w:szCs w:val="24"/>
            <w:u w:val="single"/>
            <w:lang w:val="uk-UA" w:eastAsia="en-US"/>
          </w:rPr>
          <w:t>http://www.philosophy.univ.kiev.ua/uploads/editor/Files/Konferencii.pdf</w:t>
        </w:r>
      </w:hyperlink>
    </w:p>
    <w:p w:rsidR="004D6D86" w:rsidRPr="007E5CCA" w:rsidRDefault="004D6D86"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proofErr w:type="spellStart"/>
      <w:r w:rsidRPr="007E5CCA">
        <w:rPr>
          <w:rFonts w:ascii="Times New Roman" w:eastAsia="Times New Roman" w:hAnsi="Times New Roman" w:cs="Times New Roman"/>
          <w:sz w:val="24"/>
          <w:szCs w:val="24"/>
          <w:lang w:val="uk-UA" w:eastAsia="en-US"/>
        </w:rPr>
        <w:t>Кривоцюк</w:t>
      </w:r>
      <w:proofErr w:type="spellEnd"/>
      <w:r w:rsidRPr="007E5CCA">
        <w:rPr>
          <w:rFonts w:ascii="Times New Roman" w:eastAsia="Times New Roman" w:hAnsi="Times New Roman" w:cs="Times New Roman"/>
          <w:sz w:val="24"/>
          <w:szCs w:val="24"/>
          <w:lang w:val="uk-UA" w:eastAsia="en-US"/>
        </w:rPr>
        <w:t xml:space="preserve"> П.С. Вплив змішаної виборчої системи на хід політичних процесів в Україні // Актуальні проблеми політики – 2001 – </w:t>
      </w:r>
      <w:proofErr w:type="spellStart"/>
      <w:r w:rsidRPr="007E5CCA">
        <w:rPr>
          <w:rFonts w:ascii="Times New Roman" w:eastAsia="Times New Roman" w:hAnsi="Times New Roman" w:cs="Times New Roman"/>
          <w:sz w:val="24"/>
          <w:szCs w:val="24"/>
          <w:lang w:val="uk-UA" w:eastAsia="en-US"/>
        </w:rPr>
        <w:t>Вип</w:t>
      </w:r>
      <w:proofErr w:type="spellEnd"/>
      <w:r w:rsidRPr="007E5CCA">
        <w:rPr>
          <w:rFonts w:ascii="Times New Roman" w:eastAsia="Times New Roman" w:hAnsi="Times New Roman" w:cs="Times New Roman"/>
          <w:sz w:val="24"/>
          <w:szCs w:val="24"/>
          <w:lang w:val="uk-UA" w:eastAsia="en-US"/>
        </w:rPr>
        <w:t>. 10-11. – С.581-586.</w:t>
      </w:r>
    </w:p>
    <w:p w:rsidR="004D6D86" w:rsidRPr="007E5CCA" w:rsidRDefault="004D6D86"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Журавський В. Двопалатний парламент: Проблеми формування // Право України – 2001 - №3 – С.33-35.</w:t>
      </w:r>
    </w:p>
    <w:p w:rsidR="004D6D86" w:rsidRPr="007E5CCA" w:rsidRDefault="004D6D86"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proofErr w:type="spellStart"/>
      <w:r w:rsidRPr="007E5CCA">
        <w:rPr>
          <w:rFonts w:ascii="Times New Roman" w:eastAsia="Times New Roman" w:hAnsi="Times New Roman" w:cs="Times New Roman"/>
          <w:sz w:val="24"/>
          <w:szCs w:val="24"/>
          <w:lang w:val="uk-UA" w:eastAsia="en-US"/>
        </w:rPr>
        <w:t>Сімон</w:t>
      </w:r>
      <w:proofErr w:type="spellEnd"/>
      <w:r w:rsidRPr="007E5CCA">
        <w:rPr>
          <w:rFonts w:ascii="Times New Roman" w:eastAsia="Times New Roman" w:hAnsi="Times New Roman" w:cs="Times New Roman"/>
          <w:sz w:val="24"/>
          <w:szCs w:val="24"/>
          <w:lang w:val="uk-UA" w:eastAsia="en-US"/>
        </w:rPr>
        <w:t xml:space="preserve"> Г. Крах парламентаризму в Білорусі, Росії й Україні // Політична думка –2000 - №2. – С. 59-63.</w:t>
      </w:r>
    </w:p>
    <w:p w:rsidR="004D6D86" w:rsidRPr="007E5CCA" w:rsidRDefault="004D6D86"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proofErr w:type="spellStart"/>
      <w:r w:rsidRPr="007E5CCA">
        <w:rPr>
          <w:rFonts w:ascii="Times New Roman" w:eastAsia="Times New Roman" w:hAnsi="Times New Roman" w:cs="Times New Roman"/>
          <w:sz w:val="24"/>
          <w:szCs w:val="24"/>
          <w:lang w:val="uk-UA" w:eastAsia="en-US"/>
        </w:rPr>
        <w:t>Звірковьска</w:t>
      </w:r>
      <w:proofErr w:type="spellEnd"/>
      <w:r w:rsidRPr="007E5CCA">
        <w:rPr>
          <w:rFonts w:ascii="Times New Roman" w:eastAsia="Times New Roman" w:hAnsi="Times New Roman" w:cs="Times New Roman"/>
          <w:sz w:val="24"/>
          <w:szCs w:val="24"/>
          <w:lang w:val="uk-UA" w:eastAsia="en-US"/>
        </w:rPr>
        <w:t xml:space="preserve"> В. Парламентська культура в Україні: чинники, рівень і тенденції розвитку // Людина і політика. – 2001 - №4. – С. 115-127.</w:t>
      </w:r>
    </w:p>
    <w:p w:rsidR="004D6D86" w:rsidRPr="007E5CCA" w:rsidRDefault="004D6D86"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proofErr w:type="spellStart"/>
      <w:r w:rsidRPr="007E5CCA">
        <w:rPr>
          <w:rFonts w:ascii="Times New Roman" w:eastAsia="Times New Roman" w:hAnsi="Times New Roman" w:cs="Times New Roman"/>
          <w:sz w:val="24"/>
          <w:szCs w:val="24"/>
          <w:lang w:val="uk-UA" w:eastAsia="en-US"/>
        </w:rPr>
        <w:t>Опришко</w:t>
      </w:r>
      <w:proofErr w:type="spellEnd"/>
      <w:r w:rsidRPr="007E5CCA">
        <w:rPr>
          <w:rFonts w:ascii="Times New Roman" w:eastAsia="Times New Roman" w:hAnsi="Times New Roman" w:cs="Times New Roman"/>
          <w:sz w:val="24"/>
          <w:szCs w:val="24"/>
          <w:lang w:val="uk-UA" w:eastAsia="en-US"/>
        </w:rPr>
        <w:t xml:space="preserve"> В. Актуальні проблеми парламентської реформи // Право України. – 2001 - №8 – С. 21.</w:t>
      </w:r>
    </w:p>
    <w:p w:rsidR="004D6D86" w:rsidRPr="007E5CCA" w:rsidRDefault="004D6D86"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proofErr w:type="spellStart"/>
      <w:r w:rsidRPr="007E5CCA">
        <w:rPr>
          <w:rFonts w:ascii="Times New Roman" w:eastAsia="Times New Roman" w:hAnsi="Times New Roman" w:cs="Times New Roman"/>
          <w:sz w:val="24"/>
          <w:szCs w:val="24"/>
          <w:lang w:val="uk-UA" w:eastAsia="en-US"/>
        </w:rPr>
        <w:t>Тарануха</w:t>
      </w:r>
      <w:proofErr w:type="spellEnd"/>
      <w:r w:rsidRPr="007E5CCA">
        <w:rPr>
          <w:rFonts w:ascii="Times New Roman" w:eastAsia="Times New Roman" w:hAnsi="Times New Roman" w:cs="Times New Roman"/>
          <w:sz w:val="24"/>
          <w:szCs w:val="24"/>
          <w:lang w:val="uk-UA" w:eastAsia="en-US"/>
        </w:rPr>
        <w:t xml:space="preserve"> В.П Петиція як історичний вид звернень// Держава і право: Збірник наукових праць. – Вип.21. – К., 2002. – С.120-124.</w:t>
      </w:r>
    </w:p>
    <w:p w:rsidR="004D6D86" w:rsidRPr="007E5CCA" w:rsidRDefault="004D6D86"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proofErr w:type="spellStart"/>
      <w:r w:rsidRPr="007E5CCA">
        <w:rPr>
          <w:rFonts w:ascii="Times New Roman" w:eastAsia="Times New Roman" w:hAnsi="Times New Roman" w:cs="Times New Roman"/>
          <w:sz w:val="24"/>
          <w:szCs w:val="24"/>
          <w:lang w:val="uk-UA" w:eastAsia="en-US"/>
        </w:rPr>
        <w:t>Погорілко</w:t>
      </w:r>
      <w:proofErr w:type="spellEnd"/>
      <w:r w:rsidRPr="007E5CCA">
        <w:rPr>
          <w:rFonts w:ascii="Times New Roman" w:eastAsia="Times New Roman" w:hAnsi="Times New Roman" w:cs="Times New Roman"/>
          <w:sz w:val="24"/>
          <w:szCs w:val="24"/>
          <w:lang w:val="uk-UA" w:eastAsia="en-US"/>
        </w:rPr>
        <w:t xml:space="preserve"> В.Ф., Федоренко В.Л. Референдуми в Україні: історія та сучасність. – К., 2000. </w:t>
      </w:r>
    </w:p>
    <w:p w:rsidR="004D6D86" w:rsidRPr="007E5CCA" w:rsidRDefault="004D6D86"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 xml:space="preserve">Закон України «Про </w:t>
      </w:r>
      <w:proofErr w:type="spellStart"/>
      <w:r w:rsidRPr="007E5CCA">
        <w:rPr>
          <w:rFonts w:ascii="Times New Roman" w:eastAsia="Times New Roman" w:hAnsi="Times New Roman" w:cs="Times New Roman"/>
          <w:sz w:val="24"/>
          <w:szCs w:val="24"/>
          <w:lang w:val="uk-UA" w:eastAsia="en-US"/>
        </w:rPr>
        <w:t>всеукраїський</w:t>
      </w:r>
      <w:proofErr w:type="spellEnd"/>
      <w:r w:rsidRPr="007E5CCA">
        <w:rPr>
          <w:rFonts w:ascii="Times New Roman" w:eastAsia="Times New Roman" w:hAnsi="Times New Roman" w:cs="Times New Roman"/>
          <w:sz w:val="24"/>
          <w:szCs w:val="24"/>
          <w:lang w:val="uk-UA" w:eastAsia="en-US"/>
        </w:rPr>
        <w:t xml:space="preserve"> референдум» від 06.11.2012 № 5475-VI [Електронний ресурс] / Режим доступу: </w:t>
      </w:r>
      <w:hyperlink r:id="rId14" w:history="1">
        <w:r w:rsidRPr="007E5CCA">
          <w:rPr>
            <w:rFonts w:ascii="Times New Roman" w:eastAsia="Times New Roman" w:hAnsi="Times New Roman" w:cs="Times New Roman"/>
            <w:color w:val="0000FF"/>
            <w:sz w:val="24"/>
            <w:szCs w:val="24"/>
            <w:u w:val="single"/>
            <w:lang w:val="uk-UA" w:eastAsia="en-US"/>
          </w:rPr>
          <w:t>http://zakon4.rada.gov.ua/laws/show/5475-17</w:t>
        </w:r>
      </w:hyperlink>
    </w:p>
    <w:p w:rsidR="004D6D86" w:rsidRPr="007E5CCA" w:rsidRDefault="004D6D86"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 xml:space="preserve">Закон  «Про політичні партії»  від 05.04. 2001 ; [Редакція від 2.10. 2014]// Відомості Верховної Ради України (ВВР), 2001, N 23, ст.118  – Режим доступу: </w:t>
      </w:r>
      <w:hyperlink r:id="rId15" w:history="1">
        <w:r w:rsidRPr="007E5CCA">
          <w:rPr>
            <w:rFonts w:ascii="Times New Roman" w:eastAsia="Times New Roman" w:hAnsi="Times New Roman" w:cs="Times New Roman"/>
            <w:color w:val="0000FF"/>
            <w:sz w:val="24"/>
            <w:szCs w:val="24"/>
            <w:u w:val="single"/>
            <w:lang w:val="uk-UA" w:eastAsia="en-US"/>
          </w:rPr>
          <w:t>http://zakon4.rada.gov.ua/laws/show/2365-14</w:t>
        </w:r>
      </w:hyperlink>
    </w:p>
    <w:p w:rsidR="004D6D86" w:rsidRPr="007E5CCA" w:rsidRDefault="004D6D86"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 xml:space="preserve">Політичні партії України. Перелік / Державна реєстраційна служба України / офіційні дані на 24. 01. 2015 – Режим доступу:  </w:t>
      </w:r>
      <w:hyperlink r:id="rId16" w:history="1">
        <w:r w:rsidR="00EC212E" w:rsidRPr="007E5CCA">
          <w:rPr>
            <w:rStyle w:val="a3"/>
            <w:rFonts w:ascii="Times New Roman" w:eastAsia="Times New Roman" w:hAnsi="Times New Roman" w:cs="Times New Roman"/>
            <w:sz w:val="24"/>
            <w:szCs w:val="24"/>
            <w:lang w:val="uk-UA" w:eastAsia="en-US"/>
          </w:rPr>
          <w:t>http://www.drsu.gov.ua/party</w:t>
        </w:r>
      </w:hyperlink>
    </w:p>
    <w:p w:rsidR="00EC212E" w:rsidRPr="007E5CCA" w:rsidRDefault="00EC212E"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 xml:space="preserve">Теорія суверенітету народу, нації та держави. Монографія. </w:t>
      </w:r>
      <w:proofErr w:type="spellStart"/>
      <w:r w:rsidRPr="007E5CCA">
        <w:rPr>
          <w:rFonts w:ascii="Times New Roman" w:eastAsia="Times New Roman" w:hAnsi="Times New Roman" w:cs="Times New Roman"/>
          <w:sz w:val="24"/>
          <w:szCs w:val="24"/>
          <w:lang w:val="uk-UA" w:eastAsia="en-US"/>
        </w:rPr>
        <w:t>Гапотій</w:t>
      </w:r>
      <w:proofErr w:type="spellEnd"/>
      <w:r w:rsidRPr="007E5CCA">
        <w:rPr>
          <w:rFonts w:ascii="Times New Roman" w:eastAsia="Times New Roman" w:hAnsi="Times New Roman" w:cs="Times New Roman"/>
          <w:sz w:val="24"/>
          <w:szCs w:val="24"/>
          <w:lang w:val="uk-UA" w:eastAsia="en-US"/>
        </w:rPr>
        <w:t xml:space="preserve"> В.Д.  Видавництво редакції «Ваша газета», 2009р.</w:t>
      </w:r>
    </w:p>
    <w:p w:rsidR="00EC212E" w:rsidRPr="007E5CCA" w:rsidRDefault="00EC212E"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 xml:space="preserve">Загальна теорія інформаційного права. Монографія. </w:t>
      </w:r>
      <w:proofErr w:type="spellStart"/>
      <w:r w:rsidRPr="007E5CCA">
        <w:rPr>
          <w:rFonts w:ascii="Times New Roman" w:eastAsia="Times New Roman" w:hAnsi="Times New Roman" w:cs="Times New Roman"/>
          <w:sz w:val="24"/>
          <w:szCs w:val="24"/>
          <w:lang w:val="uk-UA" w:eastAsia="en-US"/>
        </w:rPr>
        <w:t>Письменицький</w:t>
      </w:r>
      <w:proofErr w:type="spellEnd"/>
      <w:r w:rsidRPr="007E5CCA">
        <w:rPr>
          <w:rFonts w:ascii="Times New Roman" w:eastAsia="Times New Roman" w:hAnsi="Times New Roman" w:cs="Times New Roman"/>
          <w:sz w:val="24"/>
          <w:szCs w:val="24"/>
          <w:lang w:val="uk-UA" w:eastAsia="en-US"/>
        </w:rPr>
        <w:t xml:space="preserve"> А.А.,</w:t>
      </w:r>
      <w:proofErr w:type="spellStart"/>
      <w:r w:rsidRPr="007E5CCA">
        <w:rPr>
          <w:rFonts w:ascii="Times New Roman" w:eastAsia="Times New Roman" w:hAnsi="Times New Roman" w:cs="Times New Roman"/>
          <w:sz w:val="24"/>
          <w:szCs w:val="24"/>
          <w:lang w:val="uk-UA" w:eastAsia="en-US"/>
        </w:rPr>
        <w:t>Гапотій</w:t>
      </w:r>
      <w:proofErr w:type="spellEnd"/>
      <w:r w:rsidRPr="007E5CCA">
        <w:rPr>
          <w:rFonts w:ascii="Times New Roman" w:eastAsia="Times New Roman" w:hAnsi="Times New Roman" w:cs="Times New Roman"/>
          <w:sz w:val="24"/>
          <w:szCs w:val="24"/>
          <w:lang w:val="uk-UA" w:eastAsia="en-US"/>
        </w:rPr>
        <w:t xml:space="preserve"> В.Д. Мелітополь, Видавництво ТОВ «Видавничий будинок </w:t>
      </w:r>
      <w:proofErr w:type="spellStart"/>
      <w:r w:rsidRPr="007E5CCA">
        <w:rPr>
          <w:rFonts w:ascii="Times New Roman" w:eastAsia="Times New Roman" w:hAnsi="Times New Roman" w:cs="Times New Roman"/>
          <w:sz w:val="24"/>
          <w:szCs w:val="24"/>
          <w:lang w:val="uk-UA" w:eastAsia="en-US"/>
        </w:rPr>
        <w:t>ммд</w:t>
      </w:r>
      <w:proofErr w:type="spellEnd"/>
      <w:r w:rsidRPr="007E5CCA">
        <w:rPr>
          <w:rFonts w:ascii="Times New Roman" w:eastAsia="Times New Roman" w:hAnsi="Times New Roman" w:cs="Times New Roman"/>
          <w:sz w:val="24"/>
          <w:szCs w:val="24"/>
          <w:lang w:val="uk-UA" w:eastAsia="en-US"/>
        </w:rPr>
        <w:t xml:space="preserve">». 2012Р.  </w:t>
      </w:r>
    </w:p>
    <w:p w:rsidR="00EC212E" w:rsidRPr="007E5CCA" w:rsidRDefault="00EC212E"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 xml:space="preserve">Правознавство. Підручник. </w:t>
      </w:r>
      <w:proofErr w:type="spellStart"/>
      <w:r w:rsidRPr="007E5CCA">
        <w:rPr>
          <w:rFonts w:ascii="Times New Roman" w:eastAsia="Times New Roman" w:hAnsi="Times New Roman" w:cs="Times New Roman"/>
          <w:sz w:val="24"/>
          <w:szCs w:val="24"/>
          <w:lang w:val="uk-UA" w:eastAsia="en-US"/>
        </w:rPr>
        <w:t>Гапотій</w:t>
      </w:r>
      <w:proofErr w:type="spellEnd"/>
      <w:r w:rsidRPr="007E5CCA">
        <w:rPr>
          <w:rFonts w:ascii="Times New Roman" w:eastAsia="Times New Roman" w:hAnsi="Times New Roman" w:cs="Times New Roman"/>
          <w:sz w:val="24"/>
          <w:szCs w:val="24"/>
          <w:lang w:val="uk-UA" w:eastAsia="en-US"/>
        </w:rPr>
        <w:t xml:space="preserve"> В.Д., </w:t>
      </w:r>
      <w:proofErr w:type="spellStart"/>
      <w:r w:rsidRPr="007E5CCA">
        <w:rPr>
          <w:rFonts w:ascii="Times New Roman" w:eastAsia="Times New Roman" w:hAnsi="Times New Roman" w:cs="Times New Roman"/>
          <w:sz w:val="24"/>
          <w:szCs w:val="24"/>
          <w:lang w:val="uk-UA" w:eastAsia="en-US"/>
        </w:rPr>
        <w:t>Мінкова</w:t>
      </w:r>
      <w:proofErr w:type="spellEnd"/>
      <w:r w:rsidRPr="007E5CCA">
        <w:rPr>
          <w:rFonts w:ascii="Times New Roman" w:eastAsia="Times New Roman" w:hAnsi="Times New Roman" w:cs="Times New Roman"/>
          <w:sz w:val="24"/>
          <w:szCs w:val="24"/>
          <w:lang w:val="uk-UA" w:eastAsia="en-US"/>
        </w:rPr>
        <w:t xml:space="preserve"> О.Г., Печерський О.В. Вид. МДПУ ім.. Б. Хмельницького, 2015р.</w:t>
      </w:r>
    </w:p>
    <w:p w:rsidR="00EC212E" w:rsidRPr="007E5CCA" w:rsidRDefault="00EC212E"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lastRenderedPageBreak/>
        <w:t xml:space="preserve">Правознавство.  Конспект лекцій у схемах. </w:t>
      </w:r>
      <w:proofErr w:type="spellStart"/>
      <w:r w:rsidRPr="007E5CCA">
        <w:rPr>
          <w:rFonts w:ascii="Times New Roman" w:eastAsia="Times New Roman" w:hAnsi="Times New Roman" w:cs="Times New Roman"/>
          <w:sz w:val="24"/>
          <w:szCs w:val="24"/>
          <w:lang w:val="uk-UA" w:eastAsia="en-US"/>
        </w:rPr>
        <w:t>Пракично</w:t>
      </w:r>
      <w:proofErr w:type="spellEnd"/>
      <w:r w:rsidRPr="007E5CCA">
        <w:rPr>
          <w:rFonts w:ascii="Times New Roman" w:eastAsia="Times New Roman" w:hAnsi="Times New Roman" w:cs="Times New Roman"/>
          <w:sz w:val="24"/>
          <w:szCs w:val="24"/>
          <w:lang w:val="uk-UA" w:eastAsia="en-US"/>
        </w:rPr>
        <w:t xml:space="preserve">-графічний навчальний посібник. </w:t>
      </w:r>
      <w:proofErr w:type="spellStart"/>
      <w:r w:rsidRPr="007E5CCA">
        <w:rPr>
          <w:rFonts w:ascii="Times New Roman" w:eastAsia="Times New Roman" w:hAnsi="Times New Roman" w:cs="Times New Roman"/>
          <w:sz w:val="24"/>
          <w:szCs w:val="24"/>
          <w:lang w:val="uk-UA" w:eastAsia="en-US"/>
        </w:rPr>
        <w:t>Гапотій</w:t>
      </w:r>
      <w:proofErr w:type="spellEnd"/>
      <w:r w:rsidRPr="007E5CCA">
        <w:rPr>
          <w:rFonts w:ascii="Times New Roman" w:eastAsia="Times New Roman" w:hAnsi="Times New Roman" w:cs="Times New Roman"/>
          <w:sz w:val="24"/>
          <w:szCs w:val="24"/>
          <w:lang w:val="uk-UA" w:eastAsia="en-US"/>
        </w:rPr>
        <w:t xml:space="preserve"> </w:t>
      </w:r>
      <w:proofErr w:type="spellStart"/>
      <w:r w:rsidRPr="007E5CCA">
        <w:rPr>
          <w:rFonts w:ascii="Times New Roman" w:eastAsia="Times New Roman" w:hAnsi="Times New Roman" w:cs="Times New Roman"/>
          <w:sz w:val="24"/>
          <w:szCs w:val="24"/>
          <w:lang w:val="uk-UA" w:eastAsia="en-US"/>
        </w:rPr>
        <w:t>В.Д.Видавничий</w:t>
      </w:r>
      <w:proofErr w:type="spellEnd"/>
      <w:r w:rsidRPr="007E5CCA">
        <w:rPr>
          <w:rFonts w:ascii="Times New Roman" w:eastAsia="Times New Roman" w:hAnsi="Times New Roman" w:cs="Times New Roman"/>
          <w:sz w:val="24"/>
          <w:szCs w:val="24"/>
          <w:lang w:val="uk-UA" w:eastAsia="en-US"/>
        </w:rPr>
        <w:t xml:space="preserve"> будинок Мелітопольської міської друкарні. 2014р.</w:t>
      </w:r>
    </w:p>
    <w:p w:rsidR="00472544" w:rsidRPr="007E5CCA" w:rsidRDefault="00EC212E"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 xml:space="preserve">Верховенство </w:t>
      </w:r>
      <w:proofErr w:type="spellStart"/>
      <w:r w:rsidRPr="007E5CCA">
        <w:rPr>
          <w:rFonts w:ascii="Times New Roman" w:eastAsia="Times New Roman" w:hAnsi="Times New Roman" w:cs="Times New Roman"/>
          <w:sz w:val="24"/>
          <w:szCs w:val="24"/>
          <w:lang w:val="uk-UA" w:eastAsia="en-US"/>
        </w:rPr>
        <w:t>права:сучасні</w:t>
      </w:r>
      <w:proofErr w:type="spellEnd"/>
      <w:r w:rsidRPr="007E5CCA">
        <w:rPr>
          <w:rFonts w:ascii="Times New Roman" w:eastAsia="Times New Roman" w:hAnsi="Times New Roman" w:cs="Times New Roman"/>
          <w:sz w:val="24"/>
          <w:szCs w:val="24"/>
          <w:lang w:val="uk-UA" w:eastAsia="en-US"/>
        </w:rPr>
        <w:t xml:space="preserve"> наукові концепції. Монографія. </w:t>
      </w:r>
      <w:proofErr w:type="spellStart"/>
      <w:r w:rsidRPr="007E5CCA">
        <w:rPr>
          <w:rFonts w:ascii="Times New Roman" w:eastAsia="Times New Roman" w:hAnsi="Times New Roman" w:cs="Times New Roman"/>
          <w:sz w:val="24"/>
          <w:szCs w:val="24"/>
          <w:lang w:val="uk-UA" w:eastAsia="en-US"/>
        </w:rPr>
        <w:t>Гапотій</w:t>
      </w:r>
      <w:proofErr w:type="spellEnd"/>
      <w:r w:rsidRPr="007E5CCA">
        <w:rPr>
          <w:rFonts w:ascii="Times New Roman" w:eastAsia="Times New Roman" w:hAnsi="Times New Roman" w:cs="Times New Roman"/>
          <w:sz w:val="24"/>
          <w:szCs w:val="24"/>
          <w:lang w:val="uk-UA" w:eastAsia="en-US"/>
        </w:rPr>
        <w:t xml:space="preserve"> В.Д. Видавництво МДПУ ім.. </w:t>
      </w:r>
      <w:proofErr w:type="spellStart"/>
      <w:r w:rsidRPr="007E5CCA">
        <w:rPr>
          <w:rFonts w:ascii="Times New Roman" w:eastAsia="Times New Roman" w:hAnsi="Times New Roman" w:cs="Times New Roman"/>
          <w:sz w:val="24"/>
          <w:szCs w:val="24"/>
          <w:lang w:val="uk-UA" w:eastAsia="en-US"/>
        </w:rPr>
        <w:t>Б.Хмельницького</w:t>
      </w:r>
      <w:proofErr w:type="spellEnd"/>
      <w:r w:rsidRPr="007E5CCA">
        <w:rPr>
          <w:rFonts w:ascii="Times New Roman" w:eastAsia="Times New Roman" w:hAnsi="Times New Roman" w:cs="Times New Roman"/>
          <w:sz w:val="24"/>
          <w:szCs w:val="24"/>
          <w:lang w:val="uk-UA" w:eastAsia="en-US"/>
        </w:rPr>
        <w:t>. 2016р.</w:t>
      </w:r>
    </w:p>
    <w:p w:rsidR="00EC212E" w:rsidRPr="007E5CCA" w:rsidRDefault="00472544" w:rsidP="004D6D86">
      <w:pPr>
        <w:numPr>
          <w:ilvl w:val="1"/>
          <w:numId w:val="9"/>
        </w:numPr>
        <w:tabs>
          <w:tab w:val="num" w:pos="709"/>
        </w:tabs>
        <w:spacing w:after="0" w:line="240" w:lineRule="auto"/>
        <w:ind w:left="426" w:hanging="142"/>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 xml:space="preserve">Основні правові системи світу. Навчальний посібник. </w:t>
      </w:r>
      <w:proofErr w:type="spellStart"/>
      <w:r w:rsidRPr="007E5CCA">
        <w:rPr>
          <w:rFonts w:ascii="Times New Roman" w:eastAsia="Times New Roman" w:hAnsi="Times New Roman" w:cs="Times New Roman"/>
          <w:sz w:val="24"/>
          <w:szCs w:val="24"/>
          <w:lang w:val="uk-UA" w:eastAsia="en-US"/>
        </w:rPr>
        <w:t>Гапотій</w:t>
      </w:r>
      <w:proofErr w:type="spellEnd"/>
      <w:r w:rsidRPr="007E5CCA">
        <w:rPr>
          <w:rFonts w:ascii="Times New Roman" w:eastAsia="Times New Roman" w:hAnsi="Times New Roman" w:cs="Times New Roman"/>
          <w:sz w:val="24"/>
          <w:szCs w:val="24"/>
          <w:lang w:val="uk-UA" w:eastAsia="en-US"/>
        </w:rPr>
        <w:t xml:space="preserve"> В.Д., </w:t>
      </w:r>
      <w:proofErr w:type="spellStart"/>
      <w:r w:rsidRPr="007E5CCA">
        <w:rPr>
          <w:rFonts w:ascii="Times New Roman" w:eastAsia="Times New Roman" w:hAnsi="Times New Roman" w:cs="Times New Roman"/>
          <w:sz w:val="24"/>
          <w:szCs w:val="24"/>
          <w:lang w:val="uk-UA" w:eastAsia="en-US"/>
        </w:rPr>
        <w:t>Жильцов</w:t>
      </w:r>
      <w:proofErr w:type="spellEnd"/>
      <w:r w:rsidRPr="007E5CCA">
        <w:rPr>
          <w:rFonts w:ascii="Times New Roman" w:eastAsia="Times New Roman" w:hAnsi="Times New Roman" w:cs="Times New Roman"/>
          <w:sz w:val="24"/>
          <w:szCs w:val="24"/>
          <w:lang w:val="uk-UA" w:eastAsia="en-US"/>
        </w:rPr>
        <w:t xml:space="preserve"> О.Л.,</w:t>
      </w:r>
      <w:proofErr w:type="spellStart"/>
      <w:r w:rsidRPr="007E5CCA">
        <w:rPr>
          <w:rFonts w:ascii="Times New Roman" w:eastAsia="Times New Roman" w:hAnsi="Times New Roman" w:cs="Times New Roman"/>
          <w:sz w:val="24"/>
          <w:szCs w:val="24"/>
          <w:lang w:val="uk-UA" w:eastAsia="en-US"/>
        </w:rPr>
        <w:t>Воржевітіна</w:t>
      </w:r>
      <w:proofErr w:type="spellEnd"/>
      <w:r w:rsidRPr="007E5CCA">
        <w:rPr>
          <w:rFonts w:ascii="Times New Roman" w:eastAsia="Times New Roman" w:hAnsi="Times New Roman" w:cs="Times New Roman"/>
          <w:sz w:val="24"/>
          <w:szCs w:val="24"/>
          <w:lang w:val="uk-UA" w:eastAsia="en-US"/>
        </w:rPr>
        <w:t xml:space="preserve"> Г.І. Мелітополь, ФОП </w:t>
      </w:r>
      <w:proofErr w:type="spellStart"/>
      <w:r w:rsidRPr="007E5CCA">
        <w:rPr>
          <w:rFonts w:ascii="Times New Roman" w:eastAsia="Times New Roman" w:hAnsi="Times New Roman" w:cs="Times New Roman"/>
          <w:sz w:val="24"/>
          <w:szCs w:val="24"/>
          <w:lang w:val="uk-UA" w:eastAsia="en-US"/>
        </w:rPr>
        <w:t>ОднорогТ.ВІ</w:t>
      </w:r>
      <w:proofErr w:type="spellEnd"/>
      <w:r w:rsidRPr="007E5CCA">
        <w:rPr>
          <w:rFonts w:ascii="Times New Roman" w:eastAsia="Times New Roman" w:hAnsi="Times New Roman" w:cs="Times New Roman"/>
          <w:sz w:val="24"/>
          <w:szCs w:val="24"/>
          <w:lang w:val="uk-UA" w:eastAsia="en-US"/>
        </w:rPr>
        <w:t>., 2019р.</w:t>
      </w:r>
      <w:r w:rsidR="00EC212E" w:rsidRPr="007E5CCA">
        <w:rPr>
          <w:rFonts w:ascii="Times New Roman" w:eastAsia="Times New Roman" w:hAnsi="Times New Roman" w:cs="Times New Roman"/>
          <w:sz w:val="24"/>
          <w:szCs w:val="24"/>
          <w:lang w:val="uk-UA" w:eastAsia="en-US"/>
        </w:rPr>
        <w:t xml:space="preserve">                                                               </w:t>
      </w:r>
    </w:p>
    <w:p w:rsidR="004D6D86" w:rsidRPr="007E5CCA" w:rsidRDefault="00EC212E" w:rsidP="00EC212E">
      <w:pPr>
        <w:spacing w:after="0" w:line="240" w:lineRule="auto"/>
        <w:ind w:left="284"/>
        <w:jc w:val="both"/>
        <w:rPr>
          <w:rFonts w:ascii="Calibri" w:eastAsia="Times New Roman" w:hAnsi="Calibri" w:cs="Calibri"/>
          <w:sz w:val="20"/>
          <w:szCs w:val="20"/>
          <w:lang w:val="uk-UA" w:eastAsia="en-US"/>
        </w:rPr>
      </w:pPr>
      <w:r w:rsidRPr="007E5CCA">
        <w:rPr>
          <w:rFonts w:ascii="Times New Roman" w:eastAsia="Times New Roman" w:hAnsi="Times New Roman" w:cs="Times New Roman"/>
          <w:sz w:val="24"/>
          <w:szCs w:val="24"/>
          <w:lang w:val="uk-UA" w:eastAsia="en-US"/>
        </w:rPr>
        <w:t xml:space="preserve">                                                                       </w:t>
      </w:r>
    </w:p>
    <w:p w:rsidR="00153590" w:rsidRPr="007E5CCA" w:rsidRDefault="00153590" w:rsidP="004D6D86">
      <w:pPr>
        <w:spacing w:after="0" w:line="240" w:lineRule="auto"/>
        <w:jc w:val="both"/>
        <w:rPr>
          <w:rFonts w:ascii="Times New Roman" w:hAnsi="Times New Roman" w:cs="Times New Roman"/>
          <w:color w:val="000000"/>
          <w:sz w:val="24"/>
          <w:szCs w:val="24"/>
          <w:lang w:val="uk-UA"/>
        </w:rPr>
      </w:pPr>
    </w:p>
    <w:p w:rsidR="00153590" w:rsidRPr="007E5CCA" w:rsidRDefault="00153590" w:rsidP="00153590">
      <w:pPr>
        <w:autoSpaceDE w:val="0"/>
        <w:autoSpaceDN w:val="0"/>
        <w:adjustRightInd w:val="0"/>
        <w:spacing w:after="0" w:line="240" w:lineRule="auto"/>
        <w:ind w:firstLine="709"/>
        <w:jc w:val="both"/>
        <w:rPr>
          <w:rFonts w:ascii="Times New Roman" w:hAnsi="Times New Roman" w:cs="Times New Roman"/>
          <w:b/>
          <w:i/>
          <w:sz w:val="24"/>
          <w:szCs w:val="24"/>
          <w:lang w:val="uk-UA"/>
        </w:rPr>
      </w:pPr>
      <w:r w:rsidRPr="007E5CCA">
        <w:rPr>
          <w:rFonts w:ascii="Times New Roman" w:hAnsi="Times New Roman" w:cs="Times New Roman"/>
          <w:sz w:val="24"/>
          <w:szCs w:val="24"/>
          <w:lang w:val="uk-UA"/>
        </w:rPr>
        <w:t xml:space="preserve">             </w:t>
      </w:r>
      <w:r w:rsidRPr="007E5CCA">
        <w:rPr>
          <w:rFonts w:ascii="Times New Roman" w:hAnsi="Times New Roman" w:cs="Times New Roman"/>
          <w:b/>
          <w:i/>
          <w:sz w:val="24"/>
          <w:szCs w:val="24"/>
          <w:lang w:val="uk-UA"/>
        </w:rPr>
        <w:t>Електронні ресурси:</w:t>
      </w:r>
    </w:p>
    <w:p w:rsidR="00153590" w:rsidRPr="007E5CCA" w:rsidRDefault="00153590" w:rsidP="00153590">
      <w:pPr>
        <w:autoSpaceDE w:val="0"/>
        <w:autoSpaceDN w:val="0"/>
        <w:adjustRightInd w:val="0"/>
        <w:spacing w:after="0" w:line="240" w:lineRule="auto"/>
        <w:ind w:firstLine="709"/>
        <w:jc w:val="both"/>
        <w:rPr>
          <w:rFonts w:ascii="Times New Roman" w:hAnsi="Times New Roman" w:cs="Times New Roman"/>
          <w:b/>
          <w:i/>
          <w:sz w:val="24"/>
          <w:szCs w:val="24"/>
          <w:lang w:val="uk-UA"/>
        </w:rPr>
      </w:pPr>
    </w:p>
    <w:p w:rsidR="00153590" w:rsidRPr="007E5CCA" w:rsidRDefault="00153590" w:rsidP="00153590">
      <w:pPr>
        <w:pStyle w:val="af2"/>
        <w:ind w:left="0" w:firstLine="709"/>
        <w:jc w:val="both"/>
        <w:rPr>
          <w:sz w:val="24"/>
          <w:szCs w:val="24"/>
        </w:rPr>
      </w:pPr>
      <w:r w:rsidRPr="007E5CCA">
        <w:rPr>
          <w:sz w:val="24"/>
          <w:szCs w:val="24"/>
        </w:rPr>
        <w:t xml:space="preserve">1. Про освіту: Закон України від 04.01.2024 № 2145-VIII. URL: </w:t>
      </w:r>
      <w:hyperlink r:id="rId17" w:history="1">
        <w:r w:rsidRPr="007E5CCA">
          <w:rPr>
            <w:rStyle w:val="a3"/>
            <w:sz w:val="24"/>
            <w:szCs w:val="24"/>
          </w:rPr>
          <w:t>https://zakon.rada.gov.ua/laws/show/2145-19#</w:t>
        </w:r>
      </w:hyperlink>
      <w:r w:rsidRPr="007E5CCA">
        <w:rPr>
          <w:sz w:val="24"/>
          <w:szCs w:val="24"/>
        </w:rPr>
        <w:t xml:space="preserve">  (дата звернення: 25.01.2024). </w:t>
      </w:r>
    </w:p>
    <w:p w:rsidR="00153590" w:rsidRPr="007E5CCA" w:rsidRDefault="00153590" w:rsidP="00153590">
      <w:pPr>
        <w:pStyle w:val="af2"/>
        <w:ind w:left="0" w:firstLine="709"/>
        <w:jc w:val="both"/>
        <w:rPr>
          <w:sz w:val="24"/>
          <w:szCs w:val="24"/>
        </w:rPr>
      </w:pPr>
      <w:r w:rsidRPr="007E5CCA">
        <w:rPr>
          <w:sz w:val="24"/>
          <w:szCs w:val="24"/>
        </w:rPr>
        <w:t xml:space="preserve">2. Про повну загальну середню освіту: Закон України від 01.01.2024 № 463-IX. URL: </w:t>
      </w:r>
      <w:hyperlink r:id="rId18" w:history="1">
        <w:r w:rsidRPr="007E5CCA">
          <w:rPr>
            <w:rStyle w:val="a3"/>
            <w:sz w:val="24"/>
            <w:szCs w:val="24"/>
          </w:rPr>
          <w:t>https://zakon.rada.gov.ua/laws/main/463-20#</w:t>
        </w:r>
      </w:hyperlink>
      <w:r w:rsidRPr="007E5CCA">
        <w:rPr>
          <w:sz w:val="24"/>
          <w:szCs w:val="24"/>
        </w:rPr>
        <w:t xml:space="preserve">  (дата звернення: 25.01.2024). </w:t>
      </w:r>
    </w:p>
    <w:p w:rsidR="00153590" w:rsidRPr="007E5CCA" w:rsidRDefault="00153590" w:rsidP="00153590">
      <w:pPr>
        <w:pStyle w:val="af2"/>
        <w:ind w:left="0" w:firstLine="709"/>
        <w:jc w:val="both"/>
        <w:rPr>
          <w:sz w:val="24"/>
          <w:szCs w:val="24"/>
        </w:rPr>
      </w:pPr>
      <w:r w:rsidRPr="007E5CCA">
        <w:rPr>
          <w:sz w:val="24"/>
          <w:szCs w:val="24"/>
        </w:rPr>
        <w:t xml:space="preserve">3. Про позашкільну освіту: Закон України від 22.05.2021 № 1841-ІІІ. URL: </w:t>
      </w:r>
      <w:hyperlink r:id="rId19" w:history="1">
        <w:r w:rsidRPr="007E5CCA">
          <w:rPr>
            <w:rStyle w:val="a3"/>
            <w:sz w:val="24"/>
            <w:szCs w:val="24"/>
          </w:rPr>
          <w:t>https://zakon.rada.gov.ua/laws/show/1841-14#</w:t>
        </w:r>
      </w:hyperlink>
      <w:r w:rsidRPr="007E5CCA">
        <w:rPr>
          <w:sz w:val="24"/>
          <w:szCs w:val="24"/>
        </w:rPr>
        <w:t xml:space="preserve">  (дата звернення: 25.01.2024). </w:t>
      </w:r>
    </w:p>
    <w:p w:rsidR="00153590" w:rsidRPr="007E5CCA" w:rsidRDefault="00153590" w:rsidP="00153590">
      <w:pPr>
        <w:pStyle w:val="af2"/>
        <w:ind w:left="0" w:firstLine="709"/>
        <w:jc w:val="both"/>
        <w:rPr>
          <w:sz w:val="24"/>
          <w:szCs w:val="24"/>
        </w:rPr>
      </w:pPr>
      <w:r w:rsidRPr="007E5CCA">
        <w:rPr>
          <w:sz w:val="24"/>
          <w:szCs w:val="24"/>
        </w:rPr>
        <w:t xml:space="preserve">4. Про схвалення Концепції реалізації державної політики у сфері реформування загальної середньої освіти “Нова українська школа” на період до 2029 року: Розпорядження КМ України від 22.08.2018 № 988-р. URL: </w:t>
      </w:r>
      <w:hyperlink r:id="rId20" w:history="1">
        <w:r w:rsidRPr="007E5CCA">
          <w:rPr>
            <w:rStyle w:val="a3"/>
            <w:sz w:val="24"/>
            <w:szCs w:val="24"/>
          </w:rPr>
          <w:t>https://zakon.rada.gov.ua/laws/show/988-2016-%D1%80#</w:t>
        </w:r>
      </w:hyperlink>
      <w:r w:rsidRPr="007E5CCA">
        <w:rPr>
          <w:sz w:val="24"/>
          <w:szCs w:val="24"/>
        </w:rPr>
        <w:t>Text (дата звернення: 25.01.2024).</w:t>
      </w:r>
    </w:p>
    <w:p w:rsidR="00153590" w:rsidRPr="007E5CCA" w:rsidRDefault="00153590" w:rsidP="00153590">
      <w:pPr>
        <w:pStyle w:val="af2"/>
        <w:ind w:left="0" w:firstLine="709"/>
        <w:jc w:val="both"/>
        <w:rPr>
          <w:sz w:val="24"/>
          <w:szCs w:val="24"/>
        </w:rPr>
      </w:pPr>
      <w:r w:rsidRPr="007E5CCA">
        <w:rPr>
          <w:sz w:val="24"/>
          <w:szCs w:val="24"/>
        </w:rPr>
        <w:t xml:space="preserve">5. Про громадські об’єднання: Закон України від 27.07.2023 № 4572-VI. URL: </w:t>
      </w:r>
      <w:hyperlink r:id="rId21" w:history="1">
        <w:r w:rsidRPr="007E5CCA">
          <w:rPr>
            <w:rStyle w:val="a3"/>
            <w:sz w:val="24"/>
            <w:szCs w:val="24"/>
          </w:rPr>
          <w:t>https://zakon.rada.gov.ua/laws/show/4572-17#</w:t>
        </w:r>
      </w:hyperlink>
      <w:r w:rsidRPr="007E5CCA">
        <w:rPr>
          <w:sz w:val="24"/>
          <w:szCs w:val="24"/>
        </w:rPr>
        <w:t xml:space="preserve">Text (дата звернення: 25.01.2024). </w:t>
      </w:r>
    </w:p>
    <w:p w:rsidR="00153590" w:rsidRPr="007E5CCA" w:rsidRDefault="00153590" w:rsidP="00153590">
      <w:pPr>
        <w:pStyle w:val="af2"/>
        <w:ind w:left="0" w:firstLine="709"/>
        <w:jc w:val="both"/>
        <w:rPr>
          <w:sz w:val="24"/>
          <w:szCs w:val="24"/>
        </w:rPr>
      </w:pPr>
      <w:r w:rsidRPr="007E5CCA">
        <w:rPr>
          <w:sz w:val="24"/>
          <w:szCs w:val="24"/>
        </w:rPr>
        <w:t xml:space="preserve">6. Про деякі питання державних стандартів повної загальної середньої освіти : Постанова Кабінету Міністрів України № 898 від 02.09.2022. URL: </w:t>
      </w:r>
      <w:hyperlink r:id="rId22" w:history="1">
        <w:r w:rsidRPr="007E5CCA">
          <w:rPr>
            <w:rStyle w:val="a3"/>
            <w:sz w:val="24"/>
            <w:szCs w:val="24"/>
          </w:rPr>
          <w:t>https://zakon.rada.gov.ua/laws/show/898-2020-%D0%BF#</w:t>
        </w:r>
      </w:hyperlink>
      <w:r w:rsidRPr="007E5CCA">
        <w:rPr>
          <w:sz w:val="24"/>
          <w:szCs w:val="24"/>
        </w:rPr>
        <w:t xml:space="preserve">Text (дата звернення: 25.01.2024). </w:t>
      </w:r>
    </w:p>
    <w:p w:rsidR="00153590" w:rsidRPr="007E5CCA" w:rsidRDefault="00153590" w:rsidP="00153590">
      <w:pPr>
        <w:pStyle w:val="af2"/>
        <w:ind w:left="0" w:firstLine="709"/>
        <w:jc w:val="both"/>
        <w:rPr>
          <w:sz w:val="24"/>
          <w:szCs w:val="24"/>
        </w:rPr>
      </w:pPr>
      <w:r w:rsidRPr="007E5CCA">
        <w:rPr>
          <w:sz w:val="24"/>
          <w:szCs w:val="24"/>
        </w:rPr>
        <w:t xml:space="preserve">7. Про затвердження переліку типів позашкільних навчальних закладів і Положення про позашкільний навчальний заклад: Постанова КМ України від 12.05.2022 № 433- 2001-п. URL: </w:t>
      </w:r>
      <w:hyperlink r:id="rId23" w:history="1">
        <w:r w:rsidRPr="007E5CCA">
          <w:rPr>
            <w:rStyle w:val="a3"/>
            <w:sz w:val="24"/>
            <w:szCs w:val="24"/>
          </w:rPr>
          <w:t>https://zakon.rada.gov.ua/laws/show/433-2001-%D0%BF#</w:t>
        </w:r>
      </w:hyperlink>
      <w:r w:rsidRPr="007E5CCA">
        <w:rPr>
          <w:sz w:val="24"/>
          <w:szCs w:val="24"/>
        </w:rPr>
        <w:t xml:space="preserve">Text (дата звернення: 25.01.2024). </w:t>
      </w:r>
    </w:p>
    <w:p w:rsidR="00153590" w:rsidRPr="007E5CCA" w:rsidRDefault="00153590" w:rsidP="00153590">
      <w:pPr>
        <w:pStyle w:val="af2"/>
        <w:ind w:left="0" w:firstLine="709"/>
        <w:jc w:val="both"/>
        <w:rPr>
          <w:sz w:val="24"/>
          <w:szCs w:val="24"/>
        </w:rPr>
      </w:pPr>
      <w:r w:rsidRPr="007E5CCA">
        <w:rPr>
          <w:sz w:val="24"/>
          <w:szCs w:val="24"/>
        </w:rPr>
        <w:t xml:space="preserve">8. Про затвердження Положення про атестацію педагогічних працівників : Наказ МОН України від 01.09.2023 № 1649/38985. URL: </w:t>
      </w:r>
      <w:hyperlink r:id="rId24" w:anchor="n22" w:history="1">
        <w:r w:rsidRPr="007E5CCA">
          <w:rPr>
            <w:rStyle w:val="a3"/>
            <w:sz w:val="24"/>
            <w:szCs w:val="24"/>
          </w:rPr>
          <w:t>https://zakon.rada.gov.ua/laws/show/z1649-22#n22</w:t>
        </w:r>
      </w:hyperlink>
      <w:r w:rsidRPr="007E5CCA">
        <w:rPr>
          <w:sz w:val="24"/>
          <w:szCs w:val="24"/>
        </w:rPr>
        <w:t xml:space="preserve">(дата звернення: 25.01.2024). </w:t>
      </w:r>
    </w:p>
    <w:p w:rsidR="00153590" w:rsidRPr="007E5CCA" w:rsidRDefault="00153590" w:rsidP="00153590">
      <w:pPr>
        <w:pStyle w:val="af2"/>
        <w:ind w:left="0" w:firstLine="709"/>
        <w:jc w:val="both"/>
        <w:rPr>
          <w:sz w:val="24"/>
          <w:szCs w:val="24"/>
        </w:rPr>
      </w:pPr>
      <w:r w:rsidRPr="007E5CCA">
        <w:rPr>
          <w:sz w:val="24"/>
          <w:szCs w:val="24"/>
        </w:rPr>
        <w:t xml:space="preserve">9. Про затвердження Положення про сертифікацію педагогічних працівників: Постанова КМ України від 04.03.2023 № 1190. URL: </w:t>
      </w:r>
      <w:hyperlink r:id="rId25" w:anchor="n16" w:history="1">
        <w:r w:rsidRPr="007E5CCA">
          <w:rPr>
            <w:rStyle w:val="a3"/>
            <w:sz w:val="24"/>
            <w:szCs w:val="24"/>
          </w:rPr>
          <w:t>https://zakon.rada.gov.ua/laws/show/1190-2018-%D0%BF#n16</w:t>
        </w:r>
      </w:hyperlink>
      <w:r w:rsidRPr="007E5CCA">
        <w:rPr>
          <w:sz w:val="24"/>
          <w:szCs w:val="24"/>
        </w:rPr>
        <w:t xml:space="preserve">(дата звернення: 25.01.2024). </w:t>
      </w:r>
    </w:p>
    <w:p w:rsidR="00153590" w:rsidRPr="007E5CCA" w:rsidRDefault="00153590" w:rsidP="00153590">
      <w:pPr>
        <w:pStyle w:val="af2"/>
        <w:ind w:left="0" w:firstLine="709"/>
        <w:jc w:val="both"/>
        <w:rPr>
          <w:sz w:val="24"/>
          <w:szCs w:val="24"/>
        </w:rPr>
      </w:pPr>
      <w:r w:rsidRPr="007E5CCA">
        <w:rPr>
          <w:sz w:val="24"/>
          <w:szCs w:val="24"/>
        </w:rPr>
        <w:t xml:space="preserve">10. Про затвердження Санітарного регламенту для закладів загальної середньої освіти: Наказ МОЗ України від 09.09.2022 № 2205. URL: </w:t>
      </w:r>
      <w:hyperlink r:id="rId26" w:history="1">
        <w:r w:rsidRPr="007E5CCA">
          <w:rPr>
            <w:rStyle w:val="a3"/>
            <w:sz w:val="24"/>
            <w:szCs w:val="24"/>
          </w:rPr>
          <w:t>https://zakon.rada.gov.ua/laws/show/z1111-20#</w:t>
        </w:r>
      </w:hyperlink>
      <w:r w:rsidRPr="007E5CCA">
        <w:rPr>
          <w:sz w:val="24"/>
          <w:szCs w:val="24"/>
        </w:rPr>
        <w:t xml:space="preserve">Text (дата звернення: 25.01.2024). </w:t>
      </w:r>
    </w:p>
    <w:p w:rsidR="00153590" w:rsidRPr="007E5CCA" w:rsidRDefault="00153590" w:rsidP="00153590">
      <w:pPr>
        <w:pStyle w:val="af2"/>
        <w:ind w:left="0" w:firstLine="709"/>
        <w:jc w:val="both"/>
        <w:rPr>
          <w:sz w:val="24"/>
          <w:szCs w:val="24"/>
        </w:rPr>
      </w:pPr>
      <w:r w:rsidRPr="007E5CCA">
        <w:rPr>
          <w:sz w:val="24"/>
          <w:szCs w:val="24"/>
        </w:rPr>
        <w:t xml:space="preserve">11. Концепція реалізації державної політики у сфері реформування загальної середньої освіти «Нова українська школа» на період до 2029 року [Електронний ресурс]: Розпорядження Кабінету Міністрів України від 14 грудня 2016 р. № 988- р. – Режим доступу: </w:t>
      </w:r>
      <w:hyperlink r:id="rId27" w:anchor="n8" w:history="1">
        <w:r w:rsidRPr="007E5CCA">
          <w:rPr>
            <w:rStyle w:val="a3"/>
            <w:sz w:val="24"/>
            <w:szCs w:val="24"/>
          </w:rPr>
          <w:t>http://zakon5.rada.gov.ua/laws/show/988-2016-р#n8</w:t>
        </w:r>
      </w:hyperlink>
    </w:p>
    <w:p w:rsidR="00153590" w:rsidRPr="007E5CCA" w:rsidRDefault="00153590" w:rsidP="00153590">
      <w:pPr>
        <w:pStyle w:val="af2"/>
        <w:ind w:left="0" w:firstLine="709"/>
        <w:jc w:val="both"/>
        <w:rPr>
          <w:sz w:val="24"/>
          <w:szCs w:val="24"/>
        </w:rPr>
      </w:pPr>
      <w:r w:rsidRPr="007E5CCA">
        <w:rPr>
          <w:sz w:val="24"/>
          <w:szCs w:val="24"/>
        </w:rPr>
        <w:t>12. Концепція середньої загальноосвітньої школи України : [Електронний ресурс]. – Національна академія педагогічних наук України : [</w:t>
      </w:r>
      <w:proofErr w:type="spellStart"/>
      <w:r w:rsidRPr="007E5CCA">
        <w:rPr>
          <w:sz w:val="24"/>
          <w:szCs w:val="24"/>
        </w:rPr>
        <w:t>офіц</w:t>
      </w:r>
      <w:proofErr w:type="spellEnd"/>
      <w:r w:rsidRPr="007E5CCA">
        <w:rPr>
          <w:sz w:val="24"/>
          <w:szCs w:val="24"/>
        </w:rPr>
        <w:t xml:space="preserve">. портал]. – Київ, 2016. – Режим доступу: </w:t>
      </w:r>
      <w:hyperlink r:id="rId28" w:history="1">
        <w:r w:rsidRPr="007E5CCA">
          <w:rPr>
            <w:rStyle w:val="a3"/>
            <w:sz w:val="24"/>
            <w:szCs w:val="24"/>
          </w:rPr>
          <w:t>http://naps.gov.ua/ua/press/announcements/954/</w:t>
        </w:r>
      </w:hyperlink>
    </w:p>
    <w:p w:rsidR="00153590" w:rsidRPr="007E5CCA" w:rsidRDefault="00153590" w:rsidP="00153590">
      <w:pPr>
        <w:pStyle w:val="af2"/>
        <w:ind w:left="0" w:firstLine="709"/>
        <w:jc w:val="both"/>
        <w:rPr>
          <w:sz w:val="24"/>
          <w:szCs w:val="24"/>
        </w:rPr>
      </w:pPr>
      <w:r w:rsidRPr="007E5CCA">
        <w:rPr>
          <w:sz w:val="24"/>
          <w:szCs w:val="24"/>
        </w:rPr>
        <w:t xml:space="preserve">13.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y загальноосвітніх навчальних закладах: HAКАЗ МОН України № 641 від 16 червня 2015 року [Електронний ресурс]. – Режим доступу: </w:t>
      </w:r>
      <w:hyperlink r:id="rId29" w:history="1">
        <w:r w:rsidRPr="007E5CCA">
          <w:rPr>
            <w:rStyle w:val="a3"/>
            <w:sz w:val="24"/>
            <w:szCs w:val="24"/>
          </w:rPr>
          <w:t>http://zakon.pedrada.com.ua/regulations/1521/8456/10575/468972/</w:t>
        </w:r>
      </w:hyperlink>
    </w:p>
    <w:p w:rsidR="00153590" w:rsidRPr="007E5CCA" w:rsidRDefault="00153590" w:rsidP="00153590">
      <w:pPr>
        <w:pStyle w:val="af2"/>
        <w:ind w:left="0" w:firstLine="709"/>
        <w:jc w:val="both"/>
        <w:rPr>
          <w:sz w:val="24"/>
          <w:szCs w:val="24"/>
        </w:rPr>
      </w:pPr>
      <w:r w:rsidRPr="007E5CCA">
        <w:rPr>
          <w:sz w:val="24"/>
          <w:szCs w:val="24"/>
        </w:rPr>
        <w:t xml:space="preserve">14. Про освіту [Електронний ресурс]: Закон України. </w:t>
      </w:r>
      <w:hyperlink r:id="rId30" w:anchor="Text" w:history="1">
        <w:r w:rsidRPr="007E5CCA">
          <w:rPr>
            <w:rStyle w:val="a3"/>
            <w:sz w:val="24"/>
            <w:szCs w:val="24"/>
          </w:rPr>
          <w:t>https://zakon.rada.gov.ua/laws/show/2145-19#Text</w:t>
        </w:r>
      </w:hyperlink>
    </w:p>
    <w:p w:rsidR="00153590" w:rsidRPr="007E5CCA" w:rsidRDefault="004D6D86" w:rsidP="00153590">
      <w:pPr>
        <w:spacing w:after="0" w:line="254" w:lineRule="auto"/>
        <w:jc w:val="center"/>
        <w:rPr>
          <w:rFonts w:ascii="Times New Roman" w:hAnsi="Times New Roman" w:cs="Times New Roman"/>
          <w:i/>
          <w:sz w:val="24"/>
          <w:szCs w:val="24"/>
          <w:lang w:val="uk-UA"/>
        </w:rPr>
      </w:pPr>
      <w:r w:rsidRPr="007E5CCA">
        <w:rPr>
          <w:rFonts w:ascii="Times New Roman" w:hAnsi="Times New Roman" w:cs="Times New Roman"/>
          <w:i/>
          <w:color w:val="000000"/>
          <w:sz w:val="24"/>
          <w:szCs w:val="24"/>
          <w:lang w:val="uk-UA"/>
        </w:rPr>
        <w:t>П</w:t>
      </w:r>
      <w:r w:rsidR="00153590" w:rsidRPr="007E5CCA">
        <w:rPr>
          <w:rFonts w:ascii="Times New Roman" w:hAnsi="Times New Roman" w:cs="Times New Roman"/>
          <w:i/>
          <w:color w:val="000000"/>
          <w:sz w:val="24"/>
          <w:szCs w:val="24"/>
          <w:lang w:val="uk-UA"/>
        </w:rPr>
        <w:t xml:space="preserve">овний список основної і додаткової літератури можна отримати у викладача або на сторінці дистанційної освіти </w:t>
      </w:r>
      <w:hyperlink r:id="rId31" w:history="1">
        <w:r w:rsidR="00153590" w:rsidRPr="007E5CCA">
          <w:rPr>
            <w:rStyle w:val="a3"/>
            <w:rFonts w:ascii="Times New Roman" w:hAnsi="Times New Roman"/>
            <w:sz w:val="24"/>
            <w:szCs w:val="24"/>
            <w:lang w:val="uk-UA"/>
          </w:rPr>
          <w:t>https://v.gd/Wxvnwy</w:t>
        </w:r>
      </w:hyperlink>
      <w:r w:rsidR="00153590" w:rsidRPr="007E5CCA">
        <w:rPr>
          <w:rFonts w:ascii="Times New Roman" w:hAnsi="Times New Roman" w:cs="Times New Roman"/>
          <w:i/>
          <w:color w:val="000000"/>
          <w:sz w:val="24"/>
          <w:szCs w:val="24"/>
          <w:lang w:val="uk-UA"/>
        </w:rPr>
        <w:t xml:space="preserve"> </w:t>
      </w:r>
    </w:p>
    <w:p w:rsidR="00153590" w:rsidRPr="007E5CCA" w:rsidRDefault="00153590" w:rsidP="00153590">
      <w:pPr>
        <w:pStyle w:val="af2"/>
        <w:jc w:val="center"/>
        <w:rPr>
          <w:b/>
          <w:i/>
          <w:caps/>
          <w:color w:val="000000"/>
          <w:sz w:val="24"/>
          <w:szCs w:val="24"/>
        </w:rPr>
      </w:pPr>
    </w:p>
    <w:p w:rsidR="00153590" w:rsidRPr="007E5CCA" w:rsidRDefault="00153590" w:rsidP="00153590">
      <w:pPr>
        <w:pStyle w:val="af2"/>
        <w:tabs>
          <w:tab w:val="left" w:pos="710"/>
          <w:tab w:val="left" w:pos="993"/>
          <w:tab w:val="left" w:pos="1276"/>
        </w:tabs>
        <w:ind w:left="0" w:firstLine="709"/>
        <w:jc w:val="both"/>
        <w:rPr>
          <w:b/>
          <w:sz w:val="24"/>
        </w:rPr>
      </w:pPr>
      <w:r w:rsidRPr="007E5CCA">
        <w:rPr>
          <w:b/>
          <w:sz w:val="24"/>
        </w:rPr>
        <w:t xml:space="preserve">Публікації з освітнього компонента викладачів освітньої програми, з якими можна ознайомитися в репозиторії  </w:t>
      </w:r>
      <w:hyperlink r:id="rId32" w:history="1">
        <w:r w:rsidRPr="007E5CCA">
          <w:rPr>
            <w:rStyle w:val="a3"/>
            <w:sz w:val="24"/>
          </w:rPr>
          <w:t>http://eprints.mdpu.org.ua</w:t>
        </w:r>
      </w:hyperlink>
      <w:r w:rsidRPr="007E5CCA">
        <w:rPr>
          <w:b/>
          <w:sz w:val="24"/>
        </w:rPr>
        <w:t xml:space="preserve"> та у вільному доступі у мережі Інтернет:</w:t>
      </w:r>
    </w:p>
    <w:p w:rsidR="00153590" w:rsidRPr="007E5CCA" w:rsidRDefault="00153590" w:rsidP="00153590">
      <w:pPr>
        <w:pStyle w:val="ae"/>
        <w:spacing w:before="5"/>
        <w:rPr>
          <w:b/>
          <w:sz w:val="24"/>
          <w:szCs w:val="24"/>
        </w:rPr>
      </w:pPr>
    </w:p>
    <w:p w:rsidR="00153590" w:rsidRPr="007E5CCA" w:rsidRDefault="00153590" w:rsidP="00153590">
      <w:pPr>
        <w:rPr>
          <w:rFonts w:ascii="Times New Roman" w:eastAsia="Times New Roman" w:hAnsi="Times New Roman" w:cs="Times New Roman"/>
          <w:sz w:val="24"/>
          <w:szCs w:val="24"/>
          <w:lang w:val="uk-UA"/>
        </w:rPr>
      </w:pPr>
    </w:p>
    <w:p w:rsidR="00B2684F" w:rsidRPr="007E5CCA" w:rsidRDefault="000F6A59" w:rsidP="00B2684F">
      <w:pPr>
        <w:spacing w:after="0" w:line="240" w:lineRule="auto"/>
        <w:ind w:firstLine="784"/>
        <w:jc w:val="both"/>
        <w:rPr>
          <w:rFonts w:ascii="Times New Roman" w:eastAsia="Times New Roman" w:hAnsi="Times New Roman" w:cs="Times New Roman"/>
          <w:sz w:val="24"/>
          <w:szCs w:val="24"/>
          <w:lang w:val="uk-UA"/>
        </w:rPr>
      </w:pPr>
      <w:r w:rsidRPr="007E5CCA">
        <w:rPr>
          <w:rFonts w:ascii="Times New Roman" w:eastAsia="Times New Roman" w:hAnsi="Times New Roman" w:cs="Times New Roman"/>
          <w:sz w:val="24"/>
          <w:szCs w:val="24"/>
          <w:lang w:val="uk-UA"/>
        </w:rPr>
        <w:t>1.</w:t>
      </w:r>
      <w:r w:rsidR="00B2684F" w:rsidRPr="007E5CCA">
        <w:rPr>
          <w:rFonts w:ascii="Times New Roman" w:eastAsia="Times New Roman" w:hAnsi="Times New Roman" w:cs="Times New Roman"/>
          <w:sz w:val="24"/>
          <w:szCs w:val="24"/>
          <w:lang w:val="uk-UA"/>
        </w:rPr>
        <w:t xml:space="preserve">Оbtaining </w:t>
      </w:r>
      <w:proofErr w:type="spellStart"/>
      <w:r w:rsidR="00B2684F" w:rsidRPr="007E5CCA">
        <w:rPr>
          <w:rFonts w:ascii="Times New Roman" w:eastAsia="Times New Roman" w:hAnsi="Times New Roman" w:cs="Times New Roman"/>
          <w:sz w:val="24"/>
          <w:szCs w:val="24"/>
          <w:lang w:val="uk-UA"/>
        </w:rPr>
        <w:t>samples</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for</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examination</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in</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criminal</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proceedings</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problems</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of</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normative</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regulation</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and</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law</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enforcement</w:t>
      </w:r>
      <w:proofErr w:type="spellEnd"/>
      <w:r w:rsidR="00B2684F" w:rsidRPr="007E5CCA">
        <w:rPr>
          <w:rFonts w:ascii="Times New Roman" w:eastAsia="Times New Roman" w:hAnsi="Times New Roman" w:cs="Times New Roman"/>
          <w:sz w:val="24"/>
          <w:szCs w:val="24"/>
          <w:lang w:val="uk-UA"/>
        </w:rPr>
        <w:t xml:space="preserve"> 9 (2019) </w:t>
      </w:r>
      <w:proofErr w:type="spellStart"/>
      <w:r w:rsidR="00B2684F" w:rsidRPr="007E5CCA">
        <w:rPr>
          <w:rFonts w:ascii="Times New Roman" w:eastAsia="Times New Roman" w:hAnsi="Times New Roman" w:cs="Times New Roman"/>
          <w:sz w:val="24"/>
          <w:szCs w:val="24"/>
          <w:lang w:val="uk-UA"/>
        </w:rPr>
        <w:t>Georgian</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Medical</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news</w:t>
      </w:r>
      <w:proofErr w:type="spellEnd"/>
      <w:r w:rsidR="00B2684F" w:rsidRPr="007E5CCA">
        <w:rPr>
          <w:rFonts w:ascii="Times New Roman" w:eastAsia="Times New Roman" w:hAnsi="Times New Roman" w:cs="Times New Roman"/>
          <w:sz w:val="24"/>
          <w:szCs w:val="24"/>
          <w:lang w:val="uk-UA"/>
        </w:rPr>
        <w:t xml:space="preserve">  (292- 293), рр. 129-134 2-s2-850722711692.</w:t>
      </w:r>
    </w:p>
    <w:p w:rsidR="00B2684F" w:rsidRPr="007E5CCA" w:rsidRDefault="000F6A59" w:rsidP="00B2684F">
      <w:pPr>
        <w:spacing w:after="0" w:line="240" w:lineRule="auto"/>
        <w:ind w:firstLine="784"/>
        <w:jc w:val="both"/>
        <w:rPr>
          <w:rFonts w:ascii="Times New Roman" w:eastAsia="Times New Roman" w:hAnsi="Times New Roman" w:cs="Times New Roman"/>
          <w:sz w:val="24"/>
          <w:szCs w:val="24"/>
          <w:shd w:val="clear" w:color="auto" w:fill="FFFFFF"/>
          <w:lang w:val="uk-UA"/>
        </w:rPr>
      </w:pPr>
      <w:r w:rsidRPr="007E5CCA">
        <w:rPr>
          <w:rFonts w:ascii="Times New Roman" w:eastAsia="Times New Roman" w:hAnsi="Times New Roman" w:cs="Times New Roman"/>
          <w:sz w:val="24"/>
          <w:szCs w:val="24"/>
          <w:shd w:val="clear" w:color="auto" w:fill="FFFFFF"/>
          <w:lang w:val="uk-UA"/>
        </w:rPr>
        <w:t>2.</w:t>
      </w:r>
      <w:r w:rsidR="00B2684F" w:rsidRPr="007E5CCA">
        <w:rPr>
          <w:rFonts w:ascii="Times New Roman" w:eastAsia="Times New Roman" w:hAnsi="Times New Roman" w:cs="Times New Roman"/>
          <w:sz w:val="24"/>
          <w:szCs w:val="24"/>
          <w:shd w:val="clear" w:color="auto" w:fill="FFFFFF"/>
          <w:lang w:val="uk-UA"/>
        </w:rPr>
        <w:t xml:space="preserve">Ukrainian MOOC: </w:t>
      </w:r>
      <w:proofErr w:type="spellStart"/>
      <w:r w:rsidR="00B2684F" w:rsidRPr="007E5CCA">
        <w:rPr>
          <w:rFonts w:ascii="Times New Roman" w:eastAsia="Times New Roman" w:hAnsi="Times New Roman" w:cs="Times New Roman"/>
          <w:sz w:val="24"/>
          <w:szCs w:val="24"/>
          <w:shd w:val="clear" w:color="auto" w:fill="FFFFFF"/>
          <w:lang w:val="uk-UA"/>
        </w:rPr>
        <w:t>Quantitative</w:t>
      </w:r>
      <w:proofErr w:type="spellEnd"/>
      <w:r w:rsidR="00B2684F" w:rsidRPr="007E5CCA">
        <w:rPr>
          <w:rFonts w:ascii="Times New Roman" w:eastAsia="Times New Roman" w:hAnsi="Times New Roman" w:cs="Times New Roman"/>
          <w:sz w:val="24"/>
          <w:szCs w:val="24"/>
          <w:shd w:val="clear" w:color="auto" w:fill="FFFFFF"/>
          <w:lang w:val="uk-UA"/>
        </w:rPr>
        <w:t xml:space="preserve"> </w:t>
      </w:r>
      <w:proofErr w:type="spellStart"/>
      <w:r w:rsidR="00B2684F" w:rsidRPr="007E5CCA">
        <w:rPr>
          <w:rFonts w:ascii="Times New Roman" w:eastAsia="Times New Roman" w:hAnsi="Times New Roman" w:cs="Times New Roman"/>
          <w:sz w:val="24"/>
          <w:szCs w:val="24"/>
          <w:shd w:val="clear" w:color="auto" w:fill="FFFFFF"/>
          <w:lang w:val="uk-UA"/>
        </w:rPr>
        <w:t>and</w:t>
      </w:r>
      <w:proofErr w:type="spellEnd"/>
      <w:r w:rsidR="00B2684F" w:rsidRPr="007E5CCA">
        <w:rPr>
          <w:rFonts w:ascii="Times New Roman" w:eastAsia="Times New Roman" w:hAnsi="Times New Roman" w:cs="Times New Roman"/>
          <w:sz w:val="24"/>
          <w:szCs w:val="24"/>
          <w:shd w:val="clear" w:color="auto" w:fill="FFFFFF"/>
          <w:lang w:val="uk-UA"/>
        </w:rPr>
        <w:t xml:space="preserve"> </w:t>
      </w:r>
      <w:proofErr w:type="spellStart"/>
      <w:r w:rsidR="00B2684F" w:rsidRPr="007E5CCA">
        <w:rPr>
          <w:rFonts w:ascii="Times New Roman" w:eastAsia="Times New Roman" w:hAnsi="Times New Roman" w:cs="Times New Roman"/>
          <w:sz w:val="24"/>
          <w:szCs w:val="24"/>
          <w:shd w:val="clear" w:color="auto" w:fill="FFFFFF"/>
          <w:lang w:val="uk-UA"/>
        </w:rPr>
        <w:t>Thematic</w:t>
      </w:r>
      <w:proofErr w:type="spellEnd"/>
      <w:r w:rsidR="00B2684F" w:rsidRPr="007E5CCA">
        <w:rPr>
          <w:rFonts w:ascii="Times New Roman" w:eastAsia="Times New Roman" w:hAnsi="Times New Roman" w:cs="Times New Roman"/>
          <w:sz w:val="24"/>
          <w:szCs w:val="24"/>
          <w:shd w:val="clear" w:color="auto" w:fill="FFFFFF"/>
          <w:lang w:val="uk-UA"/>
        </w:rPr>
        <w:t xml:space="preserve"> </w:t>
      </w:r>
      <w:proofErr w:type="spellStart"/>
      <w:r w:rsidR="00B2684F" w:rsidRPr="007E5CCA">
        <w:rPr>
          <w:rFonts w:ascii="Times New Roman" w:eastAsia="Times New Roman" w:hAnsi="Times New Roman" w:cs="Times New Roman"/>
          <w:sz w:val="24"/>
          <w:szCs w:val="24"/>
          <w:shd w:val="clear" w:color="auto" w:fill="FFFFFF"/>
          <w:lang w:val="uk-UA"/>
        </w:rPr>
        <w:t>Analysis</w:t>
      </w:r>
      <w:proofErr w:type="spellEnd"/>
      <w:r w:rsidR="00B2684F" w:rsidRPr="007E5CCA">
        <w:rPr>
          <w:rFonts w:ascii="Times New Roman" w:eastAsia="Times New Roman" w:hAnsi="Times New Roman" w:cs="Times New Roman"/>
          <w:sz w:val="24"/>
          <w:szCs w:val="24"/>
          <w:shd w:val="clear" w:color="auto" w:fill="FFFFFF"/>
          <w:lang w:val="uk-UA"/>
        </w:rPr>
        <w:t xml:space="preserve"> </w:t>
      </w:r>
      <w:proofErr w:type="spellStart"/>
      <w:r w:rsidR="00B2684F" w:rsidRPr="007E5CCA">
        <w:rPr>
          <w:rFonts w:ascii="Times New Roman" w:eastAsia="Times New Roman" w:hAnsi="Times New Roman" w:cs="Times New Roman"/>
          <w:sz w:val="24"/>
          <w:szCs w:val="24"/>
          <w:shd w:val="clear" w:color="auto" w:fill="FFFFFF"/>
          <w:lang w:val="uk-UA"/>
        </w:rPr>
        <w:t>of</w:t>
      </w:r>
      <w:proofErr w:type="spellEnd"/>
      <w:r w:rsidR="00B2684F" w:rsidRPr="007E5CCA">
        <w:rPr>
          <w:rFonts w:ascii="Times New Roman" w:eastAsia="Times New Roman" w:hAnsi="Times New Roman" w:cs="Times New Roman"/>
          <w:sz w:val="24"/>
          <w:szCs w:val="24"/>
          <w:shd w:val="clear" w:color="auto" w:fill="FFFFFF"/>
          <w:lang w:val="uk-UA"/>
        </w:rPr>
        <w:t xml:space="preserve"> </w:t>
      </w:r>
      <w:proofErr w:type="spellStart"/>
      <w:r w:rsidR="00B2684F" w:rsidRPr="007E5CCA">
        <w:rPr>
          <w:rFonts w:ascii="Times New Roman" w:eastAsia="Times New Roman" w:hAnsi="Times New Roman" w:cs="Times New Roman"/>
          <w:sz w:val="24"/>
          <w:szCs w:val="24"/>
          <w:shd w:val="clear" w:color="auto" w:fill="FFFFFF"/>
          <w:lang w:val="uk-UA"/>
        </w:rPr>
        <w:t>Online</w:t>
      </w:r>
      <w:proofErr w:type="spellEnd"/>
      <w:r w:rsidR="00B2684F" w:rsidRPr="007E5CCA">
        <w:rPr>
          <w:rFonts w:ascii="Times New Roman" w:eastAsia="Times New Roman" w:hAnsi="Times New Roman" w:cs="Times New Roman"/>
          <w:sz w:val="24"/>
          <w:szCs w:val="24"/>
          <w:shd w:val="clear" w:color="auto" w:fill="FFFFFF"/>
          <w:lang w:val="uk-UA"/>
        </w:rPr>
        <w:t xml:space="preserve"> </w:t>
      </w:r>
      <w:proofErr w:type="spellStart"/>
      <w:r w:rsidR="00B2684F" w:rsidRPr="007E5CCA">
        <w:rPr>
          <w:rFonts w:ascii="Times New Roman" w:eastAsia="Times New Roman" w:hAnsi="Times New Roman" w:cs="Times New Roman"/>
          <w:sz w:val="24"/>
          <w:szCs w:val="24"/>
          <w:shd w:val="clear" w:color="auto" w:fill="FFFFFF"/>
          <w:lang w:val="uk-UA"/>
        </w:rPr>
        <w:t>Courses</w:t>
      </w:r>
      <w:proofErr w:type="spellEnd"/>
    </w:p>
    <w:p w:rsidR="00B2684F" w:rsidRPr="007E5CCA" w:rsidRDefault="00B2684F" w:rsidP="00B2684F">
      <w:pPr>
        <w:spacing w:after="0" w:line="240" w:lineRule="auto"/>
        <w:jc w:val="both"/>
        <w:rPr>
          <w:rFonts w:ascii="Times New Roman" w:eastAsia="Times New Roman" w:hAnsi="Times New Roman" w:cs="Times New Roman"/>
          <w:sz w:val="24"/>
          <w:szCs w:val="24"/>
          <w:shd w:val="clear" w:color="auto" w:fill="FFFFFF"/>
          <w:lang w:val="uk-UA"/>
        </w:rPr>
      </w:pPr>
      <w:proofErr w:type="spellStart"/>
      <w:r w:rsidRPr="007E5CCA">
        <w:rPr>
          <w:rFonts w:ascii="Times New Roman" w:eastAsia="Times New Roman" w:hAnsi="Times New Roman" w:cs="Times New Roman"/>
          <w:sz w:val="24"/>
          <w:szCs w:val="24"/>
          <w:shd w:val="clear" w:color="auto" w:fill="FFFFFF"/>
          <w:lang w:val="uk-UA"/>
        </w:rPr>
        <w:t>International</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Journal</w:t>
      </w:r>
      <w:proofErr w:type="spellEnd"/>
      <w:r w:rsidRPr="007E5CCA">
        <w:rPr>
          <w:rFonts w:ascii="Times New Roman" w:eastAsia="Times New Roman" w:hAnsi="Times New Roman" w:cs="Times New Roman"/>
          <w:sz w:val="24"/>
          <w:szCs w:val="24"/>
          <w:shd w:val="clear" w:color="auto" w:fill="FFFFFF"/>
          <w:lang w:val="uk-UA"/>
        </w:rPr>
        <w:t> </w:t>
      </w:r>
      <w:proofErr w:type="spellStart"/>
      <w:r w:rsidRPr="007E5CCA">
        <w:rPr>
          <w:rFonts w:ascii="Times New Roman" w:eastAsia="Times New Roman" w:hAnsi="Times New Roman" w:cs="Times New Roman"/>
          <w:sz w:val="24"/>
          <w:szCs w:val="24"/>
          <w:shd w:val="clear" w:color="auto" w:fill="FFFFFF"/>
          <w:lang w:val="uk-UA"/>
        </w:rPr>
        <w:t>on</w:t>
      </w:r>
      <w:proofErr w:type="spellEnd"/>
      <w:r w:rsidRPr="007E5CCA">
        <w:rPr>
          <w:rFonts w:ascii="Times New Roman" w:eastAsia="Times New Roman" w:hAnsi="Times New Roman" w:cs="Times New Roman"/>
          <w:sz w:val="24"/>
          <w:szCs w:val="24"/>
          <w:shd w:val="clear" w:color="auto" w:fill="FFFFFF"/>
          <w:lang w:val="uk-UA"/>
        </w:rPr>
        <w:t> </w:t>
      </w:r>
      <w:proofErr w:type="spellStart"/>
      <w:r w:rsidRPr="007E5CCA">
        <w:rPr>
          <w:rFonts w:ascii="Times New Roman" w:eastAsia="Times New Roman" w:hAnsi="Times New Roman" w:cs="Times New Roman"/>
          <w:sz w:val="24"/>
          <w:szCs w:val="24"/>
          <w:shd w:val="clear" w:color="auto" w:fill="FFFFFF"/>
          <w:lang w:val="uk-UA"/>
        </w:rPr>
        <w:t>Advanced</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Science</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Engineering</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Information</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and</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Technology</w:t>
      </w:r>
      <w:proofErr w:type="spellEnd"/>
      <w:r w:rsidRPr="007E5CCA">
        <w:rPr>
          <w:rFonts w:ascii="Times New Roman" w:eastAsia="Times New Roman" w:hAnsi="Times New Roman" w:cs="Times New Roman"/>
          <w:sz w:val="24"/>
          <w:szCs w:val="24"/>
          <w:shd w:val="clear" w:color="auto" w:fill="FFFFFF"/>
          <w:lang w:val="uk-UA"/>
        </w:rPr>
        <w:t xml:space="preserve"> (IJASEIT). </w:t>
      </w:r>
      <w:proofErr w:type="spellStart"/>
      <w:r w:rsidRPr="007E5CCA">
        <w:rPr>
          <w:rFonts w:ascii="Times New Roman" w:eastAsia="Times New Roman" w:hAnsi="Times New Roman" w:cs="Times New Roman"/>
          <w:sz w:val="24"/>
          <w:szCs w:val="24"/>
          <w:shd w:val="clear" w:color="auto" w:fill="FFFFFF"/>
          <w:lang w:val="uk-UA"/>
        </w:rPr>
        <w:t>Authors</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Sergii</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Sharov</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Anatolii</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Zemlianskyi</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Tetiana</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Sharova</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Viktor</w:t>
      </w:r>
      <w:proofErr w:type="spellEnd"/>
      <w:r w:rsidRPr="007E5CCA">
        <w:rPr>
          <w:rFonts w:ascii="Times New Roman" w:eastAsia="Times New Roman" w:hAnsi="Times New Roman" w:cs="Times New Roman"/>
          <w:sz w:val="24"/>
          <w:szCs w:val="24"/>
          <w:shd w:val="clear" w:color="auto" w:fill="FFFFFF"/>
          <w:lang w:val="uk-UA"/>
        </w:rPr>
        <w:t xml:space="preserve"> </w:t>
      </w:r>
      <w:proofErr w:type="spellStart"/>
      <w:r w:rsidRPr="007E5CCA">
        <w:rPr>
          <w:rFonts w:ascii="Times New Roman" w:eastAsia="Times New Roman" w:hAnsi="Times New Roman" w:cs="Times New Roman"/>
          <w:sz w:val="24"/>
          <w:szCs w:val="24"/>
          <w:shd w:val="clear" w:color="auto" w:fill="FFFFFF"/>
          <w:lang w:val="uk-UA"/>
        </w:rPr>
        <w:t>Hapotii</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Engineering</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and</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Information</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Technology</w:t>
      </w:r>
      <w:proofErr w:type="spellEnd"/>
      <w:r w:rsidRPr="007E5CCA">
        <w:rPr>
          <w:rFonts w:ascii="Times New Roman" w:eastAsia="Times New Roman" w:hAnsi="Times New Roman" w:cs="Times New Roman"/>
          <w:sz w:val="24"/>
          <w:szCs w:val="24"/>
          <w:lang w:val="uk-UA"/>
        </w:rPr>
        <w:t xml:space="preserve">. 2021, Vol.11, </w:t>
      </w:r>
      <w:proofErr w:type="spellStart"/>
      <w:r w:rsidRPr="007E5CCA">
        <w:rPr>
          <w:rFonts w:ascii="Times New Roman" w:eastAsia="Times New Roman" w:hAnsi="Times New Roman" w:cs="Times New Roman"/>
          <w:sz w:val="24"/>
          <w:szCs w:val="24"/>
          <w:lang w:val="uk-UA"/>
        </w:rPr>
        <w:t>No</w:t>
      </w:r>
      <w:proofErr w:type="spellEnd"/>
      <w:r w:rsidRPr="007E5CCA">
        <w:rPr>
          <w:rFonts w:ascii="Times New Roman" w:eastAsia="Times New Roman" w:hAnsi="Times New Roman" w:cs="Times New Roman"/>
          <w:sz w:val="24"/>
          <w:szCs w:val="24"/>
          <w:lang w:val="uk-UA"/>
        </w:rPr>
        <w:t xml:space="preserve">. 3, </w:t>
      </w:r>
      <w:proofErr w:type="spellStart"/>
      <w:r w:rsidRPr="007E5CCA">
        <w:rPr>
          <w:rFonts w:ascii="Times New Roman" w:eastAsia="Times New Roman" w:hAnsi="Times New Roman" w:cs="Times New Roman"/>
          <w:sz w:val="24"/>
          <w:szCs w:val="24"/>
          <w:lang w:val="uk-UA"/>
        </w:rPr>
        <w:t>pp</w:t>
      </w:r>
      <w:proofErr w:type="spellEnd"/>
      <w:r w:rsidRPr="007E5CCA">
        <w:rPr>
          <w:rFonts w:ascii="Times New Roman" w:eastAsia="Times New Roman" w:hAnsi="Times New Roman" w:cs="Times New Roman"/>
          <w:sz w:val="24"/>
          <w:szCs w:val="24"/>
          <w:lang w:val="uk-UA"/>
        </w:rPr>
        <w:t xml:space="preserve">. 1143-1149. </w:t>
      </w:r>
      <w:hyperlink r:id="rId33" w:history="1">
        <w:r w:rsidRPr="007E5CCA">
          <w:rPr>
            <w:rFonts w:ascii="Times New Roman" w:eastAsia="Times New Roman" w:hAnsi="Times New Roman" w:cs="Times New Roman"/>
            <w:sz w:val="24"/>
            <w:szCs w:val="24"/>
            <w:u w:val="single"/>
            <w:lang w:val="uk-UA"/>
          </w:rPr>
          <w:t xml:space="preserve">http://dx.doi.org/10.18517/ijaseit.11.3.13705 </w:t>
        </w:r>
        <w:r w:rsidRPr="007E5CCA">
          <w:rPr>
            <w:rFonts w:ascii="Times New Roman" w:eastAsia="Times New Roman" w:hAnsi="Times New Roman" w:cs="Times New Roman"/>
            <w:sz w:val="24"/>
            <w:szCs w:val="24"/>
            <w:u w:val="single"/>
            <w:shd w:val="clear" w:color="auto" w:fill="FFFFFF"/>
            <w:lang w:val="uk-UA"/>
          </w:rPr>
          <w:t>2021</w:t>
        </w:r>
      </w:hyperlink>
      <w:r w:rsidRPr="007E5CCA">
        <w:rPr>
          <w:rFonts w:ascii="Times New Roman" w:eastAsia="Times New Roman" w:hAnsi="Times New Roman" w:cs="Times New Roman"/>
          <w:sz w:val="24"/>
          <w:szCs w:val="24"/>
          <w:shd w:val="clear" w:color="auto" w:fill="FFFFFF"/>
          <w:lang w:val="uk-UA"/>
        </w:rPr>
        <w:t>.</w:t>
      </w:r>
    </w:p>
    <w:p w:rsidR="00B2684F" w:rsidRPr="007E5CCA" w:rsidRDefault="000F6A59" w:rsidP="00B2684F">
      <w:pPr>
        <w:spacing w:after="0" w:line="240" w:lineRule="auto"/>
        <w:jc w:val="both"/>
        <w:rPr>
          <w:rFonts w:ascii="Times New Roman" w:eastAsia="Times New Roman" w:hAnsi="Times New Roman" w:cs="Times New Roman"/>
          <w:sz w:val="24"/>
          <w:szCs w:val="24"/>
          <w:lang w:val="uk-UA"/>
        </w:rPr>
      </w:pPr>
      <w:r w:rsidRPr="007E5CCA">
        <w:rPr>
          <w:rFonts w:ascii="Times New Roman" w:eastAsia="Times New Roman" w:hAnsi="Times New Roman" w:cs="Times New Roman"/>
          <w:sz w:val="24"/>
          <w:szCs w:val="24"/>
          <w:lang w:val="uk-UA"/>
        </w:rPr>
        <w:t xml:space="preserve">             </w:t>
      </w:r>
      <w:r w:rsidR="00B2684F" w:rsidRPr="007E5CCA">
        <w:rPr>
          <w:rFonts w:ascii="Times New Roman" w:eastAsia="Times New Roman" w:hAnsi="Times New Roman" w:cs="Times New Roman"/>
          <w:sz w:val="24"/>
          <w:szCs w:val="24"/>
          <w:lang w:val="uk-UA"/>
        </w:rPr>
        <w:t xml:space="preserve">3.Web </w:t>
      </w:r>
      <w:proofErr w:type="spellStart"/>
      <w:r w:rsidR="00B2684F" w:rsidRPr="007E5CCA">
        <w:rPr>
          <w:rFonts w:ascii="Times New Roman" w:eastAsia="Times New Roman" w:hAnsi="Times New Roman" w:cs="Times New Roman"/>
          <w:sz w:val="24"/>
          <w:szCs w:val="24"/>
          <w:lang w:val="uk-UA"/>
        </w:rPr>
        <w:t>of</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Science</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Гапотій</w:t>
      </w:r>
      <w:proofErr w:type="spellEnd"/>
      <w:r w:rsidR="00B2684F" w:rsidRPr="007E5CCA">
        <w:rPr>
          <w:rFonts w:ascii="Times New Roman" w:eastAsia="Times New Roman" w:hAnsi="Times New Roman" w:cs="Times New Roman"/>
          <w:sz w:val="24"/>
          <w:szCs w:val="24"/>
          <w:lang w:val="uk-UA"/>
        </w:rPr>
        <w:t xml:space="preserve"> В., </w:t>
      </w:r>
      <w:proofErr w:type="spellStart"/>
      <w:r w:rsidR="00B2684F" w:rsidRPr="007E5CCA">
        <w:rPr>
          <w:rFonts w:ascii="Times New Roman" w:eastAsia="Times New Roman" w:hAnsi="Times New Roman" w:cs="Times New Roman"/>
          <w:sz w:val="24"/>
          <w:szCs w:val="24"/>
          <w:lang w:val="uk-UA"/>
        </w:rPr>
        <w:t>Ідрісов</w:t>
      </w:r>
      <w:proofErr w:type="spellEnd"/>
      <w:r w:rsidR="00B2684F" w:rsidRPr="007E5CCA">
        <w:rPr>
          <w:rFonts w:ascii="Times New Roman" w:eastAsia="Times New Roman" w:hAnsi="Times New Roman" w:cs="Times New Roman"/>
          <w:sz w:val="24"/>
          <w:szCs w:val="24"/>
          <w:lang w:val="uk-UA"/>
        </w:rPr>
        <w:t xml:space="preserve"> Б., </w:t>
      </w:r>
      <w:proofErr w:type="spellStart"/>
      <w:r w:rsidR="00B2684F" w:rsidRPr="007E5CCA">
        <w:rPr>
          <w:rFonts w:ascii="Times New Roman" w:eastAsia="Times New Roman" w:hAnsi="Times New Roman" w:cs="Times New Roman"/>
          <w:sz w:val="24"/>
          <w:szCs w:val="24"/>
          <w:lang w:val="uk-UA"/>
        </w:rPr>
        <w:t>Мінкова</w:t>
      </w:r>
      <w:proofErr w:type="spellEnd"/>
      <w:r w:rsidR="00B2684F" w:rsidRPr="007E5CCA">
        <w:rPr>
          <w:rFonts w:ascii="Times New Roman" w:eastAsia="Times New Roman" w:hAnsi="Times New Roman" w:cs="Times New Roman"/>
          <w:sz w:val="24"/>
          <w:szCs w:val="24"/>
          <w:lang w:val="uk-UA"/>
        </w:rPr>
        <w:t xml:space="preserve"> О., Мельник О., </w:t>
      </w:r>
      <w:proofErr w:type="spellStart"/>
      <w:r w:rsidR="00B2684F" w:rsidRPr="007E5CCA">
        <w:rPr>
          <w:rFonts w:ascii="Times New Roman" w:eastAsia="Times New Roman" w:hAnsi="Times New Roman" w:cs="Times New Roman"/>
          <w:sz w:val="24"/>
          <w:szCs w:val="24"/>
          <w:lang w:val="uk-UA"/>
        </w:rPr>
        <w:t>Макішина</w:t>
      </w:r>
      <w:proofErr w:type="spellEnd"/>
      <w:r w:rsidR="00B2684F" w:rsidRPr="007E5CCA">
        <w:rPr>
          <w:rFonts w:ascii="Times New Roman" w:eastAsia="Times New Roman" w:hAnsi="Times New Roman" w:cs="Times New Roman"/>
          <w:sz w:val="24"/>
          <w:szCs w:val="24"/>
          <w:lang w:val="uk-UA"/>
        </w:rPr>
        <w:t xml:space="preserve"> Ю. наукова стаття: «</w:t>
      </w:r>
      <w:proofErr w:type="spellStart"/>
      <w:r w:rsidR="00B2684F" w:rsidRPr="007E5CCA">
        <w:rPr>
          <w:rFonts w:ascii="Times New Roman" w:eastAsia="Times New Roman" w:hAnsi="Times New Roman" w:cs="Times New Roman"/>
          <w:sz w:val="24"/>
          <w:szCs w:val="24"/>
          <w:lang w:val="uk-UA"/>
        </w:rPr>
        <w:t>Political</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cabses</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of</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the</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Ukrainian</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revolution:theoretical</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aspects</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of</w:t>
      </w:r>
      <w:proofErr w:type="spellEnd"/>
      <w:r w:rsidR="00B2684F" w:rsidRPr="007E5CCA">
        <w:rPr>
          <w:rFonts w:ascii="Times New Roman" w:eastAsia="Times New Roman" w:hAnsi="Times New Roman" w:cs="Times New Roman"/>
          <w:sz w:val="24"/>
          <w:szCs w:val="24"/>
          <w:lang w:val="uk-UA"/>
        </w:rPr>
        <w:t xml:space="preserve"> </w:t>
      </w:r>
      <w:proofErr w:type="spellStart"/>
      <w:r w:rsidR="00B2684F" w:rsidRPr="007E5CCA">
        <w:rPr>
          <w:rFonts w:ascii="Times New Roman" w:eastAsia="Times New Roman" w:hAnsi="Times New Roman" w:cs="Times New Roman"/>
          <w:sz w:val="24"/>
          <w:szCs w:val="24"/>
          <w:lang w:val="uk-UA"/>
        </w:rPr>
        <w:t>the</w:t>
      </w:r>
      <w:proofErr w:type="spellEnd"/>
      <w:r w:rsidR="00B2684F" w:rsidRPr="007E5CCA">
        <w:rPr>
          <w:rFonts w:ascii="Times New Roman" w:eastAsia="Times New Roman" w:hAnsi="Times New Roman" w:cs="Times New Roman"/>
          <w:sz w:val="24"/>
          <w:szCs w:val="24"/>
          <w:lang w:val="uk-UA"/>
        </w:rPr>
        <w:t xml:space="preserve"> issue» </w:t>
      </w:r>
      <w:hyperlink r:id="rId34" w:tgtFrame="_blank" w:history="1">
        <w:r w:rsidR="00B2684F" w:rsidRPr="007E5CCA">
          <w:rPr>
            <w:rFonts w:ascii="Times New Roman" w:eastAsia="Times New Roman" w:hAnsi="Times New Roman" w:cs="Times New Roman"/>
            <w:sz w:val="24"/>
            <w:szCs w:val="24"/>
            <w:u w:val="single"/>
            <w:shd w:val="clear" w:color="auto" w:fill="FFFFFF"/>
            <w:lang w:val="uk-UA"/>
          </w:rPr>
          <w:t>https://produccioncientificaluz.org/index.php/cuestiones/article/view/38489</w:t>
        </w:r>
      </w:hyperlink>
      <w:r w:rsidR="00B2684F" w:rsidRPr="007E5CCA">
        <w:rPr>
          <w:rFonts w:ascii="Times New Roman" w:eastAsia="Times New Roman" w:hAnsi="Times New Roman" w:cs="Times New Roman"/>
          <w:sz w:val="24"/>
          <w:szCs w:val="24"/>
          <w:lang w:val="uk-UA"/>
        </w:rPr>
        <w:t xml:space="preserve"> 2022.07.20.</w:t>
      </w:r>
    </w:p>
    <w:p w:rsidR="00B2684F" w:rsidRPr="007E5CCA" w:rsidRDefault="008134AD" w:rsidP="008134AD">
      <w:pPr>
        <w:tabs>
          <w:tab w:val="left" w:pos="1080"/>
        </w:tabs>
        <w:spacing w:after="0" w:line="240" w:lineRule="auto"/>
        <w:contextualSpacing/>
        <w:jc w:val="both"/>
        <w:rPr>
          <w:rFonts w:ascii="Times New Roman" w:eastAsia="Calibri" w:hAnsi="Times New Roman" w:cs="Times New Roman"/>
          <w:sz w:val="24"/>
          <w:szCs w:val="24"/>
          <w:lang w:val="uk-UA"/>
        </w:rPr>
      </w:pPr>
      <w:r w:rsidRPr="007E5CCA">
        <w:rPr>
          <w:rFonts w:ascii="Times New Roman" w:eastAsia="Calibri" w:hAnsi="Times New Roman" w:cs="Times New Roman"/>
          <w:sz w:val="24"/>
          <w:szCs w:val="24"/>
          <w:lang w:val="uk-UA"/>
        </w:rPr>
        <w:t xml:space="preserve">             </w:t>
      </w:r>
      <w:proofErr w:type="spellStart"/>
      <w:r w:rsidRPr="007E5CCA">
        <w:rPr>
          <w:rFonts w:ascii="Times New Roman" w:eastAsia="Calibri" w:hAnsi="Times New Roman" w:cs="Times New Roman"/>
          <w:sz w:val="24"/>
          <w:szCs w:val="24"/>
          <w:lang w:val="uk-UA"/>
        </w:rPr>
        <w:t>Гапотій</w:t>
      </w:r>
      <w:proofErr w:type="spellEnd"/>
      <w:r w:rsidRPr="007E5CCA">
        <w:rPr>
          <w:rFonts w:ascii="Times New Roman" w:eastAsia="Calibri" w:hAnsi="Times New Roman" w:cs="Times New Roman"/>
          <w:sz w:val="24"/>
          <w:szCs w:val="24"/>
          <w:lang w:val="uk-UA"/>
        </w:rPr>
        <w:t xml:space="preserve"> </w:t>
      </w:r>
      <w:proofErr w:type="spellStart"/>
      <w:r w:rsidRPr="007E5CCA">
        <w:rPr>
          <w:rFonts w:ascii="Times New Roman" w:eastAsia="Calibri" w:hAnsi="Times New Roman" w:cs="Times New Roman"/>
          <w:sz w:val="24"/>
          <w:szCs w:val="24"/>
          <w:lang w:val="uk-UA"/>
        </w:rPr>
        <w:t>В.Д.</w:t>
      </w:r>
      <w:r w:rsidR="00B2684F" w:rsidRPr="007E5CCA">
        <w:rPr>
          <w:rFonts w:ascii="Times New Roman" w:eastAsia="Calibri" w:hAnsi="Times New Roman" w:cs="Times New Roman"/>
          <w:sz w:val="24"/>
          <w:szCs w:val="24"/>
          <w:lang w:val="uk-UA"/>
        </w:rPr>
        <w:t>Теоретико</w:t>
      </w:r>
      <w:proofErr w:type="spellEnd"/>
      <w:r w:rsidR="00B2684F" w:rsidRPr="007E5CCA">
        <w:rPr>
          <w:rFonts w:ascii="Times New Roman" w:eastAsia="Calibri" w:hAnsi="Times New Roman" w:cs="Times New Roman"/>
          <w:sz w:val="24"/>
          <w:szCs w:val="24"/>
          <w:lang w:val="uk-UA"/>
        </w:rPr>
        <w:t xml:space="preserve">-правовий підхід до розв’язання </w:t>
      </w:r>
      <w:proofErr w:type="spellStart"/>
      <w:r w:rsidR="00B2684F" w:rsidRPr="007E5CCA">
        <w:rPr>
          <w:rFonts w:ascii="Times New Roman" w:eastAsia="Calibri" w:hAnsi="Times New Roman" w:cs="Times New Roman"/>
          <w:sz w:val="24"/>
          <w:szCs w:val="24"/>
          <w:lang w:val="uk-UA"/>
        </w:rPr>
        <w:t>мовного</w:t>
      </w:r>
      <w:proofErr w:type="spellEnd"/>
      <w:r w:rsidR="00B2684F" w:rsidRPr="007E5CCA">
        <w:rPr>
          <w:rFonts w:ascii="Times New Roman" w:eastAsia="Calibri" w:hAnsi="Times New Roman" w:cs="Times New Roman"/>
          <w:sz w:val="24"/>
          <w:szCs w:val="24"/>
          <w:lang w:val="uk-UA"/>
        </w:rPr>
        <w:t xml:space="preserve"> питання в Україні. Наукова стаття. Науковий вісник МДПУ імені Богдана Хмельницького серія: педагогіка. 2(21)’ 2018р.</w:t>
      </w:r>
    </w:p>
    <w:p w:rsidR="00B2684F" w:rsidRPr="007E5CCA" w:rsidRDefault="00B2684F" w:rsidP="00B2684F">
      <w:pPr>
        <w:shd w:val="clear" w:color="auto" w:fill="FFFFFF"/>
        <w:spacing w:after="0" w:line="240" w:lineRule="auto"/>
        <w:ind w:firstLine="784"/>
        <w:jc w:val="both"/>
        <w:rPr>
          <w:rFonts w:ascii="Times New Roman" w:eastAsia="Times New Roman" w:hAnsi="Times New Roman" w:cs="Times New Roman"/>
          <w:sz w:val="24"/>
          <w:szCs w:val="24"/>
          <w:lang w:val="uk-UA"/>
        </w:rPr>
      </w:pPr>
      <w:proofErr w:type="spellStart"/>
      <w:r w:rsidRPr="007E5CCA">
        <w:rPr>
          <w:rFonts w:ascii="Times New Roman" w:eastAsia="Times New Roman" w:hAnsi="Times New Roman" w:cs="Times New Roman"/>
          <w:sz w:val="24"/>
          <w:szCs w:val="24"/>
          <w:lang w:val="uk-UA"/>
        </w:rPr>
        <w:t>Гапотій</w:t>
      </w:r>
      <w:proofErr w:type="spellEnd"/>
      <w:r w:rsidRPr="007E5CCA">
        <w:rPr>
          <w:rFonts w:ascii="Times New Roman" w:eastAsia="Times New Roman" w:hAnsi="Times New Roman" w:cs="Times New Roman"/>
          <w:sz w:val="24"/>
          <w:szCs w:val="24"/>
          <w:lang w:val="uk-UA"/>
        </w:rPr>
        <w:t xml:space="preserve"> В.Д. Фундаментально-правові аспекти децентралізації влади в Україні: поняття, ризики, шляхи втілення в життя // В.Д. </w:t>
      </w:r>
      <w:proofErr w:type="spellStart"/>
      <w:r w:rsidRPr="007E5CCA">
        <w:rPr>
          <w:rFonts w:ascii="Times New Roman" w:eastAsia="Times New Roman" w:hAnsi="Times New Roman" w:cs="Times New Roman"/>
          <w:sz w:val="24"/>
          <w:szCs w:val="24"/>
          <w:lang w:val="uk-UA"/>
        </w:rPr>
        <w:t>Гапотій</w:t>
      </w:r>
      <w:proofErr w:type="spellEnd"/>
      <w:r w:rsidRPr="007E5CCA">
        <w:rPr>
          <w:rFonts w:ascii="Times New Roman" w:eastAsia="Times New Roman" w:hAnsi="Times New Roman" w:cs="Times New Roman"/>
          <w:sz w:val="24"/>
          <w:szCs w:val="24"/>
          <w:lang w:val="uk-UA"/>
        </w:rPr>
        <w:t xml:space="preserve"> / </w:t>
      </w:r>
      <w:proofErr w:type="spellStart"/>
      <w:r w:rsidRPr="007E5CCA">
        <w:rPr>
          <w:rFonts w:ascii="Times New Roman" w:eastAsia="Times New Roman" w:hAnsi="Times New Roman" w:cs="Times New Roman"/>
          <w:sz w:val="24"/>
          <w:szCs w:val="24"/>
          <w:lang w:val="uk-UA"/>
        </w:rPr>
        <w:t>Humanitarian</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paradigm</w:t>
      </w:r>
      <w:proofErr w:type="spellEnd"/>
      <w:r w:rsidRPr="007E5CCA">
        <w:rPr>
          <w:rFonts w:ascii="Times New Roman" w:eastAsia="Times New Roman" w:hAnsi="Times New Roman" w:cs="Times New Roman"/>
          <w:sz w:val="24"/>
          <w:szCs w:val="24"/>
          <w:lang w:val="uk-UA"/>
        </w:rPr>
        <w:t>. – Мелітополь: МДПУ. – 2018.– № 1 – С. 40–47</w:t>
      </w:r>
    </w:p>
    <w:p w:rsidR="00B2684F" w:rsidRPr="007E5CCA" w:rsidRDefault="00B2684F" w:rsidP="00B2684F">
      <w:pPr>
        <w:spacing w:after="0" w:line="240" w:lineRule="auto"/>
        <w:ind w:firstLine="851"/>
        <w:jc w:val="both"/>
        <w:rPr>
          <w:rFonts w:ascii="Times New Roman" w:eastAsia="Times New Roman" w:hAnsi="Times New Roman" w:cs="Times New Roman"/>
          <w:sz w:val="24"/>
          <w:szCs w:val="24"/>
          <w:lang w:val="uk-UA"/>
        </w:rPr>
      </w:pPr>
      <w:proofErr w:type="spellStart"/>
      <w:r w:rsidRPr="007E5CCA">
        <w:rPr>
          <w:rFonts w:ascii="Times New Roman" w:eastAsia="Times New Roman" w:hAnsi="Times New Roman" w:cs="Times New Roman"/>
          <w:sz w:val="24"/>
          <w:szCs w:val="24"/>
          <w:lang w:val="uk-UA"/>
        </w:rPr>
        <w:t>Гапотій</w:t>
      </w:r>
      <w:proofErr w:type="spellEnd"/>
      <w:r w:rsidRPr="007E5CCA">
        <w:rPr>
          <w:rFonts w:ascii="Times New Roman" w:eastAsia="Times New Roman" w:hAnsi="Times New Roman" w:cs="Times New Roman"/>
          <w:sz w:val="24"/>
          <w:szCs w:val="24"/>
          <w:lang w:val="uk-UA"/>
        </w:rPr>
        <w:t xml:space="preserve"> В.Д. «Персональні бази даних в умовах розбудови інформаційного суспільства в Україні: теоретико-правове дослідження нормативного режиму» HUMANITARIAN PARADIGM гуманітарна парадигма Науковий журнал 1(2)”2019р. с.61 (0,4).</w:t>
      </w:r>
    </w:p>
    <w:p w:rsidR="00B2684F" w:rsidRPr="007E5CCA" w:rsidRDefault="00B2684F" w:rsidP="00B2684F">
      <w:pPr>
        <w:spacing w:after="0" w:line="240" w:lineRule="auto"/>
        <w:ind w:firstLine="851"/>
        <w:jc w:val="both"/>
        <w:rPr>
          <w:rFonts w:ascii="Times New Roman" w:eastAsia="Times New Roman" w:hAnsi="Times New Roman" w:cs="Times New Roman"/>
          <w:sz w:val="24"/>
          <w:szCs w:val="24"/>
          <w:lang w:val="uk-UA"/>
        </w:rPr>
      </w:pPr>
      <w:proofErr w:type="spellStart"/>
      <w:r w:rsidRPr="007E5CCA">
        <w:rPr>
          <w:rFonts w:ascii="Times New Roman" w:eastAsia="Times New Roman" w:hAnsi="Times New Roman" w:cs="Times New Roman"/>
          <w:sz w:val="24"/>
          <w:szCs w:val="24"/>
          <w:lang w:val="uk-UA"/>
        </w:rPr>
        <w:t>Гапотій</w:t>
      </w:r>
      <w:proofErr w:type="spellEnd"/>
      <w:r w:rsidRPr="007E5CCA">
        <w:rPr>
          <w:rFonts w:ascii="Times New Roman" w:eastAsia="Times New Roman" w:hAnsi="Times New Roman" w:cs="Times New Roman"/>
          <w:sz w:val="24"/>
          <w:szCs w:val="24"/>
          <w:lang w:val="uk-UA"/>
        </w:rPr>
        <w:t xml:space="preserve"> В.Д. « Парадигма сучасної правової науки та освітнього процесу в Новій українській школі».  Науковий вісник  Мелітопольського державного педагогічного університету  Серія: педагогіка. №1 22/2019р. с27 (0,4).</w:t>
      </w:r>
    </w:p>
    <w:p w:rsidR="00B2684F" w:rsidRPr="007E5CCA" w:rsidRDefault="00B2684F" w:rsidP="00B2684F">
      <w:pPr>
        <w:spacing w:after="160" w:line="240" w:lineRule="auto"/>
        <w:contextualSpacing/>
        <w:jc w:val="both"/>
        <w:rPr>
          <w:rFonts w:ascii="Times New Roman" w:eastAsia="Times New Roman" w:hAnsi="Times New Roman" w:cs="Times New Roman"/>
          <w:sz w:val="24"/>
          <w:szCs w:val="24"/>
          <w:lang w:val="uk-UA"/>
        </w:rPr>
      </w:pPr>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Гапотій</w:t>
      </w:r>
      <w:proofErr w:type="spellEnd"/>
      <w:r w:rsidRPr="007E5CCA">
        <w:rPr>
          <w:rFonts w:ascii="Times New Roman" w:eastAsia="Times New Roman" w:hAnsi="Times New Roman" w:cs="Times New Roman"/>
          <w:sz w:val="24"/>
          <w:szCs w:val="24"/>
          <w:lang w:val="uk-UA"/>
        </w:rPr>
        <w:t xml:space="preserve"> В. Шевченко С., </w:t>
      </w:r>
      <w:proofErr w:type="spellStart"/>
      <w:r w:rsidRPr="007E5CCA">
        <w:rPr>
          <w:rFonts w:ascii="Times New Roman" w:eastAsia="Times New Roman" w:hAnsi="Times New Roman" w:cs="Times New Roman"/>
          <w:sz w:val="24"/>
          <w:szCs w:val="24"/>
          <w:lang w:val="uk-UA"/>
        </w:rPr>
        <w:t>Сєрбаєва</w:t>
      </w:r>
      <w:proofErr w:type="spellEnd"/>
      <w:r w:rsidRPr="007E5CCA">
        <w:rPr>
          <w:rFonts w:ascii="Times New Roman" w:eastAsia="Times New Roman" w:hAnsi="Times New Roman" w:cs="Times New Roman"/>
          <w:sz w:val="24"/>
          <w:szCs w:val="24"/>
          <w:lang w:val="uk-UA"/>
        </w:rPr>
        <w:t xml:space="preserve"> Д. Наукова стаття: «Знання права як умова боротьби з правовим нігілізмом». Науковий вісник Мелітопольського державного педагогічного університету. Серія: педагогіка. Запоріжжя 2023 2(31) с.35-41</w:t>
      </w:r>
    </w:p>
    <w:p w:rsidR="00B2684F" w:rsidRPr="007E5CCA" w:rsidRDefault="00B2684F" w:rsidP="00B2684F">
      <w:pPr>
        <w:spacing w:after="0" w:line="240" w:lineRule="auto"/>
        <w:ind w:firstLine="851"/>
        <w:jc w:val="both"/>
        <w:rPr>
          <w:rFonts w:ascii="Times New Roman" w:eastAsia="Times New Roman" w:hAnsi="Times New Roman" w:cs="Times New Roman"/>
          <w:sz w:val="24"/>
          <w:szCs w:val="24"/>
          <w:lang w:val="uk-UA"/>
        </w:rPr>
      </w:pPr>
    </w:p>
    <w:p w:rsidR="00B2684F" w:rsidRPr="007E5CCA" w:rsidRDefault="00B2684F" w:rsidP="00B2684F">
      <w:pPr>
        <w:spacing w:after="0" w:line="240" w:lineRule="auto"/>
        <w:ind w:firstLine="851"/>
        <w:jc w:val="both"/>
        <w:rPr>
          <w:rFonts w:ascii="Arial" w:eastAsia="Times New Roman" w:hAnsi="Arial" w:cs="Arial"/>
          <w:sz w:val="24"/>
          <w:szCs w:val="24"/>
          <w:shd w:val="clear" w:color="auto" w:fill="FFFFFF"/>
          <w:lang w:val="uk-UA"/>
        </w:rPr>
      </w:pPr>
      <w:r w:rsidRPr="007E5CCA">
        <w:rPr>
          <w:rFonts w:ascii="Times New Roman" w:eastAsia="Times New Roman" w:hAnsi="Times New Roman" w:cs="Times New Roman"/>
          <w:sz w:val="24"/>
          <w:szCs w:val="24"/>
          <w:lang w:val="uk-UA"/>
        </w:rPr>
        <w:t>Predmestnikov,O.,Kolotilova,T.,Smyrnov,H.,</w:t>
      </w:r>
      <w:proofErr w:type="spellStart"/>
      <w:r w:rsidRPr="007E5CCA">
        <w:rPr>
          <w:rFonts w:ascii="Times New Roman" w:eastAsia="Times New Roman" w:hAnsi="Times New Roman" w:cs="Times New Roman"/>
          <w:sz w:val="24"/>
          <w:szCs w:val="24"/>
          <w:lang w:val="uk-UA"/>
        </w:rPr>
        <w:t>Gapoty,V</w:t>
      </w:r>
      <w:proofErr w:type="spellEnd"/>
      <w:r w:rsidRPr="007E5CCA">
        <w:rPr>
          <w:rFonts w:ascii="Times New Roman" w:eastAsia="Times New Roman" w:hAnsi="Times New Roman" w:cs="Times New Roman"/>
          <w:sz w:val="24"/>
          <w:szCs w:val="24"/>
          <w:lang w:val="uk-UA"/>
        </w:rPr>
        <w:t>. (2023).</w:t>
      </w:r>
      <w:proofErr w:type="spellStart"/>
      <w:r w:rsidRPr="007E5CCA">
        <w:rPr>
          <w:rFonts w:ascii="Times New Roman" w:eastAsia="Times New Roman" w:hAnsi="Times New Roman" w:cs="Times New Roman"/>
          <w:sz w:val="24"/>
          <w:szCs w:val="24"/>
          <w:lang w:val="uk-UA"/>
        </w:rPr>
        <w:t>Responsibility</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for</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Terroristunder</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UkrainianCriminal</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Law</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Problems</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and</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Prospects</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for</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the</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Normative</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Legal</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Regulation</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of</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the</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Future</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Futurity</w:t>
      </w:r>
      <w:proofErr w:type="spellEnd"/>
      <w:r w:rsidRPr="007E5CCA">
        <w:rPr>
          <w:rFonts w:ascii="Times New Roman" w:eastAsia="Times New Roman" w:hAnsi="Times New Roman" w:cs="Times New Roman"/>
          <w:sz w:val="24"/>
          <w:szCs w:val="24"/>
          <w:lang w:val="uk-UA"/>
        </w:rPr>
        <w:t xml:space="preserve"> Economirs@Law,3(4), 169-189. </w:t>
      </w:r>
      <w:hyperlink r:id="rId35" w:history="1">
        <w:r w:rsidRPr="007E5CCA">
          <w:rPr>
            <w:rFonts w:ascii="Times New Roman" w:eastAsia="Times New Roman" w:hAnsi="Times New Roman" w:cs="Times New Roman"/>
            <w:sz w:val="24"/>
            <w:szCs w:val="24"/>
            <w:u w:val="single"/>
            <w:lang w:val="uk-UA"/>
          </w:rPr>
          <w:t>https://doi.org/10.57125/FEL.2023.12.25.11</w:t>
        </w:r>
      </w:hyperlink>
      <w:r w:rsidRPr="007E5CCA">
        <w:rPr>
          <w:rFonts w:ascii="Times New Roman" w:eastAsia="Times New Roman" w:hAnsi="Times New Roman" w:cs="Times New Roman"/>
          <w:sz w:val="24"/>
          <w:szCs w:val="24"/>
          <w:lang w:val="uk-UA"/>
        </w:rPr>
        <w:t xml:space="preserve">. (фахова закордонна).Індекс </w:t>
      </w:r>
      <w:proofErr w:type="spellStart"/>
      <w:r w:rsidRPr="007E5CCA">
        <w:rPr>
          <w:rFonts w:ascii="Times New Roman" w:eastAsia="Times New Roman" w:hAnsi="Times New Roman" w:cs="Times New Roman"/>
          <w:sz w:val="24"/>
          <w:szCs w:val="24"/>
          <w:lang w:val="uk-UA"/>
        </w:rPr>
        <w:t>копернікуса</w:t>
      </w:r>
      <w:proofErr w:type="spellEnd"/>
      <w:r w:rsidRPr="007E5CCA">
        <w:rPr>
          <w:rFonts w:ascii="Times New Roman" w:eastAsia="Times New Roman" w:hAnsi="Times New Roman" w:cs="Times New Roman"/>
          <w:sz w:val="24"/>
          <w:szCs w:val="24"/>
          <w:lang w:val="uk-UA"/>
        </w:rPr>
        <w:t>.</w:t>
      </w:r>
      <w:r w:rsidRPr="007E5CCA">
        <w:rPr>
          <w:rFonts w:ascii="Arial" w:eastAsia="Times New Roman" w:hAnsi="Arial" w:cs="Arial"/>
          <w:sz w:val="24"/>
          <w:szCs w:val="24"/>
          <w:shd w:val="clear" w:color="auto" w:fill="FFFFFF"/>
          <w:lang w:val="uk-UA"/>
        </w:rPr>
        <w:t xml:space="preserve"> </w:t>
      </w:r>
    </w:p>
    <w:p w:rsidR="00B2684F" w:rsidRPr="007E5CCA" w:rsidRDefault="00B2684F" w:rsidP="00B2684F">
      <w:pPr>
        <w:spacing w:after="0" w:line="240" w:lineRule="auto"/>
        <w:ind w:firstLine="851"/>
        <w:jc w:val="both"/>
        <w:rPr>
          <w:rFonts w:ascii="Times New Roman" w:eastAsia="Times New Roman" w:hAnsi="Times New Roman" w:cs="Times New Roman"/>
          <w:sz w:val="24"/>
          <w:szCs w:val="24"/>
          <w:lang w:val="uk-UA"/>
        </w:rPr>
      </w:pPr>
      <w:proofErr w:type="spellStart"/>
      <w:r w:rsidRPr="007E5CCA">
        <w:rPr>
          <w:rFonts w:ascii="Times New Roman" w:eastAsia="Times New Roman" w:hAnsi="Times New Roman" w:cs="Times New Roman"/>
          <w:sz w:val="24"/>
          <w:szCs w:val="24"/>
          <w:shd w:val="clear" w:color="auto" w:fill="FFFFFF"/>
          <w:lang w:val="uk-UA"/>
        </w:rPr>
        <w:t>Гапотій</w:t>
      </w:r>
      <w:proofErr w:type="spellEnd"/>
      <w:r w:rsidRPr="007E5CCA">
        <w:rPr>
          <w:rFonts w:ascii="Times New Roman" w:eastAsia="Times New Roman" w:hAnsi="Times New Roman" w:cs="Times New Roman"/>
          <w:sz w:val="24"/>
          <w:szCs w:val="24"/>
          <w:shd w:val="clear" w:color="auto" w:fill="FFFFFF"/>
          <w:lang w:val="uk-UA"/>
        </w:rPr>
        <w:t xml:space="preserve"> В.Д., </w:t>
      </w:r>
      <w:proofErr w:type="spellStart"/>
      <w:r w:rsidRPr="007E5CCA">
        <w:rPr>
          <w:rFonts w:ascii="Times New Roman" w:eastAsia="Times New Roman" w:hAnsi="Times New Roman" w:cs="Times New Roman"/>
          <w:sz w:val="24"/>
          <w:szCs w:val="24"/>
          <w:shd w:val="clear" w:color="auto" w:fill="FFFFFF"/>
          <w:lang w:val="uk-UA"/>
        </w:rPr>
        <w:t>Гігін</w:t>
      </w:r>
      <w:proofErr w:type="spellEnd"/>
      <w:r w:rsidRPr="007E5CCA">
        <w:rPr>
          <w:rFonts w:ascii="Times New Roman" w:eastAsia="Times New Roman" w:hAnsi="Times New Roman" w:cs="Times New Roman"/>
          <w:sz w:val="24"/>
          <w:szCs w:val="24"/>
          <w:shd w:val="clear" w:color="auto" w:fill="FFFFFF"/>
          <w:lang w:val="uk-UA"/>
        </w:rPr>
        <w:t xml:space="preserve"> О.В.,   Остапенко О.Є. Наукова стаття: « Роль Конституційного Суду України в гарантуванні конституційних прав громадян».  Видавнича група «Наукові перспективи».№6(48) 2024  журнал категорії Б. зі спеціальності 081 Право,051Економіка,281 Публічне управління та адміністрування053 Психологія. Наукові перспективи.</w:t>
      </w:r>
    </w:p>
    <w:p w:rsidR="00B2684F" w:rsidRPr="007E5CCA" w:rsidRDefault="00E06386" w:rsidP="00E06386">
      <w:pPr>
        <w:spacing w:after="0" w:line="240" w:lineRule="auto"/>
        <w:jc w:val="both"/>
        <w:rPr>
          <w:rFonts w:ascii="Times New Roman" w:eastAsia="Times New Roman" w:hAnsi="Times New Roman" w:cs="Times New Roman"/>
          <w:bCs/>
          <w:sz w:val="24"/>
          <w:szCs w:val="24"/>
          <w:shd w:val="clear" w:color="auto" w:fill="FFFFFF"/>
          <w:lang w:val="uk-UA"/>
        </w:rPr>
      </w:pPr>
      <w:r w:rsidRPr="007E5CCA">
        <w:rPr>
          <w:rFonts w:ascii="Times New Roman" w:eastAsia="Times New Roman" w:hAnsi="Times New Roman" w:cs="Times New Roman"/>
          <w:sz w:val="24"/>
          <w:szCs w:val="24"/>
          <w:lang w:val="uk-UA" w:eastAsia="en-US"/>
        </w:rPr>
        <w:t xml:space="preserve">              </w:t>
      </w:r>
      <w:r w:rsidR="00B2684F" w:rsidRPr="007E5CCA">
        <w:rPr>
          <w:rFonts w:ascii="Times New Roman" w:eastAsia="Times New Roman" w:hAnsi="Times New Roman" w:cs="Times New Roman"/>
          <w:bCs/>
          <w:sz w:val="24"/>
          <w:szCs w:val="24"/>
          <w:shd w:val="clear" w:color="auto" w:fill="FFFFFF"/>
          <w:lang w:val="uk-UA"/>
        </w:rPr>
        <w:t xml:space="preserve">Колективна монографія. Сучасне суспільство. Розділ: «Проблеми професійної деформації працівника прокуратури». Попенко Я., </w:t>
      </w:r>
      <w:proofErr w:type="spellStart"/>
      <w:r w:rsidR="00B2684F" w:rsidRPr="007E5CCA">
        <w:rPr>
          <w:rFonts w:ascii="Times New Roman" w:eastAsia="Times New Roman" w:hAnsi="Times New Roman" w:cs="Times New Roman"/>
          <w:bCs/>
          <w:sz w:val="24"/>
          <w:szCs w:val="24"/>
          <w:shd w:val="clear" w:color="auto" w:fill="FFFFFF"/>
          <w:lang w:val="uk-UA"/>
        </w:rPr>
        <w:t>Гапотій</w:t>
      </w:r>
      <w:proofErr w:type="spellEnd"/>
      <w:r w:rsidR="00B2684F" w:rsidRPr="007E5CCA">
        <w:rPr>
          <w:rFonts w:ascii="Times New Roman" w:eastAsia="Times New Roman" w:hAnsi="Times New Roman" w:cs="Times New Roman"/>
          <w:bCs/>
          <w:sz w:val="24"/>
          <w:szCs w:val="24"/>
          <w:shd w:val="clear" w:color="auto" w:fill="FFFFFF"/>
          <w:lang w:val="uk-UA"/>
        </w:rPr>
        <w:t xml:space="preserve"> В., </w:t>
      </w:r>
      <w:proofErr w:type="spellStart"/>
      <w:r w:rsidR="00B2684F" w:rsidRPr="007E5CCA">
        <w:rPr>
          <w:rFonts w:ascii="Times New Roman" w:eastAsia="Times New Roman" w:hAnsi="Times New Roman" w:cs="Times New Roman"/>
          <w:bCs/>
          <w:sz w:val="24"/>
          <w:szCs w:val="24"/>
          <w:shd w:val="clear" w:color="auto" w:fill="FFFFFF"/>
          <w:lang w:val="uk-UA"/>
        </w:rPr>
        <w:t>Бєсєдіна</w:t>
      </w:r>
      <w:proofErr w:type="spellEnd"/>
      <w:r w:rsidR="00B2684F" w:rsidRPr="007E5CCA">
        <w:rPr>
          <w:rFonts w:ascii="Times New Roman" w:eastAsia="Times New Roman" w:hAnsi="Times New Roman" w:cs="Times New Roman"/>
          <w:bCs/>
          <w:sz w:val="24"/>
          <w:szCs w:val="24"/>
          <w:shd w:val="clear" w:color="auto" w:fill="FFFFFF"/>
          <w:lang w:val="uk-UA"/>
        </w:rPr>
        <w:t xml:space="preserve"> І.В. Харків: СГ НТМ «Новий курс», 2022. С. 304.</w:t>
      </w:r>
    </w:p>
    <w:p w:rsidR="00B2684F" w:rsidRPr="007E5CCA" w:rsidRDefault="00B2684F" w:rsidP="00B2684F">
      <w:pPr>
        <w:spacing w:after="0" w:line="240" w:lineRule="auto"/>
        <w:ind w:firstLine="851"/>
        <w:contextualSpacing/>
        <w:jc w:val="both"/>
        <w:rPr>
          <w:rFonts w:ascii="Times New Roman" w:eastAsia="Times New Roman" w:hAnsi="Times New Roman" w:cs="Times New Roman"/>
          <w:bCs/>
          <w:iCs/>
          <w:sz w:val="24"/>
          <w:szCs w:val="24"/>
          <w:lang w:val="uk-UA"/>
        </w:rPr>
      </w:pPr>
      <w:r w:rsidRPr="007E5CCA">
        <w:rPr>
          <w:rFonts w:ascii="Times New Roman" w:eastAsia="Times New Roman" w:hAnsi="Times New Roman" w:cs="Times New Roman"/>
          <w:bCs/>
          <w:sz w:val="24"/>
          <w:szCs w:val="24"/>
          <w:shd w:val="clear" w:color="auto" w:fill="FFFFFF"/>
          <w:lang w:val="uk-UA"/>
        </w:rPr>
        <w:t xml:space="preserve">Колективна монографія. </w:t>
      </w:r>
      <w:r w:rsidRPr="007E5CCA">
        <w:rPr>
          <w:rFonts w:ascii="Times New Roman" w:eastAsia="Times New Roman" w:hAnsi="Times New Roman" w:cs="Times New Roman"/>
          <w:bCs/>
          <w:iCs/>
          <w:sz w:val="24"/>
          <w:szCs w:val="24"/>
          <w:lang w:val="uk-UA"/>
        </w:rPr>
        <w:t xml:space="preserve">ACTUAL SCIENTIFIC RESEARCH IN THE MODERN </w:t>
      </w:r>
      <w:proofErr w:type="spellStart"/>
      <w:r w:rsidRPr="007E5CCA">
        <w:rPr>
          <w:rFonts w:ascii="Times New Roman" w:eastAsia="Times New Roman" w:hAnsi="Times New Roman" w:cs="Times New Roman"/>
          <w:bCs/>
          <w:iCs/>
          <w:sz w:val="24"/>
          <w:szCs w:val="24"/>
          <w:lang w:val="uk-UA"/>
        </w:rPr>
        <w:t>WORLD.Pereiaslav</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July</w:t>
      </w:r>
      <w:proofErr w:type="spellEnd"/>
      <w:r w:rsidRPr="007E5CCA">
        <w:rPr>
          <w:rFonts w:ascii="Times New Roman" w:eastAsia="Times New Roman" w:hAnsi="Times New Roman" w:cs="Times New Roman"/>
          <w:bCs/>
          <w:iCs/>
          <w:sz w:val="24"/>
          <w:szCs w:val="24"/>
          <w:lang w:val="uk-UA"/>
        </w:rPr>
        <w:t xml:space="preserve"> 2022. С.226. INTERNATIONAL SCINCE JOURNAL Попенко Я., </w:t>
      </w:r>
      <w:proofErr w:type="spellStart"/>
      <w:r w:rsidRPr="007E5CCA">
        <w:rPr>
          <w:rFonts w:ascii="Times New Roman" w:eastAsia="Times New Roman" w:hAnsi="Times New Roman" w:cs="Times New Roman"/>
          <w:bCs/>
          <w:iCs/>
          <w:sz w:val="24"/>
          <w:szCs w:val="24"/>
          <w:lang w:val="uk-UA"/>
        </w:rPr>
        <w:lastRenderedPageBreak/>
        <w:t>Гапотій</w:t>
      </w:r>
      <w:proofErr w:type="spellEnd"/>
      <w:r w:rsidRPr="007E5CCA">
        <w:rPr>
          <w:rFonts w:ascii="Times New Roman" w:eastAsia="Times New Roman" w:hAnsi="Times New Roman" w:cs="Times New Roman"/>
          <w:bCs/>
          <w:iCs/>
          <w:sz w:val="24"/>
          <w:szCs w:val="24"/>
          <w:lang w:val="uk-UA"/>
        </w:rPr>
        <w:t xml:space="preserve"> В., </w:t>
      </w:r>
      <w:proofErr w:type="spellStart"/>
      <w:r w:rsidRPr="007E5CCA">
        <w:rPr>
          <w:rFonts w:ascii="Times New Roman" w:eastAsia="Times New Roman" w:hAnsi="Times New Roman" w:cs="Times New Roman"/>
          <w:bCs/>
          <w:iCs/>
          <w:sz w:val="24"/>
          <w:szCs w:val="24"/>
          <w:lang w:val="uk-UA"/>
        </w:rPr>
        <w:t>Бєсєдіна</w:t>
      </w:r>
      <w:proofErr w:type="spellEnd"/>
      <w:r w:rsidRPr="007E5CCA">
        <w:rPr>
          <w:rFonts w:ascii="Times New Roman" w:eastAsia="Times New Roman" w:hAnsi="Times New Roman" w:cs="Times New Roman"/>
          <w:bCs/>
          <w:iCs/>
          <w:sz w:val="24"/>
          <w:szCs w:val="24"/>
          <w:lang w:val="uk-UA"/>
        </w:rPr>
        <w:t xml:space="preserve"> І. Розділ: «Структурно-психологічний аналіз культури професійної діяльності юриста». Індексація: </w:t>
      </w:r>
      <w:proofErr w:type="spellStart"/>
      <w:r w:rsidRPr="007E5CCA">
        <w:rPr>
          <w:rFonts w:ascii="Times New Roman" w:eastAsia="Times New Roman" w:hAnsi="Times New Roman" w:cs="Times New Roman"/>
          <w:bCs/>
          <w:iCs/>
          <w:sz w:val="24"/>
          <w:szCs w:val="24"/>
          <w:lang w:val="uk-UA"/>
        </w:rPr>
        <w:t>index</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Copernicus</w:t>
      </w:r>
      <w:proofErr w:type="spellEnd"/>
      <w:r w:rsidRPr="007E5CCA">
        <w:rPr>
          <w:rFonts w:ascii="Times New Roman" w:eastAsia="Times New Roman" w:hAnsi="Times New Roman" w:cs="Times New Roman"/>
          <w:bCs/>
          <w:iCs/>
          <w:sz w:val="24"/>
          <w:szCs w:val="24"/>
          <w:lang w:val="uk-UA"/>
        </w:rPr>
        <w:t xml:space="preserve">? GOO </w:t>
      </w:r>
      <w:proofErr w:type="spellStart"/>
      <w:r w:rsidRPr="007E5CCA">
        <w:rPr>
          <w:rFonts w:ascii="Times New Roman" w:eastAsia="Times New Roman" w:hAnsi="Times New Roman" w:cs="Times New Roman"/>
          <w:bCs/>
          <w:iCs/>
          <w:sz w:val="24"/>
          <w:szCs w:val="24"/>
          <w:lang w:val="uk-UA"/>
        </w:rPr>
        <w:t>qle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Scholar</w:t>
      </w:r>
      <w:proofErr w:type="spellEnd"/>
      <w:r w:rsidRPr="007E5CCA">
        <w:rPr>
          <w:rFonts w:ascii="Times New Roman" w:eastAsia="Times New Roman" w:hAnsi="Times New Roman" w:cs="Times New Roman"/>
          <w:bCs/>
          <w:iCs/>
          <w:sz w:val="24"/>
          <w:szCs w:val="24"/>
          <w:lang w:val="uk-UA"/>
        </w:rPr>
        <w:t>.</w:t>
      </w:r>
    </w:p>
    <w:p w:rsidR="00B2684F" w:rsidRPr="007E5CCA" w:rsidRDefault="00B2684F" w:rsidP="00B2684F">
      <w:pPr>
        <w:spacing w:after="0" w:line="240" w:lineRule="auto"/>
        <w:ind w:firstLine="851"/>
        <w:contextualSpacing/>
        <w:jc w:val="both"/>
        <w:rPr>
          <w:rFonts w:ascii="Times New Roman" w:eastAsia="Times New Roman" w:hAnsi="Times New Roman" w:cs="Times New Roman"/>
          <w:bCs/>
          <w:iCs/>
          <w:sz w:val="24"/>
          <w:szCs w:val="24"/>
          <w:lang w:val="uk-UA"/>
        </w:rPr>
      </w:pPr>
      <w:r w:rsidRPr="007E5CCA">
        <w:rPr>
          <w:rFonts w:ascii="Times New Roman" w:eastAsia="Times New Roman" w:hAnsi="Times New Roman" w:cs="Times New Roman"/>
          <w:bCs/>
          <w:iCs/>
          <w:sz w:val="24"/>
          <w:szCs w:val="24"/>
          <w:lang w:val="uk-UA"/>
        </w:rPr>
        <w:t xml:space="preserve">Колективна монографія. </w:t>
      </w: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Розділ: « Закон та право в контексті верховенства права. Концепція верховенства права А.В. </w:t>
      </w:r>
      <w:proofErr w:type="spellStart"/>
      <w:r w:rsidRPr="007E5CCA">
        <w:rPr>
          <w:rFonts w:ascii="Times New Roman" w:eastAsia="Times New Roman" w:hAnsi="Times New Roman" w:cs="Times New Roman"/>
          <w:bCs/>
          <w:iCs/>
          <w:sz w:val="24"/>
          <w:szCs w:val="24"/>
          <w:lang w:val="uk-UA"/>
        </w:rPr>
        <w:t>Дайсі</w:t>
      </w:r>
      <w:proofErr w:type="spellEnd"/>
      <w:r w:rsidRPr="007E5CCA">
        <w:rPr>
          <w:rFonts w:ascii="Times New Roman" w:eastAsia="Times New Roman" w:hAnsi="Times New Roman" w:cs="Times New Roman"/>
          <w:bCs/>
          <w:iCs/>
          <w:sz w:val="24"/>
          <w:szCs w:val="24"/>
          <w:lang w:val="uk-UA"/>
        </w:rPr>
        <w:t>». (</w:t>
      </w:r>
      <w:proofErr w:type="spellStart"/>
      <w:r w:rsidRPr="007E5CCA">
        <w:rPr>
          <w:rFonts w:ascii="Times New Roman" w:eastAsia="Times New Roman" w:hAnsi="Times New Roman" w:cs="Times New Roman"/>
          <w:bCs/>
          <w:iCs/>
          <w:sz w:val="24"/>
          <w:szCs w:val="24"/>
          <w:lang w:val="uk-UA"/>
        </w:rPr>
        <w:t>Cjlektive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monoqraph</w:t>
      </w:r>
      <w:proofErr w:type="spellEnd"/>
      <w:r w:rsidRPr="007E5CCA">
        <w:rPr>
          <w:rFonts w:ascii="Times New Roman" w:eastAsia="Times New Roman" w:hAnsi="Times New Roman" w:cs="Times New Roman"/>
          <w:bCs/>
          <w:iCs/>
          <w:sz w:val="24"/>
          <w:szCs w:val="24"/>
          <w:lang w:val="uk-UA"/>
        </w:rPr>
        <w:t xml:space="preserve">) SCIENCE FOUNDATIONS OF JURISPUDENSE.   </w:t>
      </w:r>
      <w:proofErr w:type="spellStart"/>
      <w:r w:rsidRPr="007E5CCA">
        <w:rPr>
          <w:rFonts w:ascii="Times New Roman" w:eastAsia="Times New Roman" w:hAnsi="Times New Roman" w:cs="Times New Roman"/>
          <w:bCs/>
          <w:iCs/>
          <w:sz w:val="24"/>
          <w:szCs w:val="24"/>
          <w:lang w:val="uk-UA"/>
        </w:rPr>
        <w:t>Boston</w:t>
      </w:r>
      <w:proofErr w:type="spellEnd"/>
      <w:r w:rsidRPr="007E5CCA">
        <w:rPr>
          <w:rFonts w:ascii="Times New Roman" w:eastAsia="Times New Roman" w:hAnsi="Times New Roman" w:cs="Times New Roman"/>
          <w:bCs/>
          <w:iCs/>
          <w:sz w:val="24"/>
          <w:szCs w:val="24"/>
          <w:lang w:val="uk-UA"/>
        </w:rPr>
        <w:t xml:space="preserve"> 2021/ USA. С. 78.. </w:t>
      </w:r>
      <w:proofErr w:type="spellStart"/>
      <w:r w:rsidRPr="007E5CCA">
        <w:rPr>
          <w:rFonts w:ascii="Times New Roman" w:eastAsia="Times New Roman" w:hAnsi="Times New Roman" w:cs="Times New Roman"/>
          <w:bCs/>
          <w:iCs/>
          <w:sz w:val="24"/>
          <w:szCs w:val="24"/>
          <w:lang w:val="uk-UA"/>
        </w:rPr>
        <w:t>Certificat</w:t>
      </w:r>
      <w:proofErr w:type="spellEnd"/>
    </w:p>
    <w:p w:rsidR="00B2684F" w:rsidRPr="007E5CCA" w:rsidRDefault="00B2684F" w:rsidP="00B2684F">
      <w:pPr>
        <w:spacing w:after="0" w:line="240" w:lineRule="auto"/>
        <w:ind w:firstLine="851"/>
        <w:contextualSpacing/>
        <w:jc w:val="both"/>
        <w:rPr>
          <w:rFonts w:ascii="Times New Roman" w:eastAsia="Times New Roman" w:hAnsi="Times New Roman" w:cs="Times New Roman"/>
          <w:bCs/>
          <w:iCs/>
          <w:sz w:val="24"/>
          <w:szCs w:val="24"/>
          <w:lang w:val="uk-UA"/>
        </w:rPr>
      </w:pPr>
    </w:p>
    <w:p w:rsidR="00B2684F" w:rsidRPr="007E5CCA" w:rsidRDefault="00B2684F" w:rsidP="00B2684F">
      <w:pPr>
        <w:spacing w:after="0" w:line="240" w:lineRule="auto"/>
        <w:ind w:firstLine="851"/>
        <w:contextualSpacing/>
        <w:jc w:val="both"/>
        <w:rPr>
          <w:rFonts w:ascii="Times New Roman" w:eastAsia="Times New Roman" w:hAnsi="Times New Roman" w:cs="Times New Roman"/>
          <w:bCs/>
          <w:iCs/>
          <w:sz w:val="24"/>
          <w:szCs w:val="24"/>
          <w:lang w:val="uk-UA"/>
        </w:rPr>
      </w:pPr>
      <w:r w:rsidRPr="007E5CCA">
        <w:rPr>
          <w:rFonts w:ascii="Times New Roman" w:eastAsia="Times New Roman" w:hAnsi="Times New Roman" w:cs="Times New Roman"/>
          <w:bCs/>
          <w:iCs/>
          <w:sz w:val="24"/>
          <w:szCs w:val="24"/>
          <w:lang w:val="uk-UA"/>
        </w:rPr>
        <w:t xml:space="preserve">Колективна монографія. Розвиток сучасної освіти і науки: результати, проблеми, перспективи. Т6. Проектування суспільних та гуманітарних досліджень. </w:t>
      </w:r>
      <w:proofErr w:type="spellStart"/>
      <w:r w:rsidRPr="007E5CCA">
        <w:rPr>
          <w:rFonts w:ascii="Times New Roman" w:eastAsia="Times New Roman" w:hAnsi="Times New Roman" w:cs="Times New Roman"/>
          <w:bCs/>
          <w:iCs/>
          <w:sz w:val="24"/>
          <w:szCs w:val="24"/>
          <w:lang w:val="uk-UA"/>
        </w:rPr>
        <w:t>Конін</w:t>
      </w:r>
      <w:proofErr w:type="spellEnd"/>
      <w:r w:rsidRPr="007E5CCA">
        <w:rPr>
          <w:rFonts w:ascii="Times New Roman" w:eastAsia="Times New Roman" w:hAnsi="Times New Roman" w:cs="Times New Roman"/>
          <w:bCs/>
          <w:iCs/>
          <w:sz w:val="24"/>
          <w:szCs w:val="24"/>
          <w:lang w:val="uk-UA"/>
        </w:rPr>
        <w:t>-</w:t>
      </w:r>
      <w:proofErr w:type="spellStart"/>
      <w:r w:rsidRPr="007E5CCA">
        <w:rPr>
          <w:rFonts w:ascii="Times New Roman" w:eastAsia="Times New Roman" w:hAnsi="Times New Roman" w:cs="Times New Roman"/>
          <w:bCs/>
          <w:iCs/>
          <w:sz w:val="24"/>
          <w:szCs w:val="24"/>
          <w:lang w:val="uk-UA"/>
        </w:rPr>
        <w:t>Ужгород_Перемишль</w:t>
      </w:r>
      <w:proofErr w:type="spellEnd"/>
      <w:r w:rsidRPr="007E5CCA">
        <w:rPr>
          <w:rFonts w:ascii="Times New Roman" w:eastAsia="Times New Roman" w:hAnsi="Times New Roman" w:cs="Times New Roman"/>
          <w:bCs/>
          <w:iCs/>
          <w:sz w:val="24"/>
          <w:szCs w:val="24"/>
          <w:lang w:val="uk-UA"/>
        </w:rPr>
        <w:t>-Херсон: Посвіт 2021 288с.Гапотій В.Д. Розділ: «</w:t>
      </w:r>
      <w:proofErr w:type="spellStart"/>
      <w:r w:rsidRPr="007E5CCA">
        <w:rPr>
          <w:rFonts w:ascii="Times New Roman" w:eastAsia="Times New Roman" w:hAnsi="Times New Roman" w:cs="Times New Roman"/>
          <w:bCs/>
          <w:iCs/>
          <w:sz w:val="24"/>
          <w:szCs w:val="24"/>
          <w:lang w:val="uk-UA"/>
        </w:rPr>
        <w:t>Відчізняні</w:t>
      </w:r>
      <w:proofErr w:type="spellEnd"/>
      <w:r w:rsidRPr="007E5CCA">
        <w:rPr>
          <w:rFonts w:ascii="Times New Roman" w:eastAsia="Times New Roman" w:hAnsi="Times New Roman" w:cs="Times New Roman"/>
          <w:bCs/>
          <w:iCs/>
          <w:sz w:val="24"/>
          <w:szCs w:val="24"/>
          <w:lang w:val="uk-UA"/>
        </w:rPr>
        <w:t xml:space="preserve"> підходи до розуміння сутності і змісту принципу верховенства права» с.192.</w:t>
      </w:r>
    </w:p>
    <w:p w:rsidR="00B2684F" w:rsidRPr="007E5CCA" w:rsidRDefault="00B2684F" w:rsidP="00B2684F">
      <w:pPr>
        <w:spacing w:after="0" w:line="240" w:lineRule="auto"/>
        <w:ind w:firstLine="851"/>
        <w:contextualSpacing/>
        <w:jc w:val="both"/>
        <w:rPr>
          <w:rFonts w:ascii="Times New Roman" w:eastAsia="Times New Roman" w:hAnsi="Times New Roman" w:cs="Times New Roman"/>
          <w:bCs/>
          <w:iCs/>
          <w:sz w:val="24"/>
          <w:szCs w:val="24"/>
          <w:lang w:val="uk-UA"/>
        </w:rPr>
      </w:pPr>
      <w:r w:rsidRPr="007E5CCA">
        <w:rPr>
          <w:rFonts w:ascii="Times New Roman" w:eastAsia="Times New Roman" w:hAnsi="Times New Roman" w:cs="Times New Roman"/>
          <w:bCs/>
          <w:iCs/>
          <w:sz w:val="24"/>
          <w:szCs w:val="24"/>
          <w:lang w:val="uk-UA"/>
        </w:rPr>
        <w:t xml:space="preserve">Колективна монографія. Особливості соціально-гуманітарного розвитку суспільства. Харків, СГ НТМ «Новий курс» 2021. </w:t>
      </w: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Розділ: «</w:t>
      </w:r>
      <w:proofErr w:type="spellStart"/>
      <w:r w:rsidRPr="007E5CCA">
        <w:rPr>
          <w:rFonts w:ascii="Times New Roman" w:eastAsia="Times New Roman" w:hAnsi="Times New Roman" w:cs="Times New Roman"/>
          <w:bCs/>
          <w:iCs/>
          <w:sz w:val="24"/>
          <w:szCs w:val="24"/>
          <w:lang w:val="uk-UA"/>
        </w:rPr>
        <w:t>Верховентсво</w:t>
      </w:r>
      <w:proofErr w:type="spellEnd"/>
      <w:r w:rsidRPr="007E5CCA">
        <w:rPr>
          <w:rFonts w:ascii="Times New Roman" w:eastAsia="Times New Roman" w:hAnsi="Times New Roman" w:cs="Times New Roman"/>
          <w:bCs/>
          <w:iCs/>
          <w:sz w:val="24"/>
          <w:szCs w:val="24"/>
          <w:lang w:val="uk-UA"/>
        </w:rPr>
        <w:t xml:space="preserve"> закону і верховенство права: </w:t>
      </w:r>
      <w:proofErr w:type="spellStart"/>
      <w:r w:rsidRPr="007E5CCA">
        <w:rPr>
          <w:rFonts w:ascii="Times New Roman" w:eastAsia="Times New Roman" w:hAnsi="Times New Roman" w:cs="Times New Roman"/>
          <w:bCs/>
          <w:iCs/>
          <w:sz w:val="24"/>
          <w:szCs w:val="24"/>
          <w:lang w:val="uk-UA"/>
        </w:rPr>
        <w:t>взаємовиключення</w:t>
      </w:r>
      <w:proofErr w:type="spellEnd"/>
      <w:r w:rsidRPr="007E5CCA">
        <w:rPr>
          <w:rFonts w:ascii="Times New Roman" w:eastAsia="Times New Roman" w:hAnsi="Times New Roman" w:cs="Times New Roman"/>
          <w:bCs/>
          <w:iCs/>
          <w:sz w:val="24"/>
          <w:szCs w:val="24"/>
          <w:lang w:val="uk-UA"/>
        </w:rPr>
        <w:t xml:space="preserve"> чи </w:t>
      </w:r>
      <w:proofErr w:type="spellStart"/>
      <w:r w:rsidRPr="007E5CCA">
        <w:rPr>
          <w:rFonts w:ascii="Times New Roman" w:eastAsia="Times New Roman" w:hAnsi="Times New Roman" w:cs="Times New Roman"/>
          <w:bCs/>
          <w:iCs/>
          <w:sz w:val="24"/>
          <w:szCs w:val="24"/>
          <w:lang w:val="uk-UA"/>
        </w:rPr>
        <w:t>взаємопоєднання</w:t>
      </w:r>
      <w:proofErr w:type="spellEnd"/>
      <w:r w:rsidRPr="007E5CCA">
        <w:rPr>
          <w:rFonts w:ascii="Times New Roman" w:eastAsia="Times New Roman" w:hAnsi="Times New Roman" w:cs="Times New Roman"/>
          <w:bCs/>
          <w:iCs/>
          <w:sz w:val="24"/>
          <w:szCs w:val="24"/>
          <w:lang w:val="uk-UA"/>
        </w:rPr>
        <w:t xml:space="preserve">» с.91.                            </w:t>
      </w:r>
    </w:p>
    <w:p w:rsidR="00B2684F" w:rsidRPr="007E5CCA" w:rsidRDefault="00B2684F" w:rsidP="00B2684F">
      <w:pPr>
        <w:shd w:val="clear" w:color="auto" w:fill="FFFFFF"/>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bCs/>
          <w:sz w:val="24"/>
          <w:szCs w:val="24"/>
          <w:lang w:val="uk-UA"/>
        </w:rPr>
        <w:t xml:space="preserve">             </w:t>
      </w:r>
      <w:r w:rsidRPr="007E5CCA">
        <w:rPr>
          <w:rFonts w:ascii="Times New Roman" w:eastAsia="Times New Roman" w:hAnsi="Times New Roman" w:cs="Times New Roman"/>
          <w:sz w:val="24"/>
          <w:szCs w:val="24"/>
          <w:lang w:val="uk-UA" w:eastAsia="en-US"/>
        </w:rPr>
        <w:t xml:space="preserve">Колективна монографія: Напрями удосконалення соціально-гуманітарних відносин в сучасних умовах розвитку України та світу: </w:t>
      </w:r>
      <w:proofErr w:type="spellStart"/>
      <w:r w:rsidRPr="007E5CCA">
        <w:rPr>
          <w:rFonts w:ascii="Times New Roman" w:eastAsia="Times New Roman" w:hAnsi="Times New Roman" w:cs="Times New Roman"/>
          <w:sz w:val="24"/>
          <w:szCs w:val="24"/>
          <w:lang w:val="uk-UA" w:eastAsia="en-US"/>
        </w:rPr>
        <w:t>кол</w:t>
      </w:r>
      <w:proofErr w:type="spellEnd"/>
      <w:r w:rsidRPr="007E5CCA">
        <w:rPr>
          <w:rFonts w:ascii="Times New Roman" w:eastAsia="Times New Roman" w:hAnsi="Times New Roman" w:cs="Times New Roman"/>
          <w:sz w:val="24"/>
          <w:szCs w:val="24"/>
          <w:lang w:val="uk-UA" w:eastAsia="en-US"/>
        </w:rPr>
        <w:t xml:space="preserve">. </w:t>
      </w:r>
      <w:proofErr w:type="spellStart"/>
      <w:r w:rsidRPr="007E5CCA">
        <w:rPr>
          <w:rFonts w:ascii="Times New Roman" w:eastAsia="Times New Roman" w:hAnsi="Times New Roman" w:cs="Times New Roman"/>
          <w:sz w:val="24"/>
          <w:szCs w:val="24"/>
          <w:lang w:val="uk-UA" w:eastAsia="en-US"/>
        </w:rPr>
        <w:t>моногр</w:t>
      </w:r>
      <w:proofErr w:type="spellEnd"/>
      <w:r w:rsidRPr="007E5CCA">
        <w:rPr>
          <w:rFonts w:ascii="Times New Roman" w:eastAsia="Times New Roman" w:hAnsi="Times New Roman" w:cs="Times New Roman"/>
          <w:sz w:val="24"/>
          <w:szCs w:val="24"/>
          <w:lang w:val="uk-UA" w:eastAsia="en-US"/>
        </w:rPr>
        <w:t xml:space="preserve">. – Харків: СГ НТМ «Новий курс», 2022.  </w:t>
      </w:r>
      <w:proofErr w:type="spellStart"/>
      <w:r w:rsidRPr="007E5CCA">
        <w:rPr>
          <w:rFonts w:ascii="Times New Roman" w:eastAsia="Times New Roman" w:hAnsi="Times New Roman" w:cs="Times New Roman"/>
          <w:sz w:val="24"/>
          <w:szCs w:val="24"/>
          <w:lang w:val="uk-UA" w:eastAsia="en-US"/>
        </w:rPr>
        <w:t>Гапотій</w:t>
      </w:r>
      <w:proofErr w:type="spellEnd"/>
      <w:r w:rsidRPr="007E5CCA">
        <w:rPr>
          <w:rFonts w:ascii="Times New Roman" w:eastAsia="Times New Roman" w:hAnsi="Times New Roman" w:cs="Times New Roman"/>
          <w:sz w:val="24"/>
          <w:szCs w:val="24"/>
          <w:lang w:val="uk-UA" w:eastAsia="en-US"/>
        </w:rPr>
        <w:t xml:space="preserve"> В.Д. «Інформаційна культура юриста в умовах формування інформаційного суспільства» ... 268с.</w:t>
      </w:r>
    </w:p>
    <w:p w:rsidR="00B2684F" w:rsidRPr="007E5CCA" w:rsidRDefault="00B2684F" w:rsidP="00B2684F">
      <w:pPr>
        <w:shd w:val="clear" w:color="auto" w:fill="FFFFFF"/>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 xml:space="preserve">             Колективна монографія. Глобальні зміни розвитку суспільства  на зламі тисячоліть.  СГ МТМ «Новий курс» м. Харків, 2023. </w:t>
      </w:r>
      <w:proofErr w:type="spellStart"/>
      <w:r w:rsidRPr="007E5CCA">
        <w:rPr>
          <w:rFonts w:ascii="Times New Roman" w:eastAsia="Times New Roman" w:hAnsi="Times New Roman" w:cs="Times New Roman"/>
          <w:sz w:val="24"/>
          <w:szCs w:val="24"/>
          <w:lang w:val="uk-UA" w:eastAsia="en-US"/>
        </w:rPr>
        <w:t>Гапотій</w:t>
      </w:r>
      <w:proofErr w:type="spellEnd"/>
      <w:r w:rsidRPr="007E5CCA">
        <w:rPr>
          <w:rFonts w:ascii="Times New Roman" w:eastAsia="Times New Roman" w:hAnsi="Times New Roman" w:cs="Times New Roman"/>
          <w:sz w:val="24"/>
          <w:szCs w:val="24"/>
          <w:lang w:val="uk-UA" w:eastAsia="en-US"/>
        </w:rPr>
        <w:t xml:space="preserve"> В.Д. « Формування та значення деонтологічної свідомості юриста». С.248.</w:t>
      </w:r>
    </w:p>
    <w:p w:rsidR="00B2684F" w:rsidRPr="007E5CCA" w:rsidRDefault="00B2684F" w:rsidP="00B2684F">
      <w:pPr>
        <w:shd w:val="clear" w:color="auto" w:fill="FFFFFF"/>
        <w:spacing w:after="0" w:line="240" w:lineRule="auto"/>
        <w:jc w:val="both"/>
        <w:rPr>
          <w:rFonts w:ascii="Times New Roman" w:eastAsia="Times New Roman" w:hAnsi="Times New Roman" w:cs="Times New Roman"/>
          <w:sz w:val="24"/>
          <w:szCs w:val="24"/>
          <w:lang w:val="uk-UA" w:eastAsia="en-US"/>
        </w:rPr>
      </w:pPr>
      <w:r w:rsidRPr="007E5CCA">
        <w:rPr>
          <w:rFonts w:ascii="Times New Roman" w:eastAsia="Times New Roman" w:hAnsi="Times New Roman" w:cs="Times New Roman"/>
          <w:sz w:val="24"/>
          <w:szCs w:val="24"/>
          <w:lang w:val="uk-UA" w:eastAsia="en-US"/>
        </w:rPr>
        <w:t>09.2024</w:t>
      </w:r>
    </w:p>
    <w:p w:rsidR="00B2684F" w:rsidRPr="007E5CCA" w:rsidRDefault="00B2684F" w:rsidP="00B2684F">
      <w:pPr>
        <w:jc w:val="both"/>
        <w:rPr>
          <w:rFonts w:ascii="Times New Roman" w:eastAsia="Times New Roman" w:hAnsi="Times New Roman" w:cs="Times New Roman"/>
          <w:sz w:val="24"/>
          <w:szCs w:val="24"/>
          <w:lang w:val="uk-UA"/>
        </w:rPr>
      </w:pPr>
      <w:r w:rsidRPr="007E5CCA">
        <w:rPr>
          <w:rFonts w:ascii="Times New Roman" w:eastAsia="Calibri" w:hAnsi="Times New Roman" w:cs="Times New Roman"/>
          <w:sz w:val="24"/>
          <w:szCs w:val="24"/>
          <w:lang w:val="uk-UA" w:eastAsia="en-US"/>
        </w:rPr>
        <w:t>FORMATION OF A CULTURE OF BUSINESS COMMUNICATION AS A COMPONENT OF PROFESSIONAL TRAINING OF FUTURE LAWYERS (</w:t>
      </w:r>
      <w:proofErr w:type="spellStart"/>
      <w:r w:rsidRPr="007E5CCA">
        <w:rPr>
          <w:rFonts w:ascii="Times New Roman" w:eastAsia="Calibri" w:hAnsi="Times New Roman" w:cs="Times New Roman"/>
          <w:sz w:val="24"/>
          <w:szCs w:val="24"/>
          <w:lang w:val="uk-UA" w:eastAsia="en-US"/>
        </w:rPr>
        <w:t>Hapotii</w:t>
      </w:r>
      <w:proofErr w:type="spellEnd"/>
      <w:r w:rsidRPr="007E5CCA">
        <w:rPr>
          <w:rFonts w:ascii="Times New Roman" w:eastAsia="Calibri" w:hAnsi="Times New Roman" w:cs="Times New Roman"/>
          <w:sz w:val="24"/>
          <w:szCs w:val="24"/>
          <w:lang w:val="uk-UA" w:eastAsia="en-US"/>
        </w:rPr>
        <w:t xml:space="preserve"> V., </w:t>
      </w:r>
      <w:proofErr w:type="spellStart"/>
      <w:r w:rsidRPr="007E5CCA">
        <w:rPr>
          <w:rFonts w:ascii="Times New Roman" w:eastAsia="Calibri" w:hAnsi="Times New Roman" w:cs="Times New Roman"/>
          <w:sz w:val="24"/>
          <w:szCs w:val="24"/>
          <w:lang w:val="uk-UA" w:eastAsia="en-US"/>
        </w:rPr>
        <w:t>Bogdan</w:t>
      </w:r>
      <w:proofErr w:type="spellEnd"/>
      <w:r w:rsidRPr="007E5CCA">
        <w:rPr>
          <w:rFonts w:ascii="Times New Roman" w:eastAsia="Calibri" w:hAnsi="Times New Roman" w:cs="Times New Roman"/>
          <w:sz w:val="24"/>
          <w:szCs w:val="24"/>
          <w:lang w:val="uk-UA" w:eastAsia="en-US"/>
        </w:rPr>
        <w:t xml:space="preserve"> </w:t>
      </w:r>
      <w:proofErr w:type="spellStart"/>
      <w:r w:rsidRPr="007E5CCA">
        <w:rPr>
          <w:rFonts w:ascii="Times New Roman" w:eastAsia="Calibri" w:hAnsi="Times New Roman" w:cs="Times New Roman"/>
          <w:sz w:val="24"/>
          <w:szCs w:val="24"/>
          <w:lang w:val="uk-UA" w:eastAsia="en-US"/>
        </w:rPr>
        <w:t>Khmelnitsky</w:t>
      </w:r>
      <w:proofErr w:type="spellEnd"/>
      <w:r w:rsidRPr="007E5CCA">
        <w:rPr>
          <w:rFonts w:ascii="Times New Roman" w:eastAsia="Calibri" w:hAnsi="Times New Roman" w:cs="Times New Roman"/>
          <w:sz w:val="24"/>
          <w:szCs w:val="24"/>
          <w:lang w:val="uk-UA" w:eastAsia="en-US"/>
        </w:rPr>
        <w:t xml:space="preserve"> </w:t>
      </w:r>
      <w:proofErr w:type="spellStart"/>
      <w:r w:rsidRPr="007E5CCA">
        <w:rPr>
          <w:rFonts w:ascii="Times New Roman" w:eastAsia="Calibri" w:hAnsi="Times New Roman" w:cs="Times New Roman"/>
          <w:sz w:val="24"/>
          <w:szCs w:val="24"/>
          <w:lang w:val="uk-UA" w:eastAsia="en-US"/>
        </w:rPr>
        <w:t>Melitopol</w:t>
      </w:r>
      <w:proofErr w:type="spellEnd"/>
      <w:r w:rsidRPr="007E5CCA">
        <w:rPr>
          <w:rFonts w:ascii="Times New Roman" w:eastAsia="Calibri" w:hAnsi="Times New Roman" w:cs="Times New Roman"/>
          <w:sz w:val="24"/>
          <w:szCs w:val="24"/>
          <w:lang w:val="uk-UA" w:eastAsia="en-US"/>
        </w:rPr>
        <w:t xml:space="preserve"> </w:t>
      </w:r>
      <w:proofErr w:type="spellStart"/>
      <w:r w:rsidRPr="007E5CCA">
        <w:rPr>
          <w:rFonts w:ascii="Times New Roman" w:eastAsia="Calibri" w:hAnsi="Times New Roman" w:cs="Times New Roman"/>
          <w:sz w:val="24"/>
          <w:szCs w:val="24"/>
          <w:lang w:val="uk-UA" w:eastAsia="en-US"/>
        </w:rPr>
        <w:t>State</w:t>
      </w:r>
      <w:proofErr w:type="spellEnd"/>
      <w:r w:rsidRPr="007E5CCA">
        <w:rPr>
          <w:rFonts w:ascii="Times New Roman" w:eastAsia="Calibri" w:hAnsi="Times New Roman" w:cs="Times New Roman"/>
          <w:sz w:val="24"/>
          <w:szCs w:val="24"/>
          <w:lang w:val="uk-UA" w:eastAsia="en-US"/>
        </w:rPr>
        <w:t xml:space="preserve"> </w:t>
      </w:r>
      <w:proofErr w:type="spellStart"/>
      <w:r w:rsidRPr="007E5CCA">
        <w:rPr>
          <w:rFonts w:ascii="Times New Roman" w:eastAsia="Calibri" w:hAnsi="Times New Roman" w:cs="Times New Roman"/>
          <w:sz w:val="24"/>
          <w:szCs w:val="24"/>
          <w:lang w:val="uk-UA" w:eastAsia="en-US"/>
        </w:rPr>
        <w:t>Pedagogical</w:t>
      </w:r>
      <w:proofErr w:type="spellEnd"/>
      <w:r w:rsidRPr="007E5CCA">
        <w:rPr>
          <w:rFonts w:ascii="Times New Roman" w:eastAsia="Calibri" w:hAnsi="Times New Roman" w:cs="Times New Roman"/>
          <w:sz w:val="24"/>
          <w:szCs w:val="24"/>
          <w:lang w:val="uk-UA" w:eastAsia="en-US"/>
        </w:rPr>
        <w:t xml:space="preserve"> </w:t>
      </w:r>
      <w:proofErr w:type="spellStart"/>
      <w:r w:rsidRPr="007E5CCA">
        <w:rPr>
          <w:rFonts w:ascii="Times New Roman" w:eastAsia="Calibri" w:hAnsi="Times New Roman" w:cs="Times New Roman"/>
          <w:sz w:val="24"/>
          <w:szCs w:val="24"/>
          <w:lang w:val="uk-UA" w:eastAsia="en-US"/>
        </w:rPr>
        <w:t>University</w:t>
      </w:r>
      <w:proofErr w:type="spellEnd"/>
      <w:r w:rsidRPr="007E5CCA">
        <w:rPr>
          <w:rFonts w:ascii="Times New Roman" w:eastAsia="Calibri" w:hAnsi="Times New Roman" w:cs="Times New Roman"/>
          <w:sz w:val="24"/>
          <w:szCs w:val="24"/>
          <w:lang w:val="uk-UA" w:eastAsia="en-US"/>
        </w:rPr>
        <w:t>) с.295</w:t>
      </w:r>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Moderní</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aspekty</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vědy</w:t>
      </w:r>
      <w:proofErr w:type="spellEnd"/>
      <w:r w:rsidRPr="007E5CCA">
        <w:rPr>
          <w:rFonts w:ascii="Times New Roman" w:eastAsia="Times New Roman" w:hAnsi="Times New Roman" w:cs="Times New Roman"/>
          <w:sz w:val="24"/>
          <w:szCs w:val="24"/>
          <w:lang w:val="uk-UA"/>
        </w:rPr>
        <w:t xml:space="preserve">: XLV. </w:t>
      </w:r>
      <w:proofErr w:type="spellStart"/>
      <w:r w:rsidRPr="007E5CCA">
        <w:rPr>
          <w:rFonts w:ascii="Times New Roman" w:eastAsia="Times New Roman" w:hAnsi="Times New Roman" w:cs="Times New Roman"/>
          <w:sz w:val="24"/>
          <w:szCs w:val="24"/>
          <w:lang w:val="uk-UA"/>
        </w:rPr>
        <w:t>Díl</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mezinárodní</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kolektivní</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monografie</w:t>
      </w:r>
      <w:proofErr w:type="spellEnd"/>
      <w:r w:rsidRPr="007E5CCA">
        <w:rPr>
          <w:rFonts w:ascii="Times New Roman" w:eastAsia="Times New Roman" w:hAnsi="Times New Roman" w:cs="Times New Roman"/>
          <w:sz w:val="24"/>
          <w:szCs w:val="24"/>
          <w:lang w:val="uk-UA"/>
        </w:rPr>
        <w:t xml:space="preserve"> / </w:t>
      </w:r>
      <w:proofErr w:type="spellStart"/>
      <w:r w:rsidRPr="007E5CCA">
        <w:rPr>
          <w:rFonts w:ascii="Times New Roman" w:eastAsia="Times New Roman" w:hAnsi="Times New Roman" w:cs="Times New Roman"/>
          <w:sz w:val="24"/>
          <w:szCs w:val="24"/>
          <w:lang w:val="uk-UA"/>
        </w:rPr>
        <w:t>Mezinárodní</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Ekonomický</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Institut</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s.r.o</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Česká</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republika</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Mezinárodní</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Ekonomický</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Institut</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s.r.o</w:t>
      </w:r>
      <w:proofErr w:type="spellEnd"/>
      <w:r w:rsidRPr="007E5CCA">
        <w:rPr>
          <w:rFonts w:ascii="Times New Roman" w:eastAsia="Times New Roman" w:hAnsi="Times New Roman" w:cs="Times New Roman"/>
          <w:sz w:val="24"/>
          <w:szCs w:val="24"/>
          <w:lang w:val="uk-UA"/>
        </w:rPr>
        <w:t>., 2024.</w:t>
      </w:r>
    </w:p>
    <w:p w:rsidR="00B2684F" w:rsidRPr="007E5CCA" w:rsidRDefault="00B2684F" w:rsidP="00B2684F">
      <w:pPr>
        <w:jc w:val="both"/>
        <w:rPr>
          <w:rFonts w:ascii="Times New Roman" w:eastAsia="Calibri" w:hAnsi="Times New Roman" w:cs="Times New Roman"/>
          <w:sz w:val="24"/>
          <w:szCs w:val="24"/>
          <w:lang w:val="uk-UA" w:eastAsia="en-US"/>
        </w:rPr>
      </w:pPr>
      <w:r w:rsidRPr="007E5CCA">
        <w:rPr>
          <w:rFonts w:ascii="Times New Roman" w:eastAsia="Calibri" w:hAnsi="Times New Roman" w:cs="Times New Roman"/>
          <w:sz w:val="24"/>
          <w:szCs w:val="24"/>
          <w:lang w:val="uk-UA" w:eastAsia="en-US"/>
        </w:rPr>
        <w:t>Колективна монографія. Стаття: «Впровадження сучасних технологій в підготовку майбутніх юристів у закладах вищої освіти».</w:t>
      </w:r>
      <w:r w:rsidRPr="007E5CCA">
        <w:rPr>
          <w:rFonts w:ascii="Times New Roman" w:eastAsia="Times New Roman" w:hAnsi="Times New Roman" w:cs="Times New Roman"/>
          <w:sz w:val="24"/>
          <w:szCs w:val="24"/>
          <w:lang w:val="uk-UA"/>
        </w:rPr>
        <w:t xml:space="preserve"> Україна та світ: сучасні парадигми розвитку суспільства. – Харків: СГ НТМ «Новий курс», 2024 с. 148.</w:t>
      </w:r>
    </w:p>
    <w:p w:rsidR="00B2684F" w:rsidRPr="007E5CCA" w:rsidRDefault="00B2684F" w:rsidP="00B2684F">
      <w:pPr>
        <w:shd w:val="clear" w:color="auto" w:fill="FFFFFF"/>
        <w:spacing w:after="0" w:line="240" w:lineRule="auto"/>
        <w:jc w:val="both"/>
        <w:rPr>
          <w:rFonts w:ascii="Times New Roman" w:eastAsia="Times New Roman" w:hAnsi="Times New Roman" w:cs="Times New Roman"/>
          <w:b/>
          <w:sz w:val="24"/>
          <w:szCs w:val="24"/>
          <w:lang w:val="uk-UA" w:eastAsia="en-US"/>
        </w:rPr>
      </w:pP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«Кібернетичний суверенітет держави: правовий </w:t>
      </w:r>
      <w:proofErr w:type="spellStart"/>
      <w:r w:rsidRPr="007E5CCA">
        <w:rPr>
          <w:rFonts w:ascii="Times New Roman" w:eastAsia="Times New Roman" w:hAnsi="Times New Roman" w:cs="Times New Roman"/>
          <w:bCs/>
          <w:iCs/>
          <w:sz w:val="24"/>
          <w:szCs w:val="24"/>
          <w:lang w:val="uk-UA"/>
        </w:rPr>
        <w:t>підхід».Всеукраїнська</w:t>
      </w:r>
      <w:proofErr w:type="spellEnd"/>
      <w:r w:rsidRPr="007E5CCA">
        <w:rPr>
          <w:rFonts w:ascii="Times New Roman" w:eastAsia="Times New Roman" w:hAnsi="Times New Roman" w:cs="Times New Roman"/>
          <w:bCs/>
          <w:iCs/>
          <w:sz w:val="24"/>
          <w:szCs w:val="24"/>
          <w:lang w:val="uk-UA"/>
        </w:rPr>
        <w:t xml:space="preserve"> науково-практична інтернет-конференція  «Актуальні проблеми інформаційного права в умовах глобалізації» 28 листопада 2019р. м. Черкаси. Кібернетичний суверенітет держави: правовий підхід. Стаття. (</w:t>
      </w:r>
      <w:hyperlink r:id="rId36" w:history="1">
        <w:r w:rsidRPr="007E5CCA">
          <w:rPr>
            <w:rFonts w:ascii="Times New Roman" w:eastAsia="Times New Roman" w:hAnsi="Times New Roman" w:cs="Times New Roman"/>
            <w:bCs/>
            <w:iCs/>
            <w:sz w:val="24"/>
            <w:szCs w:val="24"/>
            <w:u w:val="single"/>
            <w:lang w:val="uk-UA"/>
          </w:rPr>
          <w:t>pravo.ui.suem@gmail.com</w:t>
        </w:r>
      </w:hyperlink>
      <w:r w:rsidRPr="007E5CCA">
        <w:rPr>
          <w:rFonts w:ascii="Times New Roman" w:eastAsia="Times New Roman" w:hAnsi="Times New Roman" w:cs="Times New Roman"/>
          <w:bCs/>
          <w:iCs/>
          <w:sz w:val="24"/>
          <w:szCs w:val="24"/>
          <w:lang w:val="uk-UA"/>
        </w:rPr>
        <w:t>).</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Наукова стаття: «Культура спілкування як складова естетичної культури юриста» Соціально-гуманітарний вісник 2022. Випуск 39. Харків СГ НТМ «Новий курс» с.68. Індексація: </w:t>
      </w:r>
      <w:proofErr w:type="spellStart"/>
      <w:r w:rsidRPr="007E5CCA">
        <w:rPr>
          <w:rFonts w:ascii="Times New Roman" w:eastAsia="Times New Roman" w:hAnsi="Times New Roman" w:cs="Times New Roman"/>
          <w:bCs/>
          <w:iCs/>
          <w:sz w:val="24"/>
          <w:szCs w:val="24"/>
          <w:lang w:val="uk-UA"/>
        </w:rPr>
        <w:t>Info</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Base,h</w:t>
      </w:r>
      <w:proofErr w:type="spellEnd"/>
      <w:r w:rsidRPr="007E5CCA">
        <w:rPr>
          <w:rFonts w:ascii="Times New Roman" w:eastAsia="Times New Roman" w:hAnsi="Times New Roman" w:cs="Times New Roman"/>
          <w:bCs/>
          <w:iCs/>
          <w:sz w:val="24"/>
          <w:szCs w:val="24"/>
          <w:lang w:val="uk-UA"/>
        </w:rPr>
        <w:t>-індекс(</w:t>
      </w:r>
      <w:proofErr w:type="spellStart"/>
      <w:r w:rsidRPr="007E5CCA">
        <w:rPr>
          <w:rFonts w:ascii="Times New Roman" w:eastAsia="Times New Roman" w:hAnsi="Times New Roman" w:cs="Times New Roman"/>
          <w:bCs/>
          <w:iCs/>
          <w:sz w:val="24"/>
          <w:szCs w:val="24"/>
          <w:lang w:val="uk-UA"/>
        </w:rPr>
        <w:t>Google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Scholar</w:t>
      </w:r>
      <w:proofErr w:type="spellEnd"/>
      <w:r w:rsidRPr="007E5CCA">
        <w:rPr>
          <w:rFonts w:ascii="Times New Roman" w:eastAsia="Times New Roman" w:hAnsi="Times New Roman" w:cs="Times New Roman"/>
          <w:bCs/>
          <w:iCs/>
          <w:sz w:val="24"/>
          <w:szCs w:val="24"/>
          <w:lang w:val="uk-UA"/>
        </w:rPr>
        <w:t>).</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w:t>
      </w:r>
      <w:proofErr w:type="spellStart"/>
      <w:r w:rsidRPr="007E5CCA">
        <w:rPr>
          <w:rFonts w:ascii="Times New Roman" w:eastAsia="Times New Roman" w:hAnsi="Times New Roman" w:cs="Times New Roman"/>
          <w:bCs/>
          <w:iCs/>
          <w:sz w:val="24"/>
          <w:szCs w:val="24"/>
          <w:lang w:val="uk-UA"/>
        </w:rPr>
        <w:t>Бєсєдіна</w:t>
      </w:r>
      <w:proofErr w:type="spellEnd"/>
      <w:r w:rsidRPr="007E5CCA">
        <w:rPr>
          <w:rFonts w:ascii="Times New Roman" w:eastAsia="Times New Roman" w:hAnsi="Times New Roman" w:cs="Times New Roman"/>
          <w:bCs/>
          <w:iCs/>
          <w:sz w:val="24"/>
          <w:szCs w:val="24"/>
          <w:lang w:val="uk-UA"/>
        </w:rPr>
        <w:t xml:space="preserve"> І.В. Наукова стаття: «Політична культура юриста: поняття, структура».  ACTUAL SCIENTIFIC RESEARCH IN THE MODERN </w:t>
      </w:r>
      <w:proofErr w:type="spellStart"/>
      <w:r w:rsidRPr="007E5CCA">
        <w:rPr>
          <w:rFonts w:ascii="Times New Roman" w:eastAsia="Times New Roman" w:hAnsi="Times New Roman" w:cs="Times New Roman"/>
          <w:bCs/>
          <w:iCs/>
          <w:sz w:val="24"/>
          <w:szCs w:val="24"/>
          <w:lang w:val="uk-UA"/>
        </w:rPr>
        <w:t>WORLD.Pereiaslav</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Avdust</w:t>
      </w:r>
      <w:proofErr w:type="spellEnd"/>
      <w:r w:rsidRPr="007E5CCA">
        <w:rPr>
          <w:rFonts w:ascii="Times New Roman" w:eastAsia="Times New Roman" w:hAnsi="Times New Roman" w:cs="Times New Roman"/>
          <w:bCs/>
          <w:iCs/>
          <w:sz w:val="24"/>
          <w:szCs w:val="24"/>
          <w:lang w:val="uk-UA"/>
        </w:rPr>
        <w:t xml:space="preserve"> 2022. С.194. INTERNATIONAL SCINCE JOURNAL</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 </w:t>
      </w:r>
      <w:proofErr w:type="spellStart"/>
      <w:r w:rsidRPr="007E5CCA">
        <w:rPr>
          <w:rFonts w:ascii="Times New Roman" w:eastAsia="Times New Roman" w:hAnsi="Times New Roman" w:cs="Times New Roman"/>
          <w:bCs/>
          <w:iCs/>
          <w:sz w:val="24"/>
          <w:szCs w:val="24"/>
          <w:lang w:val="uk-UA"/>
        </w:rPr>
        <w:t>Бєсєдіна</w:t>
      </w:r>
      <w:proofErr w:type="spellEnd"/>
      <w:r w:rsidRPr="007E5CCA">
        <w:rPr>
          <w:rFonts w:ascii="Times New Roman" w:eastAsia="Times New Roman" w:hAnsi="Times New Roman" w:cs="Times New Roman"/>
          <w:bCs/>
          <w:iCs/>
          <w:sz w:val="24"/>
          <w:szCs w:val="24"/>
          <w:lang w:val="uk-UA"/>
        </w:rPr>
        <w:t xml:space="preserve"> І.В. Наукова стаття: «Історичні витоки юридичної деонтології».  LXXIV </w:t>
      </w:r>
      <w:proofErr w:type="spellStart"/>
      <w:r w:rsidRPr="007E5CCA">
        <w:rPr>
          <w:rFonts w:ascii="Times New Roman" w:eastAsia="Times New Roman" w:hAnsi="Times New Roman" w:cs="Times New Roman"/>
          <w:bCs/>
          <w:iCs/>
          <w:sz w:val="24"/>
          <w:szCs w:val="24"/>
          <w:lang w:val="uk-UA"/>
        </w:rPr>
        <w:t>International</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scientific</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conference</w:t>
      </w:r>
      <w:proofErr w:type="spellEnd"/>
      <w:r w:rsidRPr="007E5CCA">
        <w:rPr>
          <w:rFonts w:ascii="Times New Roman" w:eastAsia="Times New Roman" w:hAnsi="Times New Roman" w:cs="Times New Roman"/>
          <w:bCs/>
          <w:iCs/>
          <w:sz w:val="24"/>
          <w:szCs w:val="24"/>
          <w:lang w:val="uk-UA"/>
        </w:rPr>
        <w:t xml:space="preserve"> 26-27 </w:t>
      </w:r>
      <w:proofErr w:type="spellStart"/>
      <w:r w:rsidRPr="007E5CCA">
        <w:rPr>
          <w:rFonts w:ascii="Times New Roman" w:eastAsia="Times New Roman" w:hAnsi="Times New Roman" w:cs="Times New Roman"/>
          <w:bCs/>
          <w:iCs/>
          <w:sz w:val="24"/>
          <w:szCs w:val="24"/>
          <w:lang w:val="uk-UA"/>
        </w:rPr>
        <w:t>Avddust</w:t>
      </w:r>
      <w:proofErr w:type="spellEnd"/>
      <w:r w:rsidRPr="007E5CCA">
        <w:rPr>
          <w:rFonts w:ascii="Times New Roman" w:eastAsia="Times New Roman" w:hAnsi="Times New Roman" w:cs="Times New Roman"/>
          <w:bCs/>
          <w:iCs/>
          <w:sz w:val="24"/>
          <w:szCs w:val="24"/>
          <w:lang w:val="uk-UA"/>
        </w:rPr>
        <w:t xml:space="preserve"> 2022.CURRENT CHALLENGES OF MODERN SCIENCE.+</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Наукова стаття: «Професійна культура юриста як особистості та її роль у розвитку правової культури суспільства». Видання1. С.15.Мультидисциплінарний науковий часопис: «Нотатки сучасної науки». Індексується в </w:t>
      </w:r>
      <w:proofErr w:type="spellStart"/>
      <w:r w:rsidRPr="007E5CCA">
        <w:rPr>
          <w:rFonts w:ascii="Times New Roman" w:eastAsia="Times New Roman" w:hAnsi="Times New Roman" w:cs="Times New Roman"/>
          <w:bCs/>
          <w:iCs/>
          <w:sz w:val="24"/>
          <w:szCs w:val="24"/>
          <w:lang w:val="uk-UA"/>
        </w:rPr>
        <w:t>Google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Scholar</w:t>
      </w:r>
      <w:proofErr w:type="spellEnd"/>
      <w:r w:rsidRPr="007E5CCA">
        <w:rPr>
          <w:rFonts w:ascii="Times New Roman" w:eastAsia="Times New Roman" w:hAnsi="Times New Roman" w:cs="Times New Roman"/>
          <w:bCs/>
          <w:iCs/>
          <w:sz w:val="24"/>
          <w:szCs w:val="24"/>
          <w:lang w:val="uk-UA"/>
        </w:rPr>
        <w:t xml:space="preserve"> h-індекс (</w:t>
      </w:r>
      <w:proofErr w:type="spellStart"/>
      <w:r w:rsidRPr="007E5CCA">
        <w:rPr>
          <w:rFonts w:ascii="Times New Roman" w:eastAsia="Times New Roman" w:hAnsi="Times New Roman" w:cs="Times New Roman"/>
          <w:bCs/>
          <w:iCs/>
          <w:sz w:val="24"/>
          <w:szCs w:val="24"/>
          <w:lang w:val="uk-UA"/>
        </w:rPr>
        <w:t>Google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Scholar</w:t>
      </w:r>
      <w:proofErr w:type="spellEnd"/>
      <w:r w:rsidRPr="007E5CCA">
        <w:rPr>
          <w:rFonts w:ascii="Times New Roman" w:eastAsia="Times New Roman" w:hAnsi="Times New Roman" w:cs="Times New Roman"/>
          <w:bCs/>
          <w:iCs/>
          <w:sz w:val="24"/>
          <w:szCs w:val="24"/>
          <w:lang w:val="uk-UA"/>
        </w:rPr>
        <w:t>) 10 h-індекс (</w:t>
      </w:r>
      <w:proofErr w:type="spellStart"/>
      <w:r w:rsidRPr="007E5CCA">
        <w:rPr>
          <w:rFonts w:ascii="Times New Roman" w:eastAsia="Times New Roman" w:hAnsi="Times New Roman" w:cs="Times New Roman"/>
          <w:bCs/>
          <w:iCs/>
          <w:sz w:val="24"/>
          <w:szCs w:val="24"/>
          <w:lang w:val="uk-UA"/>
        </w:rPr>
        <w:t>Google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Scholar</w:t>
      </w:r>
      <w:proofErr w:type="spellEnd"/>
      <w:r w:rsidRPr="007E5CCA">
        <w:rPr>
          <w:rFonts w:ascii="Times New Roman" w:eastAsia="Times New Roman" w:hAnsi="Times New Roman" w:cs="Times New Roman"/>
          <w:bCs/>
          <w:iCs/>
          <w:sz w:val="24"/>
          <w:szCs w:val="24"/>
          <w:lang w:val="uk-UA"/>
        </w:rPr>
        <w:t xml:space="preserve">) Харків СГ НТМ 2022р. Новий </w:t>
      </w:r>
      <w:proofErr w:type="spellStart"/>
      <w:r w:rsidRPr="007E5CCA">
        <w:rPr>
          <w:rFonts w:ascii="Times New Roman" w:eastAsia="Times New Roman" w:hAnsi="Times New Roman" w:cs="Times New Roman"/>
          <w:bCs/>
          <w:iCs/>
          <w:sz w:val="24"/>
          <w:szCs w:val="24"/>
          <w:lang w:val="uk-UA"/>
        </w:rPr>
        <w:t>Курс.сертифікат</w:t>
      </w:r>
      <w:proofErr w:type="spellEnd"/>
      <w:r w:rsidRPr="007E5CCA">
        <w:rPr>
          <w:rFonts w:ascii="Times New Roman" w:eastAsia="Times New Roman" w:hAnsi="Times New Roman" w:cs="Times New Roman"/>
          <w:bCs/>
          <w:iCs/>
          <w:sz w:val="24"/>
          <w:szCs w:val="24"/>
          <w:lang w:val="uk-UA"/>
        </w:rPr>
        <w:t>.</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Наукова стаття: «Формування ключових </w:t>
      </w:r>
      <w:proofErr w:type="spellStart"/>
      <w:r w:rsidRPr="007E5CCA">
        <w:rPr>
          <w:rFonts w:ascii="Times New Roman" w:eastAsia="Times New Roman" w:hAnsi="Times New Roman" w:cs="Times New Roman"/>
          <w:bCs/>
          <w:iCs/>
          <w:sz w:val="24"/>
          <w:szCs w:val="24"/>
          <w:lang w:val="uk-UA"/>
        </w:rPr>
        <w:t>компетентностей</w:t>
      </w:r>
      <w:proofErr w:type="spellEnd"/>
      <w:r w:rsidRPr="007E5CCA">
        <w:rPr>
          <w:rFonts w:ascii="Times New Roman" w:eastAsia="Times New Roman" w:hAnsi="Times New Roman" w:cs="Times New Roman"/>
          <w:bCs/>
          <w:iCs/>
          <w:sz w:val="24"/>
          <w:szCs w:val="24"/>
          <w:lang w:val="uk-UA"/>
        </w:rPr>
        <w:t xml:space="preserve">  майбутніх юристів в закладах вищої освіти України» Креативний простір: електронний науковий </w:t>
      </w:r>
      <w:r w:rsidRPr="007E5CCA">
        <w:rPr>
          <w:rFonts w:ascii="Times New Roman" w:eastAsia="Times New Roman" w:hAnsi="Times New Roman" w:cs="Times New Roman"/>
          <w:bCs/>
          <w:iCs/>
          <w:sz w:val="24"/>
          <w:szCs w:val="24"/>
          <w:lang w:val="uk-UA"/>
        </w:rPr>
        <w:lastRenderedPageBreak/>
        <w:t>журнал №10, Харків: СГ НТМ «Новий курс», 2022, с.11. h –1 індекс (</w:t>
      </w:r>
      <w:proofErr w:type="spellStart"/>
      <w:r w:rsidRPr="007E5CCA">
        <w:rPr>
          <w:rFonts w:ascii="Times New Roman" w:eastAsia="Times New Roman" w:hAnsi="Times New Roman" w:cs="Times New Roman"/>
          <w:bCs/>
          <w:iCs/>
          <w:sz w:val="24"/>
          <w:szCs w:val="24"/>
          <w:lang w:val="uk-UA"/>
        </w:rPr>
        <w:t>Google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Scholar</w:t>
      </w:r>
      <w:proofErr w:type="spellEnd"/>
      <w:r w:rsidRPr="007E5CCA">
        <w:rPr>
          <w:rFonts w:ascii="Times New Roman" w:eastAsia="Times New Roman" w:hAnsi="Times New Roman" w:cs="Times New Roman"/>
          <w:bCs/>
          <w:iCs/>
          <w:sz w:val="24"/>
          <w:szCs w:val="24"/>
          <w:lang w:val="uk-UA"/>
        </w:rPr>
        <w:t>), h – 10  індекс(</w:t>
      </w:r>
      <w:proofErr w:type="spellStart"/>
      <w:r w:rsidRPr="007E5CCA">
        <w:rPr>
          <w:rFonts w:ascii="Times New Roman" w:eastAsia="Times New Roman" w:hAnsi="Times New Roman" w:cs="Times New Roman"/>
          <w:bCs/>
          <w:iCs/>
          <w:sz w:val="24"/>
          <w:szCs w:val="24"/>
          <w:lang w:val="uk-UA"/>
        </w:rPr>
        <w:t>Google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Scholar</w:t>
      </w:r>
      <w:proofErr w:type="spellEnd"/>
      <w:r w:rsidRPr="007E5CCA">
        <w:rPr>
          <w:rFonts w:ascii="Times New Roman" w:eastAsia="Times New Roman" w:hAnsi="Times New Roman" w:cs="Times New Roman"/>
          <w:bCs/>
          <w:iCs/>
          <w:sz w:val="24"/>
          <w:szCs w:val="24"/>
          <w:lang w:val="uk-UA"/>
        </w:rPr>
        <w:t xml:space="preserve">), Науково-практична конференція: « Креативна трансформація та модернізація сучасного суспільства». 28.09.2022р. (6 годин, 0,2 ЕСТS </w:t>
      </w:r>
      <w:proofErr w:type="spellStart"/>
      <w:r w:rsidRPr="007E5CCA">
        <w:rPr>
          <w:rFonts w:ascii="Times New Roman" w:eastAsia="Times New Roman" w:hAnsi="Times New Roman" w:cs="Times New Roman"/>
          <w:bCs/>
          <w:iCs/>
          <w:sz w:val="24"/>
          <w:szCs w:val="24"/>
          <w:lang w:val="uk-UA"/>
        </w:rPr>
        <w:t>credits</w:t>
      </w:r>
      <w:proofErr w:type="spellEnd"/>
      <w:r w:rsidRPr="007E5CCA">
        <w:rPr>
          <w:rFonts w:ascii="Times New Roman" w:eastAsia="Times New Roman" w:hAnsi="Times New Roman" w:cs="Times New Roman"/>
          <w:bCs/>
          <w:iCs/>
          <w:sz w:val="24"/>
          <w:szCs w:val="24"/>
          <w:lang w:val="uk-UA"/>
        </w:rPr>
        <w:t>).</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w:t>
      </w:r>
      <w:proofErr w:type="spellStart"/>
      <w:r w:rsidRPr="007E5CCA">
        <w:rPr>
          <w:rFonts w:ascii="Times New Roman" w:eastAsia="Times New Roman" w:hAnsi="Times New Roman" w:cs="Times New Roman"/>
          <w:bCs/>
          <w:iCs/>
          <w:sz w:val="24"/>
          <w:szCs w:val="24"/>
          <w:lang w:val="uk-UA"/>
        </w:rPr>
        <w:t>Hapotii</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Viktor</w:t>
      </w:r>
      <w:proofErr w:type="spellEnd"/>
      <w:r w:rsidRPr="007E5CCA">
        <w:rPr>
          <w:rFonts w:ascii="Times New Roman" w:eastAsia="Times New Roman" w:hAnsi="Times New Roman" w:cs="Times New Roman"/>
          <w:bCs/>
          <w:iCs/>
          <w:sz w:val="24"/>
          <w:szCs w:val="24"/>
          <w:lang w:val="uk-UA"/>
        </w:rPr>
        <w:t>) Наукова стаття. «</w:t>
      </w:r>
      <w:proofErr w:type="spellStart"/>
      <w:r w:rsidRPr="007E5CCA">
        <w:rPr>
          <w:rFonts w:ascii="Times New Roman" w:eastAsia="Times New Roman" w:hAnsi="Times New Roman" w:cs="Times New Roman"/>
          <w:bCs/>
          <w:iCs/>
          <w:sz w:val="24"/>
          <w:szCs w:val="24"/>
          <w:lang w:val="uk-UA"/>
        </w:rPr>
        <w:t>Peculiarities</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of</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the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humanistic</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orientation</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of</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the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personality</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of</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the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futurelawyer</w:t>
      </w:r>
      <w:proofErr w:type="spellEnd"/>
      <w:r w:rsidRPr="007E5CCA">
        <w:rPr>
          <w:rFonts w:ascii="Times New Roman" w:eastAsia="Times New Roman" w:hAnsi="Times New Roman" w:cs="Times New Roman"/>
          <w:bCs/>
          <w:iCs/>
          <w:sz w:val="24"/>
          <w:szCs w:val="24"/>
          <w:lang w:val="uk-UA"/>
        </w:rPr>
        <w:t xml:space="preserve">».  </w:t>
      </w:r>
      <w:r w:rsidRPr="007E5CCA">
        <w:rPr>
          <w:rFonts w:ascii="Times New Roman" w:eastAsia="Times New Roman" w:hAnsi="Times New Roman" w:cs="Times New Roman"/>
          <w:bCs/>
          <w:iCs/>
          <w:sz w:val="24"/>
          <w:szCs w:val="24"/>
          <w:lang w:val="uk-UA"/>
        </w:rPr>
        <w:tab/>
        <w:t xml:space="preserve">MODERN SCINTIFIC CHALLENGES ANDTRENDS. COLLECTION OF SCIENTIFIC WORKS OF THE INTERNATIONAL SCIFNTIFIC CONFERENCE </w:t>
      </w:r>
      <w:proofErr w:type="spellStart"/>
      <w:r w:rsidRPr="007E5CCA">
        <w:rPr>
          <w:rFonts w:ascii="Times New Roman" w:eastAsia="Times New Roman" w:hAnsi="Times New Roman" w:cs="Times New Roman"/>
          <w:bCs/>
          <w:iCs/>
          <w:sz w:val="24"/>
          <w:szCs w:val="24"/>
          <w:lang w:val="uk-UA"/>
        </w:rPr>
        <w:t>Issue</w:t>
      </w:r>
      <w:proofErr w:type="spellEnd"/>
      <w:r w:rsidRPr="007E5CCA">
        <w:rPr>
          <w:rFonts w:ascii="Times New Roman" w:eastAsia="Times New Roman" w:hAnsi="Times New Roman" w:cs="Times New Roman"/>
          <w:bCs/>
          <w:iCs/>
          <w:sz w:val="24"/>
          <w:szCs w:val="24"/>
          <w:lang w:val="uk-UA"/>
        </w:rPr>
        <w:t xml:space="preserve"> 7(52) </w:t>
      </w:r>
      <w:proofErr w:type="spellStart"/>
      <w:r w:rsidRPr="007E5CCA">
        <w:rPr>
          <w:rFonts w:ascii="Times New Roman" w:eastAsia="Times New Roman" w:hAnsi="Times New Roman" w:cs="Times New Roman"/>
          <w:bCs/>
          <w:iCs/>
          <w:sz w:val="24"/>
          <w:szCs w:val="24"/>
          <w:lang w:val="uk-UA"/>
        </w:rPr>
        <w:t>Warsaw</w:t>
      </w:r>
      <w:proofErr w:type="spellEnd"/>
      <w:r w:rsidRPr="007E5CCA">
        <w:rPr>
          <w:rFonts w:ascii="Times New Roman" w:eastAsia="Times New Roman" w:hAnsi="Times New Roman" w:cs="Times New Roman"/>
          <w:bCs/>
          <w:iCs/>
          <w:sz w:val="24"/>
          <w:szCs w:val="24"/>
          <w:lang w:val="uk-UA"/>
        </w:rPr>
        <w:t xml:space="preserve"> 2022 </w:t>
      </w:r>
      <w:proofErr w:type="spellStart"/>
      <w:r w:rsidRPr="007E5CCA">
        <w:rPr>
          <w:rFonts w:ascii="Times New Roman" w:eastAsia="Times New Roman" w:hAnsi="Times New Roman" w:cs="Times New Roman"/>
          <w:bCs/>
          <w:iCs/>
          <w:sz w:val="24"/>
          <w:szCs w:val="24"/>
          <w:lang w:val="uk-UA"/>
        </w:rPr>
        <w:t>Poland</w:t>
      </w:r>
      <w:proofErr w:type="spellEnd"/>
      <w:r w:rsidRPr="007E5CCA">
        <w:rPr>
          <w:rFonts w:ascii="Times New Roman" w:eastAsia="Times New Roman" w:hAnsi="Times New Roman" w:cs="Times New Roman"/>
          <w:bCs/>
          <w:iCs/>
          <w:sz w:val="24"/>
          <w:szCs w:val="24"/>
          <w:lang w:val="uk-UA"/>
        </w:rPr>
        <w:t xml:space="preserve"> </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w:t>
      </w:r>
      <w:proofErr w:type="spellStart"/>
      <w:r w:rsidRPr="007E5CCA">
        <w:rPr>
          <w:rFonts w:ascii="Times New Roman" w:eastAsia="Times New Roman" w:hAnsi="Times New Roman" w:cs="Times New Roman"/>
          <w:bCs/>
          <w:iCs/>
          <w:sz w:val="24"/>
          <w:szCs w:val="24"/>
          <w:lang w:val="uk-UA"/>
        </w:rPr>
        <w:t>Hapotii</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Viktor</w:t>
      </w:r>
      <w:proofErr w:type="spellEnd"/>
      <w:r w:rsidRPr="007E5CCA">
        <w:rPr>
          <w:rFonts w:ascii="Times New Roman" w:eastAsia="Times New Roman" w:hAnsi="Times New Roman" w:cs="Times New Roman"/>
          <w:bCs/>
          <w:iCs/>
          <w:sz w:val="24"/>
          <w:szCs w:val="24"/>
          <w:lang w:val="uk-UA"/>
        </w:rPr>
        <w:t>) Наукова стаття «</w:t>
      </w:r>
      <w:r w:rsidRPr="007E5CCA">
        <w:rPr>
          <w:rFonts w:ascii="Times New Roman" w:eastAsia="Times New Roman" w:hAnsi="Times New Roman" w:cs="Times New Roman"/>
          <w:bCs/>
          <w:iCs/>
          <w:sz w:val="24"/>
          <w:szCs w:val="24"/>
          <w:lang w:val="uk-UA"/>
        </w:rPr>
        <w:tab/>
        <w:t xml:space="preserve">PECULIARITIES OF THE FORMATION OF CIVIC CULTUR OF FUTURE LAWYERS IN INSTITUTIONS OF HIGHER EDUCATION». ACTUAL SCIENTIFIC RESEARCH IN THE MODERN </w:t>
      </w:r>
      <w:proofErr w:type="spellStart"/>
      <w:r w:rsidRPr="007E5CCA">
        <w:rPr>
          <w:rFonts w:ascii="Times New Roman" w:eastAsia="Times New Roman" w:hAnsi="Times New Roman" w:cs="Times New Roman"/>
          <w:bCs/>
          <w:iCs/>
          <w:sz w:val="24"/>
          <w:szCs w:val="24"/>
          <w:lang w:val="uk-UA"/>
        </w:rPr>
        <w:t>WORLD.Pereiaslav</w:t>
      </w:r>
      <w:proofErr w:type="spellEnd"/>
      <w:r w:rsidRPr="007E5CCA">
        <w:rPr>
          <w:rFonts w:ascii="Times New Roman" w:eastAsia="Times New Roman" w:hAnsi="Times New Roman" w:cs="Times New Roman"/>
          <w:bCs/>
          <w:iCs/>
          <w:sz w:val="24"/>
          <w:szCs w:val="24"/>
          <w:lang w:val="uk-UA"/>
        </w:rPr>
        <w:t xml:space="preserve"> ISSUF 9(89) 09.2022. </w:t>
      </w:r>
      <w:proofErr w:type="spellStart"/>
      <w:r w:rsidRPr="007E5CCA">
        <w:rPr>
          <w:rFonts w:ascii="Times New Roman" w:eastAsia="Times New Roman" w:hAnsi="Times New Roman" w:cs="Times New Roman"/>
          <w:bCs/>
          <w:iCs/>
          <w:sz w:val="24"/>
          <w:szCs w:val="24"/>
          <w:lang w:val="uk-UA"/>
        </w:rPr>
        <w:t>Part</w:t>
      </w:r>
      <w:proofErr w:type="spellEnd"/>
      <w:r w:rsidRPr="007E5CCA">
        <w:rPr>
          <w:rFonts w:ascii="Times New Roman" w:eastAsia="Times New Roman" w:hAnsi="Times New Roman" w:cs="Times New Roman"/>
          <w:bCs/>
          <w:iCs/>
          <w:sz w:val="24"/>
          <w:szCs w:val="24"/>
          <w:lang w:val="uk-UA"/>
        </w:rPr>
        <w:t xml:space="preserve"> 1. С.167. INTERNATIONAL SCINCE </w:t>
      </w:r>
      <w:proofErr w:type="spellStart"/>
      <w:r w:rsidRPr="007E5CCA">
        <w:rPr>
          <w:rFonts w:ascii="Times New Roman" w:eastAsia="Times New Roman" w:hAnsi="Times New Roman" w:cs="Times New Roman"/>
          <w:bCs/>
          <w:iCs/>
          <w:sz w:val="24"/>
          <w:szCs w:val="24"/>
          <w:lang w:val="uk-UA"/>
        </w:rPr>
        <w:t>JOURNAL.Google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Scholar</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Index</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Copernicus</w:t>
      </w:r>
      <w:proofErr w:type="spellEnd"/>
      <w:r w:rsidRPr="007E5CCA">
        <w:rPr>
          <w:rFonts w:ascii="Times New Roman" w:eastAsia="Times New Roman" w:hAnsi="Times New Roman" w:cs="Times New Roman"/>
          <w:bCs/>
          <w:iCs/>
          <w:sz w:val="24"/>
          <w:szCs w:val="24"/>
          <w:lang w:val="uk-UA"/>
        </w:rPr>
        <w:t>.</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w:t>
      </w:r>
      <w:proofErr w:type="spellStart"/>
      <w:r w:rsidRPr="007E5CCA">
        <w:rPr>
          <w:rFonts w:ascii="Times New Roman" w:eastAsia="Times New Roman" w:hAnsi="Times New Roman" w:cs="Times New Roman"/>
          <w:bCs/>
          <w:iCs/>
          <w:sz w:val="24"/>
          <w:szCs w:val="24"/>
          <w:lang w:val="uk-UA"/>
        </w:rPr>
        <w:t>Щепковська</w:t>
      </w:r>
      <w:proofErr w:type="spellEnd"/>
      <w:r w:rsidRPr="007E5CCA">
        <w:rPr>
          <w:rFonts w:ascii="Times New Roman" w:eastAsia="Times New Roman" w:hAnsi="Times New Roman" w:cs="Times New Roman"/>
          <w:bCs/>
          <w:iCs/>
          <w:sz w:val="24"/>
          <w:szCs w:val="24"/>
          <w:lang w:val="uk-UA"/>
        </w:rPr>
        <w:t xml:space="preserve"> А. Наукова  стаття: «</w:t>
      </w:r>
      <w:r w:rsidRPr="007E5CCA">
        <w:rPr>
          <w:rFonts w:ascii="Times New Roman" w:eastAsia="Times New Roman" w:hAnsi="Times New Roman" w:cs="Times New Roman"/>
          <w:sz w:val="24"/>
          <w:szCs w:val="24"/>
          <w:lang w:val="uk-UA"/>
        </w:rPr>
        <w:t>ЗНАЧЕННЯ ПРОФЕСІЇ ЮРИСТА В СУЧАСНОМУ УКРАЇНСЬКОМУ СУСПІЛЬСТВІ» с.174.</w:t>
      </w:r>
      <w:r w:rsidRPr="007E5CCA">
        <w:rPr>
          <w:rFonts w:ascii="Times New Roman" w:eastAsia="Times New Roman" w:hAnsi="Times New Roman" w:cs="Times New Roman"/>
          <w:bCs/>
          <w:iCs/>
          <w:sz w:val="24"/>
          <w:szCs w:val="24"/>
          <w:lang w:val="uk-UA"/>
        </w:rPr>
        <w:t xml:space="preserve"> ACTUAL SCIENTIFIC RESEARCH IN THE MODERN </w:t>
      </w:r>
      <w:proofErr w:type="spellStart"/>
      <w:r w:rsidRPr="007E5CCA">
        <w:rPr>
          <w:rFonts w:ascii="Times New Roman" w:eastAsia="Times New Roman" w:hAnsi="Times New Roman" w:cs="Times New Roman"/>
          <w:bCs/>
          <w:iCs/>
          <w:sz w:val="24"/>
          <w:szCs w:val="24"/>
          <w:lang w:val="uk-UA"/>
        </w:rPr>
        <w:t>WORLD.Pereiaslav</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sz w:val="24"/>
          <w:szCs w:val="24"/>
          <w:lang w:val="uk-UA"/>
        </w:rPr>
        <w:t>October</w:t>
      </w:r>
      <w:proofErr w:type="spellEnd"/>
      <w:r w:rsidRPr="007E5CCA">
        <w:rPr>
          <w:rFonts w:ascii="Times New Roman" w:eastAsia="Times New Roman" w:hAnsi="Times New Roman" w:cs="Times New Roman"/>
          <w:sz w:val="24"/>
          <w:szCs w:val="24"/>
          <w:lang w:val="uk-UA"/>
        </w:rPr>
        <w:t xml:space="preserve"> 2022</w:t>
      </w:r>
      <w:r w:rsidRPr="007E5CCA">
        <w:rPr>
          <w:rFonts w:ascii="Times New Roman" w:eastAsia="Times New Roman" w:hAnsi="Times New Roman" w:cs="Times New Roman"/>
          <w:bCs/>
          <w:iCs/>
          <w:sz w:val="24"/>
          <w:szCs w:val="24"/>
          <w:lang w:val="uk-UA"/>
        </w:rPr>
        <w:t xml:space="preserve"> INTERNATIONAL SCINCE </w:t>
      </w:r>
      <w:proofErr w:type="spellStart"/>
      <w:r w:rsidRPr="007E5CCA">
        <w:rPr>
          <w:rFonts w:ascii="Times New Roman" w:eastAsia="Times New Roman" w:hAnsi="Times New Roman" w:cs="Times New Roman"/>
          <w:bCs/>
          <w:iCs/>
          <w:sz w:val="24"/>
          <w:szCs w:val="24"/>
          <w:lang w:val="uk-UA"/>
        </w:rPr>
        <w:t>JOURNAL.Google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Scholar</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Index</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Copernicus</w:t>
      </w:r>
      <w:proofErr w:type="spellEnd"/>
      <w:r w:rsidRPr="007E5CCA">
        <w:rPr>
          <w:rFonts w:ascii="Times New Roman" w:eastAsia="Times New Roman" w:hAnsi="Times New Roman" w:cs="Times New Roman"/>
          <w:bCs/>
          <w:iCs/>
          <w:sz w:val="24"/>
          <w:szCs w:val="24"/>
          <w:lang w:val="uk-UA"/>
        </w:rPr>
        <w:t>.</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 Наукова стаття :«Передумови деонтологічної підготовки юристів»</w:t>
      </w:r>
      <w:r w:rsidRPr="007E5CCA">
        <w:rPr>
          <w:rFonts w:ascii="Times New Roman" w:eastAsia="Times New Roman" w:hAnsi="Times New Roman" w:cs="Times New Roman"/>
          <w:bCs/>
          <w:iCs/>
          <w:sz w:val="24"/>
          <w:szCs w:val="24"/>
          <w:lang w:val="uk-UA"/>
        </w:rPr>
        <w:tab/>
        <w:t>с.186.</w:t>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sz w:val="24"/>
          <w:szCs w:val="24"/>
          <w:lang w:val="uk-UA"/>
        </w:rPr>
        <w:t xml:space="preserve">Наукове сьогодення: стан та перспективи регіональних досліджень: матеріали Всеукраїнської науково-практичної конференції (м. Запоріжжя, 18 листопада 2022 р.) / за ред.: Л. І. Полякової, Ю.Ю. Козара, С.В. Гришко, О.В. </w:t>
      </w:r>
      <w:proofErr w:type="spellStart"/>
      <w:r w:rsidRPr="007E5CCA">
        <w:rPr>
          <w:rFonts w:ascii="Times New Roman" w:eastAsia="Times New Roman" w:hAnsi="Times New Roman" w:cs="Times New Roman"/>
          <w:sz w:val="24"/>
          <w:szCs w:val="24"/>
          <w:lang w:val="uk-UA"/>
        </w:rPr>
        <w:t>Непші</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А.А.Проценка</w:t>
      </w:r>
      <w:proofErr w:type="spellEnd"/>
      <w:r w:rsidRPr="007E5CCA">
        <w:rPr>
          <w:rFonts w:ascii="Times New Roman" w:eastAsia="Times New Roman" w:hAnsi="Times New Roman" w:cs="Times New Roman"/>
          <w:sz w:val="24"/>
          <w:szCs w:val="24"/>
          <w:lang w:val="uk-UA"/>
        </w:rPr>
        <w:t xml:space="preserve">, А.М. </w:t>
      </w:r>
      <w:proofErr w:type="spellStart"/>
      <w:r w:rsidRPr="007E5CCA">
        <w:rPr>
          <w:rFonts w:ascii="Times New Roman" w:eastAsia="Times New Roman" w:hAnsi="Times New Roman" w:cs="Times New Roman"/>
          <w:sz w:val="24"/>
          <w:szCs w:val="24"/>
          <w:lang w:val="uk-UA"/>
        </w:rPr>
        <w:t>Крилової</w:t>
      </w:r>
      <w:proofErr w:type="spellEnd"/>
      <w:r w:rsidRPr="007E5CCA">
        <w:rPr>
          <w:rFonts w:ascii="Times New Roman" w:eastAsia="Times New Roman" w:hAnsi="Times New Roman" w:cs="Times New Roman"/>
          <w:sz w:val="24"/>
          <w:szCs w:val="24"/>
          <w:lang w:val="uk-UA"/>
        </w:rPr>
        <w:t>. Запоріжжя: МДПУ імені Богдана Хмельницького, 2022. 264 с.</w:t>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Наукова стаття: «Деонтологічна правосвідомість юриста».  С.207.ACTUAL SCIENTIFIC RESEARCH IN THE MODERN WORLD. INTERNATIONAL SCINCE JOURNAL. </w:t>
      </w:r>
      <w:proofErr w:type="spellStart"/>
      <w:r w:rsidRPr="007E5CCA">
        <w:rPr>
          <w:rFonts w:ascii="Times New Roman" w:eastAsia="Times New Roman" w:hAnsi="Times New Roman" w:cs="Times New Roman"/>
          <w:bCs/>
          <w:iCs/>
          <w:sz w:val="24"/>
          <w:szCs w:val="24"/>
          <w:lang w:val="uk-UA"/>
        </w:rPr>
        <w:t>Issue</w:t>
      </w:r>
      <w:proofErr w:type="spellEnd"/>
      <w:r w:rsidRPr="007E5CCA">
        <w:rPr>
          <w:rFonts w:ascii="Times New Roman" w:eastAsia="Times New Roman" w:hAnsi="Times New Roman" w:cs="Times New Roman"/>
          <w:bCs/>
          <w:iCs/>
          <w:sz w:val="24"/>
          <w:szCs w:val="24"/>
          <w:lang w:val="uk-UA"/>
        </w:rPr>
        <w:t xml:space="preserve"> 2(94) </w:t>
      </w:r>
      <w:proofErr w:type="spellStart"/>
      <w:r w:rsidRPr="007E5CCA">
        <w:rPr>
          <w:rFonts w:ascii="Times New Roman" w:eastAsia="Times New Roman" w:hAnsi="Times New Roman" w:cs="Times New Roman"/>
          <w:bCs/>
          <w:iCs/>
          <w:sz w:val="24"/>
          <w:szCs w:val="24"/>
          <w:lang w:val="uk-UA"/>
        </w:rPr>
        <w:t>Pereiaslav</w:t>
      </w:r>
      <w:proofErr w:type="spellEnd"/>
      <w:r w:rsidRPr="007E5CCA">
        <w:rPr>
          <w:rFonts w:ascii="Times New Roman" w:eastAsia="Times New Roman" w:hAnsi="Times New Roman" w:cs="Times New Roman"/>
          <w:bCs/>
          <w:iCs/>
          <w:sz w:val="24"/>
          <w:szCs w:val="24"/>
          <w:lang w:val="uk-UA"/>
        </w:rPr>
        <w:t xml:space="preserve">? 2023/ </w:t>
      </w:r>
      <w:proofErr w:type="spellStart"/>
      <w:r w:rsidRPr="007E5CCA">
        <w:rPr>
          <w:rFonts w:ascii="Times New Roman" w:eastAsia="Times New Roman" w:hAnsi="Times New Roman" w:cs="Times New Roman"/>
          <w:bCs/>
          <w:iCs/>
          <w:sz w:val="24"/>
          <w:szCs w:val="24"/>
          <w:lang w:val="uk-UA"/>
        </w:rPr>
        <w:t>February</w:t>
      </w:r>
      <w:proofErr w:type="spellEnd"/>
      <w:r w:rsidRPr="007E5CCA">
        <w:rPr>
          <w:rFonts w:ascii="Times New Roman" w:eastAsia="Times New Roman" w:hAnsi="Times New Roman" w:cs="Times New Roman"/>
          <w:bCs/>
          <w:iCs/>
          <w:sz w:val="24"/>
          <w:szCs w:val="24"/>
          <w:lang w:val="uk-UA"/>
        </w:rPr>
        <w:t xml:space="preserve">? 2023.Google </w:t>
      </w:r>
      <w:proofErr w:type="spellStart"/>
      <w:r w:rsidRPr="007E5CCA">
        <w:rPr>
          <w:rFonts w:ascii="Times New Roman" w:eastAsia="Times New Roman" w:hAnsi="Times New Roman" w:cs="Times New Roman"/>
          <w:bCs/>
          <w:iCs/>
          <w:sz w:val="24"/>
          <w:szCs w:val="24"/>
          <w:lang w:val="uk-UA"/>
        </w:rPr>
        <w:t>Scholar</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Index</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Copernicus</w:t>
      </w:r>
      <w:proofErr w:type="spellEnd"/>
      <w:r w:rsidRPr="007E5CCA">
        <w:rPr>
          <w:rFonts w:ascii="Times New Roman" w:eastAsia="Times New Roman" w:hAnsi="Times New Roman" w:cs="Times New Roman"/>
          <w:bCs/>
          <w:iCs/>
          <w:sz w:val="24"/>
          <w:szCs w:val="24"/>
          <w:lang w:val="uk-UA"/>
        </w:rPr>
        <w:t>.</w:t>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Стаття: « Місце інформаційної та інтелектуальної культури юриста у формуванні його правосвідомості». С.61. </w:t>
      </w:r>
      <w:proofErr w:type="spellStart"/>
      <w:r w:rsidRPr="007E5CCA">
        <w:rPr>
          <w:rFonts w:ascii="Times New Roman" w:eastAsia="Times New Roman" w:hAnsi="Times New Roman" w:cs="Times New Roman"/>
          <w:bCs/>
          <w:iCs/>
          <w:sz w:val="24"/>
          <w:szCs w:val="24"/>
          <w:lang w:val="uk-UA"/>
        </w:rPr>
        <w:t>Current</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Cnallenges</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of</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modern</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science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collection</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of</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scientific</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works</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Issuc</w:t>
      </w:r>
      <w:proofErr w:type="spellEnd"/>
      <w:r w:rsidRPr="007E5CCA">
        <w:rPr>
          <w:rFonts w:ascii="Times New Roman" w:eastAsia="Times New Roman" w:hAnsi="Times New Roman" w:cs="Times New Roman"/>
          <w:bCs/>
          <w:iCs/>
          <w:sz w:val="24"/>
          <w:szCs w:val="24"/>
          <w:lang w:val="uk-UA"/>
        </w:rPr>
        <w:t xml:space="preserve"> 2(78) </w:t>
      </w:r>
      <w:proofErr w:type="spellStart"/>
      <w:r w:rsidRPr="007E5CCA">
        <w:rPr>
          <w:rFonts w:ascii="Times New Roman" w:eastAsia="Times New Roman" w:hAnsi="Times New Roman" w:cs="Times New Roman"/>
          <w:bCs/>
          <w:iCs/>
          <w:sz w:val="24"/>
          <w:szCs w:val="24"/>
          <w:lang w:val="uk-UA"/>
        </w:rPr>
        <w:t>Pereiaslav</w:t>
      </w:r>
      <w:proofErr w:type="spellEnd"/>
      <w:r w:rsidRPr="007E5CCA">
        <w:rPr>
          <w:rFonts w:ascii="Times New Roman" w:eastAsia="Times New Roman" w:hAnsi="Times New Roman" w:cs="Times New Roman"/>
          <w:bCs/>
          <w:iCs/>
          <w:sz w:val="24"/>
          <w:szCs w:val="24"/>
          <w:lang w:val="uk-UA"/>
        </w:rPr>
        <w:t xml:space="preserve"> 2023. LXXXVIII </w:t>
      </w:r>
      <w:proofErr w:type="spellStart"/>
      <w:r w:rsidRPr="007E5CCA">
        <w:rPr>
          <w:rFonts w:ascii="Times New Roman" w:eastAsia="Times New Roman" w:hAnsi="Times New Roman" w:cs="Times New Roman"/>
          <w:bCs/>
          <w:iCs/>
          <w:sz w:val="24"/>
          <w:szCs w:val="24"/>
          <w:lang w:val="uk-UA"/>
        </w:rPr>
        <w:t>International</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sctentific</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conference</w:t>
      </w:r>
      <w:proofErr w:type="spellEnd"/>
      <w:r w:rsidRPr="007E5CCA">
        <w:rPr>
          <w:rFonts w:ascii="Times New Roman" w:eastAsia="Times New Roman" w:hAnsi="Times New Roman" w:cs="Times New Roman"/>
          <w:bCs/>
          <w:iCs/>
          <w:sz w:val="24"/>
          <w:szCs w:val="24"/>
          <w:lang w:val="uk-UA"/>
        </w:rPr>
        <w:t xml:space="preserve"> 26-27 </w:t>
      </w:r>
      <w:proofErr w:type="spellStart"/>
      <w:r w:rsidRPr="007E5CCA">
        <w:rPr>
          <w:rFonts w:ascii="Times New Roman" w:eastAsia="Times New Roman" w:hAnsi="Times New Roman" w:cs="Times New Roman"/>
          <w:bCs/>
          <w:iCs/>
          <w:sz w:val="24"/>
          <w:szCs w:val="24"/>
          <w:lang w:val="uk-UA"/>
        </w:rPr>
        <w:t>Februare</w:t>
      </w:r>
      <w:proofErr w:type="spellEnd"/>
      <w:r w:rsidRPr="007E5CCA">
        <w:rPr>
          <w:rFonts w:ascii="Times New Roman" w:eastAsia="Times New Roman" w:hAnsi="Times New Roman" w:cs="Times New Roman"/>
          <w:bCs/>
          <w:iCs/>
          <w:sz w:val="24"/>
          <w:szCs w:val="24"/>
          <w:lang w:val="uk-UA"/>
        </w:rPr>
        <w:t xml:space="preserve"> 2023.</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Стаття: «</w:t>
      </w:r>
      <w:r w:rsidRPr="007E5CCA">
        <w:rPr>
          <w:rFonts w:ascii="Times New Roman" w:eastAsia="Times New Roman" w:hAnsi="Times New Roman" w:cs="Times New Roman"/>
          <w:bCs/>
          <w:iCs/>
          <w:sz w:val="24"/>
          <w:szCs w:val="24"/>
          <w:lang w:val="uk-UA"/>
        </w:rPr>
        <w:tab/>
        <w:t>Функції та принципи юридичної деонтології».</w:t>
      </w:r>
      <w:r w:rsidRPr="007E5CCA">
        <w:rPr>
          <w:rFonts w:ascii="Times New Roman" w:eastAsia="Times New Roman" w:hAnsi="Times New Roman" w:cs="Times New Roman"/>
          <w:bCs/>
          <w:iCs/>
          <w:sz w:val="24"/>
          <w:szCs w:val="24"/>
          <w:lang w:val="uk-UA"/>
        </w:rPr>
        <w:tab/>
        <w:t xml:space="preserve">ACTUAL SCIENTIFIC RESEARCH IN THE MODERN WORLD. INTERNATIONAL SCINCE  JOURNAL. С. 174.Issue 3(95) </w:t>
      </w:r>
      <w:proofErr w:type="spellStart"/>
      <w:r w:rsidRPr="007E5CCA">
        <w:rPr>
          <w:rFonts w:ascii="Times New Roman" w:eastAsia="Times New Roman" w:hAnsi="Times New Roman" w:cs="Times New Roman"/>
          <w:bCs/>
          <w:iCs/>
          <w:sz w:val="24"/>
          <w:szCs w:val="24"/>
          <w:lang w:val="uk-UA"/>
        </w:rPr>
        <w:t>Pereiaslav</w:t>
      </w:r>
      <w:proofErr w:type="spellEnd"/>
      <w:r w:rsidRPr="007E5CCA">
        <w:rPr>
          <w:rFonts w:ascii="Times New Roman" w:eastAsia="Times New Roman" w:hAnsi="Times New Roman" w:cs="Times New Roman"/>
          <w:bCs/>
          <w:iCs/>
          <w:sz w:val="24"/>
          <w:szCs w:val="24"/>
          <w:lang w:val="uk-UA"/>
        </w:rPr>
        <w:t xml:space="preserve"> 2023 </w:t>
      </w:r>
      <w:proofErr w:type="spellStart"/>
      <w:r w:rsidRPr="007E5CCA">
        <w:rPr>
          <w:rFonts w:ascii="Times New Roman" w:eastAsia="Times New Roman" w:hAnsi="Times New Roman" w:cs="Times New Roman"/>
          <w:bCs/>
          <w:iCs/>
          <w:sz w:val="24"/>
          <w:szCs w:val="24"/>
          <w:lang w:val="uk-UA"/>
        </w:rPr>
        <w:t>Google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Scholar</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Index</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Copernicus</w:t>
      </w:r>
      <w:proofErr w:type="spellEnd"/>
      <w:r w:rsidRPr="007E5CCA">
        <w:rPr>
          <w:rFonts w:ascii="Times New Roman" w:eastAsia="Times New Roman" w:hAnsi="Times New Roman" w:cs="Times New Roman"/>
          <w:bCs/>
          <w:iCs/>
          <w:sz w:val="24"/>
          <w:szCs w:val="24"/>
          <w:lang w:val="uk-UA"/>
        </w:rPr>
        <w:t>.</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Стаття «Предмет та методи юридичної деонтології» с. 73.</w:t>
      </w:r>
      <w:r w:rsidRPr="007E5CCA">
        <w:rPr>
          <w:rFonts w:ascii="Times New Roman" w:eastAsia="Times New Roman" w:hAnsi="Times New Roman" w:cs="Times New Roman"/>
          <w:bCs/>
          <w:iCs/>
          <w:sz w:val="24"/>
          <w:szCs w:val="24"/>
          <w:lang w:val="uk-UA"/>
        </w:rPr>
        <w:tab/>
      </w:r>
      <w:proofErr w:type="spellStart"/>
      <w:r w:rsidRPr="007E5CCA">
        <w:rPr>
          <w:rFonts w:ascii="Times New Roman" w:eastAsia="Times New Roman" w:hAnsi="Times New Roman" w:cs="Times New Roman"/>
          <w:bCs/>
          <w:iCs/>
          <w:sz w:val="24"/>
          <w:szCs w:val="24"/>
          <w:lang w:val="uk-UA"/>
        </w:rPr>
        <w:t>Current</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Cnallenges</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of</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modern</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science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collection</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of</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scientific</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works</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Issuc</w:t>
      </w:r>
      <w:proofErr w:type="spellEnd"/>
      <w:r w:rsidRPr="007E5CCA">
        <w:rPr>
          <w:rFonts w:ascii="Times New Roman" w:eastAsia="Times New Roman" w:hAnsi="Times New Roman" w:cs="Times New Roman"/>
          <w:bCs/>
          <w:iCs/>
          <w:sz w:val="24"/>
          <w:szCs w:val="24"/>
          <w:lang w:val="uk-UA"/>
        </w:rPr>
        <w:t xml:space="preserve"> 3(79) </w:t>
      </w:r>
      <w:proofErr w:type="spellStart"/>
      <w:r w:rsidRPr="007E5CCA">
        <w:rPr>
          <w:rFonts w:ascii="Times New Roman" w:eastAsia="Times New Roman" w:hAnsi="Times New Roman" w:cs="Times New Roman"/>
          <w:bCs/>
          <w:iCs/>
          <w:sz w:val="24"/>
          <w:szCs w:val="24"/>
          <w:lang w:val="uk-UA"/>
        </w:rPr>
        <w:t>Pereiaslav</w:t>
      </w:r>
      <w:proofErr w:type="spellEnd"/>
      <w:r w:rsidRPr="007E5CCA">
        <w:rPr>
          <w:rFonts w:ascii="Times New Roman" w:eastAsia="Times New Roman" w:hAnsi="Times New Roman" w:cs="Times New Roman"/>
          <w:bCs/>
          <w:iCs/>
          <w:sz w:val="24"/>
          <w:szCs w:val="24"/>
          <w:lang w:val="uk-UA"/>
        </w:rPr>
        <w:t xml:space="preserve"> 2023. LXХІХ </w:t>
      </w:r>
      <w:proofErr w:type="spellStart"/>
      <w:r w:rsidRPr="007E5CCA">
        <w:rPr>
          <w:rFonts w:ascii="Times New Roman" w:eastAsia="Times New Roman" w:hAnsi="Times New Roman" w:cs="Times New Roman"/>
          <w:bCs/>
          <w:iCs/>
          <w:sz w:val="24"/>
          <w:szCs w:val="24"/>
          <w:lang w:val="uk-UA"/>
        </w:rPr>
        <w:t>International</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sctentific</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conference</w:t>
      </w:r>
      <w:proofErr w:type="spellEnd"/>
      <w:r w:rsidRPr="007E5CCA">
        <w:rPr>
          <w:rFonts w:ascii="Times New Roman" w:eastAsia="Times New Roman" w:hAnsi="Times New Roman" w:cs="Times New Roman"/>
          <w:bCs/>
          <w:iCs/>
          <w:sz w:val="24"/>
          <w:szCs w:val="24"/>
          <w:lang w:val="uk-UA"/>
        </w:rPr>
        <w:t xml:space="preserve"> 26-27 </w:t>
      </w:r>
      <w:proofErr w:type="spellStart"/>
      <w:r w:rsidRPr="007E5CCA">
        <w:rPr>
          <w:rFonts w:ascii="Times New Roman" w:eastAsia="Times New Roman" w:hAnsi="Times New Roman" w:cs="Times New Roman"/>
          <w:bCs/>
          <w:iCs/>
          <w:sz w:val="24"/>
          <w:szCs w:val="24"/>
          <w:lang w:val="uk-UA"/>
        </w:rPr>
        <w:t>March</w:t>
      </w:r>
      <w:proofErr w:type="spellEnd"/>
      <w:r w:rsidRPr="007E5CCA">
        <w:rPr>
          <w:rFonts w:ascii="Times New Roman" w:eastAsia="Times New Roman" w:hAnsi="Times New Roman" w:cs="Times New Roman"/>
          <w:bCs/>
          <w:iCs/>
          <w:sz w:val="24"/>
          <w:szCs w:val="24"/>
          <w:lang w:val="uk-UA"/>
        </w:rPr>
        <w:t xml:space="preserve"> 2023.</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Gapotii</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Viktor</w:t>
      </w:r>
      <w:proofErr w:type="spellEnd"/>
      <w:r w:rsidRPr="007E5CCA">
        <w:rPr>
          <w:rFonts w:ascii="Times New Roman" w:eastAsia="Times New Roman" w:hAnsi="Times New Roman" w:cs="Times New Roman"/>
          <w:bCs/>
          <w:iCs/>
          <w:sz w:val="24"/>
          <w:szCs w:val="24"/>
          <w:lang w:val="uk-UA"/>
        </w:rPr>
        <w:t xml:space="preserve"> D. «</w:t>
      </w:r>
      <w:proofErr w:type="spellStart"/>
      <w:r w:rsidRPr="007E5CCA">
        <w:rPr>
          <w:rFonts w:ascii="Times New Roman" w:eastAsia="Times New Roman" w:hAnsi="Times New Roman" w:cs="Times New Roman"/>
          <w:bCs/>
          <w:iCs/>
          <w:sz w:val="24"/>
          <w:szCs w:val="24"/>
          <w:lang w:val="uk-UA"/>
        </w:rPr>
        <w:t>Rrofessional</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behavior</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of</w:t>
      </w:r>
      <w:proofErr w:type="spellEnd"/>
      <w:r w:rsidRPr="007E5CCA">
        <w:rPr>
          <w:rFonts w:ascii="Times New Roman" w:eastAsia="Times New Roman" w:hAnsi="Times New Roman" w:cs="Times New Roman"/>
          <w:bCs/>
          <w:iCs/>
          <w:sz w:val="24"/>
          <w:szCs w:val="24"/>
          <w:lang w:val="uk-UA"/>
        </w:rPr>
        <w:t xml:space="preserve"> a </w:t>
      </w:r>
      <w:proofErr w:type="spellStart"/>
      <w:r w:rsidRPr="007E5CCA">
        <w:rPr>
          <w:rFonts w:ascii="Times New Roman" w:eastAsia="Times New Roman" w:hAnsi="Times New Roman" w:cs="Times New Roman"/>
          <w:bCs/>
          <w:iCs/>
          <w:sz w:val="24"/>
          <w:szCs w:val="24"/>
          <w:lang w:val="uk-UA"/>
        </w:rPr>
        <w:t>lawyer</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the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standpoint</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of</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legal</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deontology</w:t>
      </w:r>
      <w:proofErr w:type="spellEnd"/>
      <w:r w:rsidRPr="007E5CCA">
        <w:rPr>
          <w:rFonts w:ascii="Times New Roman" w:eastAsia="Times New Roman" w:hAnsi="Times New Roman" w:cs="Times New Roman"/>
          <w:bCs/>
          <w:iCs/>
          <w:sz w:val="24"/>
          <w:szCs w:val="24"/>
          <w:lang w:val="uk-UA"/>
        </w:rPr>
        <w:t xml:space="preserve">» MODERN SCTENTIFIC CHALLENGES. COLLTCCTION SCIENTIFIC  OF SCIENTIFIC WORKS OF THE INTERNATIONAL. SCIENTIFIK CONFERENCE WARSAW,2023/ </w:t>
      </w:r>
      <w:proofErr w:type="spellStart"/>
      <w:r w:rsidRPr="007E5CCA">
        <w:rPr>
          <w:rFonts w:ascii="Times New Roman" w:eastAsia="Times New Roman" w:hAnsi="Times New Roman" w:cs="Times New Roman"/>
          <w:bCs/>
          <w:iCs/>
          <w:sz w:val="24"/>
          <w:szCs w:val="24"/>
          <w:lang w:val="uk-UA"/>
        </w:rPr>
        <w:t>Issue</w:t>
      </w:r>
      <w:proofErr w:type="spellEnd"/>
      <w:r w:rsidRPr="007E5CCA">
        <w:rPr>
          <w:rFonts w:ascii="Times New Roman" w:eastAsia="Times New Roman" w:hAnsi="Times New Roman" w:cs="Times New Roman"/>
          <w:bCs/>
          <w:iCs/>
          <w:sz w:val="24"/>
          <w:szCs w:val="24"/>
          <w:lang w:val="uk-UA"/>
        </w:rPr>
        <w:t xml:space="preserve"> 3(57).</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Стаття: «Професійна діяльність юриста з позицій </w:t>
      </w:r>
      <w:proofErr w:type="spellStart"/>
      <w:r w:rsidRPr="007E5CCA">
        <w:rPr>
          <w:rFonts w:ascii="Times New Roman" w:eastAsia="Times New Roman" w:hAnsi="Times New Roman" w:cs="Times New Roman"/>
          <w:bCs/>
          <w:iCs/>
          <w:sz w:val="24"/>
          <w:szCs w:val="24"/>
          <w:lang w:val="uk-UA"/>
        </w:rPr>
        <w:t>компетентністного</w:t>
      </w:r>
      <w:proofErr w:type="spellEnd"/>
      <w:r w:rsidRPr="007E5CCA">
        <w:rPr>
          <w:rFonts w:ascii="Times New Roman" w:eastAsia="Times New Roman" w:hAnsi="Times New Roman" w:cs="Times New Roman"/>
          <w:bCs/>
          <w:iCs/>
          <w:sz w:val="24"/>
          <w:szCs w:val="24"/>
          <w:lang w:val="uk-UA"/>
        </w:rPr>
        <w:t xml:space="preserve"> підходу».с.119. Всеукраїнська науково-практична конференція присвячена 100 </w:t>
      </w:r>
      <w:proofErr w:type="spellStart"/>
      <w:r w:rsidRPr="007E5CCA">
        <w:rPr>
          <w:rFonts w:ascii="Times New Roman" w:eastAsia="Times New Roman" w:hAnsi="Times New Roman" w:cs="Times New Roman"/>
          <w:bCs/>
          <w:iCs/>
          <w:sz w:val="24"/>
          <w:szCs w:val="24"/>
          <w:lang w:val="uk-UA"/>
        </w:rPr>
        <w:t>річчу</w:t>
      </w:r>
      <w:proofErr w:type="spellEnd"/>
      <w:r w:rsidRPr="007E5CCA">
        <w:rPr>
          <w:rFonts w:ascii="Times New Roman" w:eastAsia="Times New Roman" w:hAnsi="Times New Roman" w:cs="Times New Roman"/>
          <w:bCs/>
          <w:iCs/>
          <w:sz w:val="24"/>
          <w:szCs w:val="24"/>
          <w:lang w:val="uk-UA"/>
        </w:rPr>
        <w:t xml:space="preserve"> Мелітопольського державного педагогічного університету імені Богдана Хмельницького «ІНТЕГРАЦІЯ УКРАЇНИ, НАУКОВІ ДОСЛІДЖЕННЯ В МІЖНАРОДНИЙ ПРОСТІР: РЕГІОНАЛЬНИЙ АСПЕКТ». 21.04.2023р. Запоріжжя.</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r w:rsidRPr="007E5CCA">
        <w:rPr>
          <w:rFonts w:ascii="Times New Roman" w:eastAsia="Times New Roman" w:hAnsi="Times New Roman" w:cs="Times New Roman"/>
          <w:bCs/>
          <w:iCs/>
          <w:sz w:val="24"/>
          <w:szCs w:val="24"/>
          <w:lang w:val="uk-UA"/>
        </w:rPr>
        <w:tab/>
      </w:r>
      <w:r w:rsidRPr="007E5CCA">
        <w:rPr>
          <w:rFonts w:ascii="Times New Roman" w:eastAsia="Times New Roman" w:hAnsi="Times New Roman" w:cs="Times New Roman"/>
          <w:bCs/>
          <w:iCs/>
          <w:sz w:val="24"/>
          <w:szCs w:val="24"/>
          <w:lang w:val="uk-UA"/>
        </w:rPr>
        <w:tab/>
      </w: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Стаття « Документи про стандарти юридичної професії як офіційні джерела юридичної деонтології». С. 168. AKTUAL SCIENTIFIC RESEARCH IN THE MODERN WORLD. INTERNATIONAL SCIENCE </w:t>
      </w:r>
      <w:proofErr w:type="spellStart"/>
      <w:r w:rsidRPr="007E5CCA">
        <w:rPr>
          <w:rFonts w:ascii="Times New Roman" w:eastAsia="Times New Roman" w:hAnsi="Times New Roman" w:cs="Times New Roman"/>
          <w:bCs/>
          <w:iCs/>
          <w:sz w:val="24"/>
          <w:szCs w:val="24"/>
          <w:lang w:val="uk-UA"/>
        </w:rPr>
        <w:t>JOURNAL.Issue</w:t>
      </w:r>
      <w:proofErr w:type="spellEnd"/>
      <w:r w:rsidRPr="007E5CCA">
        <w:rPr>
          <w:rFonts w:ascii="Times New Roman" w:eastAsia="Times New Roman" w:hAnsi="Times New Roman" w:cs="Times New Roman"/>
          <w:bCs/>
          <w:iCs/>
          <w:sz w:val="24"/>
          <w:szCs w:val="24"/>
          <w:lang w:val="uk-UA"/>
        </w:rPr>
        <w:t xml:space="preserve"> 4(96) </w:t>
      </w:r>
      <w:proofErr w:type="spellStart"/>
      <w:r w:rsidRPr="007E5CCA">
        <w:rPr>
          <w:rFonts w:ascii="Times New Roman" w:eastAsia="Times New Roman" w:hAnsi="Times New Roman" w:cs="Times New Roman"/>
          <w:bCs/>
          <w:iCs/>
          <w:sz w:val="24"/>
          <w:szCs w:val="24"/>
          <w:lang w:val="uk-UA"/>
        </w:rPr>
        <w:t>Part</w:t>
      </w:r>
      <w:proofErr w:type="spellEnd"/>
      <w:r w:rsidRPr="007E5CCA">
        <w:rPr>
          <w:rFonts w:ascii="Times New Roman" w:eastAsia="Times New Roman" w:hAnsi="Times New Roman" w:cs="Times New Roman"/>
          <w:bCs/>
          <w:iCs/>
          <w:sz w:val="24"/>
          <w:szCs w:val="24"/>
          <w:lang w:val="uk-UA"/>
        </w:rPr>
        <w:t xml:space="preserve"> 2.  </w:t>
      </w:r>
      <w:proofErr w:type="spellStart"/>
      <w:r w:rsidRPr="007E5CCA">
        <w:rPr>
          <w:rFonts w:ascii="Times New Roman" w:eastAsia="Times New Roman" w:hAnsi="Times New Roman" w:cs="Times New Roman"/>
          <w:bCs/>
          <w:iCs/>
          <w:sz w:val="24"/>
          <w:szCs w:val="24"/>
          <w:lang w:val="uk-UA"/>
        </w:rPr>
        <w:t>Pereiaslav</w:t>
      </w:r>
      <w:proofErr w:type="spellEnd"/>
      <w:r w:rsidRPr="007E5CCA">
        <w:rPr>
          <w:rFonts w:ascii="Times New Roman" w:eastAsia="Times New Roman" w:hAnsi="Times New Roman" w:cs="Times New Roman"/>
          <w:bCs/>
          <w:iCs/>
          <w:sz w:val="24"/>
          <w:szCs w:val="24"/>
          <w:lang w:val="uk-UA"/>
        </w:rPr>
        <w:t xml:space="preserve">, 2023. </w:t>
      </w:r>
      <w:proofErr w:type="spellStart"/>
      <w:r w:rsidRPr="007E5CCA">
        <w:rPr>
          <w:rFonts w:ascii="Times New Roman" w:eastAsia="Times New Roman" w:hAnsi="Times New Roman" w:cs="Times New Roman"/>
          <w:bCs/>
          <w:iCs/>
          <w:sz w:val="24"/>
          <w:szCs w:val="24"/>
          <w:lang w:val="uk-UA"/>
        </w:rPr>
        <w:t>Google</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Scolar</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Index</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Copernicus</w:t>
      </w:r>
      <w:proofErr w:type="spellEnd"/>
      <w:r w:rsidRPr="007E5CCA">
        <w:rPr>
          <w:rFonts w:ascii="Times New Roman" w:eastAsia="Times New Roman" w:hAnsi="Times New Roman" w:cs="Times New Roman"/>
          <w:bCs/>
          <w:iCs/>
          <w:sz w:val="24"/>
          <w:szCs w:val="24"/>
          <w:lang w:val="uk-UA"/>
        </w:rPr>
        <w:t xml:space="preserve">.  </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r w:rsidRPr="007E5CCA">
        <w:rPr>
          <w:rFonts w:ascii="Times New Roman" w:eastAsia="Times New Roman" w:hAnsi="Times New Roman" w:cs="Times New Roman"/>
          <w:bCs/>
          <w:iCs/>
          <w:sz w:val="24"/>
          <w:szCs w:val="24"/>
          <w:lang w:val="uk-UA"/>
        </w:rPr>
        <w:t xml:space="preserve">CURRENT CHALLENGES OF MODERN SCIENSE COLLECTION OF SCIENTIFIC WORKS. </w:t>
      </w:r>
      <w:proofErr w:type="spellStart"/>
      <w:r w:rsidRPr="007E5CCA">
        <w:rPr>
          <w:rFonts w:ascii="Times New Roman" w:eastAsia="Times New Roman" w:hAnsi="Times New Roman" w:cs="Times New Roman"/>
          <w:bCs/>
          <w:iCs/>
          <w:sz w:val="24"/>
          <w:szCs w:val="24"/>
          <w:lang w:val="uk-UA"/>
        </w:rPr>
        <w:t>Isseue</w:t>
      </w:r>
      <w:proofErr w:type="spellEnd"/>
      <w:r w:rsidRPr="007E5CCA">
        <w:rPr>
          <w:rFonts w:ascii="Times New Roman" w:eastAsia="Times New Roman" w:hAnsi="Times New Roman" w:cs="Times New Roman"/>
          <w:bCs/>
          <w:iCs/>
          <w:sz w:val="24"/>
          <w:szCs w:val="24"/>
          <w:lang w:val="uk-UA"/>
        </w:rPr>
        <w:t xml:space="preserve"> 4(80) </w:t>
      </w:r>
      <w:proofErr w:type="spellStart"/>
      <w:r w:rsidRPr="007E5CCA">
        <w:rPr>
          <w:rFonts w:ascii="Times New Roman" w:eastAsia="Times New Roman" w:hAnsi="Times New Roman" w:cs="Times New Roman"/>
          <w:bCs/>
          <w:iCs/>
          <w:sz w:val="24"/>
          <w:szCs w:val="24"/>
          <w:lang w:val="uk-UA"/>
        </w:rPr>
        <w:t>Pereiaslav</w:t>
      </w:r>
      <w:proofErr w:type="spellEnd"/>
      <w:r w:rsidRPr="007E5CCA">
        <w:rPr>
          <w:rFonts w:ascii="Times New Roman" w:eastAsia="Times New Roman" w:hAnsi="Times New Roman" w:cs="Times New Roman"/>
          <w:bCs/>
          <w:iCs/>
          <w:sz w:val="24"/>
          <w:szCs w:val="24"/>
          <w:lang w:val="uk-UA"/>
        </w:rPr>
        <w:t xml:space="preserve">, 2023. Конференція. LXXX </w:t>
      </w:r>
      <w:proofErr w:type="spellStart"/>
      <w:r w:rsidRPr="007E5CCA">
        <w:rPr>
          <w:rFonts w:ascii="Times New Roman" w:eastAsia="Times New Roman" w:hAnsi="Times New Roman" w:cs="Times New Roman"/>
          <w:bCs/>
          <w:iCs/>
          <w:sz w:val="24"/>
          <w:szCs w:val="24"/>
          <w:lang w:val="uk-UA"/>
        </w:rPr>
        <w:t>International</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lastRenderedPageBreak/>
        <w:t>scientific</w:t>
      </w:r>
      <w:proofErr w:type="spellEnd"/>
      <w:r w:rsidRPr="007E5CCA">
        <w:rPr>
          <w:rFonts w:ascii="Times New Roman" w:eastAsia="Times New Roman" w:hAnsi="Times New Roman" w:cs="Times New Roman"/>
          <w:bCs/>
          <w:iCs/>
          <w:sz w:val="24"/>
          <w:szCs w:val="24"/>
          <w:lang w:val="uk-UA"/>
        </w:rPr>
        <w:t xml:space="preserve"> </w:t>
      </w:r>
      <w:proofErr w:type="spellStart"/>
      <w:r w:rsidRPr="007E5CCA">
        <w:rPr>
          <w:rFonts w:ascii="Times New Roman" w:eastAsia="Times New Roman" w:hAnsi="Times New Roman" w:cs="Times New Roman"/>
          <w:bCs/>
          <w:iCs/>
          <w:sz w:val="24"/>
          <w:szCs w:val="24"/>
          <w:lang w:val="uk-UA"/>
        </w:rPr>
        <w:t>conference</w:t>
      </w:r>
      <w:proofErr w:type="spellEnd"/>
      <w:r w:rsidRPr="007E5CCA">
        <w:rPr>
          <w:rFonts w:ascii="Times New Roman" w:eastAsia="Times New Roman" w:hAnsi="Times New Roman" w:cs="Times New Roman"/>
          <w:bCs/>
          <w:iCs/>
          <w:sz w:val="24"/>
          <w:szCs w:val="24"/>
          <w:lang w:val="uk-UA"/>
        </w:rPr>
        <w:t xml:space="preserve"> 26-27 </w:t>
      </w:r>
      <w:proofErr w:type="spellStart"/>
      <w:r w:rsidRPr="007E5CCA">
        <w:rPr>
          <w:rFonts w:ascii="Times New Roman" w:eastAsia="Times New Roman" w:hAnsi="Times New Roman" w:cs="Times New Roman"/>
          <w:bCs/>
          <w:iCs/>
          <w:sz w:val="24"/>
          <w:szCs w:val="24"/>
          <w:lang w:val="uk-UA"/>
        </w:rPr>
        <w:t>April</w:t>
      </w:r>
      <w:proofErr w:type="spellEnd"/>
      <w:r w:rsidRPr="007E5CCA">
        <w:rPr>
          <w:rFonts w:ascii="Times New Roman" w:eastAsia="Times New Roman" w:hAnsi="Times New Roman" w:cs="Times New Roman"/>
          <w:bCs/>
          <w:iCs/>
          <w:sz w:val="24"/>
          <w:szCs w:val="24"/>
          <w:lang w:val="uk-UA"/>
        </w:rPr>
        <w:t xml:space="preserve">, 2023.  </w:t>
      </w: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Стаття: « Юридична професія: поняття, основні ризики». С. 107-112.</w:t>
      </w:r>
    </w:p>
    <w:p w:rsidR="00FE3F4E" w:rsidRPr="007E5CCA" w:rsidRDefault="00FE3F4E" w:rsidP="00FE3F4E">
      <w:pPr>
        <w:spacing w:after="0" w:line="240" w:lineRule="auto"/>
        <w:ind w:firstLine="851"/>
        <w:contextualSpacing/>
        <w:jc w:val="both"/>
        <w:rPr>
          <w:rFonts w:ascii="Times New Roman" w:eastAsia="Times New Roman" w:hAnsi="Times New Roman" w:cs="Times New Roman"/>
          <w:bCs/>
          <w:iCs/>
          <w:sz w:val="24"/>
          <w:szCs w:val="24"/>
          <w:lang w:val="uk-UA"/>
        </w:rPr>
      </w:pPr>
      <w:r w:rsidRPr="007E5CCA">
        <w:rPr>
          <w:rFonts w:ascii="Times New Roman" w:eastAsia="Times New Roman" w:hAnsi="Times New Roman" w:cs="Times New Roman"/>
          <w:bCs/>
          <w:iCs/>
          <w:sz w:val="24"/>
          <w:szCs w:val="24"/>
          <w:lang w:val="uk-UA"/>
        </w:rPr>
        <w:t xml:space="preserve">MODERN SCIENTIFIC CHALLENGES AND TRENDS. COLLECTION OF SCIENTIFIC WORKS OF THE INTERNATIONAL SCIENTIFIC CONFERENCE. </w:t>
      </w:r>
      <w:proofErr w:type="spellStart"/>
      <w:r w:rsidRPr="007E5CCA">
        <w:rPr>
          <w:rFonts w:ascii="Times New Roman" w:eastAsia="Times New Roman" w:hAnsi="Times New Roman" w:cs="Times New Roman"/>
          <w:bCs/>
          <w:iCs/>
          <w:sz w:val="24"/>
          <w:szCs w:val="24"/>
          <w:lang w:val="uk-UA"/>
        </w:rPr>
        <w:t>Warsaw</w:t>
      </w:r>
      <w:proofErr w:type="spellEnd"/>
      <w:r w:rsidRPr="007E5CCA">
        <w:rPr>
          <w:rFonts w:ascii="Times New Roman" w:eastAsia="Times New Roman" w:hAnsi="Times New Roman" w:cs="Times New Roman"/>
          <w:bCs/>
          <w:iCs/>
          <w:sz w:val="24"/>
          <w:szCs w:val="24"/>
          <w:lang w:val="uk-UA"/>
        </w:rPr>
        <w:t xml:space="preserve">, 2023/ ISSVE 4(58). </w:t>
      </w: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Стаття. « Формування інформаційної компетентності майбутніх юристів». С. 75-78.»</w:t>
      </w:r>
    </w:p>
    <w:p w:rsidR="00FE3F4E" w:rsidRPr="007E5CCA" w:rsidRDefault="00FE3F4E" w:rsidP="00FE3F4E">
      <w:pPr>
        <w:spacing w:after="0" w:line="240" w:lineRule="auto"/>
        <w:ind w:firstLine="851"/>
        <w:jc w:val="both"/>
        <w:rPr>
          <w:rFonts w:ascii="Times New Roman" w:eastAsia="Times New Roman" w:hAnsi="Times New Roman" w:cs="Times New Roman"/>
          <w:sz w:val="24"/>
          <w:szCs w:val="24"/>
          <w:lang w:val="uk-UA"/>
        </w:rPr>
      </w:pPr>
      <w:r w:rsidRPr="007E5CCA">
        <w:rPr>
          <w:rFonts w:ascii="Times New Roman" w:eastAsia="Times New Roman" w:hAnsi="Times New Roman" w:cs="Times New Roman"/>
          <w:sz w:val="24"/>
          <w:szCs w:val="24"/>
          <w:lang w:val="uk-UA"/>
        </w:rPr>
        <w:t>Predmestnikov,O.,Kolotilova,T.,Smyrnov,H.,</w:t>
      </w:r>
      <w:proofErr w:type="spellStart"/>
      <w:r w:rsidRPr="007E5CCA">
        <w:rPr>
          <w:rFonts w:ascii="Times New Roman" w:eastAsia="Times New Roman" w:hAnsi="Times New Roman" w:cs="Times New Roman"/>
          <w:sz w:val="24"/>
          <w:szCs w:val="24"/>
          <w:lang w:val="uk-UA"/>
        </w:rPr>
        <w:t>Gapoty,V</w:t>
      </w:r>
      <w:proofErr w:type="spellEnd"/>
      <w:r w:rsidRPr="007E5CCA">
        <w:rPr>
          <w:rFonts w:ascii="Times New Roman" w:eastAsia="Times New Roman" w:hAnsi="Times New Roman" w:cs="Times New Roman"/>
          <w:sz w:val="24"/>
          <w:szCs w:val="24"/>
          <w:lang w:val="uk-UA"/>
        </w:rPr>
        <w:t>. (2023).</w:t>
      </w:r>
      <w:proofErr w:type="spellStart"/>
      <w:r w:rsidRPr="007E5CCA">
        <w:rPr>
          <w:rFonts w:ascii="Times New Roman" w:eastAsia="Times New Roman" w:hAnsi="Times New Roman" w:cs="Times New Roman"/>
          <w:sz w:val="24"/>
          <w:szCs w:val="24"/>
          <w:lang w:val="uk-UA"/>
        </w:rPr>
        <w:t>Responsibility</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for</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Terroristunder</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UkrainianCriminal</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Law</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Problems</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and</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Prospects</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for</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the</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Normative</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Legal</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Regulation</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of</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the</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Future</w:t>
      </w:r>
      <w:proofErr w:type="spellEnd"/>
      <w:r w:rsidRPr="007E5CCA">
        <w:rPr>
          <w:rFonts w:ascii="Times New Roman" w:eastAsia="Times New Roman" w:hAnsi="Times New Roman" w:cs="Times New Roman"/>
          <w:sz w:val="24"/>
          <w:szCs w:val="24"/>
          <w:lang w:val="uk-UA"/>
        </w:rPr>
        <w:t xml:space="preserve">. </w:t>
      </w:r>
      <w:proofErr w:type="spellStart"/>
      <w:r w:rsidRPr="007E5CCA">
        <w:rPr>
          <w:rFonts w:ascii="Times New Roman" w:eastAsia="Times New Roman" w:hAnsi="Times New Roman" w:cs="Times New Roman"/>
          <w:sz w:val="24"/>
          <w:szCs w:val="24"/>
          <w:lang w:val="uk-UA"/>
        </w:rPr>
        <w:t>Futurity</w:t>
      </w:r>
      <w:proofErr w:type="spellEnd"/>
      <w:r w:rsidRPr="007E5CCA">
        <w:rPr>
          <w:rFonts w:ascii="Times New Roman" w:eastAsia="Times New Roman" w:hAnsi="Times New Roman" w:cs="Times New Roman"/>
          <w:sz w:val="24"/>
          <w:szCs w:val="24"/>
          <w:lang w:val="uk-UA"/>
        </w:rPr>
        <w:t xml:space="preserve"> Economirs@Law,3(4), 169-189. </w:t>
      </w:r>
      <w:hyperlink r:id="rId37" w:history="1">
        <w:r w:rsidRPr="007E5CCA">
          <w:rPr>
            <w:rFonts w:ascii="Times New Roman" w:eastAsia="Times New Roman" w:hAnsi="Times New Roman" w:cs="Times New Roman"/>
            <w:sz w:val="24"/>
            <w:szCs w:val="24"/>
            <w:u w:val="single"/>
            <w:lang w:val="uk-UA"/>
          </w:rPr>
          <w:t>https://doi.org/10.57125/FEL.2023.12.25.11</w:t>
        </w:r>
      </w:hyperlink>
      <w:r w:rsidRPr="007E5CCA">
        <w:rPr>
          <w:rFonts w:ascii="Times New Roman" w:eastAsia="Times New Roman" w:hAnsi="Times New Roman" w:cs="Times New Roman"/>
          <w:sz w:val="24"/>
          <w:szCs w:val="24"/>
          <w:lang w:val="uk-UA"/>
        </w:rPr>
        <w:t xml:space="preserve">. (фахова закордонна).Індекс </w:t>
      </w:r>
      <w:proofErr w:type="spellStart"/>
      <w:r w:rsidRPr="007E5CCA">
        <w:rPr>
          <w:rFonts w:ascii="Times New Roman" w:eastAsia="Times New Roman" w:hAnsi="Times New Roman" w:cs="Times New Roman"/>
          <w:sz w:val="24"/>
          <w:szCs w:val="24"/>
          <w:lang w:val="uk-UA"/>
        </w:rPr>
        <w:t>копернікуса</w:t>
      </w:r>
      <w:proofErr w:type="spellEnd"/>
      <w:r w:rsidRPr="007E5CCA">
        <w:rPr>
          <w:rFonts w:ascii="Times New Roman" w:eastAsia="Times New Roman" w:hAnsi="Times New Roman" w:cs="Times New Roman"/>
          <w:sz w:val="24"/>
          <w:szCs w:val="24"/>
          <w:lang w:val="uk-UA"/>
        </w:rPr>
        <w:t>.</w:t>
      </w:r>
      <w:r w:rsidRPr="007E5CCA">
        <w:rPr>
          <w:rFonts w:ascii="Times New Roman" w:eastAsia="Times New Roman" w:hAnsi="Times New Roman" w:cs="Times New Roman"/>
          <w:sz w:val="24"/>
          <w:szCs w:val="24"/>
          <w:shd w:val="clear" w:color="auto" w:fill="FFFFFF"/>
          <w:lang w:val="uk-UA"/>
        </w:rPr>
        <w:t xml:space="preserve"> 2024р.</w:t>
      </w:r>
    </w:p>
    <w:p w:rsidR="00FE3F4E" w:rsidRPr="007E5CCA" w:rsidRDefault="00FE3F4E" w:rsidP="00FE3F4E">
      <w:pPr>
        <w:spacing w:after="0" w:line="240" w:lineRule="auto"/>
        <w:ind w:firstLine="851"/>
        <w:jc w:val="both"/>
        <w:rPr>
          <w:rFonts w:ascii="Times New Roman" w:eastAsia="Calibri" w:hAnsi="Times New Roman" w:cs="Times New Roman"/>
          <w:sz w:val="24"/>
          <w:szCs w:val="24"/>
          <w:lang w:val="uk-UA" w:eastAsia="en-US"/>
        </w:rPr>
      </w:pPr>
      <w:r w:rsidRPr="007E5CCA">
        <w:rPr>
          <w:rFonts w:ascii="Times New Roman" w:eastAsia="Times New Roman" w:hAnsi="Times New Roman" w:cs="Times New Roman"/>
          <w:bCs/>
          <w:iCs/>
          <w:sz w:val="24"/>
          <w:szCs w:val="24"/>
          <w:lang w:val="uk-UA"/>
        </w:rPr>
        <w:t xml:space="preserve">II Всеукраїнська науково-практична  конференція з міжнародною участю « Інтеграція  українських наукових досліджень в міжнародний  простір. Регіональний аспект» Суверенітет держави: теорія сучасного етапу у воєнний та післявоєнний час. Стаття. </w:t>
      </w:r>
      <w:proofErr w:type="spellStart"/>
      <w:r w:rsidRPr="007E5CCA">
        <w:rPr>
          <w:rFonts w:ascii="Times New Roman" w:eastAsia="Times New Roman" w:hAnsi="Times New Roman" w:cs="Times New Roman"/>
          <w:bCs/>
          <w:iCs/>
          <w:sz w:val="24"/>
          <w:szCs w:val="24"/>
          <w:lang w:val="uk-UA"/>
        </w:rPr>
        <w:t>Гапотій</w:t>
      </w:r>
      <w:proofErr w:type="spellEnd"/>
      <w:r w:rsidRPr="007E5CCA">
        <w:rPr>
          <w:rFonts w:ascii="Times New Roman" w:eastAsia="Times New Roman" w:hAnsi="Times New Roman" w:cs="Times New Roman"/>
          <w:bCs/>
          <w:iCs/>
          <w:sz w:val="24"/>
          <w:szCs w:val="24"/>
          <w:lang w:val="uk-UA"/>
        </w:rPr>
        <w:t xml:space="preserve"> В.Д., Узбек В. «</w:t>
      </w:r>
      <w:r w:rsidRPr="007E5CCA">
        <w:rPr>
          <w:rFonts w:ascii="Times New Roman" w:eastAsia="Calibri" w:hAnsi="Times New Roman" w:cs="Times New Roman"/>
          <w:sz w:val="24"/>
          <w:szCs w:val="24"/>
          <w:lang w:val="uk-UA" w:eastAsia="en-US"/>
        </w:rPr>
        <w:t>ОСОБЛИВОСТІ ЗАСТОСУВАННЯ СУЧАСНИХ МЕТОДІВ ВИКЛАДАННЯ ПРАВОВИХ ДИСЦИПЛІН У ВИЩИЙ ШКОЛІ» Запоріжжя. Мелітополь. 19.04.2024р.</w:t>
      </w:r>
    </w:p>
    <w:p w:rsidR="00FE3F4E" w:rsidRPr="007E5CCA" w:rsidRDefault="00D25AAC" w:rsidP="00D25AAC">
      <w:pPr>
        <w:spacing w:after="0" w:line="240" w:lineRule="auto"/>
        <w:contextualSpacing/>
        <w:jc w:val="both"/>
        <w:rPr>
          <w:rFonts w:ascii="Times New Roman" w:eastAsia="Times New Roman" w:hAnsi="Times New Roman" w:cs="Times New Roman"/>
          <w:bCs/>
          <w:iCs/>
          <w:sz w:val="24"/>
          <w:szCs w:val="24"/>
          <w:lang w:val="uk-UA"/>
        </w:rPr>
      </w:pPr>
      <w:r w:rsidRPr="007E5CCA">
        <w:rPr>
          <w:rFonts w:ascii="Times New Roman" w:eastAsia="Times New Roman" w:hAnsi="Times New Roman" w:cs="Times New Roman"/>
          <w:b/>
          <w:bCs/>
          <w:iCs/>
          <w:sz w:val="24"/>
          <w:szCs w:val="24"/>
          <w:lang w:val="uk-UA"/>
        </w:rPr>
        <w:t xml:space="preserve">                </w:t>
      </w:r>
      <w:r w:rsidR="00FE3F4E" w:rsidRPr="007E5CCA">
        <w:rPr>
          <w:rFonts w:ascii="Times New Roman" w:eastAsia="Times New Roman" w:hAnsi="Times New Roman" w:cs="Times New Roman"/>
          <w:bCs/>
          <w:iCs/>
          <w:sz w:val="24"/>
          <w:szCs w:val="24"/>
          <w:lang w:val="uk-UA"/>
        </w:rPr>
        <w:t xml:space="preserve">Креативний простір. Науковий журнал. Електронне видання 2024 №19. С. 30. </w:t>
      </w:r>
      <w:proofErr w:type="spellStart"/>
      <w:r w:rsidR="00FE3F4E" w:rsidRPr="007E5CCA">
        <w:rPr>
          <w:rFonts w:ascii="Times New Roman" w:eastAsia="Times New Roman" w:hAnsi="Times New Roman" w:cs="Times New Roman"/>
          <w:bCs/>
          <w:iCs/>
          <w:sz w:val="24"/>
          <w:szCs w:val="24"/>
          <w:lang w:val="uk-UA"/>
        </w:rPr>
        <w:t>Hapotii</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Viktor</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Creative</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transformation</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and</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modernization</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of</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contemporary</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society</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Kharkiv</w:t>
      </w:r>
      <w:proofErr w:type="spellEnd"/>
      <w:r w:rsidR="00FE3F4E" w:rsidRPr="007E5CCA">
        <w:rPr>
          <w:rFonts w:ascii="Times New Roman" w:eastAsia="Times New Roman" w:hAnsi="Times New Roman" w:cs="Times New Roman"/>
          <w:bCs/>
          <w:iCs/>
          <w:sz w:val="24"/>
          <w:szCs w:val="24"/>
          <w:lang w:val="uk-UA"/>
        </w:rPr>
        <w:t xml:space="preserve">  SN SCW « </w:t>
      </w:r>
      <w:proofErr w:type="spellStart"/>
      <w:r w:rsidR="00FE3F4E" w:rsidRPr="007E5CCA">
        <w:rPr>
          <w:rFonts w:ascii="Times New Roman" w:eastAsia="Times New Roman" w:hAnsi="Times New Roman" w:cs="Times New Roman"/>
          <w:bCs/>
          <w:iCs/>
          <w:sz w:val="24"/>
          <w:szCs w:val="24"/>
          <w:lang w:val="uk-UA"/>
        </w:rPr>
        <w:t>New</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route</w:t>
      </w:r>
      <w:proofErr w:type="spellEnd"/>
      <w:r w:rsidR="00FE3F4E" w:rsidRPr="007E5CCA">
        <w:rPr>
          <w:rFonts w:ascii="Times New Roman" w:eastAsia="Times New Roman" w:hAnsi="Times New Roman" w:cs="Times New Roman"/>
          <w:bCs/>
          <w:iCs/>
          <w:sz w:val="24"/>
          <w:szCs w:val="24"/>
          <w:lang w:val="uk-UA"/>
        </w:rPr>
        <w:t xml:space="preserve">» 30 </w:t>
      </w:r>
      <w:proofErr w:type="spellStart"/>
      <w:r w:rsidR="00FE3F4E" w:rsidRPr="007E5CCA">
        <w:rPr>
          <w:rFonts w:ascii="Times New Roman" w:eastAsia="Times New Roman" w:hAnsi="Times New Roman" w:cs="Times New Roman"/>
          <w:bCs/>
          <w:iCs/>
          <w:sz w:val="24"/>
          <w:szCs w:val="24"/>
          <w:lang w:val="uk-UA"/>
        </w:rPr>
        <w:t>Hours</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of</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Participation</w:t>
      </w:r>
      <w:proofErr w:type="spellEnd"/>
      <w:r w:rsidR="00FE3F4E" w:rsidRPr="007E5CCA">
        <w:rPr>
          <w:rFonts w:ascii="Times New Roman" w:eastAsia="Times New Roman" w:hAnsi="Times New Roman" w:cs="Times New Roman"/>
          <w:bCs/>
          <w:iCs/>
          <w:sz w:val="24"/>
          <w:szCs w:val="24"/>
          <w:lang w:val="uk-UA"/>
        </w:rPr>
        <w:t xml:space="preserve"> 1 ECTS </w:t>
      </w:r>
      <w:proofErr w:type="spellStart"/>
      <w:r w:rsidR="00FE3F4E" w:rsidRPr="007E5CCA">
        <w:rPr>
          <w:rFonts w:ascii="Times New Roman" w:eastAsia="Times New Roman" w:hAnsi="Times New Roman" w:cs="Times New Roman"/>
          <w:bCs/>
          <w:iCs/>
          <w:sz w:val="24"/>
          <w:szCs w:val="24"/>
          <w:lang w:val="uk-UA"/>
        </w:rPr>
        <w:t>credits</w:t>
      </w:r>
      <w:proofErr w:type="spellEnd"/>
      <w:r w:rsidR="00FE3F4E" w:rsidRPr="007E5CCA">
        <w:rPr>
          <w:rFonts w:ascii="Times New Roman" w:eastAsia="Times New Roman" w:hAnsi="Times New Roman" w:cs="Times New Roman"/>
          <w:bCs/>
          <w:iCs/>
          <w:sz w:val="24"/>
          <w:szCs w:val="24"/>
          <w:lang w:val="uk-UA"/>
        </w:rPr>
        <w:t xml:space="preserve">/ </w:t>
      </w:r>
      <w:proofErr w:type="spellStart"/>
      <w:r w:rsidR="00FE3F4E" w:rsidRPr="007E5CCA">
        <w:rPr>
          <w:rFonts w:ascii="Times New Roman" w:eastAsia="Times New Roman" w:hAnsi="Times New Roman" w:cs="Times New Roman"/>
          <w:bCs/>
          <w:iCs/>
          <w:sz w:val="24"/>
          <w:szCs w:val="24"/>
          <w:lang w:val="uk-UA"/>
        </w:rPr>
        <w:t>information</w:t>
      </w:r>
      <w:proofErr w:type="spellEnd"/>
      <w:r w:rsidR="00FE3F4E" w:rsidRPr="007E5CCA">
        <w:rPr>
          <w:rFonts w:ascii="Times New Roman" w:eastAsia="Times New Roman" w:hAnsi="Times New Roman" w:cs="Times New Roman"/>
          <w:bCs/>
          <w:iCs/>
          <w:sz w:val="24"/>
          <w:szCs w:val="24"/>
          <w:lang w:val="uk-UA"/>
        </w:rPr>
        <w:t>: www.newroute.org.ua</w:t>
      </w:r>
    </w:p>
    <w:p w:rsidR="007150C0" w:rsidRPr="007E5CCA" w:rsidRDefault="00FE3F4E" w:rsidP="007150C0">
      <w:pPr>
        <w:spacing w:after="0" w:line="240" w:lineRule="auto"/>
        <w:ind w:firstLine="851"/>
        <w:contextualSpacing/>
        <w:jc w:val="both"/>
        <w:rPr>
          <w:rFonts w:ascii="Times New Roman" w:eastAsia="Times New Roman" w:hAnsi="Times New Roman" w:cs="Times New Roman"/>
          <w:bCs/>
          <w:iCs/>
          <w:sz w:val="24"/>
          <w:szCs w:val="24"/>
          <w:lang w:val="uk-UA"/>
        </w:rPr>
      </w:pPr>
      <w:r w:rsidRPr="007E5CCA">
        <w:rPr>
          <w:rFonts w:ascii="Times New Roman" w:eastAsia="Times New Roman" w:hAnsi="Times New Roman" w:cs="Times New Roman"/>
          <w:b/>
          <w:bCs/>
          <w:iCs/>
          <w:color w:val="FF0000"/>
          <w:sz w:val="28"/>
          <w:szCs w:val="28"/>
          <w:lang w:val="uk-UA"/>
        </w:rPr>
        <w:tab/>
      </w:r>
    </w:p>
    <w:p w:rsidR="007150C0" w:rsidRPr="007E5CCA" w:rsidRDefault="007150C0" w:rsidP="007150C0">
      <w:pPr>
        <w:pStyle w:val="af7"/>
        <w:jc w:val="both"/>
        <w:rPr>
          <w:rFonts w:ascii="Times New Roman" w:hAnsi="Times New Roman"/>
          <w:sz w:val="24"/>
          <w:szCs w:val="24"/>
          <w:lang w:val="uk-UA"/>
        </w:rPr>
      </w:pPr>
      <w:r w:rsidRPr="007E5CCA">
        <w:rPr>
          <w:rFonts w:ascii="Times New Roman" w:eastAsia="Times New Roman" w:hAnsi="Times New Roman"/>
          <w:sz w:val="24"/>
          <w:szCs w:val="24"/>
          <w:lang w:val="uk-UA"/>
        </w:rPr>
        <w:t xml:space="preserve">                 </w:t>
      </w:r>
      <w:proofErr w:type="spellStart"/>
      <w:r w:rsidRPr="007E5CCA">
        <w:rPr>
          <w:rFonts w:ascii="Times New Roman" w:eastAsia="Times New Roman" w:hAnsi="Times New Roman"/>
          <w:sz w:val="24"/>
          <w:szCs w:val="24"/>
          <w:lang w:val="uk-UA"/>
        </w:rPr>
        <w:t>IIміжнародна</w:t>
      </w:r>
      <w:proofErr w:type="spellEnd"/>
      <w:r w:rsidRPr="007E5CCA">
        <w:rPr>
          <w:rFonts w:ascii="Times New Roman" w:eastAsia="Times New Roman" w:hAnsi="Times New Roman"/>
          <w:sz w:val="24"/>
          <w:szCs w:val="24"/>
          <w:lang w:val="uk-UA"/>
        </w:rPr>
        <w:t xml:space="preserve"> науково-практична конференція «Сучасна вища освіта: досягнення виклики та перспективи розвитку в умовах невизначеності» Наукова стаття:</w:t>
      </w:r>
      <w:r w:rsidRPr="007E5CCA">
        <w:rPr>
          <w:rFonts w:ascii="Times New Roman" w:hAnsi="Times New Roman"/>
          <w:sz w:val="20"/>
          <w:szCs w:val="20"/>
          <w:lang w:val="uk-UA"/>
        </w:rPr>
        <w:t xml:space="preserve"> «ОКРЕМІ АСПЕКТИ ВПРОВАДЖЕННЯ КОНЦЕПЦИИ НОВОЇ УКРАЇНСЬКОЇ ШКОЛИ В НАВЧАЛЬНИЙ ПРОЦЕС ВИЩОЇ ШКОЛИ</w:t>
      </w:r>
      <w:r w:rsidRPr="007E5CCA">
        <w:rPr>
          <w:rFonts w:ascii="Times New Roman" w:hAnsi="Times New Roman"/>
          <w:sz w:val="24"/>
          <w:szCs w:val="24"/>
          <w:lang w:val="uk-UA"/>
        </w:rPr>
        <w:t xml:space="preserve">» </w:t>
      </w:r>
      <w:proofErr w:type="spellStart"/>
      <w:r w:rsidRPr="007E5CCA">
        <w:rPr>
          <w:rFonts w:ascii="Times New Roman" w:hAnsi="Times New Roman"/>
          <w:sz w:val="24"/>
          <w:szCs w:val="24"/>
          <w:lang w:val="uk-UA"/>
        </w:rPr>
        <w:t>Гапотій</w:t>
      </w:r>
      <w:proofErr w:type="spellEnd"/>
      <w:r w:rsidRPr="007E5CCA">
        <w:rPr>
          <w:rFonts w:ascii="Times New Roman" w:hAnsi="Times New Roman"/>
          <w:sz w:val="24"/>
          <w:szCs w:val="24"/>
          <w:lang w:val="uk-UA"/>
        </w:rPr>
        <w:t xml:space="preserve"> В., </w:t>
      </w:r>
      <w:proofErr w:type="spellStart"/>
      <w:r w:rsidRPr="007E5CCA">
        <w:rPr>
          <w:rFonts w:ascii="Times New Roman" w:hAnsi="Times New Roman"/>
          <w:sz w:val="24"/>
          <w:szCs w:val="24"/>
          <w:lang w:val="uk-UA"/>
        </w:rPr>
        <w:t>Ігольников</w:t>
      </w:r>
      <w:proofErr w:type="spellEnd"/>
      <w:r w:rsidRPr="007E5CCA">
        <w:rPr>
          <w:rFonts w:ascii="Times New Roman" w:hAnsi="Times New Roman"/>
          <w:sz w:val="24"/>
          <w:szCs w:val="24"/>
          <w:lang w:val="uk-UA"/>
        </w:rPr>
        <w:t xml:space="preserve"> О.</w:t>
      </w:r>
    </w:p>
    <w:p w:rsidR="00BE79A0" w:rsidRPr="007E5CCA" w:rsidRDefault="007150C0" w:rsidP="00BE79A0">
      <w:pPr>
        <w:pStyle w:val="af7"/>
        <w:jc w:val="both"/>
        <w:rPr>
          <w:rFonts w:ascii="Times New Roman" w:hAnsi="Times New Roman"/>
          <w:sz w:val="24"/>
          <w:szCs w:val="24"/>
          <w:lang w:val="uk-UA"/>
        </w:rPr>
      </w:pPr>
      <w:r w:rsidRPr="007E5CCA">
        <w:rPr>
          <w:rFonts w:ascii="Times New Roman" w:hAnsi="Times New Roman"/>
          <w:bCs/>
          <w:iCs/>
          <w:sz w:val="24"/>
          <w:szCs w:val="24"/>
          <w:lang w:val="uk-UA"/>
        </w:rPr>
        <w:t xml:space="preserve">                       </w:t>
      </w:r>
      <w:proofErr w:type="spellStart"/>
      <w:r w:rsidRPr="007E5CCA">
        <w:rPr>
          <w:rFonts w:ascii="Times New Roman" w:hAnsi="Times New Roman"/>
          <w:bCs/>
          <w:iCs/>
          <w:sz w:val="24"/>
          <w:szCs w:val="24"/>
          <w:lang w:val="uk-UA"/>
        </w:rPr>
        <w:t>Гапотій</w:t>
      </w:r>
      <w:proofErr w:type="spellEnd"/>
      <w:r w:rsidRPr="007E5CCA">
        <w:rPr>
          <w:rFonts w:ascii="Times New Roman" w:hAnsi="Times New Roman"/>
          <w:bCs/>
          <w:iCs/>
          <w:sz w:val="24"/>
          <w:szCs w:val="24"/>
          <w:lang w:val="uk-UA"/>
        </w:rPr>
        <w:t xml:space="preserve"> В.</w:t>
      </w:r>
      <w:r w:rsidR="00BE79A0" w:rsidRPr="007E5CCA">
        <w:rPr>
          <w:rFonts w:ascii="Times New Roman" w:hAnsi="Times New Roman"/>
          <w:bCs/>
          <w:iCs/>
          <w:sz w:val="24"/>
          <w:szCs w:val="24"/>
          <w:lang w:val="uk-UA"/>
        </w:rPr>
        <w:t>Д.</w:t>
      </w:r>
      <w:r w:rsidRPr="007E5CCA">
        <w:rPr>
          <w:rFonts w:ascii="Times New Roman" w:hAnsi="Times New Roman"/>
          <w:bCs/>
          <w:iCs/>
          <w:sz w:val="24"/>
          <w:szCs w:val="24"/>
          <w:lang w:val="uk-UA"/>
        </w:rPr>
        <w:t xml:space="preserve"> «</w:t>
      </w:r>
      <w:r w:rsidRPr="007E5CCA">
        <w:rPr>
          <w:rFonts w:ascii="Times New Roman" w:hAnsi="Times New Roman"/>
          <w:sz w:val="24"/>
          <w:szCs w:val="24"/>
          <w:lang w:val="uk-UA"/>
        </w:rPr>
        <w:t>Впровадження сучасних технологій в підготовку майбутніх юристів у закладах вищої освіти». Колективна монографія.</w:t>
      </w:r>
      <w:r w:rsidRPr="007E5CCA">
        <w:rPr>
          <w:rFonts w:ascii="Times New Roman" w:hAnsi="Times New Roman"/>
          <w:bCs/>
          <w:iCs/>
          <w:sz w:val="24"/>
          <w:szCs w:val="24"/>
          <w:lang w:val="uk-UA"/>
        </w:rPr>
        <w:t xml:space="preserve">    </w:t>
      </w:r>
      <w:r w:rsidRPr="007E5CCA">
        <w:rPr>
          <w:rFonts w:ascii="Times New Roman" w:hAnsi="Times New Roman"/>
          <w:sz w:val="24"/>
          <w:szCs w:val="24"/>
          <w:lang w:val="uk-UA"/>
        </w:rPr>
        <w:t>Україна та світ: сучасні парадигми розвитку суспільства. – Ха</w:t>
      </w:r>
      <w:r w:rsidR="00BE79A0" w:rsidRPr="007E5CCA">
        <w:rPr>
          <w:rFonts w:ascii="Times New Roman" w:hAnsi="Times New Roman"/>
          <w:sz w:val="24"/>
          <w:szCs w:val="24"/>
          <w:lang w:val="uk-UA"/>
        </w:rPr>
        <w:t>рків: СГ НТМ «Новий курс», 2024.</w:t>
      </w:r>
    </w:p>
    <w:p w:rsidR="007150C0" w:rsidRPr="007E5CCA" w:rsidRDefault="00BE79A0" w:rsidP="00BE79A0">
      <w:pPr>
        <w:pStyle w:val="af7"/>
        <w:jc w:val="both"/>
        <w:rPr>
          <w:rFonts w:ascii="Times New Roman" w:hAnsi="Times New Roman"/>
          <w:sz w:val="24"/>
          <w:szCs w:val="24"/>
          <w:lang w:val="uk-UA"/>
        </w:rPr>
      </w:pPr>
      <w:r w:rsidRPr="007E5CCA">
        <w:rPr>
          <w:rFonts w:ascii="Times New Roman" w:hAnsi="Times New Roman"/>
          <w:sz w:val="24"/>
          <w:szCs w:val="24"/>
          <w:lang w:val="uk-UA"/>
        </w:rPr>
        <w:t xml:space="preserve">                         </w:t>
      </w:r>
      <w:r w:rsidR="007150C0" w:rsidRPr="007E5CCA">
        <w:rPr>
          <w:rFonts w:ascii="Times New Roman" w:hAnsi="Times New Roman"/>
          <w:sz w:val="24"/>
          <w:szCs w:val="24"/>
          <w:lang w:val="uk-UA"/>
        </w:rPr>
        <w:t xml:space="preserve">Запоріжжя, 04-05 жовтня 2024р. секція 4. Актуальні проблеми професійної підготовки  майбутніх освітян в контексті реалізації Концепції Нової української школи та інших реформ. </w:t>
      </w:r>
      <w:r w:rsidR="007150C0" w:rsidRPr="007E5CCA">
        <w:rPr>
          <w:rFonts w:ascii="Times New Roman" w:eastAsia="Times New Roman" w:hAnsi="Times New Roman"/>
          <w:sz w:val="24"/>
          <w:szCs w:val="24"/>
          <w:lang w:val="uk-UA"/>
        </w:rPr>
        <w:t>Змішаний формат.</w:t>
      </w:r>
      <w:r w:rsidR="007150C0" w:rsidRPr="007E5CCA">
        <w:rPr>
          <w:rFonts w:ascii="Times New Roman" w:eastAsia="Times New Roman" w:hAnsi="Times New Roman"/>
          <w:bCs/>
          <w:iCs/>
          <w:color w:val="FF0000"/>
          <w:sz w:val="28"/>
          <w:szCs w:val="28"/>
          <w:lang w:val="uk-UA"/>
        </w:rPr>
        <w:tab/>
      </w:r>
      <w:r w:rsidR="007150C0" w:rsidRPr="007E5CCA">
        <w:rPr>
          <w:rFonts w:ascii="Times New Roman" w:eastAsia="Times New Roman" w:hAnsi="Times New Roman"/>
          <w:bCs/>
          <w:iCs/>
          <w:color w:val="FF0000"/>
          <w:sz w:val="28"/>
          <w:szCs w:val="28"/>
          <w:lang w:val="uk-UA"/>
        </w:rPr>
        <w:tab/>
      </w:r>
      <w:r w:rsidR="007150C0" w:rsidRPr="007E5CCA">
        <w:rPr>
          <w:rFonts w:ascii="Times New Roman" w:eastAsia="Times New Roman" w:hAnsi="Times New Roman"/>
          <w:bCs/>
          <w:iCs/>
          <w:color w:val="FF0000"/>
          <w:sz w:val="28"/>
          <w:szCs w:val="28"/>
          <w:lang w:val="uk-UA"/>
        </w:rPr>
        <w:tab/>
      </w:r>
      <w:r w:rsidR="007150C0" w:rsidRPr="007E5CCA">
        <w:rPr>
          <w:rFonts w:ascii="Times New Roman" w:eastAsia="Times New Roman" w:hAnsi="Times New Roman"/>
          <w:bCs/>
          <w:iCs/>
          <w:color w:val="FF0000"/>
          <w:sz w:val="28"/>
          <w:szCs w:val="28"/>
          <w:lang w:val="uk-UA"/>
        </w:rPr>
        <w:tab/>
      </w:r>
      <w:r w:rsidR="007150C0" w:rsidRPr="007E5CCA">
        <w:rPr>
          <w:rFonts w:ascii="Times New Roman" w:eastAsia="Times New Roman" w:hAnsi="Times New Roman"/>
          <w:bCs/>
          <w:iCs/>
          <w:color w:val="FF0000"/>
          <w:sz w:val="28"/>
          <w:szCs w:val="28"/>
          <w:lang w:val="uk-UA"/>
        </w:rPr>
        <w:tab/>
      </w:r>
      <w:r w:rsidR="007150C0" w:rsidRPr="007E5CCA">
        <w:rPr>
          <w:rFonts w:ascii="Times New Roman" w:eastAsia="Times New Roman" w:hAnsi="Times New Roman"/>
          <w:bCs/>
          <w:iCs/>
          <w:color w:val="FF0000"/>
          <w:sz w:val="28"/>
          <w:szCs w:val="28"/>
          <w:lang w:val="uk-UA"/>
        </w:rPr>
        <w:tab/>
      </w:r>
      <w:r w:rsidR="007150C0" w:rsidRPr="007E5CCA">
        <w:rPr>
          <w:rFonts w:ascii="Times New Roman" w:eastAsia="Times New Roman" w:hAnsi="Times New Roman"/>
          <w:bCs/>
          <w:iCs/>
          <w:color w:val="FF0000"/>
          <w:sz w:val="28"/>
          <w:szCs w:val="28"/>
          <w:lang w:val="uk-UA"/>
        </w:rPr>
        <w:tab/>
      </w:r>
      <w:r w:rsidR="007150C0" w:rsidRPr="007E5CCA">
        <w:rPr>
          <w:rFonts w:ascii="Times New Roman" w:eastAsia="Times New Roman" w:hAnsi="Times New Roman"/>
          <w:bCs/>
          <w:iCs/>
          <w:color w:val="FF0000"/>
          <w:sz w:val="28"/>
          <w:szCs w:val="28"/>
          <w:lang w:val="uk-UA"/>
        </w:rPr>
        <w:tab/>
      </w:r>
      <w:r w:rsidR="007150C0" w:rsidRPr="007E5CCA">
        <w:rPr>
          <w:rFonts w:ascii="Times New Roman" w:eastAsia="Times New Roman" w:hAnsi="Times New Roman"/>
          <w:bCs/>
          <w:iCs/>
          <w:color w:val="FF0000"/>
          <w:sz w:val="28"/>
          <w:szCs w:val="28"/>
          <w:lang w:val="uk-UA"/>
        </w:rPr>
        <w:tab/>
      </w:r>
      <w:r w:rsidR="007150C0" w:rsidRPr="007E5CCA">
        <w:rPr>
          <w:rFonts w:ascii="Times New Roman" w:eastAsia="Times New Roman" w:hAnsi="Times New Roman"/>
          <w:bCs/>
          <w:iCs/>
          <w:color w:val="FF0000"/>
          <w:sz w:val="28"/>
          <w:szCs w:val="28"/>
          <w:lang w:val="uk-UA"/>
        </w:rPr>
        <w:tab/>
      </w:r>
      <w:r w:rsidR="007150C0" w:rsidRPr="007E5CCA">
        <w:rPr>
          <w:rFonts w:ascii="Times New Roman" w:eastAsia="Times New Roman" w:hAnsi="Times New Roman"/>
          <w:bCs/>
          <w:iCs/>
          <w:color w:val="FF0000"/>
          <w:sz w:val="28"/>
          <w:szCs w:val="28"/>
          <w:lang w:val="uk-UA"/>
        </w:rPr>
        <w:tab/>
      </w:r>
      <w:r w:rsidR="007150C0" w:rsidRPr="007E5CCA">
        <w:rPr>
          <w:rFonts w:ascii="Times New Roman" w:hAnsi="Times New Roman"/>
          <w:bCs/>
          <w:iCs/>
          <w:sz w:val="24"/>
          <w:szCs w:val="24"/>
          <w:lang w:val="uk-UA"/>
        </w:rPr>
        <w:t xml:space="preserve">               </w:t>
      </w:r>
      <w:proofErr w:type="spellStart"/>
      <w:r w:rsidR="007150C0" w:rsidRPr="007E5CCA">
        <w:rPr>
          <w:rFonts w:ascii="Times New Roman" w:hAnsi="Times New Roman"/>
          <w:bCs/>
          <w:iCs/>
          <w:sz w:val="24"/>
          <w:szCs w:val="24"/>
          <w:lang w:val="uk-UA"/>
        </w:rPr>
        <w:t>Предместніков</w:t>
      </w:r>
      <w:proofErr w:type="spellEnd"/>
      <w:r w:rsidR="007150C0" w:rsidRPr="007E5CCA">
        <w:rPr>
          <w:rFonts w:ascii="Times New Roman" w:hAnsi="Times New Roman"/>
          <w:bCs/>
          <w:iCs/>
          <w:sz w:val="24"/>
          <w:szCs w:val="24"/>
          <w:lang w:val="uk-UA"/>
        </w:rPr>
        <w:t xml:space="preserve"> О.Г., </w:t>
      </w:r>
      <w:proofErr w:type="spellStart"/>
      <w:r w:rsidR="007150C0" w:rsidRPr="007E5CCA">
        <w:rPr>
          <w:rFonts w:ascii="Times New Roman" w:hAnsi="Times New Roman"/>
          <w:bCs/>
          <w:iCs/>
          <w:sz w:val="24"/>
          <w:szCs w:val="24"/>
          <w:lang w:val="uk-UA"/>
        </w:rPr>
        <w:t>Гулевіч</w:t>
      </w:r>
      <w:proofErr w:type="spellEnd"/>
      <w:r w:rsidR="007150C0" w:rsidRPr="007E5CCA">
        <w:rPr>
          <w:rFonts w:ascii="Times New Roman" w:hAnsi="Times New Roman"/>
          <w:bCs/>
          <w:iCs/>
          <w:sz w:val="24"/>
          <w:szCs w:val="24"/>
          <w:lang w:val="uk-UA"/>
        </w:rPr>
        <w:t xml:space="preserve"> С.Ю., </w:t>
      </w:r>
      <w:proofErr w:type="spellStart"/>
      <w:r w:rsidR="007150C0" w:rsidRPr="007E5CCA">
        <w:rPr>
          <w:rFonts w:ascii="Times New Roman" w:hAnsi="Times New Roman"/>
          <w:bCs/>
          <w:iCs/>
          <w:sz w:val="24"/>
          <w:szCs w:val="24"/>
          <w:lang w:val="uk-UA"/>
        </w:rPr>
        <w:t>Гапотій</w:t>
      </w:r>
      <w:proofErr w:type="spellEnd"/>
      <w:r w:rsidR="007150C0" w:rsidRPr="007E5CCA">
        <w:rPr>
          <w:rFonts w:ascii="Times New Roman" w:hAnsi="Times New Roman"/>
          <w:bCs/>
          <w:iCs/>
          <w:sz w:val="24"/>
          <w:szCs w:val="24"/>
          <w:lang w:val="uk-UA"/>
        </w:rPr>
        <w:t xml:space="preserve"> В. Наукова стаття: «</w:t>
      </w:r>
      <w:r w:rsidR="007150C0" w:rsidRPr="007E5CCA">
        <w:rPr>
          <w:rFonts w:ascii="Times New Roman" w:hAnsi="Times New Roman"/>
          <w:sz w:val="24"/>
          <w:szCs w:val="24"/>
          <w:lang w:val="uk-UA"/>
        </w:rPr>
        <w:t xml:space="preserve"> Адміністративні покарання за зберігання наркотиків: порівняння українського та міжнародного досвіду» Категорія Б. «Актуальні питання в сучасній науці» серія «Право» випуск 10(28) 2024. Видавнича група Наукові перспективи. </w:t>
      </w:r>
      <w:proofErr w:type="spellStart"/>
      <w:r w:rsidR="007150C0" w:rsidRPr="007E5CCA">
        <w:rPr>
          <w:rFonts w:ascii="Times New Roman" w:hAnsi="Times New Roman"/>
          <w:sz w:val="24"/>
          <w:szCs w:val="24"/>
          <w:lang w:val="uk-UA"/>
        </w:rPr>
        <w:t>м.Київ</w:t>
      </w:r>
      <w:proofErr w:type="spellEnd"/>
      <w:r w:rsidR="007150C0" w:rsidRPr="007E5CCA">
        <w:rPr>
          <w:rFonts w:ascii="Times New Roman" w:hAnsi="Times New Roman"/>
          <w:sz w:val="24"/>
          <w:szCs w:val="24"/>
          <w:lang w:val="uk-UA"/>
        </w:rPr>
        <w:t>.</w:t>
      </w:r>
    </w:p>
    <w:p w:rsidR="00F51B82" w:rsidRPr="007E5CCA" w:rsidRDefault="00B81011" w:rsidP="00B81011">
      <w:pPr>
        <w:jc w:val="both"/>
        <w:rPr>
          <w:rFonts w:ascii="Times New Roman" w:hAnsi="Times New Roman" w:cs="Times New Roman"/>
          <w:sz w:val="24"/>
          <w:szCs w:val="24"/>
          <w:lang w:val="uk-UA"/>
        </w:rPr>
      </w:pPr>
      <w:r w:rsidRPr="007E5CCA">
        <w:rPr>
          <w:rFonts w:ascii="Times New Roman" w:hAnsi="Times New Roman" w:cs="Times New Roman"/>
          <w:sz w:val="24"/>
          <w:szCs w:val="24"/>
          <w:lang w:val="uk-UA"/>
        </w:rPr>
        <w:t xml:space="preserve">                   </w:t>
      </w:r>
      <w:proofErr w:type="spellStart"/>
      <w:r w:rsidRPr="007E5CCA">
        <w:rPr>
          <w:rFonts w:ascii="Times New Roman" w:hAnsi="Times New Roman" w:cs="Times New Roman"/>
          <w:sz w:val="24"/>
          <w:szCs w:val="24"/>
          <w:lang w:val="uk-UA"/>
        </w:rPr>
        <w:t>Гальона</w:t>
      </w:r>
      <w:proofErr w:type="spellEnd"/>
      <w:r w:rsidRPr="007E5CCA">
        <w:rPr>
          <w:rFonts w:ascii="Times New Roman" w:hAnsi="Times New Roman" w:cs="Times New Roman"/>
          <w:sz w:val="24"/>
          <w:szCs w:val="24"/>
          <w:lang w:val="uk-UA"/>
        </w:rPr>
        <w:t xml:space="preserve"> І.І., Денисенко С.А.., </w:t>
      </w:r>
      <w:proofErr w:type="spellStart"/>
      <w:r w:rsidRPr="007E5CCA">
        <w:rPr>
          <w:rFonts w:ascii="Times New Roman" w:hAnsi="Times New Roman" w:cs="Times New Roman"/>
          <w:sz w:val="24"/>
          <w:szCs w:val="24"/>
          <w:lang w:val="uk-UA"/>
        </w:rPr>
        <w:t>Гапотій</w:t>
      </w:r>
      <w:proofErr w:type="spellEnd"/>
      <w:r w:rsidRPr="007E5CCA">
        <w:rPr>
          <w:rFonts w:ascii="Times New Roman" w:hAnsi="Times New Roman" w:cs="Times New Roman"/>
          <w:sz w:val="24"/>
          <w:szCs w:val="24"/>
          <w:lang w:val="uk-UA"/>
        </w:rPr>
        <w:t xml:space="preserve"> В.Д. «Роль та важливість підготовчого засідання  в цивільному судочинстві: аналіз процесуальних дій з суду з підготовки справи до судового </w:t>
      </w:r>
      <w:proofErr w:type="spellStart"/>
      <w:r w:rsidRPr="007E5CCA">
        <w:rPr>
          <w:rFonts w:ascii="Times New Roman" w:hAnsi="Times New Roman" w:cs="Times New Roman"/>
          <w:sz w:val="24"/>
          <w:szCs w:val="24"/>
          <w:lang w:val="uk-UA"/>
        </w:rPr>
        <w:t>розгляду».Науковий</w:t>
      </w:r>
      <w:proofErr w:type="spellEnd"/>
      <w:r w:rsidRPr="007E5CCA">
        <w:rPr>
          <w:rFonts w:ascii="Times New Roman" w:hAnsi="Times New Roman" w:cs="Times New Roman"/>
          <w:sz w:val="24"/>
          <w:szCs w:val="24"/>
          <w:lang w:val="uk-UA"/>
        </w:rPr>
        <w:t xml:space="preserve"> журнал «Наукові перспективи» 11(53)Фаховий категорія Б. 2024р.</w:t>
      </w:r>
    </w:p>
    <w:sectPr w:rsidR="00F51B82" w:rsidRPr="007E5CCA" w:rsidSect="00DE2BA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3C5A7C74"/>
    <w:multiLevelType w:val="hybridMultilevel"/>
    <w:tmpl w:val="2C82CF1A"/>
    <w:lvl w:ilvl="0" w:tplc="0A908D1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063367"/>
    <w:multiLevelType w:val="hybridMultilevel"/>
    <w:tmpl w:val="5F2ECD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lang w:val="uk-UA" w:eastAsia="en-US" w:bidi="ar-SA"/>
      </w:rPr>
    </w:lvl>
    <w:lvl w:ilvl="2" w:tplc="7BD04752">
      <w:numFmt w:val="bullet"/>
      <w:lvlText w:val="•"/>
      <w:lvlJc w:val="left"/>
      <w:pPr>
        <w:ind w:left="1403" w:hanging="312"/>
      </w:pPr>
      <w:rPr>
        <w:lang w:val="uk-UA" w:eastAsia="en-US" w:bidi="ar-SA"/>
      </w:rPr>
    </w:lvl>
    <w:lvl w:ilvl="3" w:tplc="642A03DA">
      <w:numFmt w:val="bullet"/>
      <w:lvlText w:val="•"/>
      <w:lvlJc w:val="left"/>
      <w:pPr>
        <w:ind w:left="2054" w:hanging="312"/>
      </w:pPr>
      <w:rPr>
        <w:lang w:val="uk-UA" w:eastAsia="en-US" w:bidi="ar-SA"/>
      </w:rPr>
    </w:lvl>
    <w:lvl w:ilvl="4" w:tplc="2FB2101E">
      <w:numFmt w:val="bullet"/>
      <w:lvlText w:val="•"/>
      <w:lvlJc w:val="left"/>
      <w:pPr>
        <w:ind w:left="2706" w:hanging="312"/>
      </w:pPr>
      <w:rPr>
        <w:lang w:val="uk-UA" w:eastAsia="en-US" w:bidi="ar-SA"/>
      </w:rPr>
    </w:lvl>
    <w:lvl w:ilvl="5" w:tplc="AA60B764">
      <w:numFmt w:val="bullet"/>
      <w:lvlText w:val="•"/>
      <w:lvlJc w:val="left"/>
      <w:pPr>
        <w:ind w:left="3358" w:hanging="312"/>
      </w:pPr>
      <w:rPr>
        <w:lang w:val="uk-UA" w:eastAsia="en-US" w:bidi="ar-SA"/>
      </w:rPr>
    </w:lvl>
    <w:lvl w:ilvl="6" w:tplc="0D1EA0C2">
      <w:numFmt w:val="bullet"/>
      <w:lvlText w:val="•"/>
      <w:lvlJc w:val="left"/>
      <w:pPr>
        <w:ind w:left="4009" w:hanging="312"/>
      </w:pPr>
      <w:rPr>
        <w:lang w:val="uk-UA" w:eastAsia="en-US" w:bidi="ar-SA"/>
      </w:rPr>
    </w:lvl>
    <w:lvl w:ilvl="7" w:tplc="BD5E74E4">
      <w:numFmt w:val="bullet"/>
      <w:lvlText w:val="•"/>
      <w:lvlJc w:val="left"/>
      <w:pPr>
        <w:ind w:left="4661" w:hanging="312"/>
      </w:pPr>
      <w:rPr>
        <w:lang w:val="uk-UA" w:eastAsia="en-US" w:bidi="ar-SA"/>
      </w:rPr>
    </w:lvl>
    <w:lvl w:ilvl="8" w:tplc="C9264E14">
      <w:numFmt w:val="bullet"/>
      <w:lvlText w:val="•"/>
      <w:lvlJc w:val="left"/>
      <w:pPr>
        <w:ind w:left="5312" w:hanging="312"/>
      </w:pPr>
      <w:rPr>
        <w:lang w:val="uk-UA" w:eastAsia="en-US" w:bidi="ar-SA"/>
      </w:rPr>
    </w:lvl>
  </w:abstractNum>
  <w:abstractNum w:abstractNumId="4" w15:restartNumberingAfterBreak="0">
    <w:nsid w:val="71A353A1"/>
    <w:multiLevelType w:val="hybridMultilevel"/>
    <w:tmpl w:val="ABEE6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126818964">
    <w:abstractNumId w:val="0"/>
  </w:num>
  <w:num w:numId="2" w16cid:durableId="522131678">
    <w:abstractNumId w:val="0"/>
  </w:num>
  <w:num w:numId="3" w16cid:durableId="1612741064">
    <w:abstractNumId w:val="5"/>
  </w:num>
  <w:num w:numId="4" w16cid:durableId="1385253037">
    <w:abstractNumId w:val="5"/>
  </w:num>
  <w:num w:numId="5" w16cid:durableId="803278771">
    <w:abstractNumId w:val="3"/>
  </w:num>
  <w:num w:numId="6" w16cid:durableId="2047488555">
    <w:abstractNumId w:val="3"/>
  </w:num>
  <w:num w:numId="7" w16cid:durableId="1819103378">
    <w:abstractNumId w:val="1"/>
  </w:num>
  <w:num w:numId="8" w16cid:durableId="2049835275">
    <w:abstractNumId w:val="4"/>
  </w:num>
  <w:num w:numId="9" w16cid:durableId="1841043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90"/>
    <w:rsid w:val="0000274C"/>
    <w:rsid w:val="00007851"/>
    <w:rsid w:val="00022E6E"/>
    <w:rsid w:val="00026DC0"/>
    <w:rsid w:val="00027FFD"/>
    <w:rsid w:val="00034EE6"/>
    <w:rsid w:val="00046BFA"/>
    <w:rsid w:val="00063DC1"/>
    <w:rsid w:val="00077F4B"/>
    <w:rsid w:val="00081EED"/>
    <w:rsid w:val="000A00D5"/>
    <w:rsid w:val="000A2555"/>
    <w:rsid w:val="000D5737"/>
    <w:rsid w:val="000F0C7C"/>
    <w:rsid w:val="000F6A59"/>
    <w:rsid w:val="001017CD"/>
    <w:rsid w:val="00103083"/>
    <w:rsid w:val="00122A16"/>
    <w:rsid w:val="00131280"/>
    <w:rsid w:val="001368DF"/>
    <w:rsid w:val="0014030A"/>
    <w:rsid w:val="00153590"/>
    <w:rsid w:val="001657A9"/>
    <w:rsid w:val="00167A03"/>
    <w:rsid w:val="00170348"/>
    <w:rsid w:val="00177049"/>
    <w:rsid w:val="0018262A"/>
    <w:rsid w:val="001B6094"/>
    <w:rsid w:val="001D07C2"/>
    <w:rsid w:val="001E24F7"/>
    <w:rsid w:val="001F5180"/>
    <w:rsid w:val="00210A83"/>
    <w:rsid w:val="00266B66"/>
    <w:rsid w:val="00266EF5"/>
    <w:rsid w:val="00270DC6"/>
    <w:rsid w:val="00274EBA"/>
    <w:rsid w:val="00277B9D"/>
    <w:rsid w:val="002800BF"/>
    <w:rsid w:val="002953A4"/>
    <w:rsid w:val="002B7017"/>
    <w:rsid w:val="002C0488"/>
    <w:rsid w:val="002C2FB8"/>
    <w:rsid w:val="002C5DF2"/>
    <w:rsid w:val="002C5FCA"/>
    <w:rsid w:val="002C7AAE"/>
    <w:rsid w:val="002F207F"/>
    <w:rsid w:val="002F20CE"/>
    <w:rsid w:val="002F7355"/>
    <w:rsid w:val="00302D13"/>
    <w:rsid w:val="00323CEC"/>
    <w:rsid w:val="0034559C"/>
    <w:rsid w:val="0036444E"/>
    <w:rsid w:val="003705CF"/>
    <w:rsid w:val="003804BC"/>
    <w:rsid w:val="003902CE"/>
    <w:rsid w:val="003B79AA"/>
    <w:rsid w:val="003C099E"/>
    <w:rsid w:val="003D7CEB"/>
    <w:rsid w:val="0040030A"/>
    <w:rsid w:val="004135C5"/>
    <w:rsid w:val="004211E6"/>
    <w:rsid w:val="004216A8"/>
    <w:rsid w:val="00427784"/>
    <w:rsid w:val="004310EC"/>
    <w:rsid w:val="00432341"/>
    <w:rsid w:val="0043498B"/>
    <w:rsid w:val="00437BCA"/>
    <w:rsid w:val="004644DE"/>
    <w:rsid w:val="0047210B"/>
    <w:rsid w:val="00472544"/>
    <w:rsid w:val="004756A5"/>
    <w:rsid w:val="004A1A1E"/>
    <w:rsid w:val="004C3EDA"/>
    <w:rsid w:val="004D6A5B"/>
    <w:rsid w:val="004D6D86"/>
    <w:rsid w:val="004D6D9A"/>
    <w:rsid w:val="004E4117"/>
    <w:rsid w:val="004F0595"/>
    <w:rsid w:val="00505CAE"/>
    <w:rsid w:val="00505D88"/>
    <w:rsid w:val="005212FA"/>
    <w:rsid w:val="00537EAF"/>
    <w:rsid w:val="00540AAC"/>
    <w:rsid w:val="00553B81"/>
    <w:rsid w:val="00561E3F"/>
    <w:rsid w:val="0058527D"/>
    <w:rsid w:val="005865CC"/>
    <w:rsid w:val="00586769"/>
    <w:rsid w:val="00587287"/>
    <w:rsid w:val="00590201"/>
    <w:rsid w:val="00596917"/>
    <w:rsid w:val="005A441C"/>
    <w:rsid w:val="005B2CE2"/>
    <w:rsid w:val="005D5D3F"/>
    <w:rsid w:val="005E333E"/>
    <w:rsid w:val="006119E8"/>
    <w:rsid w:val="006242DF"/>
    <w:rsid w:val="0062611B"/>
    <w:rsid w:val="0062698B"/>
    <w:rsid w:val="0064238C"/>
    <w:rsid w:val="006430E4"/>
    <w:rsid w:val="006522E5"/>
    <w:rsid w:val="00681688"/>
    <w:rsid w:val="006A2A61"/>
    <w:rsid w:val="006A6C17"/>
    <w:rsid w:val="006C48D3"/>
    <w:rsid w:val="006D3AF5"/>
    <w:rsid w:val="006E57BF"/>
    <w:rsid w:val="006F094F"/>
    <w:rsid w:val="006F5282"/>
    <w:rsid w:val="007032E5"/>
    <w:rsid w:val="007150C0"/>
    <w:rsid w:val="00732335"/>
    <w:rsid w:val="00737129"/>
    <w:rsid w:val="00737A33"/>
    <w:rsid w:val="007533D1"/>
    <w:rsid w:val="00755477"/>
    <w:rsid w:val="00755596"/>
    <w:rsid w:val="00767D70"/>
    <w:rsid w:val="007804B2"/>
    <w:rsid w:val="007959D6"/>
    <w:rsid w:val="007C1C21"/>
    <w:rsid w:val="007C333A"/>
    <w:rsid w:val="007C6D40"/>
    <w:rsid w:val="007E108B"/>
    <w:rsid w:val="007E5CCA"/>
    <w:rsid w:val="007F5B14"/>
    <w:rsid w:val="00801EA6"/>
    <w:rsid w:val="008134AD"/>
    <w:rsid w:val="008354BC"/>
    <w:rsid w:val="00844922"/>
    <w:rsid w:val="00851534"/>
    <w:rsid w:val="008704A1"/>
    <w:rsid w:val="00871B12"/>
    <w:rsid w:val="00874151"/>
    <w:rsid w:val="00876FF4"/>
    <w:rsid w:val="00894FB7"/>
    <w:rsid w:val="008E4032"/>
    <w:rsid w:val="008E77EC"/>
    <w:rsid w:val="008F0623"/>
    <w:rsid w:val="008F2414"/>
    <w:rsid w:val="00904D2A"/>
    <w:rsid w:val="00930686"/>
    <w:rsid w:val="00934607"/>
    <w:rsid w:val="00937CC3"/>
    <w:rsid w:val="009523AC"/>
    <w:rsid w:val="00952AEE"/>
    <w:rsid w:val="00997D90"/>
    <w:rsid w:val="009A051D"/>
    <w:rsid w:val="009A5ACF"/>
    <w:rsid w:val="009A7ACF"/>
    <w:rsid w:val="009B4708"/>
    <w:rsid w:val="009D202B"/>
    <w:rsid w:val="009D20C2"/>
    <w:rsid w:val="009D4AFD"/>
    <w:rsid w:val="009F640D"/>
    <w:rsid w:val="00A237DE"/>
    <w:rsid w:val="00A31549"/>
    <w:rsid w:val="00A429AC"/>
    <w:rsid w:val="00A443E9"/>
    <w:rsid w:val="00A57A77"/>
    <w:rsid w:val="00A607D9"/>
    <w:rsid w:val="00A75983"/>
    <w:rsid w:val="00A83788"/>
    <w:rsid w:val="00A85A41"/>
    <w:rsid w:val="00AA1915"/>
    <w:rsid w:val="00AB1546"/>
    <w:rsid w:val="00AB43E6"/>
    <w:rsid w:val="00AC2EB5"/>
    <w:rsid w:val="00AD49F3"/>
    <w:rsid w:val="00AD7420"/>
    <w:rsid w:val="00AF4B1C"/>
    <w:rsid w:val="00B01C45"/>
    <w:rsid w:val="00B2684F"/>
    <w:rsid w:val="00B336A4"/>
    <w:rsid w:val="00B44300"/>
    <w:rsid w:val="00B4532E"/>
    <w:rsid w:val="00B61BBA"/>
    <w:rsid w:val="00B710F6"/>
    <w:rsid w:val="00B81011"/>
    <w:rsid w:val="00B85051"/>
    <w:rsid w:val="00BA0243"/>
    <w:rsid w:val="00BA094B"/>
    <w:rsid w:val="00BA1F77"/>
    <w:rsid w:val="00BA5664"/>
    <w:rsid w:val="00BB641E"/>
    <w:rsid w:val="00BD1F69"/>
    <w:rsid w:val="00BE4B60"/>
    <w:rsid w:val="00BE79A0"/>
    <w:rsid w:val="00C078B2"/>
    <w:rsid w:val="00C1156A"/>
    <w:rsid w:val="00C23D16"/>
    <w:rsid w:val="00C25D5C"/>
    <w:rsid w:val="00C27477"/>
    <w:rsid w:val="00C428AD"/>
    <w:rsid w:val="00C46186"/>
    <w:rsid w:val="00C7278E"/>
    <w:rsid w:val="00C76E7B"/>
    <w:rsid w:val="00C878FE"/>
    <w:rsid w:val="00C94B02"/>
    <w:rsid w:val="00C96CD2"/>
    <w:rsid w:val="00CC1C2B"/>
    <w:rsid w:val="00CC3B58"/>
    <w:rsid w:val="00CC58D3"/>
    <w:rsid w:val="00CD41C4"/>
    <w:rsid w:val="00CE3937"/>
    <w:rsid w:val="00CF4392"/>
    <w:rsid w:val="00D157AF"/>
    <w:rsid w:val="00D25AAC"/>
    <w:rsid w:val="00D352F2"/>
    <w:rsid w:val="00D5158B"/>
    <w:rsid w:val="00D663F1"/>
    <w:rsid w:val="00D734B4"/>
    <w:rsid w:val="00DA3F78"/>
    <w:rsid w:val="00DA4042"/>
    <w:rsid w:val="00DB484A"/>
    <w:rsid w:val="00DE044B"/>
    <w:rsid w:val="00DE0EBA"/>
    <w:rsid w:val="00DE2BA1"/>
    <w:rsid w:val="00DE5FF5"/>
    <w:rsid w:val="00E06386"/>
    <w:rsid w:val="00E15B08"/>
    <w:rsid w:val="00E169F8"/>
    <w:rsid w:val="00E210CF"/>
    <w:rsid w:val="00E2384D"/>
    <w:rsid w:val="00E30FAE"/>
    <w:rsid w:val="00E43A5C"/>
    <w:rsid w:val="00E4725B"/>
    <w:rsid w:val="00E53760"/>
    <w:rsid w:val="00E538BE"/>
    <w:rsid w:val="00E55F30"/>
    <w:rsid w:val="00E60B5F"/>
    <w:rsid w:val="00E651D3"/>
    <w:rsid w:val="00E91E63"/>
    <w:rsid w:val="00EA0B45"/>
    <w:rsid w:val="00EB0D48"/>
    <w:rsid w:val="00EC212E"/>
    <w:rsid w:val="00EC3A80"/>
    <w:rsid w:val="00EC6B2D"/>
    <w:rsid w:val="00EF5CD1"/>
    <w:rsid w:val="00F024E9"/>
    <w:rsid w:val="00F206F9"/>
    <w:rsid w:val="00F32EA8"/>
    <w:rsid w:val="00F37833"/>
    <w:rsid w:val="00F4790D"/>
    <w:rsid w:val="00F51B82"/>
    <w:rsid w:val="00F6047E"/>
    <w:rsid w:val="00F704E5"/>
    <w:rsid w:val="00F758FE"/>
    <w:rsid w:val="00FA0DCB"/>
    <w:rsid w:val="00FA36D0"/>
    <w:rsid w:val="00FD3F29"/>
    <w:rsid w:val="00FE3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4B402-AEFB-49A0-A33E-03927969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590"/>
    <w:rPr>
      <w:rFonts w:eastAsiaTheme="minorEastAsia"/>
      <w:lang w:eastAsia="ru-RU"/>
    </w:rPr>
  </w:style>
  <w:style w:type="paragraph" w:styleId="5">
    <w:name w:val="heading 5"/>
    <w:basedOn w:val="a"/>
    <w:next w:val="a"/>
    <w:link w:val="50"/>
    <w:semiHidden/>
    <w:unhideWhenUsed/>
    <w:qFormat/>
    <w:rsid w:val="00153590"/>
    <w:pPr>
      <w:spacing w:before="240" w:after="60" w:line="240" w:lineRule="auto"/>
      <w:outlineLvl w:val="4"/>
    </w:pPr>
    <w:rPr>
      <w:rFonts w:ascii="Calibri" w:eastAsia="Times New Roman" w:hAnsi="Calibri" w:cs="Times New Roman"/>
      <w:b/>
      <w:bCs/>
      <w:i/>
      <w:iCs/>
      <w:sz w:val="26"/>
      <w:szCs w:val="26"/>
      <w:lang w:val="uk-UA" w:eastAsia="en-US"/>
    </w:rPr>
  </w:style>
  <w:style w:type="paragraph" w:styleId="9">
    <w:name w:val="heading 9"/>
    <w:basedOn w:val="a"/>
    <w:next w:val="a"/>
    <w:link w:val="90"/>
    <w:uiPriority w:val="9"/>
    <w:semiHidden/>
    <w:unhideWhenUsed/>
    <w:qFormat/>
    <w:rsid w:val="00153590"/>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153590"/>
    <w:rPr>
      <w:rFonts w:ascii="Calibri" w:eastAsia="Times New Roman" w:hAnsi="Calibri" w:cs="Times New Roman"/>
      <w:b/>
      <w:bCs/>
      <w:i/>
      <w:iCs/>
      <w:sz w:val="26"/>
      <w:szCs w:val="26"/>
      <w:lang w:val="uk-UA"/>
    </w:rPr>
  </w:style>
  <w:style w:type="character" w:customStyle="1" w:styleId="90">
    <w:name w:val="Заголовок 9 Знак"/>
    <w:basedOn w:val="a0"/>
    <w:link w:val="9"/>
    <w:uiPriority w:val="9"/>
    <w:semiHidden/>
    <w:rsid w:val="00153590"/>
    <w:rPr>
      <w:rFonts w:asciiTheme="majorHAnsi" w:eastAsiaTheme="majorEastAsia" w:hAnsiTheme="majorHAnsi" w:cstheme="majorBidi"/>
      <w:i/>
      <w:iCs/>
      <w:color w:val="272727" w:themeColor="text1" w:themeTint="D8"/>
      <w:sz w:val="21"/>
      <w:szCs w:val="21"/>
      <w:lang w:eastAsia="ru-RU"/>
    </w:rPr>
  </w:style>
  <w:style w:type="character" w:styleId="a3">
    <w:name w:val="Hyperlink"/>
    <w:basedOn w:val="a0"/>
    <w:uiPriority w:val="99"/>
    <w:unhideWhenUsed/>
    <w:rsid w:val="00153590"/>
    <w:rPr>
      <w:color w:val="0000FF"/>
      <w:u w:val="single"/>
    </w:rPr>
  </w:style>
  <w:style w:type="character" w:styleId="a4">
    <w:name w:val="FollowedHyperlink"/>
    <w:basedOn w:val="a0"/>
    <w:uiPriority w:val="99"/>
    <w:semiHidden/>
    <w:unhideWhenUsed/>
    <w:rsid w:val="00153590"/>
    <w:rPr>
      <w:color w:val="800080" w:themeColor="followedHyperlink"/>
      <w:u w:val="single"/>
    </w:rPr>
  </w:style>
  <w:style w:type="paragraph" w:styleId="a5">
    <w:name w:val="Normal (Web)"/>
    <w:basedOn w:val="a"/>
    <w:uiPriority w:val="99"/>
    <w:semiHidden/>
    <w:unhideWhenUsed/>
    <w:rsid w:val="0015359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next w:val="a"/>
    <w:link w:val="a7"/>
    <w:uiPriority w:val="99"/>
    <w:semiHidden/>
    <w:unhideWhenUsed/>
    <w:rsid w:val="00153590"/>
    <w:pPr>
      <w:autoSpaceDE w:val="0"/>
      <w:autoSpaceDN w:val="0"/>
      <w:adjustRightInd w:val="0"/>
      <w:spacing w:after="0" w:line="240" w:lineRule="auto"/>
    </w:pPr>
    <w:rPr>
      <w:rFonts w:ascii="Times New Roman" w:hAnsi="Times New Roman" w:cs="Times New Roman"/>
      <w:sz w:val="24"/>
      <w:szCs w:val="24"/>
    </w:rPr>
  </w:style>
  <w:style w:type="character" w:customStyle="1" w:styleId="a7">
    <w:name w:val="Текст виноски Знак"/>
    <w:basedOn w:val="a0"/>
    <w:link w:val="a6"/>
    <w:uiPriority w:val="99"/>
    <w:semiHidden/>
    <w:rsid w:val="00153590"/>
    <w:rPr>
      <w:rFonts w:ascii="Times New Roman" w:eastAsiaTheme="minorEastAsia" w:hAnsi="Times New Roman" w:cs="Times New Roman"/>
      <w:sz w:val="24"/>
      <w:szCs w:val="24"/>
      <w:lang w:eastAsia="ru-RU"/>
    </w:rPr>
  </w:style>
  <w:style w:type="paragraph" w:styleId="a8">
    <w:name w:val="header"/>
    <w:basedOn w:val="a"/>
    <w:link w:val="a9"/>
    <w:uiPriority w:val="99"/>
    <w:semiHidden/>
    <w:unhideWhenUsed/>
    <w:rsid w:val="00153590"/>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9">
    <w:name w:val="Верхній колонтитул Знак"/>
    <w:basedOn w:val="a0"/>
    <w:link w:val="a8"/>
    <w:uiPriority w:val="99"/>
    <w:semiHidden/>
    <w:rsid w:val="00153590"/>
    <w:rPr>
      <w:rFonts w:ascii="Times New Roman" w:eastAsia="Times New Roman" w:hAnsi="Times New Roman" w:cs="Times New Roman"/>
      <w:lang w:val="uk-UA"/>
    </w:rPr>
  </w:style>
  <w:style w:type="paragraph" w:styleId="aa">
    <w:name w:val="footer"/>
    <w:basedOn w:val="a"/>
    <w:link w:val="ab"/>
    <w:uiPriority w:val="99"/>
    <w:semiHidden/>
    <w:unhideWhenUsed/>
    <w:rsid w:val="00153590"/>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b">
    <w:name w:val="Нижній колонтитул Знак"/>
    <w:basedOn w:val="a0"/>
    <w:link w:val="aa"/>
    <w:uiPriority w:val="99"/>
    <w:semiHidden/>
    <w:rsid w:val="00153590"/>
    <w:rPr>
      <w:rFonts w:ascii="Times New Roman" w:eastAsia="Times New Roman" w:hAnsi="Times New Roman" w:cs="Times New Roman"/>
      <w:lang w:val="uk-UA"/>
    </w:rPr>
  </w:style>
  <w:style w:type="paragraph" w:styleId="ac">
    <w:name w:val="Title"/>
    <w:basedOn w:val="a"/>
    <w:link w:val="ad"/>
    <w:uiPriority w:val="1"/>
    <w:qFormat/>
    <w:rsid w:val="00153590"/>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eastAsia="en-US"/>
    </w:rPr>
  </w:style>
  <w:style w:type="character" w:customStyle="1" w:styleId="ad">
    <w:name w:val="Назва Знак"/>
    <w:basedOn w:val="a0"/>
    <w:link w:val="ac"/>
    <w:uiPriority w:val="1"/>
    <w:rsid w:val="00153590"/>
    <w:rPr>
      <w:rFonts w:ascii="Times New Roman" w:eastAsia="Times New Roman" w:hAnsi="Times New Roman" w:cs="Times New Roman"/>
      <w:b/>
      <w:bCs/>
      <w:sz w:val="40"/>
      <w:szCs w:val="40"/>
      <w:lang w:val="uk-UA"/>
    </w:rPr>
  </w:style>
  <w:style w:type="paragraph" w:styleId="ae">
    <w:name w:val="Body Text"/>
    <w:basedOn w:val="a"/>
    <w:link w:val="af"/>
    <w:uiPriority w:val="1"/>
    <w:unhideWhenUsed/>
    <w:qFormat/>
    <w:rsid w:val="00153590"/>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f">
    <w:name w:val="Основний текст Знак"/>
    <w:basedOn w:val="a0"/>
    <w:link w:val="ae"/>
    <w:uiPriority w:val="1"/>
    <w:rsid w:val="00153590"/>
    <w:rPr>
      <w:rFonts w:ascii="Times New Roman" w:eastAsia="Times New Roman" w:hAnsi="Times New Roman" w:cs="Times New Roman"/>
      <w:sz w:val="32"/>
      <w:szCs w:val="32"/>
      <w:lang w:val="uk-UA"/>
    </w:rPr>
  </w:style>
  <w:style w:type="paragraph" w:styleId="3">
    <w:name w:val="Body Text 3"/>
    <w:basedOn w:val="a"/>
    <w:link w:val="30"/>
    <w:uiPriority w:val="99"/>
    <w:semiHidden/>
    <w:unhideWhenUsed/>
    <w:rsid w:val="00153590"/>
    <w:pPr>
      <w:spacing w:after="120"/>
    </w:pPr>
    <w:rPr>
      <w:sz w:val="16"/>
      <w:szCs w:val="16"/>
    </w:rPr>
  </w:style>
  <w:style w:type="character" w:customStyle="1" w:styleId="30">
    <w:name w:val="Основний текст 3 Знак"/>
    <w:basedOn w:val="a0"/>
    <w:link w:val="3"/>
    <w:uiPriority w:val="99"/>
    <w:semiHidden/>
    <w:rsid w:val="00153590"/>
    <w:rPr>
      <w:rFonts w:eastAsiaTheme="minorEastAsia"/>
      <w:sz w:val="16"/>
      <w:szCs w:val="16"/>
      <w:lang w:eastAsia="ru-RU"/>
    </w:rPr>
  </w:style>
  <w:style w:type="paragraph" w:styleId="2">
    <w:name w:val="Body Text Indent 2"/>
    <w:basedOn w:val="a"/>
    <w:link w:val="20"/>
    <w:uiPriority w:val="99"/>
    <w:semiHidden/>
    <w:unhideWhenUsed/>
    <w:rsid w:val="00153590"/>
    <w:pPr>
      <w:spacing w:after="120" w:line="480" w:lineRule="auto"/>
      <w:ind w:left="283"/>
    </w:pPr>
    <w:rPr>
      <w:rFonts w:ascii="Calibri" w:eastAsia="Times New Roman" w:hAnsi="Calibri" w:cs="Calibri"/>
      <w:sz w:val="20"/>
      <w:szCs w:val="20"/>
      <w:lang w:val="uk-UA" w:eastAsia="en-US"/>
    </w:rPr>
  </w:style>
  <w:style w:type="character" w:customStyle="1" w:styleId="20">
    <w:name w:val="Основний текст з відступом 2 Знак"/>
    <w:basedOn w:val="a0"/>
    <w:link w:val="2"/>
    <w:uiPriority w:val="99"/>
    <w:semiHidden/>
    <w:rsid w:val="00153590"/>
    <w:rPr>
      <w:rFonts w:ascii="Calibri" w:eastAsia="Times New Roman" w:hAnsi="Calibri" w:cs="Calibri"/>
      <w:sz w:val="20"/>
      <w:szCs w:val="20"/>
      <w:lang w:val="uk-UA"/>
    </w:rPr>
  </w:style>
  <w:style w:type="paragraph" w:styleId="af0">
    <w:name w:val="Balloon Text"/>
    <w:basedOn w:val="a"/>
    <w:link w:val="af1"/>
    <w:uiPriority w:val="99"/>
    <w:semiHidden/>
    <w:unhideWhenUsed/>
    <w:rsid w:val="00153590"/>
    <w:pPr>
      <w:widowControl w:val="0"/>
      <w:autoSpaceDE w:val="0"/>
      <w:autoSpaceDN w:val="0"/>
      <w:spacing w:after="0" w:line="240" w:lineRule="auto"/>
    </w:pPr>
    <w:rPr>
      <w:rFonts w:ascii="Tahoma" w:eastAsia="Times New Roman" w:hAnsi="Tahoma" w:cs="Tahoma"/>
      <w:sz w:val="16"/>
      <w:szCs w:val="16"/>
      <w:lang w:val="uk-UA" w:eastAsia="en-US"/>
    </w:rPr>
  </w:style>
  <w:style w:type="character" w:customStyle="1" w:styleId="af1">
    <w:name w:val="Текст у виносці Знак"/>
    <w:basedOn w:val="a0"/>
    <w:link w:val="af0"/>
    <w:uiPriority w:val="99"/>
    <w:semiHidden/>
    <w:rsid w:val="00153590"/>
    <w:rPr>
      <w:rFonts w:ascii="Tahoma" w:eastAsia="Times New Roman" w:hAnsi="Tahoma" w:cs="Tahoma"/>
      <w:sz w:val="16"/>
      <w:szCs w:val="16"/>
      <w:lang w:val="uk-UA"/>
    </w:rPr>
  </w:style>
  <w:style w:type="paragraph" w:styleId="af2">
    <w:name w:val="List Paragraph"/>
    <w:basedOn w:val="a"/>
    <w:uiPriority w:val="1"/>
    <w:qFormat/>
    <w:rsid w:val="00153590"/>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11">
    <w:name w:val="Оглавление 11"/>
    <w:basedOn w:val="a"/>
    <w:uiPriority w:val="1"/>
    <w:qFormat/>
    <w:rsid w:val="00153590"/>
    <w:pPr>
      <w:widowControl w:val="0"/>
      <w:autoSpaceDE w:val="0"/>
      <w:autoSpaceDN w:val="0"/>
      <w:spacing w:before="368" w:after="0" w:line="240" w:lineRule="auto"/>
      <w:ind w:left="234"/>
    </w:pPr>
    <w:rPr>
      <w:rFonts w:ascii="Times New Roman" w:eastAsia="Times New Roman" w:hAnsi="Times New Roman" w:cs="Times New Roman"/>
      <w:sz w:val="32"/>
      <w:szCs w:val="32"/>
      <w:lang w:val="uk-UA" w:eastAsia="en-US"/>
    </w:rPr>
  </w:style>
  <w:style w:type="paragraph" w:customStyle="1" w:styleId="110">
    <w:name w:val="Заголовок 11"/>
    <w:basedOn w:val="a"/>
    <w:uiPriority w:val="1"/>
    <w:qFormat/>
    <w:rsid w:val="00153590"/>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qFormat/>
    <w:rsid w:val="00153590"/>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51">
    <w:name w:val="Заголовок 51"/>
    <w:basedOn w:val="a"/>
    <w:uiPriority w:val="1"/>
    <w:qFormat/>
    <w:rsid w:val="00153590"/>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eastAsia="en-US"/>
    </w:rPr>
  </w:style>
  <w:style w:type="paragraph" w:customStyle="1" w:styleId="21">
    <w:name w:val="Заголовок 21"/>
    <w:basedOn w:val="a"/>
    <w:uiPriority w:val="1"/>
    <w:qFormat/>
    <w:rsid w:val="00153590"/>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eastAsia="en-US"/>
    </w:rPr>
  </w:style>
  <w:style w:type="paragraph" w:customStyle="1" w:styleId="31">
    <w:name w:val="Заголовок 31"/>
    <w:basedOn w:val="a"/>
    <w:uiPriority w:val="1"/>
    <w:qFormat/>
    <w:rsid w:val="00153590"/>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eastAsia="en-US"/>
    </w:rPr>
  </w:style>
  <w:style w:type="paragraph" w:customStyle="1" w:styleId="41">
    <w:name w:val="Заголовок 41"/>
    <w:basedOn w:val="a"/>
    <w:uiPriority w:val="1"/>
    <w:qFormat/>
    <w:rsid w:val="00153590"/>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eastAsia="en-US"/>
    </w:rPr>
  </w:style>
  <w:style w:type="paragraph" w:customStyle="1" w:styleId="61">
    <w:name w:val="Заголовок 61"/>
    <w:basedOn w:val="a"/>
    <w:uiPriority w:val="1"/>
    <w:qFormat/>
    <w:rsid w:val="00153590"/>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eastAsia="en-US"/>
    </w:rPr>
  </w:style>
  <w:style w:type="paragraph" w:customStyle="1" w:styleId="Default">
    <w:name w:val="Default"/>
    <w:uiPriority w:val="99"/>
    <w:rsid w:val="0015359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msonormal0">
    <w:name w:val="msonormal"/>
    <w:basedOn w:val="a"/>
    <w:uiPriority w:val="99"/>
    <w:rsid w:val="001535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
    <w:name w:val="Обычный1"/>
    <w:rsid w:val="00153590"/>
    <w:pPr>
      <w:spacing w:after="0"/>
    </w:pPr>
    <w:rPr>
      <w:rFonts w:ascii="Arial" w:eastAsia="Times New Roman" w:hAnsi="Arial" w:cs="Arial"/>
      <w:lang w:eastAsia="ru-RU"/>
    </w:rPr>
  </w:style>
  <w:style w:type="paragraph" w:customStyle="1" w:styleId="22">
    <w:name w:val="Обычный2"/>
    <w:uiPriority w:val="99"/>
    <w:rsid w:val="00153590"/>
    <w:pPr>
      <w:spacing w:after="0"/>
    </w:pPr>
    <w:rPr>
      <w:rFonts w:ascii="Arial" w:eastAsia="Times New Roman" w:hAnsi="Arial" w:cs="Arial"/>
      <w:lang w:eastAsia="ru-RU"/>
    </w:rPr>
  </w:style>
  <w:style w:type="paragraph" w:customStyle="1" w:styleId="FR1">
    <w:name w:val="FR1"/>
    <w:uiPriority w:val="99"/>
    <w:rsid w:val="00153590"/>
    <w:pPr>
      <w:widowControl w:val="0"/>
      <w:autoSpaceDE w:val="0"/>
      <w:autoSpaceDN w:val="0"/>
      <w:spacing w:after="0" w:line="278" w:lineRule="auto"/>
      <w:ind w:firstLine="360"/>
      <w:jc w:val="both"/>
    </w:pPr>
    <w:rPr>
      <w:rFonts w:ascii="Arial" w:eastAsia="Times New Roman" w:hAnsi="Arial" w:cs="Arial"/>
      <w:i/>
      <w:iCs/>
      <w:sz w:val="20"/>
      <w:szCs w:val="20"/>
      <w:lang w:val="uk-UA" w:eastAsia="ru-RU"/>
    </w:rPr>
  </w:style>
  <w:style w:type="paragraph" w:customStyle="1" w:styleId="10">
    <w:name w:val="Абзац списка1"/>
    <w:basedOn w:val="a"/>
    <w:uiPriority w:val="99"/>
    <w:qFormat/>
    <w:rsid w:val="00153590"/>
    <w:pPr>
      <w:ind w:left="720"/>
    </w:pPr>
    <w:rPr>
      <w:rFonts w:ascii="Calibri" w:eastAsia="Calibri" w:hAnsi="Calibri" w:cs="Times New Roman"/>
      <w:lang w:val="uk-UA" w:eastAsia="en-US"/>
    </w:rPr>
  </w:style>
  <w:style w:type="character" w:customStyle="1" w:styleId="af3">
    <w:name w:val="Подпись к таблице_"/>
    <w:link w:val="12"/>
    <w:uiPriority w:val="99"/>
    <w:locked/>
    <w:rsid w:val="00153590"/>
    <w:rPr>
      <w:rFonts w:ascii="Times New Roman" w:hAnsi="Times New Roman" w:cs="Times New Roman"/>
      <w:sz w:val="26"/>
      <w:szCs w:val="26"/>
      <w:shd w:val="clear" w:color="auto" w:fill="FFFFFF"/>
    </w:rPr>
  </w:style>
  <w:style w:type="paragraph" w:customStyle="1" w:styleId="12">
    <w:name w:val="Подпись к таблице1"/>
    <w:basedOn w:val="a"/>
    <w:link w:val="af3"/>
    <w:uiPriority w:val="99"/>
    <w:rsid w:val="00153590"/>
    <w:pPr>
      <w:widowControl w:val="0"/>
      <w:shd w:val="clear" w:color="auto" w:fill="FFFFFF"/>
      <w:spacing w:after="0" w:line="240" w:lineRule="atLeast"/>
    </w:pPr>
    <w:rPr>
      <w:rFonts w:ascii="Times New Roman" w:eastAsiaTheme="minorHAnsi" w:hAnsi="Times New Roman" w:cs="Times New Roman"/>
      <w:sz w:val="26"/>
      <w:szCs w:val="26"/>
      <w:lang w:eastAsia="en-US"/>
    </w:rPr>
  </w:style>
  <w:style w:type="character" w:customStyle="1" w:styleId="52">
    <w:name w:val="Основной текст (5)_"/>
    <w:basedOn w:val="a0"/>
    <w:link w:val="53"/>
    <w:locked/>
    <w:rsid w:val="00153590"/>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rsid w:val="00153590"/>
    <w:pPr>
      <w:widowControl w:val="0"/>
      <w:shd w:val="clear" w:color="auto" w:fill="FFFFFF"/>
      <w:spacing w:after="1200" w:line="413" w:lineRule="exact"/>
      <w:jc w:val="both"/>
    </w:pPr>
    <w:rPr>
      <w:rFonts w:ascii="Times New Roman" w:eastAsia="Times New Roman" w:hAnsi="Times New Roman" w:cs="Times New Roman"/>
      <w:lang w:eastAsia="en-US" w:bidi="ru-RU"/>
    </w:rPr>
  </w:style>
  <w:style w:type="character" w:customStyle="1" w:styleId="13">
    <w:name w:val="Нижний колонтитул Знак1"/>
    <w:basedOn w:val="a0"/>
    <w:uiPriority w:val="99"/>
    <w:semiHidden/>
    <w:rsid w:val="00153590"/>
  </w:style>
  <w:style w:type="character" w:customStyle="1" w:styleId="14">
    <w:name w:val="Текст выноски Знак1"/>
    <w:basedOn w:val="a0"/>
    <w:uiPriority w:val="99"/>
    <w:semiHidden/>
    <w:rsid w:val="00153590"/>
    <w:rPr>
      <w:rFonts w:ascii="Tahoma" w:hAnsi="Tahoma" w:cs="Tahoma" w:hint="default"/>
      <w:sz w:val="16"/>
      <w:szCs w:val="16"/>
    </w:rPr>
  </w:style>
  <w:style w:type="character" w:customStyle="1" w:styleId="100">
    <w:name w:val="Основной текст + 10"/>
    <w:aliases w:val="5 pt1,Интервал 0 pt1"/>
    <w:uiPriority w:val="99"/>
    <w:rsid w:val="00153590"/>
    <w:rPr>
      <w:rFonts w:ascii="Times New Roman" w:hAnsi="Times New Roman" w:cs="Times New Roman" w:hint="default"/>
      <w:strike w:val="0"/>
      <w:dstrike w:val="0"/>
      <w:spacing w:val="3"/>
      <w:sz w:val="21"/>
      <w:szCs w:val="21"/>
      <w:u w:val="none"/>
      <w:effect w:val="none"/>
      <w:shd w:val="clear" w:color="auto" w:fill="FFFFFF"/>
    </w:rPr>
  </w:style>
  <w:style w:type="character" w:customStyle="1" w:styleId="af4">
    <w:name w:val="Основной текст + Курсив"/>
    <w:rsid w:val="00153590"/>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uk-UA" w:eastAsia="uk-UA" w:bidi="uk-UA"/>
    </w:rPr>
  </w:style>
  <w:style w:type="character" w:customStyle="1" w:styleId="91">
    <w:name w:val="Заголовок №9"/>
    <w:rsid w:val="0015359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FontStyle144">
    <w:name w:val="Font Style144"/>
    <w:uiPriority w:val="99"/>
    <w:rsid w:val="00153590"/>
    <w:rPr>
      <w:rFonts w:ascii="Trebuchet MS" w:hAnsi="Trebuchet MS" w:cs="Trebuchet MS" w:hint="default"/>
      <w:sz w:val="26"/>
      <w:szCs w:val="26"/>
    </w:rPr>
  </w:style>
  <w:style w:type="table" w:styleId="af5">
    <w:name w:val="Table Grid"/>
    <w:basedOn w:val="a1"/>
    <w:uiPriority w:val="59"/>
    <w:rsid w:val="0015359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15359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6">
    <w:name w:val="Strong"/>
    <w:basedOn w:val="a0"/>
    <w:uiPriority w:val="22"/>
    <w:qFormat/>
    <w:rsid w:val="00153590"/>
    <w:rPr>
      <w:b/>
      <w:bCs/>
    </w:rPr>
  </w:style>
  <w:style w:type="paragraph" w:customStyle="1" w:styleId="Textbody">
    <w:name w:val="Text body"/>
    <w:basedOn w:val="a"/>
    <w:rsid w:val="00DA3F78"/>
    <w:pPr>
      <w:widowControl w:val="0"/>
      <w:suppressAutoHyphens/>
      <w:autoSpaceDN w:val="0"/>
      <w:spacing w:after="120" w:line="240" w:lineRule="auto"/>
    </w:pPr>
    <w:rPr>
      <w:rFonts w:ascii="Arial" w:eastAsia="SimSun" w:hAnsi="Arial" w:cs="Mangal"/>
      <w:kern w:val="3"/>
      <w:sz w:val="21"/>
      <w:szCs w:val="24"/>
      <w:lang w:eastAsia="zh-CN" w:bidi="hi-IN"/>
    </w:rPr>
  </w:style>
  <w:style w:type="paragraph" w:styleId="af7">
    <w:name w:val="No Spacing"/>
    <w:uiPriority w:val="1"/>
    <w:qFormat/>
    <w:rsid w:val="007150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1066">
      <w:bodyDiv w:val="1"/>
      <w:marLeft w:val="0"/>
      <w:marRight w:val="0"/>
      <w:marTop w:val="0"/>
      <w:marBottom w:val="0"/>
      <w:divBdr>
        <w:top w:val="none" w:sz="0" w:space="0" w:color="auto"/>
        <w:left w:val="none" w:sz="0" w:space="0" w:color="auto"/>
        <w:bottom w:val="none" w:sz="0" w:space="0" w:color="auto"/>
        <w:right w:val="none" w:sz="0" w:space="0" w:color="auto"/>
      </w:divBdr>
    </w:div>
    <w:div w:id="51589164">
      <w:bodyDiv w:val="1"/>
      <w:marLeft w:val="0"/>
      <w:marRight w:val="0"/>
      <w:marTop w:val="0"/>
      <w:marBottom w:val="0"/>
      <w:divBdr>
        <w:top w:val="none" w:sz="0" w:space="0" w:color="auto"/>
        <w:left w:val="none" w:sz="0" w:space="0" w:color="auto"/>
        <w:bottom w:val="none" w:sz="0" w:space="0" w:color="auto"/>
        <w:right w:val="none" w:sz="0" w:space="0" w:color="auto"/>
      </w:divBdr>
    </w:div>
    <w:div w:id="79571342">
      <w:bodyDiv w:val="1"/>
      <w:marLeft w:val="0"/>
      <w:marRight w:val="0"/>
      <w:marTop w:val="0"/>
      <w:marBottom w:val="0"/>
      <w:divBdr>
        <w:top w:val="none" w:sz="0" w:space="0" w:color="auto"/>
        <w:left w:val="none" w:sz="0" w:space="0" w:color="auto"/>
        <w:bottom w:val="none" w:sz="0" w:space="0" w:color="auto"/>
        <w:right w:val="none" w:sz="0" w:space="0" w:color="auto"/>
      </w:divBdr>
    </w:div>
    <w:div w:id="151676172">
      <w:bodyDiv w:val="1"/>
      <w:marLeft w:val="0"/>
      <w:marRight w:val="0"/>
      <w:marTop w:val="0"/>
      <w:marBottom w:val="0"/>
      <w:divBdr>
        <w:top w:val="none" w:sz="0" w:space="0" w:color="auto"/>
        <w:left w:val="none" w:sz="0" w:space="0" w:color="auto"/>
        <w:bottom w:val="none" w:sz="0" w:space="0" w:color="auto"/>
        <w:right w:val="none" w:sz="0" w:space="0" w:color="auto"/>
      </w:divBdr>
    </w:div>
    <w:div w:id="235284207">
      <w:bodyDiv w:val="1"/>
      <w:marLeft w:val="0"/>
      <w:marRight w:val="0"/>
      <w:marTop w:val="0"/>
      <w:marBottom w:val="0"/>
      <w:divBdr>
        <w:top w:val="none" w:sz="0" w:space="0" w:color="auto"/>
        <w:left w:val="none" w:sz="0" w:space="0" w:color="auto"/>
        <w:bottom w:val="none" w:sz="0" w:space="0" w:color="auto"/>
        <w:right w:val="none" w:sz="0" w:space="0" w:color="auto"/>
      </w:divBdr>
    </w:div>
    <w:div w:id="250117382">
      <w:bodyDiv w:val="1"/>
      <w:marLeft w:val="0"/>
      <w:marRight w:val="0"/>
      <w:marTop w:val="0"/>
      <w:marBottom w:val="0"/>
      <w:divBdr>
        <w:top w:val="none" w:sz="0" w:space="0" w:color="auto"/>
        <w:left w:val="none" w:sz="0" w:space="0" w:color="auto"/>
        <w:bottom w:val="none" w:sz="0" w:space="0" w:color="auto"/>
        <w:right w:val="none" w:sz="0" w:space="0" w:color="auto"/>
      </w:divBdr>
    </w:div>
    <w:div w:id="289827369">
      <w:bodyDiv w:val="1"/>
      <w:marLeft w:val="0"/>
      <w:marRight w:val="0"/>
      <w:marTop w:val="0"/>
      <w:marBottom w:val="0"/>
      <w:divBdr>
        <w:top w:val="none" w:sz="0" w:space="0" w:color="auto"/>
        <w:left w:val="none" w:sz="0" w:space="0" w:color="auto"/>
        <w:bottom w:val="none" w:sz="0" w:space="0" w:color="auto"/>
        <w:right w:val="none" w:sz="0" w:space="0" w:color="auto"/>
      </w:divBdr>
    </w:div>
    <w:div w:id="630483621">
      <w:bodyDiv w:val="1"/>
      <w:marLeft w:val="0"/>
      <w:marRight w:val="0"/>
      <w:marTop w:val="0"/>
      <w:marBottom w:val="0"/>
      <w:divBdr>
        <w:top w:val="none" w:sz="0" w:space="0" w:color="auto"/>
        <w:left w:val="none" w:sz="0" w:space="0" w:color="auto"/>
        <w:bottom w:val="none" w:sz="0" w:space="0" w:color="auto"/>
        <w:right w:val="none" w:sz="0" w:space="0" w:color="auto"/>
      </w:divBdr>
    </w:div>
    <w:div w:id="676883002">
      <w:bodyDiv w:val="1"/>
      <w:marLeft w:val="0"/>
      <w:marRight w:val="0"/>
      <w:marTop w:val="0"/>
      <w:marBottom w:val="0"/>
      <w:divBdr>
        <w:top w:val="none" w:sz="0" w:space="0" w:color="auto"/>
        <w:left w:val="none" w:sz="0" w:space="0" w:color="auto"/>
        <w:bottom w:val="none" w:sz="0" w:space="0" w:color="auto"/>
        <w:right w:val="none" w:sz="0" w:space="0" w:color="auto"/>
      </w:divBdr>
    </w:div>
    <w:div w:id="691610197">
      <w:bodyDiv w:val="1"/>
      <w:marLeft w:val="0"/>
      <w:marRight w:val="0"/>
      <w:marTop w:val="0"/>
      <w:marBottom w:val="0"/>
      <w:divBdr>
        <w:top w:val="none" w:sz="0" w:space="0" w:color="auto"/>
        <w:left w:val="none" w:sz="0" w:space="0" w:color="auto"/>
        <w:bottom w:val="none" w:sz="0" w:space="0" w:color="auto"/>
        <w:right w:val="none" w:sz="0" w:space="0" w:color="auto"/>
      </w:divBdr>
    </w:div>
    <w:div w:id="710689858">
      <w:bodyDiv w:val="1"/>
      <w:marLeft w:val="0"/>
      <w:marRight w:val="0"/>
      <w:marTop w:val="0"/>
      <w:marBottom w:val="0"/>
      <w:divBdr>
        <w:top w:val="none" w:sz="0" w:space="0" w:color="auto"/>
        <w:left w:val="none" w:sz="0" w:space="0" w:color="auto"/>
        <w:bottom w:val="none" w:sz="0" w:space="0" w:color="auto"/>
        <w:right w:val="none" w:sz="0" w:space="0" w:color="auto"/>
      </w:divBdr>
    </w:div>
    <w:div w:id="717051229">
      <w:bodyDiv w:val="1"/>
      <w:marLeft w:val="0"/>
      <w:marRight w:val="0"/>
      <w:marTop w:val="0"/>
      <w:marBottom w:val="0"/>
      <w:divBdr>
        <w:top w:val="none" w:sz="0" w:space="0" w:color="auto"/>
        <w:left w:val="none" w:sz="0" w:space="0" w:color="auto"/>
        <w:bottom w:val="none" w:sz="0" w:space="0" w:color="auto"/>
        <w:right w:val="none" w:sz="0" w:space="0" w:color="auto"/>
      </w:divBdr>
    </w:div>
    <w:div w:id="718892824">
      <w:bodyDiv w:val="1"/>
      <w:marLeft w:val="0"/>
      <w:marRight w:val="0"/>
      <w:marTop w:val="0"/>
      <w:marBottom w:val="0"/>
      <w:divBdr>
        <w:top w:val="none" w:sz="0" w:space="0" w:color="auto"/>
        <w:left w:val="none" w:sz="0" w:space="0" w:color="auto"/>
        <w:bottom w:val="none" w:sz="0" w:space="0" w:color="auto"/>
        <w:right w:val="none" w:sz="0" w:space="0" w:color="auto"/>
      </w:divBdr>
    </w:div>
    <w:div w:id="931624877">
      <w:bodyDiv w:val="1"/>
      <w:marLeft w:val="0"/>
      <w:marRight w:val="0"/>
      <w:marTop w:val="0"/>
      <w:marBottom w:val="0"/>
      <w:divBdr>
        <w:top w:val="none" w:sz="0" w:space="0" w:color="auto"/>
        <w:left w:val="none" w:sz="0" w:space="0" w:color="auto"/>
        <w:bottom w:val="none" w:sz="0" w:space="0" w:color="auto"/>
        <w:right w:val="none" w:sz="0" w:space="0" w:color="auto"/>
      </w:divBdr>
    </w:div>
    <w:div w:id="943070702">
      <w:bodyDiv w:val="1"/>
      <w:marLeft w:val="0"/>
      <w:marRight w:val="0"/>
      <w:marTop w:val="0"/>
      <w:marBottom w:val="0"/>
      <w:divBdr>
        <w:top w:val="none" w:sz="0" w:space="0" w:color="auto"/>
        <w:left w:val="none" w:sz="0" w:space="0" w:color="auto"/>
        <w:bottom w:val="none" w:sz="0" w:space="0" w:color="auto"/>
        <w:right w:val="none" w:sz="0" w:space="0" w:color="auto"/>
      </w:divBdr>
    </w:div>
    <w:div w:id="948122107">
      <w:bodyDiv w:val="1"/>
      <w:marLeft w:val="0"/>
      <w:marRight w:val="0"/>
      <w:marTop w:val="0"/>
      <w:marBottom w:val="0"/>
      <w:divBdr>
        <w:top w:val="none" w:sz="0" w:space="0" w:color="auto"/>
        <w:left w:val="none" w:sz="0" w:space="0" w:color="auto"/>
        <w:bottom w:val="none" w:sz="0" w:space="0" w:color="auto"/>
        <w:right w:val="none" w:sz="0" w:space="0" w:color="auto"/>
      </w:divBdr>
    </w:div>
    <w:div w:id="1057973780">
      <w:bodyDiv w:val="1"/>
      <w:marLeft w:val="0"/>
      <w:marRight w:val="0"/>
      <w:marTop w:val="0"/>
      <w:marBottom w:val="0"/>
      <w:divBdr>
        <w:top w:val="none" w:sz="0" w:space="0" w:color="auto"/>
        <w:left w:val="none" w:sz="0" w:space="0" w:color="auto"/>
        <w:bottom w:val="none" w:sz="0" w:space="0" w:color="auto"/>
        <w:right w:val="none" w:sz="0" w:space="0" w:color="auto"/>
      </w:divBdr>
    </w:div>
    <w:div w:id="1078864353">
      <w:bodyDiv w:val="1"/>
      <w:marLeft w:val="0"/>
      <w:marRight w:val="0"/>
      <w:marTop w:val="0"/>
      <w:marBottom w:val="0"/>
      <w:divBdr>
        <w:top w:val="none" w:sz="0" w:space="0" w:color="auto"/>
        <w:left w:val="none" w:sz="0" w:space="0" w:color="auto"/>
        <w:bottom w:val="none" w:sz="0" w:space="0" w:color="auto"/>
        <w:right w:val="none" w:sz="0" w:space="0" w:color="auto"/>
      </w:divBdr>
    </w:div>
    <w:div w:id="1117068848">
      <w:bodyDiv w:val="1"/>
      <w:marLeft w:val="0"/>
      <w:marRight w:val="0"/>
      <w:marTop w:val="0"/>
      <w:marBottom w:val="0"/>
      <w:divBdr>
        <w:top w:val="none" w:sz="0" w:space="0" w:color="auto"/>
        <w:left w:val="none" w:sz="0" w:space="0" w:color="auto"/>
        <w:bottom w:val="none" w:sz="0" w:space="0" w:color="auto"/>
        <w:right w:val="none" w:sz="0" w:space="0" w:color="auto"/>
      </w:divBdr>
    </w:div>
    <w:div w:id="1231189349">
      <w:bodyDiv w:val="1"/>
      <w:marLeft w:val="0"/>
      <w:marRight w:val="0"/>
      <w:marTop w:val="0"/>
      <w:marBottom w:val="0"/>
      <w:divBdr>
        <w:top w:val="none" w:sz="0" w:space="0" w:color="auto"/>
        <w:left w:val="none" w:sz="0" w:space="0" w:color="auto"/>
        <w:bottom w:val="none" w:sz="0" w:space="0" w:color="auto"/>
        <w:right w:val="none" w:sz="0" w:space="0" w:color="auto"/>
      </w:divBdr>
    </w:div>
    <w:div w:id="1337339043">
      <w:bodyDiv w:val="1"/>
      <w:marLeft w:val="0"/>
      <w:marRight w:val="0"/>
      <w:marTop w:val="0"/>
      <w:marBottom w:val="0"/>
      <w:divBdr>
        <w:top w:val="none" w:sz="0" w:space="0" w:color="auto"/>
        <w:left w:val="none" w:sz="0" w:space="0" w:color="auto"/>
        <w:bottom w:val="none" w:sz="0" w:space="0" w:color="auto"/>
        <w:right w:val="none" w:sz="0" w:space="0" w:color="auto"/>
      </w:divBdr>
    </w:div>
    <w:div w:id="1574584485">
      <w:bodyDiv w:val="1"/>
      <w:marLeft w:val="0"/>
      <w:marRight w:val="0"/>
      <w:marTop w:val="0"/>
      <w:marBottom w:val="0"/>
      <w:divBdr>
        <w:top w:val="none" w:sz="0" w:space="0" w:color="auto"/>
        <w:left w:val="none" w:sz="0" w:space="0" w:color="auto"/>
        <w:bottom w:val="none" w:sz="0" w:space="0" w:color="auto"/>
        <w:right w:val="none" w:sz="0" w:space="0" w:color="auto"/>
      </w:divBdr>
    </w:div>
    <w:div w:id="1717850093">
      <w:bodyDiv w:val="1"/>
      <w:marLeft w:val="0"/>
      <w:marRight w:val="0"/>
      <w:marTop w:val="0"/>
      <w:marBottom w:val="0"/>
      <w:divBdr>
        <w:top w:val="none" w:sz="0" w:space="0" w:color="auto"/>
        <w:left w:val="none" w:sz="0" w:space="0" w:color="auto"/>
        <w:bottom w:val="none" w:sz="0" w:space="0" w:color="auto"/>
        <w:right w:val="none" w:sz="0" w:space="0" w:color="auto"/>
      </w:divBdr>
    </w:div>
    <w:div w:id="1746488355">
      <w:bodyDiv w:val="1"/>
      <w:marLeft w:val="0"/>
      <w:marRight w:val="0"/>
      <w:marTop w:val="0"/>
      <w:marBottom w:val="0"/>
      <w:divBdr>
        <w:top w:val="none" w:sz="0" w:space="0" w:color="auto"/>
        <w:left w:val="none" w:sz="0" w:space="0" w:color="auto"/>
        <w:bottom w:val="none" w:sz="0" w:space="0" w:color="auto"/>
        <w:right w:val="none" w:sz="0" w:space="0" w:color="auto"/>
      </w:divBdr>
    </w:div>
    <w:div w:id="1868058284">
      <w:bodyDiv w:val="1"/>
      <w:marLeft w:val="0"/>
      <w:marRight w:val="0"/>
      <w:marTop w:val="0"/>
      <w:marBottom w:val="0"/>
      <w:divBdr>
        <w:top w:val="none" w:sz="0" w:space="0" w:color="auto"/>
        <w:left w:val="none" w:sz="0" w:space="0" w:color="auto"/>
        <w:bottom w:val="none" w:sz="0" w:space="0" w:color="auto"/>
        <w:right w:val="none" w:sz="0" w:space="0" w:color="auto"/>
      </w:divBdr>
    </w:div>
    <w:div w:id="1881235870">
      <w:bodyDiv w:val="1"/>
      <w:marLeft w:val="0"/>
      <w:marRight w:val="0"/>
      <w:marTop w:val="0"/>
      <w:marBottom w:val="0"/>
      <w:divBdr>
        <w:top w:val="none" w:sz="0" w:space="0" w:color="auto"/>
        <w:left w:val="none" w:sz="0" w:space="0" w:color="auto"/>
        <w:bottom w:val="none" w:sz="0" w:space="0" w:color="auto"/>
        <w:right w:val="none" w:sz="0" w:space="0" w:color="auto"/>
      </w:divBdr>
    </w:div>
    <w:div w:id="1925138976">
      <w:bodyDiv w:val="1"/>
      <w:marLeft w:val="0"/>
      <w:marRight w:val="0"/>
      <w:marTop w:val="0"/>
      <w:marBottom w:val="0"/>
      <w:divBdr>
        <w:top w:val="none" w:sz="0" w:space="0" w:color="auto"/>
        <w:left w:val="none" w:sz="0" w:space="0" w:color="auto"/>
        <w:bottom w:val="none" w:sz="0" w:space="0" w:color="auto"/>
        <w:right w:val="none" w:sz="0" w:space="0" w:color="auto"/>
      </w:divBdr>
    </w:div>
    <w:div w:id="2079594453">
      <w:bodyDiv w:val="1"/>
      <w:marLeft w:val="0"/>
      <w:marRight w:val="0"/>
      <w:marTop w:val="0"/>
      <w:marBottom w:val="0"/>
      <w:divBdr>
        <w:top w:val="none" w:sz="0" w:space="0" w:color="auto"/>
        <w:left w:val="none" w:sz="0" w:space="0" w:color="auto"/>
        <w:bottom w:val="none" w:sz="0" w:space="0" w:color="auto"/>
        <w:right w:val="none" w:sz="0" w:space="0" w:color="auto"/>
      </w:divBdr>
    </w:div>
    <w:div w:id="213425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hilosophy.univ.kiev.ua/uploads/editor/Files/Konferencii.pdf" TargetMode="External"/><Relationship Id="rId18" Type="http://schemas.openxmlformats.org/officeDocument/2006/relationships/hyperlink" Target="https://zakon.rada.gov.ua/laws/main/463-20" TargetMode="External"/><Relationship Id="rId26" Type="http://schemas.openxmlformats.org/officeDocument/2006/relationships/hyperlink" Target="https://zakon.rada.gov.ua/laws/show/z1111-20" TargetMode="External"/><Relationship Id="rId39" Type="http://schemas.openxmlformats.org/officeDocument/2006/relationships/theme" Target="theme/theme1.xml"/><Relationship Id="rId21" Type="http://schemas.openxmlformats.org/officeDocument/2006/relationships/hyperlink" Target="https://zakon.rada.gov.ua/laws/show/4572-17" TargetMode="External"/><Relationship Id="rId34" Type="http://schemas.openxmlformats.org/officeDocument/2006/relationships/hyperlink" Target="https://produccioncientificaluz.org/index.php/cuestiones/article/view/38489" TargetMode="External"/><Relationship Id="rId7" Type="http://schemas.openxmlformats.org/officeDocument/2006/relationships/hyperlink" Target="https://mdpu.org.ua/universitet/informatsiya-shho-pidlyagaye-oprilyudnennyu/dokumenti-vishhogo-navchalnogo-zaklad/polozhennya-z-organizatsiyi-osvitnogo-p/" TargetMode="External"/><Relationship Id="rId12" Type="http://schemas.openxmlformats.org/officeDocument/2006/relationships/hyperlink" Target="http://www.philosophy.univ.kiev.ua/uploads/editor/Files/Konferencii.pd"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1190-2018-%D0%BF" TargetMode="External"/><Relationship Id="rId33" Type="http://schemas.openxmlformats.org/officeDocument/2006/relationships/hyperlink" Target="http://dx.doi.org/10.18517/ijaseit.11.3.13705%20202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rsu.gov.ua/party" TargetMode="External"/><Relationship Id="rId20" Type="http://schemas.openxmlformats.org/officeDocument/2006/relationships/hyperlink" Target="https://zakon.rada.gov.ua/laws/show/988-2016-%D1%80" TargetMode="External"/><Relationship Id="rId29" Type="http://schemas.openxmlformats.org/officeDocument/2006/relationships/hyperlink" Target="http://zakon.pedrada.com.ua/regulations/1521/8456/10575/468972/" TargetMode="External"/><Relationship Id="rId1" Type="http://schemas.openxmlformats.org/officeDocument/2006/relationships/numbering" Target="numbering.xml"/><Relationship Id="rId6" Type="http://schemas.openxmlformats.org/officeDocument/2006/relationships/hyperlink" Target="https://mdpu.org.ua/universitet/informatsiya-shho-pidlyagaye-oprilyudnennyu/dokumenti-vishhogo-navchalnogo-zaklad/polozhennya-z-organizatsiyi-osvitnogo-p/" TargetMode="External"/><Relationship Id="rId11" Type="http://schemas.openxmlformats.org/officeDocument/2006/relationships/hyperlink" Target="http://www.philosophy.univ.kiev.ua/uploads/editor/Files/Konferencii.pdf" TargetMode="External"/><Relationship Id="rId24" Type="http://schemas.openxmlformats.org/officeDocument/2006/relationships/hyperlink" Target="https://zakon.rada.gov.ua/laws/show/z1649-22" TargetMode="External"/><Relationship Id="rId32" Type="http://schemas.openxmlformats.org/officeDocument/2006/relationships/hyperlink" Target="http://eprints.mdpu.org.ua" TargetMode="External"/><Relationship Id="rId37" Type="http://schemas.openxmlformats.org/officeDocument/2006/relationships/hyperlink" Target="https://doi.org/10.57125/FEL.2023.12.25.11" TargetMode="External"/><Relationship Id="rId5" Type="http://schemas.openxmlformats.org/officeDocument/2006/relationships/hyperlink" Target="https://dfn.mdpu.org.ua/course/view.php?id=1627" TargetMode="External"/><Relationship Id="rId15" Type="http://schemas.openxmlformats.org/officeDocument/2006/relationships/hyperlink" Target="http://zakon4.rada.gov.ua/laws/show/2365-14" TargetMode="External"/><Relationship Id="rId23" Type="http://schemas.openxmlformats.org/officeDocument/2006/relationships/hyperlink" Target="https://zakon.rada.gov.ua/laws/show/433-2001-%D0%BF" TargetMode="External"/><Relationship Id="rId28" Type="http://schemas.openxmlformats.org/officeDocument/2006/relationships/hyperlink" Target="http://naps.gov.ua/ua/press/announcements/954/" TargetMode="External"/><Relationship Id="rId36" Type="http://schemas.openxmlformats.org/officeDocument/2006/relationships/hyperlink" Target="mailto:pravo.ui.suem@gmail.com" TargetMode="External"/><Relationship Id="rId10" Type="http://schemas.openxmlformats.org/officeDocument/2006/relationships/hyperlink" Target="http://eprints.mdpu.org.ua" TargetMode="External"/><Relationship Id="rId19" Type="http://schemas.openxmlformats.org/officeDocument/2006/relationships/hyperlink" Target="https://zakon.rada.gov.ua/laws/show/1841-14" TargetMode="External"/><Relationship Id="rId31" Type="http://schemas.openxmlformats.org/officeDocument/2006/relationships/hyperlink" Target="https://v.gd/Wxvnwy" TargetMode="External"/><Relationship Id="rId4" Type="http://schemas.openxmlformats.org/officeDocument/2006/relationships/webSettings" Target="webSettings.xml"/><Relationship Id="rId9" Type="http://schemas.openxmlformats.org/officeDocument/2006/relationships/hyperlink" Target="http://surl.li/lgwzd" TargetMode="External"/><Relationship Id="rId14" Type="http://schemas.openxmlformats.org/officeDocument/2006/relationships/hyperlink" Target="http://zakon4.rada.gov.ua/laws/show/5475-17" TargetMode="External"/><Relationship Id="rId22" Type="http://schemas.openxmlformats.org/officeDocument/2006/relationships/hyperlink" Target="https://zakon.rada.gov.ua/laws/show/898-2020-%D0%BF" TargetMode="External"/><Relationship Id="rId27" Type="http://schemas.openxmlformats.org/officeDocument/2006/relationships/hyperlink" Target="http://zakon5.rada.gov.ua/laws/show/988-2016-&#1088;" TargetMode="External"/><Relationship Id="rId30" Type="http://schemas.openxmlformats.org/officeDocument/2006/relationships/hyperlink" Target="https://zakon.rada.gov.ua/laws/show/2145-19" TargetMode="External"/><Relationship Id="rId35" Type="http://schemas.openxmlformats.org/officeDocument/2006/relationships/hyperlink" Target="https://doi.org/10.57125/FEL.2023.12.25.11" TargetMode="External"/><Relationship Id="rId8" Type="http://schemas.openxmlformats.org/officeDocument/2006/relationships/hyperlink" Target="http://surl.li/lgwz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51883</Words>
  <Characters>29574</Characters>
  <Application>Microsoft Office Word</Application>
  <DocSecurity>0</DocSecurity>
  <Lines>246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Elvira Orzhynska</cp:lastModifiedBy>
  <cp:revision>2</cp:revision>
  <dcterms:created xsi:type="dcterms:W3CDTF">2025-11-22T13:54:00Z</dcterms:created>
  <dcterms:modified xsi:type="dcterms:W3CDTF">2025-11-22T13:54:00Z</dcterms:modified>
</cp:coreProperties>
</file>