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0E4DF" w14:textId="77777777" w:rsidR="00D156EC" w:rsidRPr="00D156EC" w:rsidRDefault="00D156EC" w:rsidP="00D156EC">
      <w:pPr>
        <w:widowControl w:val="0"/>
        <w:spacing w:line="360" w:lineRule="auto"/>
        <w:jc w:val="center"/>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МЕЛІТОПОЛЬСЬКИЙ ДЕРЖАВНИЙ ПЕДАГОГІЧНИЙ УНІВЕРСИТЕТ ІМЕНІ БОГДАНА ХМЕЛЬНИЦЬКОГО</w:t>
      </w:r>
    </w:p>
    <w:p w14:paraId="7CB8FD93" w14:textId="77777777" w:rsidR="00D156EC" w:rsidRPr="00D156EC" w:rsidRDefault="00D156EC" w:rsidP="00D156EC">
      <w:pPr>
        <w:widowControl w:val="0"/>
        <w:spacing w:line="360" w:lineRule="auto"/>
        <w:jc w:val="center"/>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Факультет інформатики, математики і економіки</w:t>
      </w:r>
    </w:p>
    <w:p w14:paraId="5FE4FAEF" w14:textId="77777777" w:rsidR="00D156EC" w:rsidRPr="00D156EC" w:rsidRDefault="00D156EC" w:rsidP="00D156EC">
      <w:pPr>
        <w:widowControl w:val="0"/>
        <w:spacing w:line="360" w:lineRule="auto"/>
        <w:jc w:val="center"/>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Кафедра математики і фізики</w:t>
      </w:r>
    </w:p>
    <w:p w14:paraId="6E7B8E32" w14:textId="77777777" w:rsidR="00D156EC" w:rsidRPr="00D156EC" w:rsidRDefault="00D156EC" w:rsidP="00D156EC">
      <w:pPr>
        <w:widowControl w:val="0"/>
        <w:spacing w:line="360" w:lineRule="auto"/>
        <w:ind w:firstLine="709"/>
        <w:jc w:val="right"/>
        <w:rPr>
          <w:rFonts w:ascii="Times New Roman" w:eastAsia="Times New Roman" w:hAnsi="Times New Roman" w:cs="Times New Roman"/>
          <w:sz w:val="24"/>
          <w:szCs w:val="24"/>
          <w:lang w:val="uk-UA"/>
        </w:rPr>
      </w:pPr>
    </w:p>
    <w:p w14:paraId="150AF92C" w14:textId="77777777" w:rsidR="00D156EC" w:rsidRPr="00D156EC" w:rsidRDefault="00D156EC" w:rsidP="00D156EC">
      <w:pPr>
        <w:widowControl w:val="0"/>
        <w:spacing w:line="360" w:lineRule="auto"/>
        <w:ind w:firstLine="709"/>
        <w:jc w:val="right"/>
        <w:rPr>
          <w:rFonts w:ascii="Times New Roman" w:eastAsia="Times New Roman" w:hAnsi="Times New Roman" w:cs="Times New Roman"/>
          <w:sz w:val="24"/>
          <w:szCs w:val="24"/>
          <w:lang w:val="ru-RU"/>
        </w:rPr>
      </w:pPr>
    </w:p>
    <w:p w14:paraId="6105BAC4" w14:textId="77777777" w:rsidR="00D156EC" w:rsidRPr="00D156EC" w:rsidRDefault="00D156EC" w:rsidP="00D156EC">
      <w:pPr>
        <w:widowControl w:val="0"/>
        <w:spacing w:line="360" w:lineRule="auto"/>
        <w:ind w:firstLine="709"/>
        <w:jc w:val="right"/>
        <w:rPr>
          <w:rFonts w:ascii="Times New Roman" w:eastAsia="Times New Roman" w:hAnsi="Times New Roman" w:cs="Times New Roman"/>
          <w:sz w:val="24"/>
          <w:szCs w:val="24"/>
          <w:lang w:val="ru-RU"/>
        </w:rPr>
      </w:pPr>
    </w:p>
    <w:p w14:paraId="33DACA5E" w14:textId="77777777" w:rsidR="00D156EC" w:rsidRPr="00D156EC" w:rsidRDefault="00D156EC" w:rsidP="00D156EC">
      <w:pPr>
        <w:widowControl w:val="0"/>
        <w:spacing w:line="360" w:lineRule="auto"/>
        <w:ind w:firstLine="709"/>
        <w:jc w:val="right"/>
        <w:rPr>
          <w:rFonts w:ascii="Times New Roman" w:eastAsia="Times New Roman" w:hAnsi="Times New Roman" w:cs="Times New Roman"/>
          <w:sz w:val="24"/>
          <w:szCs w:val="24"/>
          <w:lang w:val="ru-RU"/>
        </w:rPr>
      </w:pPr>
    </w:p>
    <w:p w14:paraId="6B9257D4" w14:textId="77777777" w:rsidR="00D156EC" w:rsidRPr="00D156EC" w:rsidRDefault="00D156EC" w:rsidP="00D156EC">
      <w:pPr>
        <w:widowControl w:val="0"/>
        <w:shd w:val="clear" w:color="auto" w:fill="FFFFFF"/>
        <w:spacing w:line="360" w:lineRule="auto"/>
        <w:ind w:right="-578" w:firstLine="4536"/>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 xml:space="preserve">ЗАТВЕРДЖЕНО НА ЗАСІДАННІ КАФЕДРИ </w:t>
      </w:r>
    </w:p>
    <w:p w14:paraId="68405E7E" w14:textId="57F454B6" w:rsidR="00D156EC" w:rsidRPr="00D156EC" w:rsidRDefault="00D156EC" w:rsidP="00D156EC">
      <w:pPr>
        <w:widowControl w:val="0"/>
        <w:shd w:val="clear" w:color="auto" w:fill="FFFFFF"/>
        <w:spacing w:line="360" w:lineRule="auto"/>
        <w:ind w:right="-578" w:firstLine="4536"/>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uk-UA"/>
        </w:rPr>
        <w:drawing>
          <wp:anchor distT="0" distB="0" distL="114300" distR="114300" simplePos="0" relativeHeight="251659264" behindDoc="0" locked="0" layoutInCell="1" allowOverlap="1" wp14:anchorId="02B5789E" wp14:editId="38560B17">
            <wp:simplePos x="0" y="0"/>
            <wp:positionH relativeFrom="column">
              <wp:posOffset>2903220</wp:posOffset>
            </wp:positionH>
            <wp:positionV relativeFrom="paragraph">
              <wp:posOffset>46990</wp:posOffset>
            </wp:positionV>
            <wp:extent cx="1036320" cy="646430"/>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646430"/>
                    </a:xfrm>
                    <a:prstGeom prst="rect">
                      <a:avLst/>
                    </a:prstGeom>
                    <a:noFill/>
                  </pic:spPr>
                </pic:pic>
              </a:graphicData>
            </a:graphic>
            <wp14:sizeRelH relativeFrom="page">
              <wp14:pctWidth>0</wp14:pctWidth>
            </wp14:sizeRelH>
            <wp14:sizeRelV relativeFrom="page">
              <wp14:pctHeight>0</wp14:pctHeight>
            </wp14:sizeRelV>
          </wp:anchor>
        </w:drawing>
      </w:r>
      <w:r w:rsidRPr="00D156EC">
        <w:rPr>
          <w:rFonts w:ascii="Times New Roman" w:eastAsia="Times New Roman" w:hAnsi="Times New Roman" w:cs="Times New Roman"/>
          <w:sz w:val="24"/>
          <w:szCs w:val="24"/>
          <w:lang w:val="uk-UA"/>
        </w:rPr>
        <w:t>Завідувач кафедри математики і фізики</w:t>
      </w:r>
    </w:p>
    <w:p w14:paraId="2D0C2720" w14:textId="77777777" w:rsidR="005E3077" w:rsidRDefault="00D156EC" w:rsidP="005E3077">
      <w:pPr>
        <w:widowControl w:val="0"/>
        <w:shd w:val="clear" w:color="auto" w:fill="FFFFFF"/>
        <w:spacing w:line="360" w:lineRule="auto"/>
        <w:ind w:right="-578" w:firstLine="4536"/>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 xml:space="preserve">_______________ / доц. </w:t>
      </w:r>
      <w:proofErr w:type="spellStart"/>
      <w:r w:rsidRPr="00D156EC">
        <w:rPr>
          <w:rFonts w:ascii="Times New Roman" w:eastAsia="Times New Roman" w:hAnsi="Times New Roman" w:cs="Times New Roman"/>
          <w:sz w:val="24"/>
          <w:szCs w:val="24"/>
          <w:lang w:val="uk-UA"/>
        </w:rPr>
        <w:t>Спірінцев</w:t>
      </w:r>
      <w:proofErr w:type="spellEnd"/>
      <w:r w:rsidRPr="00D156EC">
        <w:rPr>
          <w:rFonts w:ascii="Times New Roman" w:eastAsia="Times New Roman" w:hAnsi="Times New Roman" w:cs="Times New Roman"/>
          <w:sz w:val="24"/>
          <w:szCs w:val="24"/>
          <w:lang w:val="uk-UA"/>
        </w:rPr>
        <w:t xml:space="preserve"> Д.В.</w:t>
      </w:r>
    </w:p>
    <w:p w14:paraId="4CE7A808" w14:textId="1A61DFE3" w:rsidR="00D156EC" w:rsidRPr="005E3077" w:rsidRDefault="005E3077" w:rsidP="005E3077">
      <w:pPr>
        <w:widowControl w:val="0"/>
        <w:shd w:val="clear" w:color="auto" w:fill="FFFFFF"/>
        <w:spacing w:line="360" w:lineRule="auto"/>
        <w:ind w:right="-578" w:firstLine="4536"/>
        <w:rPr>
          <w:rFonts w:ascii="Times New Roman" w:eastAsia="Times New Roman" w:hAnsi="Times New Roman" w:cs="Times New Roman"/>
          <w:sz w:val="24"/>
          <w:szCs w:val="24"/>
          <w:lang w:val="uk-UA"/>
        </w:rPr>
      </w:pPr>
      <w:r w:rsidRPr="005E3077">
        <w:rPr>
          <w:rFonts w:ascii="Times New Roman" w:eastAsia="Times New Roman" w:hAnsi="Times New Roman" w:cs="Times New Roman"/>
          <w:sz w:val="24"/>
          <w:szCs w:val="24"/>
          <w:lang w:val="uk-UA"/>
        </w:rPr>
        <w:t xml:space="preserve">протокол № 1 від </w:t>
      </w:r>
      <w:r w:rsidR="00594569">
        <w:rPr>
          <w:rFonts w:ascii="Times New Roman" w:eastAsia="Times New Roman" w:hAnsi="Times New Roman" w:cs="Times New Roman"/>
          <w:sz w:val="24"/>
          <w:szCs w:val="24"/>
          <w:lang w:val="uk-UA"/>
        </w:rPr>
        <w:t>1</w:t>
      </w:r>
      <w:r w:rsidRPr="005E3077">
        <w:rPr>
          <w:rFonts w:ascii="Times New Roman" w:eastAsia="Times New Roman" w:hAnsi="Times New Roman" w:cs="Times New Roman"/>
          <w:sz w:val="24"/>
          <w:szCs w:val="24"/>
          <w:lang w:val="uk-UA"/>
        </w:rPr>
        <w:t>.0</w:t>
      </w:r>
      <w:r w:rsidR="00594569">
        <w:rPr>
          <w:rFonts w:ascii="Times New Roman" w:eastAsia="Times New Roman" w:hAnsi="Times New Roman" w:cs="Times New Roman"/>
          <w:sz w:val="24"/>
          <w:szCs w:val="24"/>
          <w:lang w:val="uk-UA"/>
        </w:rPr>
        <w:t>9</w:t>
      </w:r>
      <w:r w:rsidRPr="005E3077">
        <w:rPr>
          <w:rFonts w:ascii="Times New Roman" w:eastAsia="Times New Roman" w:hAnsi="Times New Roman" w:cs="Times New Roman"/>
          <w:sz w:val="24"/>
          <w:szCs w:val="24"/>
          <w:lang w:val="uk-UA"/>
        </w:rPr>
        <w:t>.202</w:t>
      </w:r>
      <w:r w:rsidR="00594569">
        <w:rPr>
          <w:rFonts w:ascii="Times New Roman" w:eastAsia="Times New Roman" w:hAnsi="Times New Roman" w:cs="Times New Roman"/>
          <w:sz w:val="24"/>
          <w:szCs w:val="24"/>
          <w:lang w:val="uk-UA"/>
        </w:rPr>
        <w:t>5</w:t>
      </w:r>
      <w:r w:rsidRPr="005E3077">
        <w:rPr>
          <w:rFonts w:ascii="Times New Roman" w:eastAsia="Times New Roman" w:hAnsi="Times New Roman" w:cs="Times New Roman"/>
          <w:sz w:val="24"/>
          <w:szCs w:val="24"/>
          <w:lang w:val="uk-UA"/>
        </w:rPr>
        <w:t xml:space="preserve"> р.</w:t>
      </w:r>
    </w:p>
    <w:p w14:paraId="6E260AED" w14:textId="77777777" w:rsidR="00D156EC" w:rsidRPr="00D156EC" w:rsidRDefault="00D156EC" w:rsidP="00D156EC">
      <w:pPr>
        <w:widowControl w:val="0"/>
        <w:spacing w:line="360" w:lineRule="auto"/>
        <w:ind w:firstLine="709"/>
        <w:rPr>
          <w:rFonts w:ascii="Times New Roman" w:eastAsia="Times New Roman" w:hAnsi="Times New Roman" w:cs="Times New Roman"/>
          <w:sz w:val="24"/>
          <w:szCs w:val="24"/>
          <w:lang w:val="uk-UA"/>
        </w:rPr>
      </w:pPr>
    </w:p>
    <w:p w14:paraId="447E2600" w14:textId="77777777" w:rsidR="00D156EC" w:rsidRPr="00D156EC" w:rsidRDefault="00D156EC" w:rsidP="00D156EC">
      <w:pPr>
        <w:widowControl w:val="0"/>
        <w:spacing w:line="360" w:lineRule="auto"/>
        <w:ind w:firstLine="709"/>
        <w:rPr>
          <w:rFonts w:ascii="Times New Roman" w:eastAsia="Times New Roman" w:hAnsi="Times New Roman" w:cs="Times New Roman"/>
          <w:sz w:val="24"/>
          <w:szCs w:val="24"/>
          <w:lang w:val="uk-UA"/>
        </w:rPr>
      </w:pPr>
    </w:p>
    <w:p w14:paraId="3684AA3D" w14:textId="77777777" w:rsidR="00D156EC" w:rsidRPr="00D156EC" w:rsidRDefault="00D156EC" w:rsidP="00D156EC">
      <w:pPr>
        <w:widowControl w:val="0"/>
        <w:spacing w:line="360" w:lineRule="auto"/>
        <w:ind w:firstLine="709"/>
        <w:rPr>
          <w:rFonts w:ascii="Times New Roman" w:eastAsia="Times New Roman" w:hAnsi="Times New Roman" w:cs="Times New Roman"/>
          <w:sz w:val="24"/>
          <w:szCs w:val="24"/>
          <w:lang w:val="uk-UA"/>
        </w:rPr>
      </w:pPr>
    </w:p>
    <w:p w14:paraId="1A83B0A4" w14:textId="77777777" w:rsidR="00D156EC" w:rsidRPr="00D156EC" w:rsidRDefault="00D156EC" w:rsidP="00D156EC">
      <w:pPr>
        <w:widowControl w:val="0"/>
        <w:spacing w:line="360" w:lineRule="auto"/>
        <w:jc w:val="center"/>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РОБОЧА  ПРОГРАМА  НАВЧАЛЬНОЇ  ДИСЦИПЛІНИ</w:t>
      </w:r>
    </w:p>
    <w:p w14:paraId="491C4C2F" w14:textId="7D5D2F6F" w:rsidR="00D156EC" w:rsidRPr="00D156EC" w:rsidRDefault="00594569" w:rsidP="00D156EC">
      <w:pPr>
        <w:widowControl w:val="0"/>
        <w:spacing w:line="360" w:lineRule="auto"/>
        <w:jc w:val="center"/>
        <w:rPr>
          <w:rFonts w:ascii="Times New Roman" w:eastAsia="Times New Roman" w:hAnsi="Times New Roman" w:cs="Times New Roman"/>
          <w:b/>
          <w:caps/>
          <w:sz w:val="24"/>
          <w:szCs w:val="24"/>
          <w:lang w:val="uk-UA"/>
        </w:rPr>
      </w:pPr>
      <w:r w:rsidRPr="00D156EC">
        <w:rPr>
          <w:rFonts w:ascii="Times New Roman" w:eastAsia="Times New Roman" w:hAnsi="Times New Roman" w:cs="Times New Roman"/>
          <w:b/>
          <w:sz w:val="24"/>
          <w:szCs w:val="24"/>
          <w:lang w:val="uk-UA"/>
        </w:rPr>
        <w:t>“</w:t>
      </w:r>
      <w:r w:rsidRPr="00594569">
        <w:rPr>
          <w:rFonts w:ascii="Times New Roman" w:hAnsi="Times New Roman" w:cs="Times New Roman"/>
          <w:b/>
          <w:color w:val="000000"/>
          <w:sz w:val="24"/>
          <w:szCs w:val="24"/>
          <w:lang w:val="ru-RU"/>
        </w:rPr>
        <w:t>ІНФОРМАЦІЙНО-ЦИФРОВІ ТЕХНОЛОГІЇ</w:t>
      </w:r>
      <w:r w:rsidRPr="00D156EC">
        <w:rPr>
          <w:rFonts w:ascii="Times New Roman" w:eastAsia="Times New Roman" w:hAnsi="Times New Roman" w:cs="Times New Roman"/>
          <w:b/>
          <w:sz w:val="24"/>
          <w:szCs w:val="24"/>
          <w:lang w:val="uk-UA"/>
        </w:rPr>
        <w:t>”</w:t>
      </w:r>
    </w:p>
    <w:p w14:paraId="5DA38149" w14:textId="77777777" w:rsidR="00D156EC" w:rsidRPr="00D156EC" w:rsidRDefault="00D156EC" w:rsidP="00D156EC">
      <w:pPr>
        <w:widowControl w:val="0"/>
        <w:spacing w:line="360" w:lineRule="auto"/>
        <w:jc w:val="center"/>
        <w:rPr>
          <w:rFonts w:ascii="Times New Roman" w:eastAsia="Times New Roman" w:hAnsi="Times New Roman" w:cs="Times New Roman"/>
          <w:sz w:val="24"/>
          <w:szCs w:val="24"/>
          <w:lang w:val="uk-UA"/>
        </w:rPr>
      </w:pPr>
      <w:r w:rsidRPr="00D156EC">
        <w:rPr>
          <w:rFonts w:ascii="Times New Roman" w:eastAsia="Times New Roman" w:hAnsi="Times New Roman" w:cs="Times New Roman"/>
          <w:sz w:val="24"/>
          <w:szCs w:val="24"/>
          <w:lang w:val="uk-UA"/>
        </w:rPr>
        <w:t>для здобувачів вищої освіти</w:t>
      </w:r>
    </w:p>
    <w:p w14:paraId="64A3C208"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b/>
          <w:caps/>
          <w:sz w:val="24"/>
          <w:szCs w:val="24"/>
          <w:lang w:val="uk-UA"/>
        </w:rPr>
      </w:pPr>
    </w:p>
    <w:p w14:paraId="7957980D"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30712130"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7F12E8A7"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1374540B"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70C8E9C2" w14:textId="0E01C6EB" w:rsidR="00D156EC" w:rsidRPr="00D156EC" w:rsidRDefault="00D156EC" w:rsidP="00D156EC">
      <w:pPr>
        <w:widowControl w:val="0"/>
        <w:spacing w:line="360" w:lineRule="auto"/>
        <w:rPr>
          <w:rFonts w:ascii="Times New Roman" w:eastAsia="Times New Roman" w:hAnsi="Times New Roman" w:cs="Times New Roman"/>
          <w:sz w:val="24"/>
          <w:szCs w:val="24"/>
          <w:lang w:val="uk-UA"/>
        </w:rPr>
      </w:pPr>
      <w:r w:rsidRPr="00D156EC">
        <w:rPr>
          <w:rFonts w:ascii="Times New Roman" w:eastAsia="Times New Roman" w:hAnsi="Times New Roman" w:cs="Times New Roman"/>
          <w:b/>
          <w:sz w:val="24"/>
          <w:szCs w:val="24"/>
          <w:lang w:val="uk-UA"/>
        </w:rPr>
        <w:t>Рівень вищої освіти -</w:t>
      </w:r>
      <w:r w:rsidRPr="00D156EC">
        <w:rPr>
          <w:rFonts w:ascii="Times New Roman" w:eastAsia="Times New Roman" w:hAnsi="Times New Roman" w:cs="Times New Roman"/>
          <w:sz w:val="24"/>
          <w:szCs w:val="24"/>
          <w:lang w:val="uk-UA"/>
        </w:rPr>
        <w:t xml:space="preserve"> </w:t>
      </w:r>
      <w:r w:rsidR="00594569" w:rsidRPr="00594569">
        <w:rPr>
          <w:rFonts w:ascii="Times New Roman" w:eastAsia="Times New Roman" w:hAnsi="Times New Roman" w:cs="Times New Roman"/>
          <w:sz w:val="24"/>
          <w:szCs w:val="24"/>
          <w:lang w:val="uk-UA"/>
        </w:rPr>
        <w:t>Перший (бакалаврський) рівень</w:t>
      </w:r>
    </w:p>
    <w:p w14:paraId="66BCA76B" w14:textId="242A6174" w:rsidR="00D156EC" w:rsidRPr="00D156EC" w:rsidRDefault="00D156EC" w:rsidP="00D156EC">
      <w:pPr>
        <w:widowControl w:val="0"/>
        <w:spacing w:line="360" w:lineRule="auto"/>
        <w:rPr>
          <w:rFonts w:ascii="Times New Roman" w:eastAsia="Times New Roman" w:hAnsi="Times New Roman" w:cs="Times New Roman"/>
          <w:sz w:val="24"/>
          <w:szCs w:val="24"/>
          <w:lang w:val="uk-UA"/>
        </w:rPr>
      </w:pPr>
      <w:r w:rsidRPr="00D156EC">
        <w:rPr>
          <w:rFonts w:ascii="Times New Roman" w:eastAsia="Times New Roman" w:hAnsi="Times New Roman" w:cs="Times New Roman"/>
          <w:b/>
          <w:sz w:val="24"/>
          <w:szCs w:val="24"/>
          <w:lang w:val="uk-UA"/>
        </w:rPr>
        <w:t>Галузь знань</w:t>
      </w:r>
      <w:r w:rsidRPr="00D156EC">
        <w:rPr>
          <w:rFonts w:ascii="Times New Roman" w:eastAsia="Times New Roman" w:hAnsi="Times New Roman" w:cs="Times New Roman"/>
          <w:sz w:val="24"/>
          <w:szCs w:val="24"/>
          <w:lang w:val="uk-UA"/>
        </w:rPr>
        <w:t xml:space="preserve"> - </w:t>
      </w:r>
      <w:r w:rsidR="00213CB4" w:rsidRPr="00213CB4">
        <w:rPr>
          <w:rFonts w:ascii="Times New Roman" w:eastAsia="Times New Roman" w:hAnsi="Times New Roman" w:cs="Times New Roman"/>
          <w:sz w:val="24"/>
          <w:szCs w:val="24"/>
          <w:lang w:val="uk-UA"/>
        </w:rPr>
        <w:t>D Бізнес, адміністрування та право</w:t>
      </w:r>
    </w:p>
    <w:p w14:paraId="6E6F9BF2" w14:textId="30081C0D" w:rsidR="00D156EC" w:rsidRPr="00D156EC" w:rsidRDefault="00D156EC" w:rsidP="00D156EC">
      <w:pPr>
        <w:widowControl w:val="0"/>
        <w:spacing w:line="360" w:lineRule="auto"/>
        <w:rPr>
          <w:rFonts w:ascii="Times New Roman" w:eastAsia="Times New Roman" w:hAnsi="Times New Roman" w:cs="Times New Roman"/>
          <w:sz w:val="24"/>
          <w:szCs w:val="24"/>
          <w:lang w:val="uk-UA"/>
        </w:rPr>
      </w:pPr>
      <w:r w:rsidRPr="00D156EC">
        <w:rPr>
          <w:rFonts w:ascii="Times New Roman" w:eastAsia="Times New Roman" w:hAnsi="Times New Roman" w:cs="Times New Roman"/>
          <w:b/>
          <w:sz w:val="24"/>
          <w:szCs w:val="24"/>
          <w:lang w:val="uk-UA"/>
        </w:rPr>
        <w:t>Спеціальність</w:t>
      </w:r>
      <w:r w:rsidRPr="00D156EC">
        <w:rPr>
          <w:rFonts w:ascii="Times New Roman" w:eastAsia="Times New Roman" w:hAnsi="Times New Roman" w:cs="Times New Roman"/>
          <w:sz w:val="24"/>
          <w:szCs w:val="24"/>
          <w:lang w:val="uk-UA"/>
        </w:rPr>
        <w:t xml:space="preserve"> – </w:t>
      </w:r>
      <w:r w:rsidR="00213CB4" w:rsidRPr="00213CB4">
        <w:rPr>
          <w:rFonts w:ascii="Times New Roman" w:eastAsia="Times New Roman" w:hAnsi="Times New Roman" w:cs="Times New Roman"/>
          <w:sz w:val="24"/>
          <w:szCs w:val="24"/>
          <w:lang w:val="uk-UA"/>
        </w:rPr>
        <w:t>D8 Право</w:t>
      </w:r>
    </w:p>
    <w:p w14:paraId="4ABE7837" w14:textId="600F4FE4" w:rsidR="00D156EC" w:rsidRPr="00D156EC" w:rsidRDefault="00D156EC" w:rsidP="00D156EC">
      <w:pPr>
        <w:widowControl w:val="0"/>
        <w:spacing w:line="360" w:lineRule="auto"/>
        <w:rPr>
          <w:rFonts w:ascii="Times New Roman" w:eastAsia="Times New Roman" w:hAnsi="Times New Roman" w:cs="Times New Roman"/>
          <w:sz w:val="24"/>
          <w:szCs w:val="24"/>
          <w:lang w:val="uk-UA"/>
        </w:rPr>
      </w:pPr>
      <w:r w:rsidRPr="00D156EC">
        <w:rPr>
          <w:rFonts w:ascii="Times New Roman" w:eastAsia="Times New Roman" w:hAnsi="Times New Roman" w:cs="Times New Roman"/>
          <w:b/>
          <w:sz w:val="24"/>
          <w:szCs w:val="24"/>
          <w:lang w:val="uk-UA"/>
        </w:rPr>
        <w:t>Освітня програма</w:t>
      </w:r>
      <w:r w:rsidRPr="00D156EC">
        <w:rPr>
          <w:rFonts w:ascii="Times New Roman" w:eastAsia="Times New Roman" w:hAnsi="Times New Roman" w:cs="Times New Roman"/>
          <w:sz w:val="24"/>
          <w:szCs w:val="24"/>
          <w:lang w:val="uk-UA"/>
        </w:rPr>
        <w:t xml:space="preserve"> – </w:t>
      </w:r>
      <w:r w:rsidR="00213CB4" w:rsidRPr="00213CB4">
        <w:rPr>
          <w:rFonts w:ascii="Times New Roman" w:eastAsia="Times New Roman" w:hAnsi="Times New Roman" w:cs="Times New Roman"/>
          <w:sz w:val="24"/>
          <w:szCs w:val="24"/>
          <w:lang w:val="uk-UA"/>
        </w:rPr>
        <w:t>Право</w:t>
      </w:r>
    </w:p>
    <w:p w14:paraId="0816C601"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6CB6B6AE"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388B1265"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4A4D76CC"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18D33C3D" w14:textId="77777777" w:rsidR="00D156EC" w:rsidRPr="00D156EC" w:rsidRDefault="00D156EC" w:rsidP="00D156EC">
      <w:pPr>
        <w:widowControl w:val="0"/>
        <w:spacing w:line="360" w:lineRule="auto"/>
        <w:ind w:firstLine="709"/>
        <w:jc w:val="center"/>
        <w:rPr>
          <w:rFonts w:ascii="Times New Roman" w:eastAsia="Times New Roman" w:hAnsi="Times New Roman" w:cs="Times New Roman"/>
          <w:sz w:val="24"/>
          <w:szCs w:val="24"/>
          <w:lang w:val="uk-UA"/>
        </w:rPr>
      </w:pPr>
    </w:p>
    <w:p w14:paraId="7ABAB89D" w14:textId="5D7A77F6" w:rsidR="00D156EC" w:rsidRPr="00D156EC" w:rsidRDefault="00D156EC" w:rsidP="00D156EC">
      <w:pPr>
        <w:widowControl w:val="0"/>
        <w:spacing w:line="360" w:lineRule="auto"/>
        <w:jc w:val="center"/>
        <w:rPr>
          <w:rFonts w:ascii="Times New Roman" w:eastAsia="Courier New" w:hAnsi="Times New Roman" w:cs="Times New Roman"/>
          <w:color w:val="000000"/>
          <w:sz w:val="24"/>
          <w:szCs w:val="24"/>
          <w:lang w:val="uk-UA"/>
        </w:rPr>
      </w:pPr>
      <w:r w:rsidRPr="005E3077">
        <w:rPr>
          <w:rFonts w:ascii="Times New Roman" w:eastAsia="Times New Roman" w:hAnsi="Times New Roman" w:cs="Times New Roman"/>
          <w:sz w:val="24"/>
          <w:szCs w:val="24"/>
          <w:lang w:val="uk-UA"/>
        </w:rPr>
        <w:t>202</w:t>
      </w:r>
      <w:r w:rsidR="00594569">
        <w:rPr>
          <w:rFonts w:ascii="Times New Roman" w:eastAsia="Times New Roman" w:hAnsi="Times New Roman" w:cs="Times New Roman"/>
          <w:sz w:val="24"/>
          <w:szCs w:val="24"/>
          <w:lang w:val="uk-UA"/>
        </w:rPr>
        <w:t>5</w:t>
      </w:r>
      <w:r w:rsidRPr="00D156EC">
        <w:rPr>
          <w:rFonts w:ascii="Times New Roman" w:eastAsia="Times New Roman" w:hAnsi="Times New Roman" w:cs="Times New Roman"/>
          <w:sz w:val="24"/>
          <w:szCs w:val="24"/>
          <w:lang w:val="uk-UA"/>
        </w:rPr>
        <w:t xml:space="preserve"> рік</w:t>
      </w:r>
    </w:p>
    <w:p w14:paraId="30F8C7C5" w14:textId="5314ACA7" w:rsidR="00D156EC" w:rsidRDefault="00D156EC">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515F35B7" w14:textId="77777777" w:rsidR="00D156EC" w:rsidRDefault="00D156EC">
      <w:pPr>
        <w:jc w:val="center"/>
        <w:rPr>
          <w:rFonts w:ascii="Times New Roman" w:eastAsia="Times New Roman" w:hAnsi="Times New Roman" w:cs="Times New Roman"/>
          <w:b/>
          <w:smallCaps/>
          <w:sz w:val="24"/>
          <w:szCs w:val="24"/>
        </w:rPr>
        <w:sectPr w:rsidR="00D156EC" w:rsidSect="00D156EC">
          <w:pgSz w:w="11907" w:h="16840"/>
          <w:pgMar w:top="1134" w:right="567" w:bottom="1134" w:left="1701" w:header="0" w:footer="720" w:gutter="0"/>
          <w:pgNumType w:start="1"/>
          <w:cols w:space="720"/>
        </w:sectPr>
      </w:pPr>
    </w:p>
    <w:p w14:paraId="18407D87" w14:textId="5B436854" w:rsidR="00D156EC" w:rsidRPr="00D156EC" w:rsidRDefault="00D156EC" w:rsidP="00D156EC">
      <w:pPr>
        <w:widowControl w:val="0"/>
        <w:spacing w:line="276" w:lineRule="auto"/>
        <w:jc w:val="center"/>
        <w:rPr>
          <w:rFonts w:ascii="Times New Roman" w:hAnsi="Times New Roman" w:cs="Times New Roman"/>
          <w:b/>
          <w:color w:val="000000"/>
          <w:sz w:val="24"/>
          <w:szCs w:val="24"/>
          <w:lang w:val="uk-UA"/>
        </w:rPr>
      </w:pPr>
      <w:r>
        <w:rPr>
          <w:rFonts w:ascii="Times New Roman" w:hAnsi="Times New Roman" w:cs="Times New Roman"/>
          <w:b/>
          <w:noProof/>
          <w:color w:val="000000"/>
          <w:sz w:val="24"/>
          <w:szCs w:val="24"/>
          <w:lang w:val="uk-UA" w:eastAsia="uk-UA"/>
        </w:rPr>
        <w:lastRenderedPageBreak/>
        <w:drawing>
          <wp:anchor distT="0" distB="0" distL="114300" distR="114300" simplePos="0" relativeHeight="251665408" behindDoc="0" locked="0" layoutInCell="1" allowOverlap="1" wp14:anchorId="126DC58D" wp14:editId="3D63808C">
            <wp:simplePos x="0" y="0"/>
            <wp:positionH relativeFrom="column">
              <wp:posOffset>7861935</wp:posOffset>
            </wp:positionH>
            <wp:positionV relativeFrom="paragraph">
              <wp:posOffset>-68580</wp:posOffset>
            </wp:positionV>
            <wp:extent cx="1270635" cy="1166495"/>
            <wp:effectExtent l="0" t="0" r="5715" b="0"/>
            <wp:wrapNone/>
            <wp:docPr id="4" name="Рисунок 4" descr="em3_jpg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m3_jpg_"/>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63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EC">
        <w:rPr>
          <w:rFonts w:ascii="Times New Roman" w:hAnsi="Times New Roman" w:cs="Times New Roman"/>
          <w:b/>
          <w:color w:val="000000"/>
          <w:sz w:val="24"/>
          <w:szCs w:val="24"/>
          <w:lang w:val="uk-UA"/>
        </w:rPr>
        <w:t>Мелітопольський державний педагогічний університет</w:t>
      </w:r>
    </w:p>
    <w:p w14:paraId="7D1C6C92" w14:textId="60CE0930" w:rsidR="00D156EC" w:rsidRPr="00D156EC" w:rsidRDefault="00D156EC" w:rsidP="00D156EC">
      <w:pPr>
        <w:widowControl w:val="0"/>
        <w:spacing w:line="276" w:lineRule="auto"/>
        <w:jc w:val="center"/>
        <w:rPr>
          <w:rFonts w:ascii="Times New Roman" w:hAnsi="Times New Roman" w:cs="Times New Roman"/>
          <w:b/>
          <w:color w:val="000000"/>
          <w:sz w:val="24"/>
          <w:szCs w:val="24"/>
          <w:lang w:val="uk-UA"/>
        </w:rPr>
      </w:pPr>
      <w:r>
        <w:rPr>
          <w:rFonts w:ascii="Times New Roman" w:hAnsi="Times New Roman" w:cs="Times New Roman"/>
          <w:b/>
          <w:noProof/>
          <w:color w:val="000000"/>
          <w:sz w:val="24"/>
          <w:szCs w:val="24"/>
          <w:lang w:val="uk-UA" w:eastAsia="uk-UA"/>
        </w:rPr>
        <w:drawing>
          <wp:anchor distT="0" distB="0" distL="114300" distR="114300" simplePos="0" relativeHeight="251664384" behindDoc="0" locked="0" layoutInCell="1" allowOverlap="1" wp14:anchorId="6B46B3D4" wp14:editId="44063BF4">
            <wp:simplePos x="0" y="0"/>
            <wp:positionH relativeFrom="column">
              <wp:posOffset>-148590</wp:posOffset>
            </wp:positionH>
            <wp:positionV relativeFrom="paragraph">
              <wp:posOffset>-269240</wp:posOffset>
            </wp:positionV>
            <wp:extent cx="1184275" cy="1184275"/>
            <wp:effectExtent l="0" t="0" r="0" b="0"/>
            <wp:wrapNone/>
            <wp:docPr id="5" name="Рисунок 5" descr="unnamed-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med-f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EC">
        <w:rPr>
          <w:rFonts w:ascii="Times New Roman" w:hAnsi="Times New Roman" w:cs="Times New Roman"/>
          <w:b/>
          <w:color w:val="000000"/>
          <w:sz w:val="24"/>
          <w:szCs w:val="24"/>
          <w:lang w:val="uk-UA"/>
        </w:rPr>
        <w:t>імені Богдана Хмельницького</w:t>
      </w:r>
    </w:p>
    <w:p w14:paraId="6E37B0A6" w14:textId="77777777" w:rsidR="00D156EC" w:rsidRPr="00D156EC" w:rsidRDefault="00D156EC" w:rsidP="00D156EC">
      <w:pPr>
        <w:widowControl w:val="0"/>
        <w:spacing w:line="276" w:lineRule="auto"/>
        <w:jc w:val="center"/>
        <w:rPr>
          <w:rFonts w:ascii="Times New Roman" w:hAnsi="Times New Roman" w:cs="Times New Roman"/>
          <w:b/>
          <w:color w:val="000000"/>
          <w:sz w:val="24"/>
          <w:szCs w:val="24"/>
          <w:lang w:val="uk-UA"/>
        </w:rPr>
      </w:pPr>
      <w:r w:rsidRPr="00D156EC">
        <w:rPr>
          <w:rFonts w:ascii="Times New Roman" w:hAnsi="Times New Roman" w:cs="Times New Roman"/>
          <w:b/>
          <w:color w:val="000000"/>
          <w:sz w:val="24"/>
          <w:szCs w:val="24"/>
          <w:lang w:val="uk-UA"/>
        </w:rPr>
        <w:t>Факультет інформатики, математики та економіки</w:t>
      </w:r>
    </w:p>
    <w:p w14:paraId="32C2138A" w14:textId="6980C20B" w:rsidR="00D156EC" w:rsidRDefault="00D156EC" w:rsidP="00D156EC">
      <w:pPr>
        <w:widowControl w:val="0"/>
        <w:shd w:val="clear" w:color="auto" w:fill="FFFFFF"/>
        <w:spacing w:line="360" w:lineRule="auto"/>
        <w:ind w:left="8789" w:right="-578" w:hanging="8789"/>
        <w:jc w:val="center"/>
        <w:rPr>
          <w:rFonts w:ascii="Times New Roman" w:eastAsia="Times New Roman" w:hAnsi="Times New Roman" w:cs="Times New Roman"/>
          <w:sz w:val="22"/>
          <w:lang w:val="uk-UA"/>
        </w:rPr>
      </w:pPr>
      <w:r w:rsidRPr="00D156EC">
        <w:rPr>
          <w:rFonts w:ascii="Times New Roman" w:hAnsi="Times New Roman" w:cs="Times New Roman"/>
          <w:b/>
          <w:color w:val="000000"/>
          <w:sz w:val="24"/>
          <w:szCs w:val="24"/>
          <w:lang w:val="uk-UA"/>
        </w:rPr>
        <w:t>Кафедра математики і фізики</w:t>
      </w:r>
    </w:p>
    <w:p w14:paraId="1BAFB44D" w14:textId="0003013F" w:rsidR="00D156EC" w:rsidRPr="00D156EC" w:rsidRDefault="00D156EC" w:rsidP="00D156EC">
      <w:pPr>
        <w:widowControl w:val="0"/>
        <w:shd w:val="clear" w:color="auto" w:fill="FFFFFF"/>
        <w:spacing w:line="360" w:lineRule="auto"/>
        <w:ind w:left="8789" w:right="-578" w:hanging="141"/>
        <w:rPr>
          <w:rFonts w:ascii="Times New Roman" w:eastAsia="Times New Roman" w:hAnsi="Times New Roman" w:cs="Times New Roman"/>
          <w:sz w:val="22"/>
          <w:lang w:val="uk-UA"/>
        </w:rPr>
      </w:pPr>
      <w:r>
        <w:rPr>
          <w:noProof/>
          <w:sz w:val="22"/>
          <w:lang w:val="uk-UA" w:eastAsia="uk-UA"/>
        </w:rPr>
        <w:drawing>
          <wp:anchor distT="0" distB="0" distL="114300" distR="114300" simplePos="0" relativeHeight="251662336" behindDoc="1" locked="0" layoutInCell="1" allowOverlap="1" wp14:anchorId="1763FE1A" wp14:editId="3CA0CDC6">
            <wp:simplePos x="0" y="0"/>
            <wp:positionH relativeFrom="column">
              <wp:posOffset>7661910</wp:posOffset>
            </wp:positionH>
            <wp:positionV relativeFrom="paragraph">
              <wp:posOffset>6985</wp:posOffset>
            </wp:positionV>
            <wp:extent cx="533400" cy="541655"/>
            <wp:effectExtent l="0" t="0" r="0" b="0"/>
            <wp:wrapNone/>
            <wp:docPr id="3" name="Рисунок 3" descr="Описание: Описание: Описание: D:\WORK\2024-2025\П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D:\WORK\2024-2025\ПОО-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EC">
        <w:rPr>
          <w:rFonts w:ascii="Times New Roman" w:eastAsia="Times New Roman" w:hAnsi="Times New Roman" w:cs="Times New Roman"/>
          <w:sz w:val="22"/>
          <w:lang w:val="uk-UA"/>
        </w:rPr>
        <w:t xml:space="preserve">Затверджено на засіданні </w:t>
      </w:r>
    </w:p>
    <w:p w14:paraId="3EA4B42E" w14:textId="459E7D6C" w:rsidR="00D156EC" w:rsidRPr="00D156EC" w:rsidRDefault="00D156EC" w:rsidP="00D156EC">
      <w:pPr>
        <w:widowControl w:val="0"/>
        <w:shd w:val="clear" w:color="auto" w:fill="FFFFFF"/>
        <w:spacing w:line="360" w:lineRule="auto"/>
        <w:ind w:left="8789" w:right="-578" w:hanging="141"/>
        <w:rPr>
          <w:rFonts w:ascii="Times New Roman" w:eastAsia="Times New Roman" w:hAnsi="Times New Roman" w:cs="Times New Roman"/>
          <w:sz w:val="22"/>
          <w:lang w:val="uk-UA"/>
        </w:rPr>
      </w:pPr>
      <w:r>
        <w:rPr>
          <w:noProof/>
          <w:sz w:val="22"/>
          <w:lang w:val="uk-UA" w:eastAsia="uk-UA"/>
        </w:rPr>
        <w:drawing>
          <wp:anchor distT="0" distB="0" distL="114300" distR="114300" simplePos="0" relativeHeight="251661312" behindDoc="0" locked="0" layoutInCell="1" allowOverlap="1" wp14:anchorId="7217F21A" wp14:editId="6C3E72AC">
            <wp:simplePos x="0" y="0"/>
            <wp:positionH relativeFrom="column">
              <wp:posOffset>5872480</wp:posOffset>
            </wp:positionH>
            <wp:positionV relativeFrom="paragraph">
              <wp:posOffset>148590</wp:posOffset>
            </wp:positionV>
            <wp:extent cx="1042670" cy="652145"/>
            <wp:effectExtent l="0" t="0" r="508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67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EC">
        <w:rPr>
          <w:rFonts w:ascii="Times New Roman" w:eastAsia="Times New Roman" w:hAnsi="Times New Roman" w:cs="Times New Roman"/>
          <w:sz w:val="22"/>
          <w:lang w:val="uk-UA"/>
        </w:rPr>
        <w:t xml:space="preserve">кафедри математики і фізики </w:t>
      </w:r>
    </w:p>
    <w:p w14:paraId="4FA12A1E" w14:textId="1EB94BD2" w:rsidR="00D156EC" w:rsidRPr="00D156EC" w:rsidRDefault="00D156EC" w:rsidP="00D156EC">
      <w:pPr>
        <w:widowControl w:val="0"/>
        <w:shd w:val="clear" w:color="auto" w:fill="FFFFFF"/>
        <w:spacing w:line="360" w:lineRule="auto"/>
        <w:ind w:left="8789" w:right="-578" w:hanging="141"/>
        <w:rPr>
          <w:rFonts w:ascii="Times New Roman" w:eastAsia="Times New Roman" w:hAnsi="Times New Roman" w:cs="Times New Roman"/>
          <w:sz w:val="22"/>
          <w:lang w:val="uk-UA"/>
        </w:rPr>
      </w:pPr>
      <w:r w:rsidRPr="00D156EC">
        <w:rPr>
          <w:rFonts w:ascii="Times New Roman" w:eastAsia="Times New Roman" w:hAnsi="Times New Roman" w:cs="Times New Roman"/>
          <w:sz w:val="22"/>
          <w:lang w:val="uk-UA"/>
        </w:rPr>
        <w:t xml:space="preserve">Завідувач кафедри </w:t>
      </w:r>
    </w:p>
    <w:p w14:paraId="223EAE1B" w14:textId="77777777" w:rsidR="005E3077" w:rsidRDefault="00D156EC" w:rsidP="005E3077">
      <w:pPr>
        <w:widowControl w:val="0"/>
        <w:shd w:val="clear" w:color="auto" w:fill="FFFFFF"/>
        <w:spacing w:line="360" w:lineRule="auto"/>
        <w:ind w:left="8789" w:right="-578" w:hanging="141"/>
        <w:rPr>
          <w:rFonts w:ascii="Times New Roman" w:eastAsia="Times New Roman" w:hAnsi="Times New Roman" w:cs="Times New Roman"/>
          <w:sz w:val="22"/>
          <w:lang w:val="uk-UA"/>
        </w:rPr>
      </w:pPr>
      <w:r w:rsidRPr="00D156EC">
        <w:rPr>
          <w:rFonts w:ascii="Times New Roman" w:eastAsia="Times New Roman" w:hAnsi="Times New Roman" w:cs="Times New Roman"/>
          <w:sz w:val="22"/>
          <w:lang w:val="uk-UA"/>
        </w:rPr>
        <w:t xml:space="preserve">_______________ / доц. </w:t>
      </w:r>
      <w:proofErr w:type="spellStart"/>
      <w:r w:rsidRPr="00D156EC">
        <w:rPr>
          <w:rFonts w:ascii="Times New Roman" w:eastAsia="Times New Roman" w:hAnsi="Times New Roman" w:cs="Times New Roman"/>
          <w:sz w:val="22"/>
          <w:lang w:val="uk-UA"/>
        </w:rPr>
        <w:t>Спірінцев</w:t>
      </w:r>
      <w:proofErr w:type="spellEnd"/>
      <w:r w:rsidRPr="00D156EC">
        <w:rPr>
          <w:rFonts w:ascii="Times New Roman" w:eastAsia="Times New Roman" w:hAnsi="Times New Roman" w:cs="Times New Roman"/>
          <w:sz w:val="22"/>
          <w:lang w:val="uk-UA"/>
        </w:rPr>
        <w:t xml:space="preserve"> Д.В.</w:t>
      </w:r>
    </w:p>
    <w:p w14:paraId="18AACD35" w14:textId="7193DAC3" w:rsidR="005E3077" w:rsidRPr="005E3077" w:rsidRDefault="005E3077" w:rsidP="005E3077">
      <w:pPr>
        <w:widowControl w:val="0"/>
        <w:shd w:val="clear" w:color="auto" w:fill="FFFFFF"/>
        <w:spacing w:line="360" w:lineRule="auto"/>
        <w:ind w:left="8789" w:right="-578" w:hanging="141"/>
        <w:rPr>
          <w:rFonts w:ascii="Times New Roman" w:eastAsia="Times New Roman" w:hAnsi="Times New Roman" w:cs="Times New Roman"/>
          <w:sz w:val="22"/>
          <w:lang w:val="uk-UA"/>
        </w:rPr>
      </w:pPr>
      <w:r w:rsidRPr="00454E7C">
        <w:rPr>
          <w:rFonts w:ascii="Times New Roman" w:hAnsi="Times New Roman" w:cs="Times New Roman"/>
          <w:sz w:val="24"/>
          <w:szCs w:val="24"/>
        </w:rPr>
        <w:t xml:space="preserve">протокол № 1 від </w:t>
      </w:r>
      <w:r w:rsidR="00594569">
        <w:rPr>
          <w:rFonts w:ascii="Times New Roman" w:hAnsi="Times New Roman" w:cs="Times New Roman"/>
          <w:sz w:val="24"/>
          <w:szCs w:val="24"/>
          <w:lang w:val="uk-UA"/>
        </w:rPr>
        <w:t>1</w:t>
      </w:r>
      <w:r w:rsidRPr="00454E7C">
        <w:rPr>
          <w:rFonts w:ascii="Times New Roman" w:hAnsi="Times New Roman" w:cs="Times New Roman"/>
          <w:sz w:val="24"/>
          <w:szCs w:val="24"/>
        </w:rPr>
        <w:t>.0</w:t>
      </w:r>
      <w:r w:rsidR="00594569">
        <w:rPr>
          <w:rFonts w:ascii="Times New Roman" w:hAnsi="Times New Roman" w:cs="Times New Roman"/>
          <w:sz w:val="24"/>
          <w:szCs w:val="24"/>
          <w:lang w:val="uk-UA"/>
        </w:rPr>
        <w:t>9</w:t>
      </w:r>
      <w:r w:rsidRPr="00454E7C">
        <w:rPr>
          <w:rFonts w:ascii="Times New Roman" w:hAnsi="Times New Roman" w:cs="Times New Roman"/>
          <w:sz w:val="24"/>
          <w:szCs w:val="24"/>
        </w:rPr>
        <w:t>.202</w:t>
      </w:r>
      <w:r w:rsidR="00594569">
        <w:rPr>
          <w:rFonts w:ascii="Times New Roman" w:hAnsi="Times New Roman" w:cs="Times New Roman"/>
          <w:sz w:val="24"/>
          <w:szCs w:val="24"/>
          <w:lang w:val="uk-UA"/>
        </w:rPr>
        <w:t>5</w:t>
      </w:r>
      <w:r w:rsidRPr="00454E7C">
        <w:rPr>
          <w:rFonts w:ascii="Times New Roman" w:hAnsi="Times New Roman" w:cs="Times New Roman"/>
          <w:sz w:val="24"/>
          <w:szCs w:val="24"/>
        </w:rPr>
        <w:t xml:space="preserve"> р.</w:t>
      </w:r>
    </w:p>
    <w:p w14:paraId="5BD58D89" w14:textId="63824C02" w:rsidR="00D156EC" w:rsidRPr="00D156EC" w:rsidRDefault="00D156EC" w:rsidP="00D156EC">
      <w:pPr>
        <w:widowControl w:val="0"/>
        <w:shd w:val="clear" w:color="auto" w:fill="FFFFFF"/>
        <w:spacing w:line="360" w:lineRule="auto"/>
        <w:ind w:left="5103" w:right="-578" w:firstLine="3544"/>
        <w:rPr>
          <w:rFonts w:ascii="Times New Roman" w:eastAsia="Times New Roman" w:hAnsi="Times New Roman" w:cs="Times New Roman"/>
          <w:sz w:val="22"/>
          <w:lang w:val="uk-UA"/>
        </w:rPr>
      </w:pPr>
    </w:p>
    <w:tbl>
      <w:tblPr>
        <w:tblStyle w:val="aff7"/>
        <w:tblW w:w="14520" w:type="dxa"/>
        <w:tblInd w:w="-120" w:type="dxa"/>
        <w:tblLayout w:type="fixed"/>
        <w:tblLook w:val="0000" w:firstRow="0" w:lastRow="0" w:firstColumn="0" w:lastColumn="0" w:noHBand="0" w:noVBand="0"/>
      </w:tblPr>
      <w:tblGrid>
        <w:gridCol w:w="3360"/>
        <w:gridCol w:w="11160"/>
      </w:tblGrid>
      <w:tr w:rsidR="000D17FA" w14:paraId="0076849B" w14:textId="77777777">
        <w:trPr>
          <w:trHeight w:val="279"/>
        </w:trPr>
        <w:tc>
          <w:tcPr>
            <w:tcW w:w="3360" w:type="dxa"/>
            <w:tcBorders>
              <w:top w:val="single" w:sz="8" w:space="0" w:color="000000"/>
              <w:left w:val="single" w:sz="8" w:space="0" w:color="000000"/>
              <w:bottom w:val="single" w:sz="8" w:space="0" w:color="000000"/>
              <w:right w:val="single" w:sz="8" w:space="0" w:color="000000"/>
            </w:tcBorders>
          </w:tcPr>
          <w:p w14:paraId="36302501"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освітнього компонента</w:t>
            </w:r>
          </w:p>
          <w:p w14:paraId="70086091" w14:textId="77777777" w:rsidR="000D17FA" w:rsidRDefault="00CA51F1">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Обов’язковий/вибірковий</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0DA039E5" w14:textId="77777777" w:rsidR="00594569" w:rsidRDefault="00594569">
            <w:pPr>
              <w:tabs>
                <w:tab w:val="left" w:pos="9623"/>
              </w:tabs>
              <w:jc w:val="both"/>
              <w:rPr>
                <w:rFonts w:ascii="Times New Roman" w:eastAsia="Times New Roman" w:hAnsi="Times New Roman" w:cs="Times New Roman"/>
                <w:sz w:val="24"/>
                <w:szCs w:val="24"/>
                <w:lang w:val="uk-UA"/>
              </w:rPr>
            </w:pPr>
            <w:r w:rsidRPr="00594569">
              <w:rPr>
                <w:rFonts w:ascii="Times New Roman" w:eastAsia="Times New Roman" w:hAnsi="Times New Roman" w:cs="Times New Roman"/>
                <w:sz w:val="24"/>
                <w:szCs w:val="24"/>
              </w:rPr>
              <w:t>Інформаційно-цифрові технології</w:t>
            </w:r>
          </w:p>
          <w:p w14:paraId="60C4FEF9" w14:textId="782DBC5D" w:rsidR="000D17FA" w:rsidRPr="00D156EC" w:rsidRDefault="00CA51F1">
            <w:pPr>
              <w:tabs>
                <w:tab w:val="left" w:pos="9623"/>
              </w:tabs>
              <w:jc w:val="both"/>
              <w:rPr>
                <w:rFonts w:ascii="Times New Roman" w:eastAsia="Times New Roman" w:hAnsi="Times New Roman" w:cs="Times New Roman"/>
                <w:i/>
                <w:color w:val="000000"/>
                <w:sz w:val="24"/>
                <w:szCs w:val="24"/>
              </w:rPr>
            </w:pPr>
            <w:proofErr w:type="spellStart"/>
            <w:r w:rsidRPr="00D156EC">
              <w:rPr>
                <w:rFonts w:ascii="Times New Roman" w:eastAsia="Times New Roman" w:hAnsi="Times New Roman" w:cs="Times New Roman"/>
                <w:i/>
                <w:sz w:val="24"/>
                <w:szCs w:val="24"/>
              </w:rPr>
              <w:t>Обовʼязковий</w:t>
            </w:r>
            <w:proofErr w:type="spellEnd"/>
          </w:p>
        </w:tc>
      </w:tr>
      <w:tr w:rsidR="000D17FA" w14:paraId="7CA5BF7F" w14:textId="77777777">
        <w:trPr>
          <w:trHeight w:val="279"/>
        </w:trPr>
        <w:tc>
          <w:tcPr>
            <w:tcW w:w="3360" w:type="dxa"/>
            <w:tcBorders>
              <w:top w:val="single" w:sz="8" w:space="0" w:color="000000"/>
              <w:left w:val="single" w:sz="8" w:space="0" w:color="000000"/>
              <w:bottom w:val="single" w:sz="8" w:space="0" w:color="000000"/>
              <w:right w:val="single" w:sz="8" w:space="0" w:color="000000"/>
            </w:tcBorders>
          </w:tcPr>
          <w:p w14:paraId="5DC9E23B"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вищої освіти</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24F8ECEB" w14:textId="050ACE97" w:rsidR="000D17FA" w:rsidRDefault="00594569">
            <w:pPr>
              <w:widowControl w:val="0"/>
              <w:rPr>
                <w:rFonts w:ascii="Times New Roman" w:eastAsia="Times New Roman" w:hAnsi="Times New Roman" w:cs="Times New Roman"/>
                <w:sz w:val="24"/>
                <w:szCs w:val="24"/>
              </w:rPr>
            </w:pPr>
            <w:r w:rsidRPr="00594569">
              <w:rPr>
                <w:rFonts w:ascii="Times New Roman" w:eastAsia="Times New Roman" w:hAnsi="Times New Roman" w:cs="Times New Roman"/>
                <w:sz w:val="24"/>
                <w:szCs w:val="24"/>
              </w:rPr>
              <w:t>Перший (бакалаврський) рівень</w:t>
            </w:r>
          </w:p>
        </w:tc>
      </w:tr>
      <w:tr w:rsidR="000D17FA" w14:paraId="1DB3F87F" w14:textId="77777777">
        <w:trPr>
          <w:trHeight w:val="279"/>
        </w:trPr>
        <w:tc>
          <w:tcPr>
            <w:tcW w:w="3360" w:type="dxa"/>
            <w:tcBorders>
              <w:top w:val="single" w:sz="8" w:space="0" w:color="000000"/>
              <w:left w:val="single" w:sz="8" w:space="0" w:color="000000"/>
              <w:bottom w:val="single" w:sz="8" w:space="0" w:color="000000"/>
              <w:right w:val="single" w:sz="8" w:space="0" w:color="000000"/>
            </w:tcBorders>
          </w:tcPr>
          <w:p w14:paraId="7DB059F4"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спеціальності</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7177D85A" w14:textId="4EA5CEB4" w:rsidR="000D17FA" w:rsidRDefault="00213CB4" w:rsidP="00D156EC">
            <w:pPr>
              <w:tabs>
                <w:tab w:val="left" w:pos="9623"/>
              </w:tabs>
              <w:jc w:val="both"/>
              <w:rPr>
                <w:rFonts w:ascii="Times New Roman" w:eastAsia="Times New Roman" w:hAnsi="Times New Roman" w:cs="Times New Roman"/>
                <w:sz w:val="24"/>
                <w:szCs w:val="24"/>
              </w:rPr>
            </w:pPr>
            <w:r w:rsidRPr="00213CB4">
              <w:rPr>
                <w:rFonts w:ascii="Times New Roman" w:eastAsia="Times New Roman" w:hAnsi="Times New Roman" w:cs="Times New Roman"/>
                <w:sz w:val="24"/>
                <w:szCs w:val="24"/>
                <w:lang w:val="uk-UA"/>
              </w:rPr>
              <w:t>D8 Право</w:t>
            </w:r>
          </w:p>
        </w:tc>
      </w:tr>
      <w:tr w:rsidR="000D17FA" w14:paraId="302C27B8" w14:textId="77777777">
        <w:trPr>
          <w:trHeight w:val="369"/>
        </w:trPr>
        <w:tc>
          <w:tcPr>
            <w:tcW w:w="3360" w:type="dxa"/>
            <w:tcBorders>
              <w:top w:val="single" w:sz="8" w:space="0" w:color="000000"/>
              <w:left w:val="single" w:sz="8" w:space="0" w:color="000000"/>
              <w:bottom w:val="single" w:sz="8" w:space="0" w:color="000000"/>
              <w:right w:val="single" w:sz="8" w:space="0" w:color="000000"/>
            </w:tcBorders>
          </w:tcPr>
          <w:p w14:paraId="1C50E719"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освітньої програми</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66BE5E15" w14:textId="7BB64179" w:rsidR="000D17FA" w:rsidRDefault="00213CB4">
            <w:pPr>
              <w:widowControl w:val="0"/>
              <w:rPr>
                <w:rFonts w:ascii="Times New Roman" w:eastAsia="Times New Roman" w:hAnsi="Times New Roman" w:cs="Times New Roman"/>
                <w:color w:val="000000"/>
                <w:sz w:val="24"/>
                <w:szCs w:val="24"/>
              </w:rPr>
            </w:pPr>
            <w:r w:rsidRPr="00213CB4">
              <w:rPr>
                <w:rFonts w:ascii="Times New Roman" w:eastAsia="Times New Roman" w:hAnsi="Times New Roman" w:cs="Times New Roman"/>
                <w:sz w:val="24"/>
                <w:szCs w:val="24"/>
              </w:rPr>
              <w:t>Право</w:t>
            </w:r>
          </w:p>
        </w:tc>
      </w:tr>
      <w:tr w:rsidR="000D17FA" w14:paraId="4D4A9C4B" w14:textId="77777777" w:rsidTr="00D156EC">
        <w:trPr>
          <w:trHeight w:val="651"/>
        </w:trPr>
        <w:tc>
          <w:tcPr>
            <w:tcW w:w="3360" w:type="dxa"/>
            <w:tcBorders>
              <w:top w:val="single" w:sz="8" w:space="0" w:color="000000"/>
              <w:left w:val="single" w:sz="8" w:space="0" w:color="000000"/>
              <w:bottom w:val="single" w:sz="8" w:space="0" w:color="000000"/>
              <w:right w:val="single" w:sz="8" w:space="0" w:color="000000"/>
            </w:tcBorders>
          </w:tcPr>
          <w:p w14:paraId="28FC7A63"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Рік викладання</w:t>
            </w:r>
          </w:p>
          <w:p w14:paraId="78EFF8CF"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Семестр</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29291D07" w14:textId="68243C97" w:rsidR="000D17FA" w:rsidRPr="005E3077" w:rsidRDefault="00CA51F1">
            <w:pPr>
              <w:jc w:val="both"/>
              <w:rPr>
                <w:rFonts w:ascii="Times New Roman" w:eastAsia="Times New Roman" w:hAnsi="Times New Roman" w:cs="Times New Roman"/>
                <w:sz w:val="24"/>
                <w:szCs w:val="24"/>
                <w:lang w:val="uk-UA"/>
              </w:rPr>
            </w:pPr>
            <w:r w:rsidRPr="005E3077">
              <w:rPr>
                <w:rFonts w:ascii="Times New Roman" w:eastAsia="Times New Roman" w:hAnsi="Times New Roman" w:cs="Times New Roman"/>
                <w:sz w:val="24"/>
                <w:szCs w:val="24"/>
              </w:rPr>
              <w:t>202</w:t>
            </w:r>
            <w:r w:rsidR="00594569">
              <w:rPr>
                <w:rFonts w:ascii="Times New Roman" w:eastAsia="Times New Roman" w:hAnsi="Times New Roman" w:cs="Times New Roman"/>
                <w:sz w:val="24"/>
                <w:szCs w:val="24"/>
                <w:lang w:val="uk-UA"/>
              </w:rPr>
              <w:t>5</w:t>
            </w:r>
            <w:r w:rsidR="00D156EC" w:rsidRPr="005E3077">
              <w:rPr>
                <w:rFonts w:ascii="Times New Roman" w:eastAsia="Times New Roman" w:hAnsi="Times New Roman" w:cs="Times New Roman"/>
                <w:sz w:val="24"/>
                <w:szCs w:val="24"/>
              </w:rPr>
              <w:t>-202</w:t>
            </w:r>
            <w:r w:rsidR="00594569">
              <w:rPr>
                <w:rFonts w:ascii="Times New Roman" w:eastAsia="Times New Roman" w:hAnsi="Times New Roman" w:cs="Times New Roman"/>
                <w:sz w:val="24"/>
                <w:szCs w:val="24"/>
                <w:lang w:val="uk-UA"/>
              </w:rPr>
              <w:t>6</w:t>
            </w:r>
          </w:p>
          <w:p w14:paraId="294B6ABD" w14:textId="3FCFC452" w:rsidR="000D17FA" w:rsidRDefault="00213C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w:t>
            </w:r>
            <w:r w:rsidR="00CA51F1" w:rsidRPr="005E3077">
              <w:rPr>
                <w:rFonts w:ascii="Times New Roman" w:eastAsia="Times New Roman" w:hAnsi="Times New Roman" w:cs="Times New Roman"/>
                <w:sz w:val="24"/>
                <w:szCs w:val="24"/>
              </w:rPr>
              <w:t xml:space="preserve"> семестр</w:t>
            </w:r>
          </w:p>
        </w:tc>
      </w:tr>
      <w:tr w:rsidR="000D17FA" w14:paraId="630682D3" w14:textId="77777777">
        <w:trPr>
          <w:trHeight w:val="380"/>
        </w:trPr>
        <w:tc>
          <w:tcPr>
            <w:tcW w:w="3360" w:type="dxa"/>
            <w:tcBorders>
              <w:top w:val="single" w:sz="8" w:space="0" w:color="000000"/>
              <w:left w:val="single" w:sz="8" w:space="0" w:color="000000"/>
              <w:bottom w:val="single" w:sz="8" w:space="0" w:color="000000"/>
              <w:right w:val="single" w:sz="8" w:space="0" w:color="000000"/>
            </w:tcBorders>
          </w:tcPr>
          <w:p w14:paraId="425AB599"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Викладач</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2CF58BF2" w14:textId="3E3AFFAD" w:rsidR="000D17FA" w:rsidRPr="00D156EC" w:rsidRDefault="00CA51F1">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Лисенко К.Ю.</w:t>
            </w:r>
            <w:r w:rsidR="00D156EC">
              <w:rPr>
                <w:rFonts w:ascii="Times New Roman" w:eastAsia="Times New Roman" w:hAnsi="Times New Roman" w:cs="Times New Roman"/>
                <w:sz w:val="24"/>
                <w:szCs w:val="24"/>
                <w:lang w:val="uk-UA"/>
              </w:rPr>
              <w:t xml:space="preserve">, </w:t>
            </w:r>
            <w:r w:rsidR="00D156EC">
              <w:rPr>
                <w:rFonts w:ascii="Times New Roman" w:eastAsia="Times New Roman" w:hAnsi="Times New Roman" w:cs="Times New Roman"/>
                <w:sz w:val="24"/>
                <w:szCs w:val="24"/>
                <w:lang w:val="en-US"/>
              </w:rPr>
              <w:t>PhD</w:t>
            </w:r>
          </w:p>
        </w:tc>
      </w:tr>
      <w:tr w:rsidR="000D17FA" w14:paraId="39B3AD37" w14:textId="77777777">
        <w:trPr>
          <w:trHeight w:val="257"/>
        </w:trPr>
        <w:tc>
          <w:tcPr>
            <w:tcW w:w="3360" w:type="dxa"/>
            <w:tcBorders>
              <w:top w:val="single" w:sz="8" w:space="0" w:color="000000"/>
              <w:left w:val="single" w:sz="8" w:space="0" w:color="000000"/>
              <w:bottom w:val="single" w:sz="8" w:space="0" w:color="000000"/>
              <w:right w:val="single" w:sz="8" w:space="0" w:color="000000"/>
            </w:tcBorders>
          </w:tcPr>
          <w:p w14:paraId="0BD5D689"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Посилання на </w:t>
            </w:r>
            <w:proofErr w:type="spellStart"/>
            <w:r>
              <w:rPr>
                <w:rFonts w:ascii="Times New Roman" w:eastAsia="Times New Roman" w:hAnsi="Times New Roman" w:cs="Times New Roman"/>
                <w:sz w:val="24"/>
                <w:szCs w:val="24"/>
              </w:rPr>
              <w:t>профайл</w:t>
            </w:r>
            <w:proofErr w:type="spellEnd"/>
            <w:r>
              <w:rPr>
                <w:rFonts w:ascii="Times New Roman" w:eastAsia="Times New Roman" w:hAnsi="Times New Roman" w:cs="Times New Roman"/>
                <w:sz w:val="24"/>
                <w:szCs w:val="24"/>
              </w:rPr>
              <w:t xml:space="preserve"> викладача</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2593FF3E" w14:textId="77777777" w:rsidR="000D17FA" w:rsidRDefault="00000000">
            <w:pPr>
              <w:jc w:val="both"/>
              <w:rPr>
                <w:rFonts w:ascii="Times New Roman" w:eastAsia="Times New Roman" w:hAnsi="Times New Roman" w:cs="Times New Roman"/>
                <w:sz w:val="24"/>
                <w:szCs w:val="24"/>
              </w:rPr>
            </w:pPr>
            <w:hyperlink r:id="rId13">
              <w:r w:rsidR="00CA51F1">
                <w:rPr>
                  <w:rFonts w:ascii="Times New Roman" w:eastAsia="Times New Roman" w:hAnsi="Times New Roman" w:cs="Times New Roman"/>
                  <w:color w:val="0000FF"/>
                  <w:sz w:val="24"/>
                  <w:szCs w:val="24"/>
                  <w:u w:val="single"/>
                </w:rPr>
                <w:t>https://fim.mdpu.org.ua/fakultet-informatiki-matematiki-ta/kafedra-matematiki-i-fiziki/sklad-kafedri-matematiki-i-fiziki/lysenko-kseniya-yuriyivna/</w:t>
              </w:r>
            </w:hyperlink>
            <w:r w:rsidR="00CA51F1">
              <w:rPr>
                <w:rFonts w:ascii="Times New Roman" w:eastAsia="Times New Roman" w:hAnsi="Times New Roman" w:cs="Times New Roman"/>
                <w:sz w:val="24"/>
                <w:szCs w:val="24"/>
              </w:rPr>
              <w:t xml:space="preserve"> </w:t>
            </w:r>
          </w:p>
        </w:tc>
      </w:tr>
      <w:tr w:rsidR="000D17FA" w14:paraId="5A2AE0D8" w14:textId="77777777">
        <w:trPr>
          <w:trHeight w:val="180"/>
        </w:trPr>
        <w:tc>
          <w:tcPr>
            <w:tcW w:w="3360" w:type="dxa"/>
            <w:tcBorders>
              <w:top w:val="single" w:sz="8" w:space="0" w:color="000000"/>
              <w:left w:val="single" w:sz="8" w:space="0" w:color="000000"/>
              <w:bottom w:val="single" w:sz="8" w:space="0" w:color="000000"/>
              <w:right w:val="single" w:sz="8" w:space="0" w:color="000000"/>
            </w:tcBorders>
          </w:tcPr>
          <w:p w14:paraId="3D08D998"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Контактна інформація та комунікація (зворотний зв'язок) з викладачем</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1790620E" w14:textId="77777777" w:rsidR="000D17FA" w:rsidRDefault="00CA51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+380684980195</w:t>
            </w:r>
          </w:p>
          <w:p w14:paraId="22EC9D09" w14:textId="77777777" w:rsidR="000D17FA" w:rsidRDefault="00000000">
            <w:pPr>
              <w:jc w:val="both"/>
              <w:rPr>
                <w:rFonts w:ascii="Times New Roman" w:eastAsia="Times New Roman" w:hAnsi="Times New Roman" w:cs="Times New Roman"/>
                <w:sz w:val="24"/>
                <w:szCs w:val="24"/>
                <w:lang w:val="uk-UA"/>
              </w:rPr>
            </w:pPr>
            <w:hyperlink r:id="rId14">
              <w:r w:rsidR="00CA51F1">
                <w:rPr>
                  <w:rFonts w:ascii="Times New Roman" w:eastAsia="Times New Roman" w:hAnsi="Times New Roman" w:cs="Times New Roman"/>
                  <w:color w:val="0000FF"/>
                  <w:sz w:val="24"/>
                  <w:szCs w:val="24"/>
                  <w:u w:val="single"/>
                </w:rPr>
                <w:t>Lysenko_Kseniya@mspu.edu.ua</w:t>
              </w:r>
            </w:hyperlink>
            <w:r w:rsidR="00CA51F1">
              <w:rPr>
                <w:rFonts w:ascii="Times New Roman" w:eastAsia="Times New Roman" w:hAnsi="Times New Roman" w:cs="Times New Roman"/>
                <w:sz w:val="24"/>
                <w:szCs w:val="24"/>
              </w:rPr>
              <w:t xml:space="preserve"> </w:t>
            </w:r>
          </w:p>
          <w:p w14:paraId="6A512614" w14:textId="77777777" w:rsidR="00D156EC" w:rsidRPr="00D156EC" w:rsidRDefault="00D156EC" w:rsidP="00D156EC">
            <w:pPr>
              <w:widowControl w:val="0"/>
              <w:jc w:val="both"/>
              <w:rPr>
                <w:rFonts w:ascii="Times New Roman" w:hAnsi="Times New Roman" w:cs="Times New Roman"/>
                <w:i/>
                <w:sz w:val="24"/>
                <w:szCs w:val="24"/>
                <w:lang w:val="uk-UA"/>
              </w:rPr>
            </w:pPr>
            <w:r w:rsidRPr="00D156EC">
              <w:rPr>
                <w:rFonts w:ascii="Times New Roman" w:hAnsi="Times New Roman" w:cs="Times New Roman"/>
                <w:i/>
                <w:sz w:val="24"/>
                <w:szCs w:val="24"/>
                <w:lang w:val="uk-UA"/>
              </w:rPr>
              <w:t>Онлайн-консультації: через систему ЦОДТ</w:t>
            </w:r>
          </w:p>
          <w:p w14:paraId="190E71A7" w14:textId="462EB5DE" w:rsidR="00D156EC" w:rsidRPr="00D156EC" w:rsidRDefault="00D156EC" w:rsidP="00D156EC">
            <w:pPr>
              <w:jc w:val="both"/>
              <w:rPr>
                <w:rFonts w:ascii="Times New Roman" w:eastAsia="Times New Roman" w:hAnsi="Times New Roman" w:cs="Times New Roman"/>
                <w:sz w:val="24"/>
                <w:szCs w:val="24"/>
                <w:lang w:val="uk-UA"/>
              </w:rPr>
            </w:pPr>
            <w:proofErr w:type="spellStart"/>
            <w:r w:rsidRPr="00D156EC">
              <w:rPr>
                <w:rFonts w:ascii="Times New Roman" w:hAnsi="Times New Roman" w:cs="Times New Roman"/>
                <w:i/>
                <w:sz w:val="24"/>
                <w:szCs w:val="24"/>
                <w:lang w:val="uk-UA"/>
              </w:rPr>
              <w:t>Кооммунікація</w:t>
            </w:r>
            <w:proofErr w:type="spellEnd"/>
            <w:r w:rsidRPr="00D156EC">
              <w:rPr>
                <w:rFonts w:ascii="Times New Roman" w:hAnsi="Times New Roman" w:cs="Times New Roman"/>
                <w:i/>
                <w:sz w:val="24"/>
                <w:szCs w:val="24"/>
                <w:lang w:val="uk-UA"/>
              </w:rPr>
              <w:t xml:space="preserve"> через ЦОДТ, e-</w:t>
            </w:r>
            <w:proofErr w:type="spellStart"/>
            <w:r w:rsidRPr="00D156EC">
              <w:rPr>
                <w:rFonts w:ascii="Times New Roman" w:hAnsi="Times New Roman" w:cs="Times New Roman"/>
                <w:i/>
                <w:sz w:val="24"/>
                <w:szCs w:val="24"/>
                <w:lang w:val="uk-UA"/>
              </w:rPr>
              <w:t>mail</w:t>
            </w:r>
            <w:proofErr w:type="spellEnd"/>
            <w:r w:rsidRPr="00D156EC">
              <w:rPr>
                <w:rFonts w:ascii="Times New Roman" w:hAnsi="Times New Roman" w:cs="Times New Roman"/>
                <w:i/>
                <w:sz w:val="24"/>
                <w:szCs w:val="24"/>
                <w:lang w:val="uk-UA"/>
              </w:rPr>
              <w:t>,  соціальні  мережі,  телефон</w:t>
            </w:r>
          </w:p>
        </w:tc>
      </w:tr>
      <w:tr w:rsidR="000D17FA" w14:paraId="4F567CDF" w14:textId="77777777">
        <w:trPr>
          <w:trHeight w:val="740"/>
        </w:trPr>
        <w:tc>
          <w:tcPr>
            <w:tcW w:w="3360" w:type="dxa"/>
            <w:tcBorders>
              <w:top w:val="single" w:sz="8" w:space="0" w:color="000000"/>
              <w:left w:val="single" w:sz="8" w:space="0" w:color="000000"/>
              <w:bottom w:val="single" w:sz="8" w:space="0" w:color="000000"/>
              <w:right w:val="single" w:sz="8" w:space="0" w:color="000000"/>
            </w:tcBorders>
          </w:tcPr>
          <w:p w14:paraId="3A009BC1" w14:textId="77777777" w:rsidR="000D17FA" w:rsidRDefault="00CA51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Сторінка освітнього компоненту на сайті ЦОДТ</w:t>
            </w:r>
          </w:p>
        </w:tc>
        <w:tc>
          <w:tcPr>
            <w:tcW w:w="11160" w:type="dxa"/>
            <w:tcBorders>
              <w:top w:val="single" w:sz="8" w:space="0" w:color="000000"/>
              <w:left w:val="single" w:sz="8" w:space="0" w:color="000000"/>
              <w:bottom w:val="single" w:sz="8" w:space="0" w:color="000000"/>
              <w:right w:val="single" w:sz="8" w:space="0" w:color="000000"/>
            </w:tcBorders>
            <w:tcMar>
              <w:top w:w="100" w:type="dxa"/>
              <w:bottom w:w="100" w:type="dxa"/>
            </w:tcMar>
          </w:tcPr>
          <w:p w14:paraId="44641A6C" w14:textId="0AB266B3" w:rsidR="000D17FA" w:rsidRPr="00594569" w:rsidRDefault="00000000">
            <w:pPr>
              <w:jc w:val="both"/>
              <w:rPr>
                <w:rFonts w:ascii="Times New Roman" w:eastAsia="Times New Roman" w:hAnsi="Times New Roman" w:cs="Times New Roman"/>
                <w:color w:val="000000"/>
                <w:sz w:val="24"/>
                <w:szCs w:val="24"/>
                <w:lang w:val="uk-UA"/>
              </w:rPr>
            </w:pPr>
            <w:hyperlink r:id="rId15" w:history="1">
              <w:r w:rsidR="00594569" w:rsidRPr="00F53325">
                <w:rPr>
                  <w:rStyle w:val="a6"/>
                  <w:rFonts w:ascii="Times New Roman" w:eastAsia="Times New Roman" w:hAnsi="Times New Roman" w:cs="Times New Roman"/>
                  <w:sz w:val="24"/>
                  <w:szCs w:val="24"/>
                  <w:lang w:val="uk-UA"/>
                </w:rPr>
                <w:t>https://dfn.mdpu.org.ua/course/view.php?id=3114</w:t>
              </w:r>
            </w:hyperlink>
            <w:r w:rsidR="00594569">
              <w:rPr>
                <w:rFonts w:ascii="Times New Roman" w:eastAsia="Times New Roman" w:hAnsi="Times New Roman" w:cs="Times New Roman"/>
                <w:color w:val="000000"/>
                <w:sz w:val="24"/>
                <w:szCs w:val="24"/>
                <w:lang w:val="uk-UA"/>
              </w:rPr>
              <w:t xml:space="preserve"> </w:t>
            </w:r>
          </w:p>
        </w:tc>
      </w:tr>
    </w:tbl>
    <w:p w14:paraId="04679F12" w14:textId="77777777" w:rsidR="000D17FA" w:rsidRPr="008807C0" w:rsidRDefault="000D17FA" w:rsidP="008807C0">
      <w:pPr>
        <w:rPr>
          <w:rFonts w:ascii="Times New Roman" w:eastAsia="Times New Roman" w:hAnsi="Times New Roman" w:cs="Times New Roman"/>
          <w:b/>
          <w:smallCaps/>
          <w:sz w:val="24"/>
          <w:szCs w:val="24"/>
          <w:lang w:val="uk-UA"/>
        </w:rPr>
      </w:pPr>
    </w:p>
    <w:p w14:paraId="5187F91B" w14:textId="23253C65" w:rsidR="000D17FA" w:rsidRDefault="0052686B">
      <w:pPr>
        <w:jc w:val="center"/>
        <w:rPr>
          <w:rFonts w:ascii="Times New Roman" w:eastAsia="Times New Roman" w:hAnsi="Times New Roman" w:cs="Times New Roman"/>
          <w:smallCaps/>
          <w:color w:val="000000"/>
          <w:sz w:val="24"/>
          <w:szCs w:val="24"/>
        </w:rPr>
      </w:pPr>
      <w:r w:rsidRPr="0052686B">
        <w:rPr>
          <w:rFonts w:ascii="Times New Roman" w:eastAsia="Times New Roman" w:hAnsi="Times New Roman" w:cs="Times New Roman"/>
          <w:b/>
          <w:smallCaps/>
          <w:color w:val="000000"/>
          <w:sz w:val="24"/>
          <w:szCs w:val="24"/>
        </w:rPr>
        <w:t>АНОТАЦІЯ ДО ОСВІТНЬОГО КОМПОНЕНТА</w:t>
      </w:r>
    </w:p>
    <w:p w14:paraId="686C558D" w14:textId="4A68E9E0" w:rsidR="000D17FA" w:rsidRDefault="00594569">
      <w:pPr>
        <w:spacing w:after="120"/>
        <w:jc w:val="both"/>
        <w:rPr>
          <w:rFonts w:ascii="Times New Roman" w:eastAsia="Times New Roman" w:hAnsi="Times New Roman" w:cs="Times New Roman"/>
          <w:color w:val="000000"/>
          <w:sz w:val="24"/>
          <w:szCs w:val="24"/>
        </w:rPr>
      </w:pPr>
      <w:r w:rsidRPr="00594569">
        <w:rPr>
          <w:rFonts w:ascii="Times New Roman" w:eastAsia="Times New Roman" w:hAnsi="Times New Roman" w:cs="Times New Roman"/>
          <w:b/>
          <w:i/>
          <w:sz w:val="24"/>
          <w:szCs w:val="24"/>
        </w:rPr>
        <w:t>Інформаційно-цифрові технології</w:t>
      </w:r>
      <w:r>
        <w:rPr>
          <w:rFonts w:ascii="Times New Roman" w:eastAsia="Times New Roman" w:hAnsi="Times New Roman" w:cs="Times New Roman"/>
          <w:b/>
          <w:i/>
          <w:sz w:val="24"/>
          <w:szCs w:val="24"/>
          <w:lang w:val="uk-UA"/>
        </w:rPr>
        <w:t xml:space="preserve"> </w:t>
      </w:r>
      <w:r w:rsidR="00CA51F1">
        <w:rPr>
          <w:rFonts w:ascii="Times New Roman" w:eastAsia="Times New Roman" w:hAnsi="Times New Roman" w:cs="Times New Roman"/>
          <w:color w:val="000000"/>
          <w:sz w:val="24"/>
          <w:szCs w:val="24"/>
        </w:rPr>
        <w:t>– спрямована на формуванні у здобувачів теоретичних знань та вироблення практичних навичок використання сучасних інформаційно-</w:t>
      </w:r>
      <w:r>
        <w:rPr>
          <w:rFonts w:ascii="Times New Roman" w:eastAsia="Times New Roman" w:hAnsi="Times New Roman" w:cs="Times New Roman"/>
          <w:color w:val="000000"/>
          <w:sz w:val="24"/>
          <w:szCs w:val="24"/>
          <w:lang w:val="uk-UA"/>
        </w:rPr>
        <w:t>цифрових</w:t>
      </w:r>
      <w:r w:rsidR="00CA51F1">
        <w:rPr>
          <w:rFonts w:ascii="Times New Roman" w:eastAsia="Times New Roman" w:hAnsi="Times New Roman" w:cs="Times New Roman"/>
          <w:color w:val="000000"/>
          <w:sz w:val="24"/>
          <w:szCs w:val="24"/>
        </w:rPr>
        <w:t xml:space="preserve"> технологій, про організацію обчислювальних процесів на персональних комп’ютерах та їх алгоритмізацію, програмне забезпечення персональних комп’ютерів і комп’ютерних мереж, а також ефективне використання сучасних інформаційно-комунікаційних технологій у професійній діяльності.</w:t>
      </w:r>
    </w:p>
    <w:p w14:paraId="1F1AECC6" w14:textId="77777777" w:rsidR="000D17FA" w:rsidRDefault="000D17FA">
      <w:pPr>
        <w:jc w:val="both"/>
        <w:rPr>
          <w:rFonts w:ascii="Times New Roman" w:eastAsia="Times New Roman" w:hAnsi="Times New Roman" w:cs="Times New Roman"/>
          <w:sz w:val="24"/>
          <w:szCs w:val="24"/>
        </w:rPr>
      </w:pPr>
    </w:p>
    <w:p w14:paraId="66FA26A5" w14:textId="77777777" w:rsidR="000D17FA" w:rsidRDefault="00CA51F1">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МЕТА ТА </w:t>
      </w:r>
      <w:r w:rsidRPr="007B37C9">
        <w:rPr>
          <w:rFonts w:ascii="Times New Roman" w:eastAsia="Times New Roman" w:hAnsi="Times New Roman" w:cs="Times New Roman"/>
          <w:b/>
          <w:smallCaps/>
          <w:color w:val="000000" w:themeColor="text1"/>
          <w:sz w:val="24"/>
          <w:szCs w:val="24"/>
        </w:rPr>
        <w:t xml:space="preserve">ЗАВДАННЯ </w:t>
      </w:r>
      <w:r>
        <w:rPr>
          <w:rFonts w:ascii="Times New Roman" w:eastAsia="Times New Roman" w:hAnsi="Times New Roman" w:cs="Times New Roman"/>
          <w:b/>
          <w:smallCaps/>
          <w:color w:val="000000"/>
          <w:sz w:val="24"/>
          <w:szCs w:val="24"/>
        </w:rPr>
        <w:t>ОСВІТНЬОГО КОМПОНЕНТА</w:t>
      </w:r>
    </w:p>
    <w:p w14:paraId="57BB7CD0" w14:textId="7BACECFD" w:rsidR="007B37C9" w:rsidRDefault="00CA51F1" w:rsidP="007B37C9">
      <w:pPr>
        <w:pBdr>
          <w:top w:val="nil"/>
          <w:left w:val="nil"/>
          <w:bottom w:val="nil"/>
          <w:right w:val="nil"/>
          <w:between w:val="nil"/>
        </w:pBdr>
        <w:jc w:val="both"/>
        <w:rPr>
          <w:lang w:val="uk-UA"/>
        </w:rPr>
      </w:pPr>
      <w:r>
        <w:rPr>
          <w:rFonts w:ascii="Times New Roman" w:eastAsia="Times New Roman" w:hAnsi="Times New Roman" w:cs="Times New Roman"/>
          <w:color w:val="000000"/>
          <w:sz w:val="24"/>
          <w:szCs w:val="24"/>
        </w:rPr>
        <w:t>Метою викладання навчальної дисципліни «</w:t>
      </w:r>
      <w:r w:rsidR="00594569" w:rsidRPr="00594569">
        <w:rPr>
          <w:rFonts w:ascii="Times New Roman" w:eastAsia="Times New Roman" w:hAnsi="Times New Roman" w:cs="Times New Roman"/>
          <w:sz w:val="24"/>
          <w:szCs w:val="24"/>
        </w:rPr>
        <w:t>Інформаційно-цифрові технології</w:t>
      </w:r>
      <w:r>
        <w:rPr>
          <w:rFonts w:ascii="Times New Roman" w:eastAsia="Times New Roman" w:hAnsi="Times New Roman" w:cs="Times New Roman"/>
          <w:color w:val="000000"/>
          <w:sz w:val="24"/>
          <w:szCs w:val="24"/>
        </w:rPr>
        <w:t xml:space="preserve">» є формування у студентів системи знань і вмінь для забезпечення їх професійної діяльності, зокрема про цифрові технології та цифрові комунікації, сучасні веб-ресурси, </w:t>
      </w:r>
      <w:proofErr w:type="spellStart"/>
      <w:r>
        <w:rPr>
          <w:rFonts w:ascii="Times New Roman" w:eastAsia="Times New Roman" w:hAnsi="Times New Roman" w:cs="Times New Roman"/>
          <w:color w:val="000000"/>
          <w:sz w:val="24"/>
          <w:szCs w:val="24"/>
        </w:rPr>
        <w:t>Smart</w:t>
      </w:r>
      <w:proofErr w:type="spellEnd"/>
      <w:r>
        <w:rPr>
          <w:rFonts w:ascii="Times New Roman" w:eastAsia="Times New Roman" w:hAnsi="Times New Roman" w:cs="Times New Roman"/>
          <w:color w:val="000000"/>
          <w:sz w:val="24"/>
          <w:szCs w:val="24"/>
        </w:rPr>
        <w:t>-технології, технології Інтернету речей та можливості їх використання у практичній роботі. Важливою складовою курсу є формування вміння критичного мислення, інтерактивного спілкування, співробітництва й обміну даними для організації та виконання колективної роботи профільного спрямування з використанням інформаційно-комунікаційних технологій.</w:t>
      </w:r>
      <w:r w:rsidR="007B37C9" w:rsidRPr="007B37C9">
        <w:t xml:space="preserve"> </w:t>
      </w:r>
    </w:p>
    <w:p w14:paraId="163CEEA1" w14:textId="77777777" w:rsidR="004B34C7" w:rsidRDefault="007B37C9" w:rsidP="007B37C9">
      <w:pPr>
        <w:pBdr>
          <w:top w:val="nil"/>
          <w:left w:val="nil"/>
          <w:bottom w:val="nil"/>
          <w:right w:val="nil"/>
          <w:between w:val="nil"/>
        </w:pBdr>
        <w:jc w:val="both"/>
        <w:rPr>
          <w:rFonts w:ascii="Times New Roman" w:eastAsia="Times New Roman" w:hAnsi="Times New Roman" w:cs="Times New Roman"/>
          <w:color w:val="000000"/>
          <w:sz w:val="24"/>
          <w:szCs w:val="24"/>
          <w:lang w:val="uk-UA"/>
        </w:rPr>
      </w:pPr>
      <w:r w:rsidRPr="004B34C7">
        <w:rPr>
          <w:rFonts w:ascii="Times New Roman" w:eastAsia="Times New Roman" w:hAnsi="Times New Roman" w:cs="Times New Roman"/>
          <w:b/>
          <w:bCs/>
          <w:color w:val="000000"/>
          <w:sz w:val="24"/>
          <w:szCs w:val="24"/>
        </w:rPr>
        <w:t>Завдання</w:t>
      </w:r>
      <w:r>
        <w:rPr>
          <w:rFonts w:ascii="Times New Roman" w:eastAsia="Times New Roman" w:hAnsi="Times New Roman" w:cs="Times New Roman"/>
          <w:color w:val="000000"/>
          <w:sz w:val="24"/>
          <w:szCs w:val="24"/>
          <w:lang w:val="uk-UA"/>
        </w:rPr>
        <w:t>.</w:t>
      </w:r>
      <w:r w:rsidRPr="007B37C9">
        <w:rPr>
          <w:rFonts w:ascii="Times New Roman" w:eastAsia="Times New Roman" w:hAnsi="Times New Roman" w:cs="Times New Roman"/>
          <w:color w:val="000000"/>
          <w:sz w:val="24"/>
          <w:szCs w:val="24"/>
        </w:rPr>
        <w:t xml:space="preserve"> </w:t>
      </w:r>
    </w:p>
    <w:p w14:paraId="1AFA0975" w14:textId="06701E09" w:rsidR="007B37C9" w:rsidRPr="007B37C9" w:rsidRDefault="007B37C9" w:rsidP="007B37C9">
      <w:pPr>
        <w:pBdr>
          <w:top w:val="nil"/>
          <w:left w:val="nil"/>
          <w:bottom w:val="nil"/>
          <w:right w:val="nil"/>
          <w:between w:val="nil"/>
        </w:pBdr>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Т</w:t>
      </w:r>
      <w:proofErr w:type="spellStart"/>
      <w:r w:rsidRPr="007B37C9">
        <w:rPr>
          <w:rFonts w:ascii="Times New Roman" w:eastAsia="Times New Roman" w:hAnsi="Times New Roman" w:cs="Times New Roman"/>
          <w:color w:val="000000"/>
          <w:sz w:val="24"/>
          <w:szCs w:val="24"/>
        </w:rPr>
        <w:t>еоретичні</w:t>
      </w:r>
      <w:proofErr w:type="spellEnd"/>
      <w:r>
        <w:rPr>
          <w:rFonts w:ascii="Times New Roman" w:eastAsia="Times New Roman" w:hAnsi="Times New Roman" w:cs="Times New Roman"/>
          <w:color w:val="000000"/>
          <w:sz w:val="24"/>
          <w:szCs w:val="24"/>
          <w:lang w:val="uk-UA"/>
        </w:rPr>
        <w:t>:</w:t>
      </w:r>
    </w:p>
    <w:p w14:paraId="2D8DF85A" w14:textId="6F7B93A3" w:rsidR="007B37C9" w:rsidRPr="007B37C9" w:rsidRDefault="007B37C9" w:rsidP="007B37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w:t>
      </w:r>
      <w:proofErr w:type="spellStart"/>
      <w:r w:rsidRPr="007B37C9">
        <w:rPr>
          <w:rFonts w:ascii="Times New Roman" w:eastAsia="Times New Roman" w:hAnsi="Times New Roman" w:cs="Times New Roman"/>
          <w:color w:val="000000"/>
          <w:sz w:val="24"/>
          <w:szCs w:val="24"/>
        </w:rPr>
        <w:t>ивчити</w:t>
      </w:r>
      <w:proofErr w:type="spellEnd"/>
      <w:r w:rsidRPr="007B37C9">
        <w:rPr>
          <w:rFonts w:ascii="Times New Roman" w:eastAsia="Times New Roman" w:hAnsi="Times New Roman" w:cs="Times New Roman"/>
          <w:color w:val="000000"/>
          <w:sz w:val="24"/>
          <w:szCs w:val="24"/>
        </w:rPr>
        <w:t xml:space="preserve"> основні принципи функціонування інформаційно</w:t>
      </w:r>
      <w:r>
        <w:rPr>
          <w:rFonts w:ascii="Times New Roman" w:eastAsia="Times New Roman" w:hAnsi="Times New Roman" w:cs="Times New Roman"/>
          <w:color w:val="000000"/>
          <w:sz w:val="24"/>
          <w:szCs w:val="24"/>
          <w:lang w:val="uk-UA"/>
        </w:rPr>
        <w:t>-</w:t>
      </w:r>
      <w:r w:rsidRPr="007B37C9">
        <w:rPr>
          <w:rFonts w:ascii="Times New Roman" w:eastAsia="Times New Roman" w:hAnsi="Times New Roman" w:cs="Times New Roman"/>
          <w:color w:val="000000"/>
          <w:sz w:val="24"/>
          <w:szCs w:val="24"/>
        </w:rPr>
        <w:t>комунікаційних технологій, зокрема комп'ютерних мереж, баз даних, програмного забезпечення,</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засобів захисту інформації та технічного забезпечення комунікаційних процесів.</w:t>
      </w:r>
    </w:p>
    <w:p w14:paraId="33DC780A" w14:textId="73744DDC" w:rsidR="007B37C9" w:rsidRDefault="007B37C9" w:rsidP="007B37C9">
      <w:pPr>
        <w:pBdr>
          <w:top w:val="nil"/>
          <w:left w:val="nil"/>
          <w:bottom w:val="nil"/>
          <w:right w:val="nil"/>
          <w:between w:val="nil"/>
        </w:pBdr>
        <w:ind w:firstLine="720"/>
        <w:jc w:val="both"/>
        <w:rPr>
          <w:rFonts w:ascii="Times New Roman" w:eastAsia="Times New Roman" w:hAnsi="Times New Roman" w:cs="Times New Roman"/>
          <w:color w:val="000000"/>
          <w:sz w:val="24"/>
          <w:szCs w:val="24"/>
          <w:lang w:val="uk-UA"/>
        </w:rPr>
      </w:pPr>
      <w:r w:rsidRPr="007B37C9">
        <w:rPr>
          <w:rFonts w:ascii="Times New Roman" w:eastAsia="Times New Roman" w:hAnsi="Times New Roman" w:cs="Times New Roman"/>
          <w:color w:val="000000"/>
          <w:sz w:val="24"/>
          <w:szCs w:val="24"/>
        </w:rPr>
        <w:t>Розумі</w:t>
      </w:r>
      <w:r>
        <w:rPr>
          <w:rFonts w:ascii="Times New Roman" w:eastAsia="Times New Roman" w:hAnsi="Times New Roman" w:cs="Times New Roman"/>
          <w:color w:val="000000"/>
          <w:sz w:val="24"/>
          <w:szCs w:val="24"/>
          <w:lang w:val="uk-UA"/>
        </w:rPr>
        <w:tab/>
      </w:r>
      <w:r w:rsidRPr="007B37C9">
        <w:rPr>
          <w:rFonts w:ascii="Times New Roman" w:eastAsia="Times New Roman" w:hAnsi="Times New Roman" w:cs="Times New Roman"/>
          <w:color w:val="000000"/>
          <w:sz w:val="24"/>
          <w:szCs w:val="24"/>
        </w:rPr>
        <w:t>ти історію розвитку інформаційних технологій, їх місце в загальній системі знань і</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вплив на розвиток суспільства, науки, техніки та технологій.</w:t>
      </w:r>
      <w:r>
        <w:rPr>
          <w:rFonts w:ascii="Times New Roman" w:eastAsia="Times New Roman" w:hAnsi="Times New Roman" w:cs="Times New Roman"/>
          <w:color w:val="000000"/>
          <w:sz w:val="24"/>
          <w:szCs w:val="24"/>
          <w:lang w:val="uk-UA"/>
        </w:rPr>
        <w:t xml:space="preserve"> </w:t>
      </w:r>
    </w:p>
    <w:p w14:paraId="5BCA477C" w14:textId="7C7219B2" w:rsidR="007B37C9" w:rsidRDefault="007B37C9" w:rsidP="007B37C9">
      <w:pPr>
        <w:pBdr>
          <w:top w:val="nil"/>
          <w:left w:val="nil"/>
          <w:bottom w:val="nil"/>
          <w:right w:val="nil"/>
          <w:between w:val="nil"/>
        </w:pBdr>
        <w:ind w:firstLine="720"/>
        <w:jc w:val="both"/>
        <w:rPr>
          <w:lang w:val="uk-UA"/>
        </w:rPr>
      </w:pPr>
      <w:r w:rsidRPr="007B37C9">
        <w:rPr>
          <w:rFonts w:ascii="Times New Roman" w:eastAsia="Times New Roman" w:hAnsi="Times New Roman" w:cs="Times New Roman"/>
          <w:color w:val="000000"/>
          <w:sz w:val="24"/>
          <w:szCs w:val="24"/>
        </w:rPr>
        <w:t xml:space="preserve">Аналізувати вплив </w:t>
      </w:r>
      <w:proofErr w:type="spellStart"/>
      <w:r w:rsidRPr="007B37C9">
        <w:rPr>
          <w:rFonts w:ascii="Times New Roman" w:eastAsia="Times New Roman" w:hAnsi="Times New Roman" w:cs="Times New Roman"/>
          <w:color w:val="000000"/>
          <w:sz w:val="24"/>
          <w:szCs w:val="24"/>
        </w:rPr>
        <w:t>цифровізації</w:t>
      </w:r>
      <w:proofErr w:type="spellEnd"/>
      <w:r w:rsidRPr="007B37C9">
        <w:rPr>
          <w:rFonts w:ascii="Times New Roman" w:eastAsia="Times New Roman" w:hAnsi="Times New Roman" w:cs="Times New Roman"/>
          <w:color w:val="000000"/>
          <w:sz w:val="24"/>
          <w:szCs w:val="24"/>
        </w:rPr>
        <w:t xml:space="preserve"> на різні сфери професійної діяльності та суспільного життя,</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а також визначати роль інформаційно-комунікаційних технологій у глобальних процесах.</w:t>
      </w:r>
      <w:r>
        <w:rPr>
          <w:rFonts w:ascii="Times New Roman" w:eastAsia="Times New Roman" w:hAnsi="Times New Roman" w:cs="Times New Roman"/>
          <w:color w:val="000000"/>
          <w:sz w:val="24"/>
          <w:szCs w:val="24"/>
          <w:lang w:val="uk-UA"/>
        </w:rPr>
        <w:t xml:space="preserve"> </w:t>
      </w:r>
    </w:p>
    <w:p w14:paraId="7D97E4C8" w14:textId="77777777" w:rsidR="007B37C9" w:rsidRDefault="007B37C9" w:rsidP="007B37C9">
      <w:pPr>
        <w:pBdr>
          <w:top w:val="nil"/>
          <w:left w:val="nil"/>
          <w:bottom w:val="nil"/>
          <w:right w:val="nil"/>
          <w:between w:val="nil"/>
        </w:pBdr>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Практичні:</w:t>
      </w:r>
    </w:p>
    <w:p w14:paraId="5E908723" w14:textId="75CABBEA" w:rsidR="007B37C9" w:rsidRPr="007B37C9" w:rsidRDefault="007B37C9" w:rsidP="007B37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7B37C9">
        <w:rPr>
          <w:rFonts w:ascii="Times New Roman" w:eastAsia="Times New Roman" w:hAnsi="Times New Roman" w:cs="Times New Roman"/>
          <w:color w:val="000000"/>
          <w:sz w:val="24"/>
          <w:szCs w:val="24"/>
        </w:rPr>
        <w:t>Опанувати навички роботи з сучасними комп'ютерними системами та програмним</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забезпеченням, які використовуються у професійній діяльності.</w:t>
      </w:r>
    </w:p>
    <w:p w14:paraId="4D8F0311" w14:textId="538EC6EA" w:rsidR="007B37C9" w:rsidRPr="007B37C9" w:rsidRDefault="007B37C9" w:rsidP="007B37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7B37C9">
        <w:rPr>
          <w:rFonts w:ascii="Times New Roman" w:eastAsia="Times New Roman" w:hAnsi="Times New Roman" w:cs="Times New Roman"/>
          <w:color w:val="000000"/>
          <w:sz w:val="24"/>
          <w:szCs w:val="24"/>
        </w:rPr>
        <w:t>Використовувати інформаційні ресурси та інструменти для вирішення практичних завдань,</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пошуку та аналізу інформації.</w:t>
      </w:r>
    </w:p>
    <w:p w14:paraId="1E56B146" w14:textId="1B63E357" w:rsidR="007B37C9" w:rsidRPr="007B37C9" w:rsidRDefault="007B37C9" w:rsidP="007B37C9">
      <w:pPr>
        <w:pBdr>
          <w:top w:val="nil"/>
          <w:left w:val="nil"/>
          <w:bottom w:val="nil"/>
          <w:right w:val="nil"/>
          <w:between w:val="nil"/>
        </w:pBdr>
        <w:ind w:firstLine="720"/>
        <w:jc w:val="both"/>
        <w:rPr>
          <w:rFonts w:ascii="Times New Roman" w:eastAsia="Times New Roman" w:hAnsi="Times New Roman" w:cs="Times New Roman"/>
          <w:color w:val="000000"/>
          <w:sz w:val="24"/>
          <w:szCs w:val="24"/>
          <w:lang w:val="uk-UA"/>
        </w:rPr>
      </w:pPr>
      <w:r w:rsidRPr="007B37C9">
        <w:rPr>
          <w:rFonts w:ascii="Times New Roman" w:eastAsia="Times New Roman" w:hAnsi="Times New Roman" w:cs="Times New Roman"/>
          <w:color w:val="000000"/>
          <w:sz w:val="24"/>
          <w:szCs w:val="24"/>
        </w:rPr>
        <w:t>Розробляти та впроваджувати ефективні методи комунікації, зокрема через електронну</w:t>
      </w:r>
      <w:r>
        <w:rPr>
          <w:rFonts w:ascii="Times New Roman" w:eastAsia="Times New Roman" w:hAnsi="Times New Roman" w:cs="Times New Roman"/>
          <w:color w:val="000000"/>
          <w:sz w:val="24"/>
          <w:szCs w:val="24"/>
          <w:lang w:val="uk-UA"/>
        </w:rPr>
        <w:t xml:space="preserve"> </w:t>
      </w:r>
      <w:r w:rsidRPr="007B37C9">
        <w:rPr>
          <w:rFonts w:ascii="Times New Roman" w:eastAsia="Times New Roman" w:hAnsi="Times New Roman" w:cs="Times New Roman"/>
          <w:color w:val="000000"/>
          <w:sz w:val="24"/>
          <w:szCs w:val="24"/>
        </w:rPr>
        <w:t>пошту, онлайн-конференції та інші цифрові засоби зв’язку.</w:t>
      </w:r>
    </w:p>
    <w:p w14:paraId="23E8030C" w14:textId="77777777" w:rsidR="000D17FA" w:rsidRDefault="000D17FA">
      <w:pPr>
        <w:shd w:val="clear" w:color="auto" w:fill="FFFFFF"/>
        <w:jc w:val="center"/>
        <w:rPr>
          <w:rFonts w:ascii="Times New Roman" w:eastAsia="Times New Roman" w:hAnsi="Times New Roman" w:cs="Times New Roman"/>
          <w:b/>
          <w:color w:val="000000"/>
          <w:sz w:val="24"/>
          <w:szCs w:val="24"/>
        </w:rPr>
      </w:pPr>
    </w:p>
    <w:p w14:paraId="16C9B7F5" w14:textId="77777777" w:rsidR="000D17FA" w:rsidRDefault="00CA51F1">
      <w:pPr>
        <w:shd w:val="clear" w:color="auto" w:fill="FFFFFF"/>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ПЕРЕЛІК КОМПЕТЕНТНОСТЕЙ, ЯКІ НАБУВАЮТЬСЯ ПІД ЧАС ОПАНУВАННЯ ОСВІТНІМ КОМПОНЕНТОМ</w:t>
      </w:r>
    </w:p>
    <w:p w14:paraId="2BB4CC92" w14:textId="77777777" w:rsidR="000D17FA" w:rsidRPr="000B79A2" w:rsidRDefault="00CA51F1">
      <w:pPr>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Загальні компетентності (ЗК): </w:t>
      </w:r>
    </w:p>
    <w:p w14:paraId="53B40427" w14:textId="77777777" w:rsidR="00213CB4" w:rsidRDefault="00213CB4" w:rsidP="00213CB4">
      <w:pPr>
        <w:jc w:val="both"/>
        <w:rPr>
          <w:rFonts w:ascii="Times New Roman" w:eastAsia="Times New Roman" w:hAnsi="Times New Roman" w:cs="Times New Roman"/>
          <w:b/>
          <w:sz w:val="24"/>
          <w:szCs w:val="24"/>
          <w:lang w:val="uk-UA"/>
        </w:rPr>
      </w:pPr>
      <w:r w:rsidRPr="00213CB4">
        <w:rPr>
          <w:rFonts w:ascii="Times New Roman" w:eastAsia="Times New Roman" w:hAnsi="Times New Roman" w:cs="Times New Roman"/>
          <w:b/>
          <w:sz w:val="24"/>
          <w:szCs w:val="24"/>
        </w:rPr>
        <w:t xml:space="preserve">ЗК 2. </w:t>
      </w:r>
      <w:r w:rsidRPr="00213CB4">
        <w:rPr>
          <w:rFonts w:ascii="Times New Roman" w:eastAsia="Times New Roman" w:hAnsi="Times New Roman" w:cs="Times New Roman"/>
          <w:bCs/>
          <w:sz w:val="24"/>
          <w:szCs w:val="24"/>
        </w:rPr>
        <w:t>Здатність застосовувати знання у практичних ситуаціях.</w:t>
      </w:r>
    </w:p>
    <w:p w14:paraId="4E28FA61" w14:textId="6D928812" w:rsidR="00213CB4" w:rsidRDefault="00213CB4" w:rsidP="00213CB4">
      <w:pPr>
        <w:jc w:val="both"/>
        <w:rPr>
          <w:rFonts w:ascii="Times New Roman" w:eastAsia="Times New Roman" w:hAnsi="Times New Roman" w:cs="Times New Roman"/>
          <w:b/>
          <w:sz w:val="24"/>
          <w:szCs w:val="24"/>
          <w:lang w:val="uk-UA"/>
        </w:rPr>
      </w:pPr>
      <w:r w:rsidRPr="00213CB4">
        <w:rPr>
          <w:rFonts w:ascii="Times New Roman" w:eastAsia="Times New Roman" w:hAnsi="Times New Roman" w:cs="Times New Roman"/>
          <w:b/>
          <w:sz w:val="24"/>
          <w:szCs w:val="24"/>
          <w:lang w:val="uk-UA"/>
        </w:rPr>
        <w:t xml:space="preserve">ЗК 4. </w:t>
      </w:r>
      <w:r w:rsidRPr="00213CB4">
        <w:rPr>
          <w:rFonts w:ascii="Times New Roman" w:eastAsia="Times New Roman" w:hAnsi="Times New Roman" w:cs="Times New Roman"/>
          <w:bCs/>
          <w:sz w:val="24"/>
          <w:szCs w:val="24"/>
          <w:lang w:val="uk-UA"/>
        </w:rPr>
        <w:t>Здатність спілкуватися державною мовою як усно, так і письмово.</w:t>
      </w:r>
    </w:p>
    <w:p w14:paraId="6B2397FB" w14:textId="2AB8D7E3" w:rsidR="00213CB4" w:rsidRDefault="00213CB4" w:rsidP="00213CB4">
      <w:pPr>
        <w:jc w:val="both"/>
        <w:rPr>
          <w:rFonts w:ascii="Times New Roman" w:eastAsia="Times New Roman" w:hAnsi="Times New Roman" w:cs="Times New Roman"/>
          <w:b/>
          <w:sz w:val="24"/>
          <w:szCs w:val="24"/>
          <w:lang w:val="uk-UA"/>
        </w:rPr>
      </w:pPr>
      <w:r w:rsidRPr="00213CB4">
        <w:rPr>
          <w:rFonts w:ascii="Times New Roman" w:eastAsia="Times New Roman" w:hAnsi="Times New Roman" w:cs="Times New Roman"/>
          <w:b/>
          <w:sz w:val="24"/>
          <w:szCs w:val="24"/>
          <w:lang w:val="uk-UA"/>
        </w:rPr>
        <w:lastRenderedPageBreak/>
        <w:t xml:space="preserve">ЗК 7. </w:t>
      </w:r>
      <w:r w:rsidRPr="00213CB4">
        <w:rPr>
          <w:rFonts w:ascii="Times New Roman" w:eastAsia="Times New Roman" w:hAnsi="Times New Roman" w:cs="Times New Roman"/>
          <w:bCs/>
          <w:sz w:val="24"/>
          <w:szCs w:val="24"/>
          <w:lang w:val="uk-UA"/>
        </w:rPr>
        <w:t>Здатність вчитися і оволодівати сучасними знаннями.</w:t>
      </w:r>
    </w:p>
    <w:p w14:paraId="290D85BA" w14:textId="232C075F" w:rsidR="00613D50" w:rsidRDefault="00613D50" w:rsidP="00213CB4">
      <w:pPr>
        <w:jc w:val="both"/>
        <w:rPr>
          <w:rFonts w:ascii="Times New Roman" w:eastAsia="Times New Roman" w:hAnsi="Times New Roman" w:cs="Times New Roman"/>
          <w:b/>
          <w:sz w:val="24"/>
          <w:szCs w:val="24"/>
          <w:shd w:val="clear" w:color="auto" w:fill="FFFFFF"/>
          <w:lang w:val="uk-UA"/>
        </w:rPr>
      </w:pPr>
      <w:r w:rsidRPr="00613D50">
        <w:rPr>
          <w:rFonts w:ascii="Times New Roman" w:eastAsia="Times New Roman" w:hAnsi="Times New Roman" w:cs="Times New Roman"/>
          <w:b/>
          <w:sz w:val="24"/>
          <w:szCs w:val="24"/>
          <w:shd w:val="clear" w:color="auto" w:fill="FFFFFF"/>
        </w:rPr>
        <w:t>Спеціальні (предметні) компетентності (</w:t>
      </w:r>
      <w:r w:rsidR="00213CB4">
        <w:rPr>
          <w:rFonts w:ascii="Times New Roman" w:eastAsia="Times New Roman" w:hAnsi="Times New Roman" w:cs="Times New Roman"/>
          <w:b/>
          <w:sz w:val="24"/>
          <w:szCs w:val="24"/>
          <w:shd w:val="clear" w:color="auto" w:fill="FFFFFF"/>
          <w:lang w:val="uk-UA"/>
        </w:rPr>
        <w:t>С</w:t>
      </w:r>
      <w:r w:rsidRPr="00613D50">
        <w:rPr>
          <w:rFonts w:ascii="Times New Roman" w:eastAsia="Times New Roman" w:hAnsi="Times New Roman" w:cs="Times New Roman"/>
          <w:b/>
          <w:sz w:val="24"/>
          <w:szCs w:val="24"/>
          <w:shd w:val="clear" w:color="auto" w:fill="FFFFFF"/>
        </w:rPr>
        <w:t>К)</w:t>
      </w:r>
    </w:p>
    <w:p w14:paraId="18AE152D" w14:textId="75DDB425" w:rsidR="000B79A2" w:rsidRDefault="00213CB4">
      <w:pPr>
        <w:jc w:val="both"/>
        <w:rPr>
          <w:rFonts w:ascii="Times New Roman" w:eastAsia="Times New Roman" w:hAnsi="Times New Roman" w:cs="Times New Roman"/>
          <w:b/>
          <w:color w:val="000000"/>
          <w:sz w:val="24"/>
          <w:szCs w:val="24"/>
          <w:lang w:val="uk-UA"/>
        </w:rPr>
      </w:pPr>
      <w:r w:rsidRPr="00213CB4">
        <w:rPr>
          <w:rFonts w:ascii="Times New Roman" w:eastAsia="Times New Roman" w:hAnsi="Times New Roman" w:cs="Times New Roman"/>
          <w:b/>
          <w:color w:val="000000"/>
          <w:sz w:val="24"/>
          <w:szCs w:val="24"/>
          <w:lang w:val="uk-UA"/>
        </w:rPr>
        <w:t xml:space="preserve">СК 9. </w:t>
      </w:r>
      <w:r w:rsidRPr="00213CB4">
        <w:rPr>
          <w:rFonts w:ascii="Times New Roman" w:eastAsia="Times New Roman" w:hAnsi="Times New Roman" w:cs="Times New Roman"/>
          <w:bCs/>
          <w:color w:val="000000"/>
          <w:sz w:val="24"/>
          <w:szCs w:val="24"/>
          <w:lang w:val="uk-UA"/>
        </w:rPr>
        <w:t>Здатність використовувати бази даних органів юстиції та інформаційні технології необхідні під час здійснення юридичної діяльності.</w:t>
      </w:r>
    </w:p>
    <w:p w14:paraId="476279CA" w14:textId="16778E2E" w:rsidR="00213CB4" w:rsidRPr="00213CB4" w:rsidRDefault="00213CB4">
      <w:pPr>
        <w:jc w:val="both"/>
        <w:rPr>
          <w:rFonts w:ascii="Times New Roman" w:eastAsia="Times New Roman" w:hAnsi="Times New Roman" w:cs="Times New Roman"/>
          <w:bCs/>
          <w:color w:val="000000"/>
          <w:sz w:val="24"/>
          <w:szCs w:val="24"/>
          <w:lang w:val="uk-UA"/>
        </w:rPr>
      </w:pPr>
      <w:r w:rsidRPr="00213CB4">
        <w:rPr>
          <w:rFonts w:ascii="Times New Roman" w:eastAsia="Times New Roman" w:hAnsi="Times New Roman" w:cs="Times New Roman"/>
          <w:b/>
          <w:color w:val="000000"/>
          <w:sz w:val="24"/>
          <w:szCs w:val="24"/>
          <w:lang w:val="uk-UA"/>
        </w:rPr>
        <w:t>СК 10.</w:t>
      </w:r>
      <w:r w:rsidRPr="00213CB4">
        <w:rPr>
          <w:rFonts w:ascii="Times New Roman" w:eastAsia="Times New Roman" w:hAnsi="Times New Roman" w:cs="Times New Roman"/>
          <w:bCs/>
          <w:color w:val="000000"/>
          <w:sz w:val="24"/>
          <w:szCs w:val="24"/>
          <w:lang w:val="uk-UA"/>
        </w:rPr>
        <w:t xml:space="preserve"> Здатність використовувати різноманітні інформаційні джерела для повного та всебічного встановлення певних обставин.</w:t>
      </w:r>
    </w:p>
    <w:p w14:paraId="7C426FDD" w14:textId="77777777" w:rsidR="000D17FA" w:rsidRDefault="000D17FA">
      <w:pPr>
        <w:shd w:val="clear" w:color="auto" w:fill="FFFFFF"/>
        <w:jc w:val="center"/>
        <w:rPr>
          <w:rFonts w:ascii="Times New Roman" w:eastAsia="Times New Roman" w:hAnsi="Times New Roman" w:cs="Times New Roman"/>
          <w:b/>
          <w:smallCaps/>
          <w:sz w:val="24"/>
          <w:szCs w:val="24"/>
          <w:lang w:val="uk-UA"/>
        </w:rPr>
      </w:pPr>
    </w:p>
    <w:p w14:paraId="754027E1" w14:textId="77777777" w:rsidR="0052686B" w:rsidRDefault="0052686B" w:rsidP="0052686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КОМПЕТЕНТНОСТІ, НАПРАВЛЕНІ НА ДОСЯГНЕННЯ ГЛОБАЛЬНИХ ЦІЛЕЙ СТАЛОГО РОЗВИТКУ, ЯКІ ФОРМУЮТЬСЯ В ОСВІТНЬОМУ КОМПОНЕНТІ</w:t>
      </w:r>
    </w:p>
    <w:p w14:paraId="21BBBD8F" w14:textId="2E5FC09F" w:rsidR="0052686B" w:rsidRPr="00580B71" w:rsidRDefault="00580B71" w:rsidP="00580B71">
      <w:pPr>
        <w:shd w:val="clear" w:color="auto" w:fill="FFFFFF"/>
        <w:jc w:val="both"/>
        <w:rPr>
          <w:rFonts w:ascii="Times New Roman" w:eastAsia="Times New Roman" w:hAnsi="Times New Roman" w:cs="Times New Roman"/>
          <w:b/>
          <w:smallCaps/>
          <w:sz w:val="24"/>
          <w:szCs w:val="24"/>
          <w:lang w:val="uk-UA"/>
        </w:rPr>
      </w:pPr>
      <w:r w:rsidRPr="00580B71">
        <w:rPr>
          <w:rFonts w:ascii="Times New Roman" w:eastAsia="Times New Roman" w:hAnsi="Times New Roman" w:cs="Times New Roman"/>
          <w:sz w:val="24"/>
          <w:szCs w:val="24"/>
        </w:rPr>
        <w:t xml:space="preserve">Якісна освіта, гендерна рівність, зменшення нерівності, мир та справедливість, партнерство заради сталого розвитку.  Більш детально з інформацією можна ознайомитись, перейшовши за посиланнями: </w:t>
      </w:r>
      <w:hyperlink r:id="rId16" w:anchor="Text" w:history="1">
        <w:r w:rsidRPr="009F2E6A">
          <w:rPr>
            <w:rStyle w:val="a6"/>
            <w:rFonts w:ascii="Times New Roman" w:eastAsia="Times New Roman" w:hAnsi="Times New Roman" w:cs="Times New Roman"/>
            <w:sz w:val="24"/>
            <w:szCs w:val="24"/>
          </w:rPr>
          <w:t>https://zakon.rada.gov.ua/laws/show/722/2019#Text</w:t>
        </w:r>
      </w:hyperlink>
      <w:r w:rsidRPr="00580B71">
        <w:rPr>
          <w:rFonts w:ascii="Times New Roman" w:eastAsia="Times New Roman" w:hAnsi="Times New Roman" w:cs="Times New Roman"/>
          <w:sz w:val="24"/>
          <w:szCs w:val="24"/>
        </w:rPr>
        <w:t xml:space="preserve"> і оце </w:t>
      </w:r>
      <w:hyperlink r:id="rId17" w:history="1">
        <w:r w:rsidRPr="009F2E6A">
          <w:rPr>
            <w:rStyle w:val="a6"/>
            <w:rFonts w:ascii="Times New Roman" w:eastAsia="Times New Roman" w:hAnsi="Times New Roman" w:cs="Times New Roman"/>
            <w:sz w:val="24"/>
            <w:szCs w:val="24"/>
          </w:rPr>
          <w:t>https://globalcompact.org.ua/tsili-stijkogo-rozvytku/</w:t>
        </w:r>
      </w:hyperlink>
      <w:r>
        <w:rPr>
          <w:rFonts w:ascii="Times New Roman" w:eastAsia="Times New Roman" w:hAnsi="Times New Roman" w:cs="Times New Roman"/>
          <w:sz w:val="24"/>
          <w:szCs w:val="24"/>
          <w:lang w:val="uk-UA"/>
        </w:rPr>
        <w:t xml:space="preserve"> </w:t>
      </w:r>
    </w:p>
    <w:p w14:paraId="1BCA6F2B" w14:textId="70D1F15E" w:rsidR="000D17FA" w:rsidRDefault="0052686B">
      <w:pPr>
        <w:shd w:val="clear" w:color="auto" w:fill="FFFFFF"/>
        <w:jc w:val="center"/>
        <w:rPr>
          <w:rFonts w:ascii="Times New Roman" w:eastAsia="Times New Roman" w:hAnsi="Times New Roman" w:cs="Times New Roman"/>
          <w:b/>
          <w:smallCaps/>
          <w:color w:val="000000"/>
          <w:sz w:val="24"/>
          <w:szCs w:val="24"/>
        </w:rPr>
      </w:pPr>
      <w:r w:rsidRPr="0052686B">
        <w:rPr>
          <w:rFonts w:ascii="Times New Roman" w:eastAsia="Times New Roman" w:hAnsi="Times New Roman" w:cs="Times New Roman"/>
          <w:b/>
          <w:smallCaps/>
          <w:color w:val="000000"/>
          <w:sz w:val="24"/>
          <w:szCs w:val="24"/>
        </w:rPr>
        <w:t>ПРОГРАМНІ РЕЗУЛЬТАТИ НАВЧАННЯ</w:t>
      </w:r>
    </w:p>
    <w:p w14:paraId="6EDB33F9" w14:textId="4145EFE8" w:rsidR="000D17FA" w:rsidRDefault="00213CB4" w:rsidP="00213CB4">
      <w:pPr>
        <w:shd w:val="clear" w:color="auto" w:fill="FFFFFF"/>
        <w:tabs>
          <w:tab w:val="left" w:pos="495"/>
        </w:tabs>
        <w:jc w:val="both"/>
        <w:rPr>
          <w:rFonts w:ascii="Times New Roman" w:eastAsia="Times New Roman" w:hAnsi="Times New Roman" w:cs="Times New Roman"/>
          <w:b/>
          <w:sz w:val="24"/>
          <w:szCs w:val="24"/>
          <w:shd w:val="clear" w:color="auto" w:fill="FFFFFF"/>
          <w:lang w:val="uk-UA"/>
        </w:rPr>
      </w:pPr>
      <w:r w:rsidRPr="00213CB4">
        <w:rPr>
          <w:rFonts w:ascii="Times New Roman" w:eastAsia="Times New Roman" w:hAnsi="Times New Roman" w:cs="Times New Roman"/>
          <w:b/>
          <w:sz w:val="24"/>
          <w:szCs w:val="24"/>
          <w:shd w:val="clear" w:color="auto" w:fill="FFFFFF"/>
        </w:rPr>
        <w:t xml:space="preserve">РН 3. </w:t>
      </w:r>
      <w:r w:rsidRPr="00213CB4">
        <w:rPr>
          <w:rFonts w:ascii="Times New Roman" w:eastAsia="Times New Roman" w:hAnsi="Times New Roman" w:cs="Times New Roman"/>
          <w:bCs/>
          <w:sz w:val="24"/>
          <w:szCs w:val="24"/>
          <w:shd w:val="clear" w:color="auto" w:fill="FFFFFF"/>
        </w:rPr>
        <w:t>Проводити збір і інтегрований аналіз матеріалів з різних джерел.</w:t>
      </w:r>
      <w:r>
        <w:rPr>
          <w:rFonts w:ascii="Times New Roman" w:eastAsia="Times New Roman" w:hAnsi="Times New Roman" w:cs="Times New Roman"/>
          <w:b/>
          <w:sz w:val="24"/>
          <w:szCs w:val="24"/>
          <w:shd w:val="clear" w:color="auto" w:fill="FFFFFF"/>
          <w:lang w:val="uk-UA"/>
        </w:rPr>
        <w:t xml:space="preserve"> </w:t>
      </w:r>
    </w:p>
    <w:p w14:paraId="1316A481" w14:textId="5A9CE46B" w:rsidR="00213CB4" w:rsidRDefault="00213CB4" w:rsidP="00213CB4">
      <w:pPr>
        <w:shd w:val="clear" w:color="auto" w:fill="FFFFFF"/>
        <w:tabs>
          <w:tab w:val="left" w:pos="495"/>
        </w:tabs>
        <w:jc w:val="both"/>
        <w:rPr>
          <w:rFonts w:ascii="Times New Roman" w:eastAsia="Times New Roman" w:hAnsi="Times New Roman" w:cs="Times New Roman"/>
          <w:b/>
          <w:sz w:val="24"/>
          <w:szCs w:val="24"/>
          <w:shd w:val="clear" w:color="auto" w:fill="FFFFFF"/>
          <w:lang w:val="uk-UA"/>
        </w:rPr>
      </w:pPr>
      <w:r w:rsidRPr="00213CB4">
        <w:rPr>
          <w:rFonts w:ascii="Times New Roman" w:eastAsia="Times New Roman" w:hAnsi="Times New Roman" w:cs="Times New Roman"/>
          <w:b/>
          <w:sz w:val="24"/>
          <w:szCs w:val="24"/>
          <w:shd w:val="clear" w:color="auto" w:fill="FFFFFF"/>
          <w:lang w:val="uk-UA"/>
        </w:rPr>
        <w:t xml:space="preserve">РН 10. </w:t>
      </w:r>
      <w:r w:rsidRPr="00213CB4">
        <w:rPr>
          <w:rFonts w:ascii="Times New Roman" w:eastAsia="Times New Roman" w:hAnsi="Times New Roman" w:cs="Times New Roman"/>
          <w:bCs/>
          <w:sz w:val="24"/>
          <w:szCs w:val="24"/>
          <w:shd w:val="clear" w:color="auto" w:fill="FFFFFF"/>
          <w:lang w:val="uk-UA"/>
        </w:rPr>
        <w:t>Вільно спілкуватись державною та іноземною мовами як усно, так і письмово, із застосуванням правничої термінології.</w:t>
      </w:r>
    </w:p>
    <w:p w14:paraId="4FD49185" w14:textId="34D0069F" w:rsidR="00213CB4" w:rsidRDefault="00213CB4" w:rsidP="00213CB4">
      <w:pPr>
        <w:shd w:val="clear" w:color="auto" w:fill="FFFFFF"/>
        <w:tabs>
          <w:tab w:val="left" w:pos="495"/>
        </w:tabs>
        <w:jc w:val="both"/>
        <w:rPr>
          <w:rFonts w:ascii="Times New Roman" w:eastAsia="Times New Roman" w:hAnsi="Times New Roman" w:cs="Times New Roman"/>
          <w:b/>
          <w:sz w:val="24"/>
          <w:szCs w:val="24"/>
          <w:shd w:val="clear" w:color="auto" w:fill="FFFFFF"/>
          <w:lang w:val="uk-UA"/>
        </w:rPr>
      </w:pPr>
      <w:r w:rsidRPr="00213CB4">
        <w:rPr>
          <w:rFonts w:ascii="Times New Roman" w:eastAsia="Times New Roman" w:hAnsi="Times New Roman" w:cs="Times New Roman"/>
          <w:b/>
          <w:sz w:val="24"/>
          <w:szCs w:val="24"/>
          <w:shd w:val="clear" w:color="auto" w:fill="FFFFFF"/>
          <w:lang w:val="uk-UA"/>
        </w:rPr>
        <w:t xml:space="preserve">РН 15. </w:t>
      </w:r>
      <w:r w:rsidRPr="00213CB4">
        <w:rPr>
          <w:rFonts w:ascii="Times New Roman" w:eastAsia="Times New Roman" w:hAnsi="Times New Roman" w:cs="Times New Roman"/>
          <w:bCs/>
          <w:sz w:val="24"/>
          <w:szCs w:val="24"/>
          <w:shd w:val="clear" w:color="auto" w:fill="FFFFFF"/>
          <w:lang w:val="uk-UA"/>
        </w:rPr>
        <w:t>Вільно використовувати для правничої діяльності доступні інформаційні технології і бази даних.</w:t>
      </w:r>
    </w:p>
    <w:p w14:paraId="3D5CFFC6" w14:textId="4D2704DA" w:rsidR="00213CB4" w:rsidRDefault="00213CB4" w:rsidP="00213CB4">
      <w:pPr>
        <w:shd w:val="clear" w:color="auto" w:fill="FFFFFF"/>
        <w:tabs>
          <w:tab w:val="left" w:pos="495"/>
        </w:tabs>
        <w:jc w:val="both"/>
        <w:rPr>
          <w:rFonts w:ascii="Times New Roman" w:eastAsia="Times New Roman" w:hAnsi="Times New Roman" w:cs="Times New Roman"/>
          <w:b/>
          <w:sz w:val="24"/>
          <w:szCs w:val="24"/>
          <w:shd w:val="clear" w:color="auto" w:fill="FFFFFF"/>
          <w:lang w:val="uk-UA"/>
        </w:rPr>
      </w:pPr>
      <w:r w:rsidRPr="00213CB4">
        <w:rPr>
          <w:rFonts w:ascii="Times New Roman" w:eastAsia="Times New Roman" w:hAnsi="Times New Roman" w:cs="Times New Roman"/>
          <w:b/>
          <w:sz w:val="24"/>
          <w:szCs w:val="24"/>
          <w:shd w:val="clear" w:color="auto" w:fill="FFFFFF"/>
          <w:lang w:val="uk-UA"/>
        </w:rPr>
        <w:t xml:space="preserve">РН 16. </w:t>
      </w:r>
      <w:r w:rsidRPr="00213CB4">
        <w:rPr>
          <w:rFonts w:ascii="Times New Roman" w:eastAsia="Times New Roman" w:hAnsi="Times New Roman" w:cs="Times New Roman"/>
          <w:bCs/>
          <w:sz w:val="24"/>
          <w:szCs w:val="24"/>
          <w:shd w:val="clear" w:color="auto" w:fill="FFFFFF"/>
          <w:lang w:val="uk-UA"/>
        </w:rPr>
        <w:t>Використовувати комп’ютерні програмами, необхідні у правничій діяльності.</w:t>
      </w:r>
    </w:p>
    <w:p w14:paraId="098282BE" w14:textId="0EFF1396" w:rsidR="00213CB4" w:rsidRDefault="00213CB4" w:rsidP="00213CB4">
      <w:pPr>
        <w:shd w:val="clear" w:color="auto" w:fill="FFFFFF"/>
        <w:tabs>
          <w:tab w:val="left" w:pos="495"/>
        </w:tabs>
        <w:jc w:val="both"/>
        <w:rPr>
          <w:rFonts w:ascii="Times New Roman" w:eastAsia="Times New Roman" w:hAnsi="Times New Roman" w:cs="Times New Roman"/>
          <w:b/>
          <w:sz w:val="24"/>
          <w:szCs w:val="24"/>
          <w:shd w:val="clear" w:color="auto" w:fill="FFFFFF"/>
          <w:lang w:val="uk-UA"/>
        </w:rPr>
      </w:pPr>
      <w:r w:rsidRPr="00213CB4">
        <w:rPr>
          <w:rFonts w:ascii="Times New Roman" w:eastAsia="Times New Roman" w:hAnsi="Times New Roman" w:cs="Times New Roman"/>
          <w:b/>
          <w:sz w:val="24"/>
          <w:szCs w:val="24"/>
          <w:shd w:val="clear" w:color="auto" w:fill="FFFFFF"/>
          <w:lang w:val="uk-UA"/>
        </w:rPr>
        <w:t xml:space="preserve">РН 24. </w:t>
      </w:r>
      <w:r w:rsidRPr="00213CB4">
        <w:rPr>
          <w:rFonts w:ascii="Times New Roman" w:eastAsia="Times New Roman" w:hAnsi="Times New Roman" w:cs="Times New Roman"/>
          <w:bCs/>
          <w:sz w:val="24"/>
          <w:szCs w:val="24"/>
          <w:shd w:val="clear" w:color="auto" w:fill="FFFFFF"/>
          <w:lang w:val="uk-UA"/>
        </w:rPr>
        <w:t>Розуміти та використовувати інноваційні технології в сфері правничої професії, що спрямовані на забезпечення сталого розвитку на рівні об’єднаних територіальних громад.</w:t>
      </w:r>
    </w:p>
    <w:p w14:paraId="70CF4F0A" w14:textId="11E45B82" w:rsidR="00213CB4" w:rsidRPr="00213CB4" w:rsidRDefault="00213CB4" w:rsidP="00213CB4">
      <w:pPr>
        <w:shd w:val="clear" w:color="auto" w:fill="FFFFFF"/>
        <w:tabs>
          <w:tab w:val="left" w:pos="495"/>
        </w:tabs>
        <w:jc w:val="both"/>
        <w:rPr>
          <w:rFonts w:ascii="Times New Roman" w:eastAsia="Times New Roman" w:hAnsi="Times New Roman" w:cs="Times New Roman"/>
          <w:sz w:val="40"/>
          <w:szCs w:val="40"/>
          <w:lang w:val="uk-UA"/>
        </w:rPr>
      </w:pPr>
    </w:p>
    <w:p w14:paraId="6A65B6EA"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SOFT-SKILLS, ЯКІ ФОРМУЮТЬСЯ В ОСВІТНЬОМУ КОМПОНЕНТІ</w:t>
      </w:r>
    </w:p>
    <w:p w14:paraId="5B271895"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Спілкування</w:t>
      </w:r>
    </w:p>
    <w:p w14:paraId="05E6E359"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Командна робота</w:t>
      </w:r>
    </w:p>
    <w:p w14:paraId="05AC914C"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Вирішення проблем</w:t>
      </w:r>
    </w:p>
    <w:p w14:paraId="484EBA6B"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Тайм-менеджмент</w:t>
      </w:r>
    </w:p>
    <w:p w14:paraId="0F52825A"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Критичне мислення</w:t>
      </w:r>
    </w:p>
    <w:p w14:paraId="6B5F6440"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Прийняття рішень</w:t>
      </w:r>
    </w:p>
    <w:p w14:paraId="4595D5DF"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Організаційні</w:t>
      </w:r>
    </w:p>
    <w:p w14:paraId="203AB823"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Управління стресом</w:t>
      </w:r>
    </w:p>
    <w:p w14:paraId="07B6CE51"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Адаптивність</w:t>
      </w:r>
    </w:p>
    <w:p w14:paraId="0B15A45D"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Управління конфліктами</w:t>
      </w:r>
    </w:p>
    <w:p w14:paraId="584F3A55"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Лідерство</w:t>
      </w:r>
    </w:p>
    <w:p w14:paraId="727DB1B5"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Творчість</w:t>
      </w:r>
    </w:p>
    <w:p w14:paraId="5B175CFF"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Винахідливість</w:t>
      </w:r>
    </w:p>
    <w:p w14:paraId="2A578039"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rPr>
      </w:pPr>
      <w:r w:rsidRPr="0052686B">
        <w:rPr>
          <w:rFonts w:ascii="Times New Roman" w:eastAsia="Times New Roman" w:hAnsi="Times New Roman" w:cs="Times New Roman"/>
          <w:sz w:val="24"/>
          <w:szCs w:val="24"/>
        </w:rPr>
        <w:t>Переконання</w:t>
      </w:r>
    </w:p>
    <w:p w14:paraId="79DEDF86" w14:textId="77777777" w:rsidR="000D17FA" w:rsidRPr="0052686B" w:rsidRDefault="00CA51F1" w:rsidP="0052686B">
      <w:pPr>
        <w:pStyle w:val="ad"/>
        <w:widowControl w:val="0"/>
        <w:numPr>
          <w:ilvl w:val="0"/>
          <w:numId w:val="15"/>
        </w:numPr>
        <w:jc w:val="both"/>
        <w:rPr>
          <w:rFonts w:ascii="Times New Roman" w:eastAsia="Times New Roman" w:hAnsi="Times New Roman" w:cs="Times New Roman"/>
          <w:sz w:val="24"/>
          <w:szCs w:val="24"/>
          <w:lang w:val="uk-UA"/>
        </w:rPr>
      </w:pPr>
      <w:r w:rsidRPr="0052686B">
        <w:rPr>
          <w:rFonts w:ascii="Times New Roman" w:eastAsia="Times New Roman" w:hAnsi="Times New Roman" w:cs="Times New Roman"/>
          <w:sz w:val="24"/>
          <w:szCs w:val="24"/>
        </w:rPr>
        <w:t>Відкритість до критики</w:t>
      </w:r>
    </w:p>
    <w:p w14:paraId="60888C04" w14:textId="7170714F" w:rsidR="0052686B" w:rsidRPr="0052686B" w:rsidRDefault="0052686B">
      <w:pPr>
        <w:widowControl w:val="0"/>
        <w:jc w:val="both"/>
        <w:rPr>
          <w:rFonts w:ascii="Times New Roman" w:eastAsia="Times New Roman" w:hAnsi="Times New Roman" w:cs="Times New Roman"/>
          <w:sz w:val="24"/>
          <w:szCs w:val="24"/>
          <w:lang w:val="uk-UA"/>
        </w:rPr>
      </w:pPr>
      <w:r w:rsidRPr="00AA1272">
        <w:rPr>
          <w:rFonts w:ascii="Times New Roman" w:eastAsia="Courier New" w:hAnsi="Times New Roman" w:cs="Times New Roman"/>
          <w:color w:val="000000"/>
          <w:sz w:val="24"/>
          <w:szCs w:val="24"/>
        </w:rPr>
        <w:t xml:space="preserve">Більш </w:t>
      </w:r>
      <w:r w:rsidRPr="00AA1272">
        <w:rPr>
          <w:rFonts w:ascii="Times New Roman" w:eastAsia="Times New Roman" w:hAnsi="Times New Roman" w:cs="Times New Roman"/>
          <w:bCs/>
          <w:color w:val="000000"/>
          <w:sz w:val="24"/>
          <w:szCs w:val="24"/>
        </w:rPr>
        <w:t>детально</w:t>
      </w:r>
      <w:r w:rsidRPr="00AA1272">
        <w:rPr>
          <w:rFonts w:ascii="Times New Roman" w:eastAsia="Courier New" w:hAnsi="Times New Roman" w:cs="Times New Roman"/>
          <w:color w:val="000000"/>
          <w:sz w:val="24"/>
          <w:szCs w:val="24"/>
        </w:rPr>
        <w:t xml:space="preserve"> з інформацією  про  </w:t>
      </w:r>
      <w:proofErr w:type="spellStart"/>
      <w:r w:rsidRPr="00AA1272">
        <w:rPr>
          <w:rFonts w:ascii="Times New Roman" w:eastAsia="Courier New" w:hAnsi="Times New Roman" w:cs="Times New Roman"/>
          <w:color w:val="000000"/>
          <w:sz w:val="24"/>
          <w:szCs w:val="24"/>
        </w:rPr>
        <w:t>Soft</w:t>
      </w:r>
      <w:proofErr w:type="spellEnd"/>
      <w:r w:rsidRPr="00AA1272">
        <w:rPr>
          <w:rFonts w:ascii="Times New Roman" w:eastAsia="Courier New" w:hAnsi="Times New Roman" w:cs="Times New Roman"/>
          <w:color w:val="000000"/>
          <w:sz w:val="24"/>
          <w:szCs w:val="24"/>
        </w:rPr>
        <w:t xml:space="preserve"> </w:t>
      </w:r>
      <w:proofErr w:type="spellStart"/>
      <w:r w:rsidRPr="00AA1272">
        <w:rPr>
          <w:rFonts w:ascii="Times New Roman" w:eastAsia="Courier New" w:hAnsi="Times New Roman" w:cs="Times New Roman"/>
          <w:color w:val="000000"/>
          <w:sz w:val="24"/>
          <w:szCs w:val="24"/>
        </w:rPr>
        <w:t>Skills</w:t>
      </w:r>
      <w:proofErr w:type="spellEnd"/>
      <w:r w:rsidRPr="00AA1272">
        <w:rPr>
          <w:rFonts w:ascii="Times New Roman" w:eastAsia="Courier New" w:hAnsi="Times New Roman" w:cs="Times New Roman"/>
          <w:color w:val="000000"/>
          <w:sz w:val="24"/>
          <w:szCs w:val="24"/>
        </w:rPr>
        <w:t xml:space="preserve">  можна ознайомитись, перейшовши  за посиланнями: </w:t>
      </w:r>
      <w:hyperlink r:id="rId18" w:history="1">
        <w:r w:rsidRPr="00AA1272">
          <w:rPr>
            <w:rFonts w:ascii="Times New Roman" w:eastAsia="Courier New" w:hAnsi="Times New Roman" w:cs="Times New Roman"/>
            <w:color w:val="0066CC"/>
            <w:sz w:val="24"/>
            <w:szCs w:val="24"/>
            <w:u w:val="single"/>
          </w:rPr>
          <w:t>https://v.gd/Vu07fB</w:t>
        </w:r>
      </w:hyperlink>
      <w:r w:rsidRPr="00AA1272">
        <w:rPr>
          <w:rFonts w:ascii="Times New Roman" w:eastAsia="Courier New" w:hAnsi="Times New Roman" w:cs="Times New Roman"/>
          <w:color w:val="000000"/>
          <w:sz w:val="24"/>
          <w:szCs w:val="24"/>
        </w:rPr>
        <w:t xml:space="preserve">  , </w:t>
      </w:r>
      <w:hyperlink r:id="rId19" w:history="1">
        <w:r w:rsidRPr="00AA1272">
          <w:rPr>
            <w:rFonts w:ascii="Times New Roman" w:eastAsia="Courier New" w:hAnsi="Times New Roman" w:cs="Times New Roman"/>
            <w:color w:val="0066CC"/>
            <w:sz w:val="24"/>
            <w:szCs w:val="24"/>
            <w:u w:val="single"/>
          </w:rPr>
          <w:t>https://v.gd/R67t9f</w:t>
        </w:r>
      </w:hyperlink>
      <w:r w:rsidRPr="00AA1272">
        <w:rPr>
          <w:rFonts w:ascii="Times New Roman" w:eastAsia="Courier New" w:hAnsi="Times New Roman" w:cs="Times New Roman"/>
          <w:color w:val="000000"/>
          <w:sz w:val="24"/>
          <w:szCs w:val="24"/>
        </w:rPr>
        <w:t xml:space="preserve">  , </w:t>
      </w:r>
      <w:hyperlink r:id="rId20" w:history="1">
        <w:r w:rsidRPr="00AA1272">
          <w:rPr>
            <w:rFonts w:ascii="Times New Roman" w:eastAsia="Courier New" w:hAnsi="Times New Roman" w:cs="Times New Roman"/>
            <w:color w:val="0066CC"/>
            <w:sz w:val="24"/>
            <w:szCs w:val="24"/>
            <w:u w:val="single"/>
          </w:rPr>
          <w:t>https://v.gd/weR2EA</w:t>
        </w:r>
      </w:hyperlink>
    </w:p>
    <w:p w14:paraId="76320931" w14:textId="77777777" w:rsidR="000D17FA" w:rsidRDefault="000D17FA">
      <w:pPr>
        <w:widowControl w:val="0"/>
        <w:jc w:val="center"/>
        <w:rPr>
          <w:rFonts w:ascii="Times New Roman" w:eastAsia="Times New Roman" w:hAnsi="Times New Roman" w:cs="Times New Roman"/>
          <w:b/>
          <w:sz w:val="24"/>
          <w:szCs w:val="24"/>
        </w:rPr>
      </w:pPr>
    </w:p>
    <w:p w14:paraId="3ACD40FA" w14:textId="77777777" w:rsidR="000D17FA" w:rsidRDefault="000D17FA">
      <w:pPr>
        <w:widowControl w:val="0"/>
        <w:jc w:val="both"/>
        <w:rPr>
          <w:rFonts w:ascii="Times New Roman" w:eastAsia="Times New Roman" w:hAnsi="Times New Roman" w:cs="Times New Roman"/>
          <w:color w:val="333333"/>
          <w:sz w:val="24"/>
          <w:szCs w:val="24"/>
          <w:highlight w:val="white"/>
        </w:rPr>
      </w:pPr>
    </w:p>
    <w:p w14:paraId="6F429347" w14:textId="77777777" w:rsidR="000D17FA" w:rsidRDefault="00CA51F1">
      <w:pPr>
        <w:widowControl w:val="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z w:val="24"/>
          <w:szCs w:val="24"/>
        </w:rPr>
        <w:t>ОБСЯГ ОСВІТНЬОГО КОМПОНЕНТА</w:t>
      </w:r>
    </w:p>
    <w:p w14:paraId="6819108A" w14:textId="77777777" w:rsidR="000D17FA" w:rsidRDefault="000D17FA">
      <w:pPr>
        <w:jc w:val="center"/>
        <w:rPr>
          <w:rFonts w:ascii="Times New Roman" w:eastAsia="Times New Roman" w:hAnsi="Times New Roman" w:cs="Times New Roman"/>
          <w:smallCaps/>
          <w:color w:val="000000"/>
          <w:sz w:val="24"/>
          <w:szCs w:val="24"/>
          <w:highlight w:val="magenta"/>
        </w:rPr>
      </w:pPr>
    </w:p>
    <w:tbl>
      <w:tblPr>
        <w:tblStyle w:val="aff8"/>
        <w:tblW w:w="14209" w:type="dxa"/>
        <w:tblInd w:w="360" w:type="dxa"/>
        <w:tblLayout w:type="fixed"/>
        <w:tblLook w:val="0000" w:firstRow="0" w:lastRow="0" w:firstColumn="0" w:lastColumn="0" w:noHBand="0" w:noVBand="0"/>
      </w:tblPr>
      <w:tblGrid>
        <w:gridCol w:w="2841"/>
        <w:gridCol w:w="2842"/>
        <w:gridCol w:w="2842"/>
        <w:gridCol w:w="2842"/>
        <w:gridCol w:w="2842"/>
      </w:tblGrid>
      <w:tr w:rsidR="000D17FA" w14:paraId="7615197B" w14:textId="77777777" w:rsidTr="00580B71">
        <w:trPr>
          <w:trHeight w:val="270"/>
        </w:trPr>
        <w:tc>
          <w:tcPr>
            <w:tcW w:w="2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C60D1"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Вид заняття</w:t>
            </w:r>
          </w:p>
        </w:tc>
        <w:tc>
          <w:tcPr>
            <w:tcW w:w="2842" w:type="dxa"/>
            <w:tcBorders>
              <w:top w:val="single" w:sz="8" w:space="0" w:color="000000"/>
              <w:left w:val="single" w:sz="8" w:space="0" w:color="000000"/>
              <w:bottom w:val="single" w:sz="8" w:space="0" w:color="000000"/>
              <w:right w:val="single" w:sz="4" w:space="0" w:color="000000"/>
            </w:tcBorders>
          </w:tcPr>
          <w:p w14:paraId="1E3AEDDF" w14:textId="77777777" w:rsidR="000D17FA" w:rsidRDefault="00CA51F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лекції</w:t>
            </w:r>
          </w:p>
        </w:tc>
        <w:tc>
          <w:tcPr>
            <w:tcW w:w="2842" w:type="dxa"/>
            <w:tcBorders>
              <w:top w:val="single" w:sz="8" w:space="0" w:color="000000"/>
              <w:left w:val="single" w:sz="4" w:space="0" w:color="000000"/>
              <w:bottom w:val="single" w:sz="8" w:space="0" w:color="000000"/>
              <w:right w:val="single" w:sz="4" w:space="0" w:color="000000"/>
            </w:tcBorders>
          </w:tcPr>
          <w:p w14:paraId="55C4437A" w14:textId="77777777" w:rsidR="000D17FA" w:rsidRDefault="00CA51F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практичні заняття</w:t>
            </w:r>
          </w:p>
        </w:tc>
        <w:tc>
          <w:tcPr>
            <w:tcW w:w="2842" w:type="dxa"/>
            <w:tcBorders>
              <w:top w:val="single" w:sz="8" w:space="0" w:color="000000"/>
              <w:left w:val="single" w:sz="4" w:space="0" w:color="000000"/>
              <w:bottom w:val="single" w:sz="8" w:space="0" w:color="000000"/>
              <w:right w:val="single" w:sz="8" w:space="0" w:color="000000"/>
            </w:tcBorders>
          </w:tcPr>
          <w:p w14:paraId="655D7363" w14:textId="77777777" w:rsidR="000D17FA" w:rsidRDefault="00CA51F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самостійна робота </w:t>
            </w:r>
          </w:p>
        </w:tc>
        <w:tc>
          <w:tcPr>
            <w:tcW w:w="2842" w:type="dxa"/>
            <w:tcBorders>
              <w:top w:val="single" w:sz="8" w:space="0" w:color="000000"/>
              <w:left w:val="single" w:sz="4" w:space="0" w:color="000000"/>
              <w:bottom w:val="single" w:sz="8" w:space="0" w:color="000000"/>
              <w:right w:val="single" w:sz="8" w:space="0" w:color="000000"/>
            </w:tcBorders>
          </w:tcPr>
          <w:p w14:paraId="4D209586" w14:textId="77777777" w:rsidR="000D17FA" w:rsidRDefault="00CA51F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Всього (годин, кредитів)</w:t>
            </w:r>
          </w:p>
        </w:tc>
      </w:tr>
      <w:tr w:rsidR="000D17FA" w14:paraId="607F97FE" w14:textId="77777777" w:rsidTr="00580B71">
        <w:trPr>
          <w:trHeight w:val="267"/>
        </w:trPr>
        <w:tc>
          <w:tcPr>
            <w:tcW w:w="2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F81CA" w14:textId="77777777" w:rsidR="000D17FA" w:rsidRDefault="00CA51F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Кількість годин</w:t>
            </w:r>
          </w:p>
          <w:p w14:paraId="10A2F0D6" w14:textId="77777777" w:rsidR="000D17FA" w:rsidRDefault="00CA51F1">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Денна форма</w:t>
            </w:r>
          </w:p>
        </w:tc>
        <w:tc>
          <w:tcPr>
            <w:tcW w:w="2842" w:type="dxa"/>
            <w:tcBorders>
              <w:top w:val="single" w:sz="8" w:space="0" w:color="000000"/>
              <w:left w:val="single" w:sz="8" w:space="0" w:color="000000"/>
              <w:bottom w:val="single" w:sz="8" w:space="0" w:color="000000"/>
              <w:right w:val="single" w:sz="4" w:space="0" w:color="000000"/>
            </w:tcBorders>
          </w:tcPr>
          <w:p w14:paraId="55FDFC09" w14:textId="7A88AC39" w:rsidR="000D17FA" w:rsidRPr="000B79A2" w:rsidRDefault="00CA51F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0B79A2">
              <w:rPr>
                <w:rFonts w:ascii="Times New Roman" w:eastAsia="Times New Roman" w:hAnsi="Times New Roman" w:cs="Times New Roman"/>
                <w:sz w:val="24"/>
                <w:szCs w:val="24"/>
                <w:lang w:val="uk-UA"/>
              </w:rPr>
              <w:t>6</w:t>
            </w:r>
          </w:p>
        </w:tc>
        <w:tc>
          <w:tcPr>
            <w:tcW w:w="2842" w:type="dxa"/>
            <w:tcBorders>
              <w:top w:val="single" w:sz="8" w:space="0" w:color="000000"/>
              <w:left w:val="single" w:sz="4" w:space="0" w:color="000000"/>
              <w:bottom w:val="single" w:sz="8" w:space="0" w:color="000000"/>
              <w:right w:val="single" w:sz="4" w:space="0" w:color="000000"/>
            </w:tcBorders>
          </w:tcPr>
          <w:p w14:paraId="0BBACB40" w14:textId="155C83B9" w:rsidR="000D17FA" w:rsidRPr="000B79A2" w:rsidRDefault="000B79A2">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uk-UA"/>
              </w:rPr>
              <w:t>14</w:t>
            </w:r>
          </w:p>
        </w:tc>
        <w:tc>
          <w:tcPr>
            <w:tcW w:w="2842" w:type="dxa"/>
            <w:tcBorders>
              <w:top w:val="single" w:sz="8" w:space="0" w:color="000000"/>
              <w:left w:val="single" w:sz="4" w:space="0" w:color="000000"/>
              <w:bottom w:val="single" w:sz="8" w:space="0" w:color="000000"/>
              <w:right w:val="single" w:sz="8" w:space="0" w:color="000000"/>
            </w:tcBorders>
          </w:tcPr>
          <w:p w14:paraId="181411E5" w14:textId="2126CAF1" w:rsidR="000D17FA" w:rsidRPr="000B79A2" w:rsidRDefault="000B79A2">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uk-UA"/>
              </w:rPr>
              <w:t>60</w:t>
            </w:r>
          </w:p>
        </w:tc>
        <w:tc>
          <w:tcPr>
            <w:tcW w:w="2842" w:type="dxa"/>
            <w:tcBorders>
              <w:top w:val="single" w:sz="8" w:space="0" w:color="000000"/>
              <w:left w:val="single" w:sz="4" w:space="0" w:color="000000"/>
              <w:bottom w:val="single" w:sz="8" w:space="0" w:color="000000"/>
              <w:right w:val="single" w:sz="8" w:space="0" w:color="000000"/>
            </w:tcBorders>
          </w:tcPr>
          <w:p w14:paraId="54FF4825" w14:textId="77777777" w:rsidR="000D17FA" w:rsidRDefault="00CA51F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90 – 3 </w:t>
            </w:r>
            <w:proofErr w:type="spellStart"/>
            <w:r>
              <w:rPr>
                <w:rFonts w:ascii="Times New Roman" w:eastAsia="Times New Roman" w:hAnsi="Times New Roman" w:cs="Times New Roman"/>
                <w:sz w:val="24"/>
                <w:szCs w:val="24"/>
              </w:rPr>
              <w:t>кредита</w:t>
            </w:r>
            <w:proofErr w:type="spellEnd"/>
          </w:p>
        </w:tc>
      </w:tr>
      <w:tr w:rsidR="000D17FA" w14:paraId="3AC47430" w14:textId="77777777" w:rsidTr="00580B71">
        <w:trPr>
          <w:trHeight w:val="207"/>
        </w:trPr>
        <w:tc>
          <w:tcPr>
            <w:tcW w:w="2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6E256" w14:textId="77777777" w:rsidR="000D17FA" w:rsidRDefault="00CA51F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 годин</w:t>
            </w:r>
          </w:p>
          <w:p w14:paraId="2F55C8C5" w14:textId="77777777" w:rsidR="000D17FA" w:rsidRDefault="00CA51F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Заочна форма</w:t>
            </w:r>
          </w:p>
        </w:tc>
        <w:tc>
          <w:tcPr>
            <w:tcW w:w="2842" w:type="dxa"/>
            <w:tcBorders>
              <w:top w:val="single" w:sz="8" w:space="0" w:color="000000"/>
              <w:left w:val="single" w:sz="8" w:space="0" w:color="000000"/>
              <w:bottom w:val="single" w:sz="8" w:space="0" w:color="000000"/>
              <w:right w:val="single" w:sz="4" w:space="0" w:color="000000"/>
            </w:tcBorders>
          </w:tcPr>
          <w:p w14:paraId="09040B01" w14:textId="1F46189A" w:rsidR="000D17FA" w:rsidRPr="000B79A2" w:rsidRDefault="000B79A2">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uk-UA"/>
              </w:rPr>
              <w:t>6</w:t>
            </w:r>
          </w:p>
        </w:tc>
        <w:tc>
          <w:tcPr>
            <w:tcW w:w="2842" w:type="dxa"/>
            <w:tcBorders>
              <w:top w:val="single" w:sz="8" w:space="0" w:color="000000"/>
              <w:left w:val="single" w:sz="4" w:space="0" w:color="000000"/>
              <w:bottom w:val="single" w:sz="8" w:space="0" w:color="000000"/>
              <w:right w:val="single" w:sz="4" w:space="0" w:color="000000"/>
            </w:tcBorders>
          </w:tcPr>
          <w:p w14:paraId="7B26EC3E" w14:textId="7BFCC8B0" w:rsidR="000D17FA" w:rsidRPr="000B79A2" w:rsidRDefault="000B79A2">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842" w:type="dxa"/>
            <w:tcBorders>
              <w:top w:val="single" w:sz="8" w:space="0" w:color="000000"/>
              <w:left w:val="single" w:sz="4" w:space="0" w:color="000000"/>
              <w:bottom w:val="single" w:sz="8" w:space="0" w:color="000000"/>
              <w:right w:val="single" w:sz="8" w:space="0" w:color="000000"/>
            </w:tcBorders>
          </w:tcPr>
          <w:p w14:paraId="1F420049" w14:textId="77777777" w:rsidR="000D17FA" w:rsidRDefault="00CA51F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842" w:type="dxa"/>
            <w:tcBorders>
              <w:top w:val="single" w:sz="8" w:space="0" w:color="000000"/>
              <w:left w:val="single" w:sz="4" w:space="0" w:color="000000"/>
              <w:bottom w:val="single" w:sz="8" w:space="0" w:color="000000"/>
              <w:right w:val="single" w:sz="8" w:space="0" w:color="000000"/>
            </w:tcBorders>
          </w:tcPr>
          <w:p w14:paraId="4211AA70" w14:textId="77777777" w:rsidR="000D17FA" w:rsidRDefault="00CA51F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 3 </w:t>
            </w:r>
            <w:proofErr w:type="spellStart"/>
            <w:r>
              <w:rPr>
                <w:rFonts w:ascii="Times New Roman" w:eastAsia="Times New Roman" w:hAnsi="Times New Roman" w:cs="Times New Roman"/>
                <w:sz w:val="24"/>
                <w:szCs w:val="24"/>
              </w:rPr>
              <w:t>кредита</w:t>
            </w:r>
            <w:proofErr w:type="spellEnd"/>
          </w:p>
        </w:tc>
      </w:tr>
    </w:tbl>
    <w:p w14:paraId="49F98F11" w14:textId="77777777" w:rsidR="00580B71" w:rsidRPr="00AA1272" w:rsidRDefault="00580B71" w:rsidP="00580B71">
      <w:pPr>
        <w:widowControl w:val="0"/>
        <w:rPr>
          <w:rFonts w:ascii="Times New Roman" w:hAnsi="Times New Roman" w:cs="Times New Roman"/>
          <w:i/>
          <w:color w:val="000000"/>
          <w:sz w:val="24"/>
          <w:szCs w:val="24"/>
        </w:rPr>
      </w:pPr>
      <w:r w:rsidRPr="00C464A8">
        <w:rPr>
          <w:rFonts w:ascii="Times New Roman" w:hAnsi="Times New Roman" w:cs="Times New Roman"/>
          <w:i/>
          <w:color w:val="000000"/>
          <w:sz w:val="24"/>
          <w:szCs w:val="24"/>
        </w:rPr>
        <w:t xml:space="preserve">Підсумкова форма контролю </w:t>
      </w:r>
      <w:r w:rsidRPr="00AA1272">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залік</w:t>
      </w:r>
    </w:p>
    <w:p w14:paraId="1DAA25B0" w14:textId="77777777" w:rsidR="000D17FA" w:rsidRDefault="000D17FA">
      <w:pPr>
        <w:rPr>
          <w:rFonts w:ascii="Times New Roman" w:eastAsia="Times New Roman" w:hAnsi="Times New Roman" w:cs="Times New Roman"/>
          <w:color w:val="000000"/>
          <w:sz w:val="24"/>
          <w:szCs w:val="24"/>
        </w:rPr>
      </w:pPr>
    </w:p>
    <w:p w14:paraId="23749905" w14:textId="77777777" w:rsidR="000D17FA" w:rsidRDefault="00CA51F1">
      <w:pPr>
        <w:jc w:val="center"/>
        <w:rPr>
          <w:rFonts w:ascii="Times New Roman" w:eastAsia="Times New Roman" w:hAnsi="Times New Roman" w:cs="Times New Roman"/>
          <w:smallCaps/>
          <w:color w:val="000000"/>
          <w:sz w:val="24"/>
          <w:szCs w:val="24"/>
        </w:rPr>
      </w:pPr>
      <w:r>
        <w:rPr>
          <w:rFonts w:ascii="Times New Roman" w:eastAsia="Times New Roman" w:hAnsi="Times New Roman" w:cs="Times New Roman"/>
          <w:b/>
          <w:smallCaps/>
          <w:color w:val="000000"/>
          <w:sz w:val="24"/>
          <w:szCs w:val="24"/>
        </w:rPr>
        <w:t>ПОЛІТИК</w:t>
      </w:r>
      <w:r>
        <w:rPr>
          <w:rFonts w:ascii="Times New Roman" w:eastAsia="Times New Roman" w:hAnsi="Times New Roman" w:cs="Times New Roman"/>
          <w:b/>
          <w:smallCaps/>
          <w:sz w:val="24"/>
          <w:szCs w:val="24"/>
        </w:rPr>
        <w:t>А</w:t>
      </w:r>
      <w:r>
        <w:rPr>
          <w:rFonts w:ascii="Times New Roman" w:eastAsia="Times New Roman" w:hAnsi="Times New Roman" w:cs="Times New Roman"/>
          <w:b/>
          <w:smallCaps/>
          <w:color w:val="000000"/>
          <w:sz w:val="24"/>
          <w:szCs w:val="24"/>
        </w:rPr>
        <w:t xml:space="preserve"> </w:t>
      </w:r>
      <w:r>
        <w:rPr>
          <w:rFonts w:ascii="Times New Roman" w:eastAsia="Times New Roman" w:hAnsi="Times New Roman" w:cs="Times New Roman"/>
          <w:b/>
          <w:sz w:val="24"/>
          <w:szCs w:val="24"/>
        </w:rPr>
        <w:t>ОСВІТНЬОГО КОМПОНЕНТА</w:t>
      </w:r>
    </w:p>
    <w:p w14:paraId="4B1F249D" w14:textId="77777777" w:rsidR="000D17FA" w:rsidRDefault="00CA51F1">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 час занять вітається активне включення здобувачів в обговорення, виконання практико-орієнтованих завдань, створюється творчий простір для формування практичних умінь і навичок роботи в різних галузях психологічної практики, дотримується </w:t>
      </w:r>
      <w:proofErr w:type="spellStart"/>
      <w:r>
        <w:rPr>
          <w:rFonts w:ascii="Times New Roman" w:eastAsia="Times New Roman" w:hAnsi="Times New Roman" w:cs="Times New Roman"/>
          <w:sz w:val="24"/>
          <w:szCs w:val="24"/>
        </w:rPr>
        <w:t>студентоцентрований</w:t>
      </w:r>
      <w:proofErr w:type="spellEnd"/>
      <w:r>
        <w:rPr>
          <w:rFonts w:ascii="Times New Roman" w:eastAsia="Times New Roman" w:hAnsi="Times New Roman" w:cs="Times New Roman"/>
          <w:sz w:val="24"/>
          <w:szCs w:val="24"/>
        </w:rPr>
        <w:t xml:space="preserve"> підхід до здобувачів. При оцінюванні враховується пізнавальна активність, креативність здобувачів, глибина засвоєного матеріалу. </w:t>
      </w:r>
    </w:p>
    <w:p w14:paraId="04CC8609" w14:textId="77777777" w:rsidR="000D17FA" w:rsidRDefault="00CA51F1">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Завдання викладач надає наприкінці заняття, а також висвітлює на сторінці Центру дистанційних освітніх технологій. </w:t>
      </w:r>
    </w:p>
    <w:p w14:paraId="353EC96F" w14:textId="77777777" w:rsidR="000D17FA" w:rsidRDefault="00CA51F1">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опануванні курсу слід дотримуватись академічної доброчесності. Роботи повинні бути оригінальними дослідженнями чи міркуваннями. Відсутність посилань на використані джерела, фабрикування джерел, списування (в т.ч. із використанням мобільних девайсів), втручання в роботу інших студентів становлять, але не обмежують, приклади можливої академічної </w:t>
      </w:r>
      <w:proofErr w:type="spellStart"/>
      <w:r>
        <w:rPr>
          <w:rFonts w:ascii="Times New Roman" w:eastAsia="Times New Roman" w:hAnsi="Times New Roman" w:cs="Times New Roman"/>
          <w:sz w:val="24"/>
          <w:szCs w:val="24"/>
        </w:rPr>
        <w:t>недоброчесності</w:t>
      </w:r>
      <w:proofErr w:type="spellEnd"/>
      <w:r>
        <w:rPr>
          <w:rFonts w:ascii="Times New Roman" w:eastAsia="Times New Roman" w:hAnsi="Times New Roman" w:cs="Times New Roman"/>
          <w:sz w:val="24"/>
          <w:szCs w:val="24"/>
        </w:rPr>
        <w:t xml:space="preserve">. Виявлення ознак академічної </w:t>
      </w:r>
      <w:proofErr w:type="spellStart"/>
      <w:r>
        <w:rPr>
          <w:rFonts w:ascii="Times New Roman" w:eastAsia="Times New Roman" w:hAnsi="Times New Roman" w:cs="Times New Roman"/>
          <w:sz w:val="24"/>
          <w:szCs w:val="24"/>
        </w:rPr>
        <w:t>недоброчесності</w:t>
      </w:r>
      <w:proofErr w:type="spellEnd"/>
      <w:r>
        <w:rPr>
          <w:rFonts w:ascii="Times New Roman" w:eastAsia="Times New Roman" w:hAnsi="Times New Roman" w:cs="Times New Roman"/>
          <w:sz w:val="24"/>
          <w:szCs w:val="24"/>
        </w:rPr>
        <w:t xml:space="preserve"> є підставою </w:t>
      </w:r>
      <w:proofErr w:type="spellStart"/>
      <w:r>
        <w:rPr>
          <w:rFonts w:ascii="Times New Roman" w:eastAsia="Times New Roman" w:hAnsi="Times New Roman" w:cs="Times New Roman"/>
          <w:sz w:val="24"/>
          <w:szCs w:val="24"/>
        </w:rPr>
        <w:t>незарахуванння</w:t>
      </w:r>
      <w:proofErr w:type="spellEnd"/>
      <w:r>
        <w:rPr>
          <w:rFonts w:ascii="Times New Roman" w:eastAsia="Times New Roman" w:hAnsi="Times New Roman" w:cs="Times New Roman"/>
          <w:sz w:val="24"/>
          <w:szCs w:val="24"/>
        </w:rPr>
        <w:t xml:space="preserve"> роботи викладачем. У разі наявності плагіату в будь-яких видах робіт здобувач повинен повторно виконати роботу. Мобільні пристрої дозволяється використовувати лише під час онлайн тестування (наприклад, сервіс центру дистанційних освітніх технологій). </w:t>
      </w:r>
    </w:p>
    <w:p w14:paraId="44C269B6" w14:textId="77777777" w:rsidR="000D17FA" w:rsidRDefault="00CA51F1">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Здобувачі вищої освіти можуть брати участь у Проєкті сприяння академічній доброчесності в Україні (SAIUP) https://nuwm.edu.ua/sp/akademichnadobrochesnistj </w:t>
      </w:r>
    </w:p>
    <w:p w14:paraId="715E4268" w14:textId="77777777" w:rsidR="000D17FA" w:rsidRDefault="00CA51F1">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Здобувачі мають право на визнання результатів навчання, отриманих в неформальній освіті. </w:t>
      </w:r>
    </w:p>
    <w:p w14:paraId="1591A2DF" w14:textId="11A80DE7" w:rsidR="0052686B" w:rsidRPr="007B37C9" w:rsidRDefault="00CA51F1" w:rsidP="007B37C9">
      <w:pPr>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Освітній процес під час військового стану здійснюється у синхронно-асинхронному форматі з обов’язковим дотриманням безпекового режиму під час повітряних </w:t>
      </w:r>
      <w:proofErr w:type="spellStart"/>
      <w:r>
        <w:rPr>
          <w:rFonts w:ascii="Times New Roman" w:eastAsia="Times New Roman" w:hAnsi="Times New Roman" w:cs="Times New Roman"/>
          <w:sz w:val="24"/>
          <w:szCs w:val="24"/>
        </w:rPr>
        <w:t>тривог</w:t>
      </w:r>
      <w:proofErr w:type="spellEnd"/>
      <w:r>
        <w:rPr>
          <w:rFonts w:ascii="Times New Roman" w:eastAsia="Times New Roman" w:hAnsi="Times New Roman" w:cs="Times New Roman"/>
          <w:sz w:val="24"/>
          <w:szCs w:val="24"/>
        </w:rPr>
        <w:t>.</w:t>
      </w:r>
    </w:p>
    <w:p w14:paraId="0F21FD70" w14:textId="77777777" w:rsidR="0052686B" w:rsidRDefault="0052686B">
      <w:pPr>
        <w:jc w:val="center"/>
        <w:rPr>
          <w:rFonts w:ascii="Times New Roman" w:eastAsia="Times New Roman" w:hAnsi="Times New Roman" w:cs="Times New Roman"/>
          <w:b/>
          <w:smallCaps/>
          <w:color w:val="000000"/>
          <w:sz w:val="24"/>
          <w:szCs w:val="24"/>
          <w:lang w:val="uk-UA"/>
        </w:rPr>
      </w:pPr>
    </w:p>
    <w:p w14:paraId="14B0557F" w14:textId="70EAA092" w:rsidR="000D17FA" w:rsidRDefault="00CA51F1">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СТРУКТУРА </w:t>
      </w:r>
      <w:r>
        <w:rPr>
          <w:rFonts w:ascii="Times New Roman" w:eastAsia="Times New Roman" w:hAnsi="Times New Roman" w:cs="Times New Roman"/>
          <w:b/>
          <w:sz w:val="24"/>
          <w:szCs w:val="24"/>
        </w:rPr>
        <w:t>ОСВІТНЬОГО КОМПОНЕНТА</w:t>
      </w:r>
    </w:p>
    <w:p w14:paraId="6C321F3A" w14:textId="38AEF936" w:rsidR="008807C0" w:rsidRDefault="008807C0" w:rsidP="008807C0">
      <w:pPr>
        <w:jc w:val="center"/>
        <w:rPr>
          <w:rFonts w:ascii="Times New Roman" w:eastAsia="Times New Roman" w:hAnsi="Times New Roman" w:cs="Times New Roman"/>
          <w:b/>
          <w:sz w:val="24"/>
          <w:szCs w:val="24"/>
        </w:rPr>
      </w:pPr>
    </w:p>
    <w:tbl>
      <w:tblPr>
        <w:tblStyle w:val="af7"/>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1"/>
        <w:gridCol w:w="493"/>
        <w:gridCol w:w="496"/>
        <w:gridCol w:w="475"/>
        <w:gridCol w:w="1016"/>
        <w:gridCol w:w="324"/>
        <w:gridCol w:w="527"/>
        <w:gridCol w:w="567"/>
        <w:gridCol w:w="992"/>
        <w:gridCol w:w="1949"/>
      </w:tblGrid>
      <w:tr w:rsidR="008807C0" w14:paraId="7B81E991" w14:textId="77777777" w:rsidTr="008807C0">
        <w:trPr>
          <w:trHeight w:val="578"/>
        </w:trPr>
        <w:tc>
          <w:tcPr>
            <w:tcW w:w="7721" w:type="dxa"/>
            <w:vMerge w:val="restart"/>
            <w:vAlign w:val="center"/>
          </w:tcPr>
          <w:p w14:paraId="59E4E67C" w14:textId="77777777" w:rsidR="008807C0" w:rsidRDefault="008807C0" w:rsidP="0052686B">
            <w:pPr>
              <w:widowControl w:val="0"/>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Перелік тем</w:t>
            </w:r>
          </w:p>
        </w:tc>
        <w:tc>
          <w:tcPr>
            <w:tcW w:w="2480" w:type="dxa"/>
            <w:gridSpan w:val="4"/>
            <w:shd w:val="clear" w:color="auto" w:fill="DEEBF6"/>
            <w:vAlign w:val="center"/>
          </w:tcPr>
          <w:p w14:paraId="3D6B0AF9"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годин</w:t>
            </w:r>
          </w:p>
          <w:p w14:paraId="4E90C9D3"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денна форма</w:t>
            </w:r>
          </w:p>
        </w:tc>
        <w:tc>
          <w:tcPr>
            <w:tcW w:w="2410" w:type="dxa"/>
            <w:gridSpan w:val="4"/>
            <w:shd w:val="clear" w:color="auto" w:fill="FFF2CC"/>
            <w:vAlign w:val="center"/>
          </w:tcPr>
          <w:p w14:paraId="239B758D"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годин</w:t>
            </w:r>
          </w:p>
          <w:p w14:paraId="1DF96A28" w14:textId="77777777" w:rsidR="008807C0" w:rsidRDefault="008807C0" w:rsidP="0052686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заочна форма</w:t>
            </w:r>
          </w:p>
        </w:tc>
        <w:tc>
          <w:tcPr>
            <w:tcW w:w="1949" w:type="dxa"/>
            <w:vAlign w:val="center"/>
          </w:tcPr>
          <w:p w14:paraId="046A4266"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Рекомендована література</w:t>
            </w:r>
          </w:p>
        </w:tc>
      </w:tr>
      <w:tr w:rsidR="008807C0" w14:paraId="5BD7A5AB" w14:textId="77777777" w:rsidTr="008807C0">
        <w:tc>
          <w:tcPr>
            <w:tcW w:w="7721" w:type="dxa"/>
            <w:vMerge/>
            <w:vAlign w:val="center"/>
          </w:tcPr>
          <w:p w14:paraId="41EA4774" w14:textId="77777777" w:rsidR="008807C0" w:rsidRDefault="008807C0" w:rsidP="0052686B">
            <w:pPr>
              <w:widowControl w:val="0"/>
              <w:spacing w:line="276" w:lineRule="auto"/>
              <w:rPr>
                <w:rFonts w:ascii="Times New Roman" w:eastAsia="Times New Roman" w:hAnsi="Times New Roman" w:cs="Times New Roman"/>
                <w:sz w:val="24"/>
                <w:szCs w:val="24"/>
              </w:rPr>
            </w:pPr>
          </w:p>
        </w:tc>
        <w:tc>
          <w:tcPr>
            <w:tcW w:w="493" w:type="dxa"/>
            <w:shd w:val="clear" w:color="auto" w:fill="DEEBF6"/>
            <w:vAlign w:val="center"/>
          </w:tcPr>
          <w:p w14:paraId="53C3F6A5"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p>
        </w:tc>
        <w:tc>
          <w:tcPr>
            <w:tcW w:w="496" w:type="dxa"/>
            <w:shd w:val="clear" w:color="auto" w:fill="DEEBF6"/>
            <w:vAlign w:val="center"/>
          </w:tcPr>
          <w:p w14:paraId="1FD9F90D" w14:textId="77777777" w:rsidR="008807C0" w:rsidRDefault="008807C0" w:rsidP="0052686B">
            <w:pPr>
              <w:widowControl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w:t>
            </w:r>
            <w:proofErr w:type="spellEnd"/>
          </w:p>
        </w:tc>
        <w:tc>
          <w:tcPr>
            <w:tcW w:w="475" w:type="dxa"/>
            <w:vAlign w:val="center"/>
          </w:tcPr>
          <w:p w14:paraId="08342ACA"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w:t>
            </w:r>
          </w:p>
        </w:tc>
        <w:tc>
          <w:tcPr>
            <w:tcW w:w="1016" w:type="dxa"/>
            <w:vAlign w:val="center"/>
          </w:tcPr>
          <w:p w14:paraId="545A2A4C"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324" w:type="dxa"/>
            <w:shd w:val="clear" w:color="auto" w:fill="FFF2CC"/>
            <w:vAlign w:val="center"/>
          </w:tcPr>
          <w:p w14:paraId="2215982D"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p>
        </w:tc>
        <w:tc>
          <w:tcPr>
            <w:tcW w:w="527" w:type="dxa"/>
            <w:shd w:val="clear" w:color="auto" w:fill="FFF2CC"/>
            <w:vAlign w:val="center"/>
          </w:tcPr>
          <w:p w14:paraId="317BC5C6" w14:textId="77777777" w:rsidR="008807C0" w:rsidRDefault="008807C0" w:rsidP="0052686B">
            <w:pPr>
              <w:widowControl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w:t>
            </w:r>
            <w:proofErr w:type="spellEnd"/>
          </w:p>
        </w:tc>
        <w:tc>
          <w:tcPr>
            <w:tcW w:w="567" w:type="dxa"/>
            <w:vAlign w:val="center"/>
          </w:tcPr>
          <w:p w14:paraId="745F0515"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w:t>
            </w:r>
          </w:p>
        </w:tc>
        <w:tc>
          <w:tcPr>
            <w:tcW w:w="992" w:type="dxa"/>
            <w:vAlign w:val="center"/>
          </w:tcPr>
          <w:p w14:paraId="7C52F3C1" w14:textId="77777777" w:rsidR="008807C0" w:rsidRDefault="008807C0" w:rsidP="005268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1949" w:type="dxa"/>
          </w:tcPr>
          <w:p w14:paraId="155E405B"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p>
        </w:tc>
      </w:tr>
      <w:tr w:rsidR="008807C0" w14:paraId="62FB777E" w14:textId="77777777" w:rsidTr="008807C0">
        <w:tc>
          <w:tcPr>
            <w:tcW w:w="7721" w:type="dxa"/>
          </w:tcPr>
          <w:p w14:paraId="7AFB7D50" w14:textId="77777777" w:rsidR="008807C0" w:rsidRDefault="008807C0" w:rsidP="0052686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1. Основи інформаційно-цифрових технологій</w:t>
            </w:r>
          </w:p>
        </w:tc>
        <w:tc>
          <w:tcPr>
            <w:tcW w:w="493" w:type="dxa"/>
            <w:shd w:val="clear" w:color="auto" w:fill="DEEBF6"/>
            <w:vAlign w:val="center"/>
          </w:tcPr>
          <w:p w14:paraId="1D03715B"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28207D50" w14:textId="779D7F8A" w:rsidR="008807C0" w:rsidRPr="000B79A2" w:rsidRDefault="008807C0" w:rsidP="0052686B">
            <w:pPr>
              <w:jc w:val="center"/>
              <w:rPr>
                <w:rFonts w:ascii="Times New Roman" w:eastAsia="Times New Roman" w:hAnsi="Times New Roman" w:cs="Times New Roman"/>
                <w:sz w:val="24"/>
                <w:szCs w:val="24"/>
                <w:lang w:val="uk-UA"/>
              </w:rPr>
            </w:pPr>
          </w:p>
        </w:tc>
        <w:tc>
          <w:tcPr>
            <w:tcW w:w="475" w:type="dxa"/>
            <w:vAlign w:val="center"/>
          </w:tcPr>
          <w:p w14:paraId="017423F5" w14:textId="6DAFE297"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1016" w:type="dxa"/>
            <w:vAlign w:val="center"/>
          </w:tcPr>
          <w:p w14:paraId="5F9422D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4" w:type="dxa"/>
            <w:shd w:val="clear" w:color="auto" w:fill="FFF2CC"/>
            <w:vAlign w:val="center"/>
          </w:tcPr>
          <w:p w14:paraId="5108FB0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7" w:type="dxa"/>
            <w:shd w:val="clear" w:color="auto" w:fill="FFF2CC"/>
            <w:vAlign w:val="center"/>
          </w:tcPr>
          <w:p w14:paraId="609322F1"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07B06ADF"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16008F08"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2E7BEB37"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3,5</w:t>
            </w:r>
          </w:p>
        </w:tc>
      </w:tr>
      <w:tr w:rsidR="008807C0" w14:paraId="4E08716E" w14:textId="77777777" w:rsidTr="008807C0">
        <w:tc>
          <w:tcPr>
            <w:tcW w:w="7721" w:type="dxa"/>
          </w:tcPr>
          <w:p w14:paraId="642406CC"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Інформаційні технології обробки текстової інформації</w:t>
            </w:r>
          </w:p>
        </w:tc>
        <w:tc>
          <w:tcPr>
            <w:tcW w:w="493" w:type="dxa"/>
            <w:shd w:val="clear" w:color="auto" w:fill="DEEBF6"/>
            <w:vAlign w:val="center"/>
          </w:tcPr>
          <w:p w14:paraId="55259AC6" w14:textId="77777777" w:rsidR="008807C0" w:rsidRDefault="008807C0" w:rsidP="0052686B">
            <w:pPr>
              <w:jc w:val="center"/>
              <w:rPr>
                <w:rFonts w:ascii="Times New Roman" w:eastAsia="Times New Roman" w:hAnsi="Times New Roman" w:cs="Times New Roman"/>
                <w:sz w:val="24"/>
                <w:szCs w:val="24"/>
              </w:rPr>
            </w:pPr>
          </w:p>
        </w:tc>
        <w:tc>
          <w:tcPr>
            <w:tcW w:w="496" w:type="dxa"/>
            <w:shd w:val="clear" w:color="auto" w:fill="DEEBF6"/>
            <w:vAlign w:val="center"/>
          </w:tcPr>
          <w:p w14:paraId="1EAF6F87" w14:textId="7032C352"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75" w:type="dxa"/>
            <w:vAlign w:val="center"/>
          </w:tcPr>
          <w:p w14:paraId="4B566077" w14:textId="2C9FDDDB"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vAlign w:val="center"/>
          </w:tcPr>
          <w:p w14:paraId="4BBF879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4" w:type="dxa"/>
            <w:shd w:val="clear" w:color="auto" w:fill="FFF2CC"/>
            <w:vAlign w:val="center"/>
          </w:tcPr>
          <w:p w14:paraId="0DC10426"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40C8CEF1" w14:textId="018A8136" w:rsidR="008807C0" w:rsidRPr="000B79A2" w:rsidRDefault="008807C0" w:rsidP="0052686B">
            <w:pPr>
              <w:jc w:val="center"/>
              <w:rPr>
                <w:rFonts w:ascii="Times New Roman" w:eastAsia="Times New Roman" w:hAnsi="Times New Roman" w:cs="Times New Roman"/>
                <w:sz w:val="24"/>
                <w:szCs w:val="24"/>
                <w:lang w:val="uk-UA"/>
              </w:rPr>
            </w:pPr>
          </w:p>
        </w:tc>
        <w:tc>
          <w:tcPr>
            <w:tcW w:w="567" w:type="dxa"/>
            <w:vAlign w:val="center"/>
          </w:tcPr>
          <w:p w14:paraId="72B7C2AC"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0EB4397F"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330E7E1A"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3,5</w:t>
            </w:r>
          </w:p>
        </w:tc>
      </w:tr>
      <w:tr w:rsidR="008807C0" w14:paraId="01AC84D4" w14:textId="77777777" w:rsidTr="008807C0">
        <w:tc>
          <w:tcPr>
            <w:tcW w:w="7721" w:type="dxa"/>
          </w:tcPr>
          <w:p w14:paraId="34F45577"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Інформаційні технології обробки цифрової інформації</w:t>
            </w:r>
          </w:p>
        </w:tc>
        <w:tc>
          <w:tcPr>
            <w:tcW w:w="493" w:type="dxa"/>
            <w:shd w:val="clear" w:color="auto" w:fill="DEEBF6"/>
            <w:vAlign w:val="center"/>
          </w:tcPr>
          <w:p w14:paraId="1C7F7B2B"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61A4D84B"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 w:type="dxa"/>
            <w:vAlign w:val="center"/>
          </w:tcPr>
          <w:p w14:paraId="0C0A8D8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6" w:type="dxa"/>
            <w:vAlign w:val="center"/>
          </w:tcPr>
          <w:p w14:paraId="0BE3B362"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4" w:type="dxa"/>
            <w:shd w:val="clear" w:color="auto" w:fill="FFF2CC"/>
            <w:vAlign w:val="center"/>
          </w:tcPr>
          <w:p w14:paraId="39657372"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040AA2C7"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27134EE9"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vAlign w:val="center"/>
          </w:tcPr>
          <w:p w14:paraId="2AC7175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32D71E27"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2</w:t>
            </w:r>
          </w:p>
        </w:tc>
      </w:tr>
      <w:tr w:rsidR="008807C0" w14:paraId="4BC25711" w14:textId="77777777" w:rsidTr="008807C0">
        <w:tc>
          <w:tcPr>
            <w:tcW w:w="7721" w:type="dxa"/>
          </w:tcPr>
          <w:p w14:paraId="52707781"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4: Сучасні Підготовка наукових публікацій і презентацій засобами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Point</w:t>
            </w:r>
            <w:proofErr w:type="spellEnd"/>
            <w:r>
              <w:rPr>
                <w:rFonts w:ascii="Times New Roman" w:eastAsia="Times New Roman" w:hAnsi="Times New Roman" w:cs="Times New Roman"/>
                <w:sz w:val="24"/>
                <w:szCs w:val="24"/>
              </w:rPr>
              <w:t xml:space="preserve"> </w:t>
            </w:r>
          </w:p>
        </w:tc>
        <w:tc>
          <w:tcPr>
            <w:tcW w:w="493" w:type="dxa"/>
            <w:shd w:val="clear" w:color="auto" w:fill="DEEBF6"/>
            <w:vAlign w:val="center"/>
          </w:tcPr>
          <w:p w14:paraId="3FA57C70" w14:textId="77777777" w:rsidR="008807C0" w:rsidRDefault="008807C0" w:rsidP="0052686B">
            <w:pPr>
              <w:jc w:val="center"/>
              <w:rPr>
                <w:rFonts w:ascii="Times New Roman" w:eastAsia="Times New Roman" w:hAnsi="Times New Roman" w:cs="Times New Roman"/>
                <w:sz w:val="24"/>
                <w:szCs w:val="24"/>
              </w:rPr>
            </w:pPr>
          </w:p>
        </w:tc>
        <w:tc>
          <w:tcPr>
            <w:tcW w:w="496" w:type="dxa"/>
            <w:shd w:val="clear" w:color="auto" w:fill="DEEBF6"/>
            <w:vAlign w:val="center"/>
          </w:tcPr>
          <w:p w14:paraId="4AA3A6BC"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 w:type="dxa"/>
            <w:vAlign w:val="center"/>
          </w:tcPr>
          <w:p w14:paraId="0340502B" w14:textId="6E749412"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vAlign w:val="center"/>
          </w:tcPr>
          <w:p w14:paraId="55503B3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4" w:type="dxa"/>
            <w:shd w:val="clear" w:color="auto" w:fill="FFF2CC"/>
            <w:vAlign w:val="center"/>
          </w:tcPr>
          <w:p w14:paraId="01FD8728"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7636B48A"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vAlign w:val="center"/>
          </w:tcPr>
          <w:p w14:paraId="2BB8F60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71C2C6C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58518E06"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3,5</w:t>
            </w:r>
          </w:p>
        </w:tc>
      </w:tr>
      <w:tr w:rsidR="008807C0" w14:paraId="33882950" w14:textId="77777777" w:rsidTr="008807C0">
        <w:tc>
          <w:tcPr>
            <w:tcW w:w="7721" w:type="dxa"/>
          </w:tcPr>
          <w:p w14:paraId="79930DAD"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Комп’ютерні мережі. Глобальна мережа Internet. Сервіси інтернету. ІКТ</w:t>
            </w:r>
          </w:p>
        </w:tc>
        <w:tc>
          <w:tcPr>
            <w:tcW w:w="493" w:type="dxa"/>
            <w:shd w:val="clear" w:color="auto" w:fill="DEEBF6"/>
            <w:vAlign w:val="center"/>
          </w:tcPr>
          <w:p w14:paraId="19809246"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7478349C"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 w:type="dxa"/>
            <w:vAlign w:val="center"/>
          </w:tcPr>
          <w:p w14:paraId="428732D1"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6" w:type="dxa"/>
            <w:vAlign w:val="center"/>
          </w:tcPr>
          <w:p w14:paraId="57B5563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4" w:type="dxa"/>
            <w:shd w:val="clear" w:color="auto" w:fill="FFF2CC"/>
            <w:vAlign w:val="center"/>
          </w:tcPr>
          <w:p w14:paraId="62B95119"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7A69131B"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2C0EE9A5"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vAlign w:val="center"/>
          </w:tcPr>
          <w:p w14:paraId="53263BE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7CD5DCE5"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1,8,9,10</w:t>
            </w:r>
          </w:p>
        </w:tc>
      </w:tr>
      <w:tr w:rsidR="008807C0" w14:paraId="30C35CE9" w14:textId="77777777" w:rsidTr="008807C0">
        <w:tc>
          <w:tcPr>
            <w:tcW w:w="7721" w:type="dxa"/>
          </w:tcPr>
          <w:p w14:paraId="09A5C01A"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6: Використання глобальної мережі інтернет в освіті, її можливості та ресурси. </w:t>
            </w:r>
          </w:p>
        </w:tc>
        <w:tc>
          <w:tcPr>
            <w:tcW w:w="493" w:type="dxa"/>
            <w:shd w:val="clear" w:color="auto" w:fill="DEEBF6"/>
            <w:vAlign w:val="center"/>
          </w:tcPr>
          <w:p w14:paraId="36C75759" w14:textId="77777777" w:rsidR="008807C0" w:rsidRDefault="008807C0" w:rsidP="0052686B">
            <w:pPr>
              <w:jc w:val="center"/>
              <w:rPr>
                <w:rFonts w:ascii="Times New Roman" w:eastAsia="Times New Roman" w:hAnsi="Times New Roman" w:cs="Times New Roman"/>
                <w:sz w:val="24"/>
                <w:szCs w:val="24"/>
              </w:rPr>
            </w:pPr>
          </w:p>
        </w:tc>
        <w:tc>
          <w:tcPr>
            <w:tcW w:w="496" w:type="dxa"/>
            <w:shd w:val="clear" w:color="auto" w:fill="DEEBF6"/>
            <w:vAlign w:val="center"/>
          </w:tcPr>
          <w:p w14:paraId="186ECA20"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 w:type="dxa"/>
            <w:vAlign w:val="center"/>
          </w:tcPr>
          <w:p w14:paraId="6D4CEA7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6" w:type="dxa"/>
            <w:vAlign w:val="center"/>
          </w:tcPr>
          <w:p w14:paraId="3ACBC3F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4" w:type="dxa"/>
            <w:shd w:val="clear" w:color="auto" w:fill="FFF2CC"/>
            <w:vAlign w:val="center"/>
          </w:tcPr>
          <w:p w14:paraId="362930B2"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653DFA53"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15B91DF1"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79BE6D9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49" w:type="dxa"/>
            <w:vAlign w:val="center"/>
          </w:tcPr>
          <w:p w14:paraId="197ECE77"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7,18</w:t>
            </w:r>
          </w:p>
        </w:tc>
      </w:tr>
      <w:tr w:rsidR="008807C0" w14:paraId="072E7A72" w14:textId="77777777" w:rsidTr="008807C0">
        <w:tc>
          <w:tcPr>
            <w:tcW w:w="7721" w:type="dxa"/>
          </w:tcPr>
          <w:p w14:paraId="51D01A87" w14:textId="77777777" w:rsidR="008807C0" w:rsidRDefault="008807C0" w:rsidP="0052686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Тема 7: Дистанційне навчання в освіті </w:t>
            </w:r>
          </w:p>
        </w:tc>
        <w:tc>
          <w:tcPr>
            <w:tcW w:w="493" w:type="dxa"/>
            <w:shd w:val="clear" w:color="auto" w:fill="DEEBF6"/>
          </w:tcPr>
          <w:p w14:paraId="37969C9D"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tcPr>
          <w:p w14:paraId="2802F845" w14:textId="667C1A19" w:rsidR="008807C0" w:rsidRPr="000B79A2" w:rsidRDefault="008807C0" w:rsidP="0052686B">
            <w:pPr>
              <w:widowControl w:val="0"/>
              <w:tabs>
                <w:tab w:val="left" w:pos="284"/>
                <w:tab w:val="left" w:pos="567"/>
              </w:tabs>
              <w:jc w:val="center"/>
              <w:rPr>
                <w:rFonts w:ascii="Times New Roman" w:eastAsia="Times New Roman" w:hAnsi="Times New Roman" w:cs="Times New Roman"/>
                <w:sz w:val="24"/>
                <w:szCs w:val="24"/>
                <w:lang w:val="uk-UA"/>
              </w:rPr>
            </w:pPr>
          </w:p>
        </w:tc>
        <w:tc>
          <w:tcPr>
            <w:tcW w:w="475" w:type="dxa"/>
          </w:tcPr>
          <w:p w14:paraId="14FB429D" w14:textId="099F659D" w:rsidR="008807C0" w:rsidRPr="000B79A2" w:rsidRDefault="000B79A2" w:rsidP="0052686B">
            <w:pPr>
              <w:widowControl w:val="0"/>
              <w:tabs>
                <w:tab w:val="left" w:pos="284"/>
                <w:tab w:val="left" w:pos="567"/>
              </w:tabs>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tcPr>
          <w:p w14:paraId="063748D2"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4" w:type="dxa"/>
            <w:shd w:val="clear" w:color="auto" w:fill="FFF2CC"/>
          </w:tcPr>
          <w:p w14:paraId="11F15438"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7" w:type="dxa"/>
            <w:shd w:val="clear" w:color="auto" w:fill="FFF2CC"/>
          </w:tcPr>
          <w:p w14:paraId="72389719"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p>
        </w:tc>
        <w:tc>
          <w:tcPr>
            <w:tcW w:w="567" w:type="dxa"/>
          </w:tcPr>
          <w:p w14:paraId="0009811D"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07AADFB9" w14:textId="77777777" w:rsidR="008807C0" w:rsidRDefault="008807C0" w:rsidP="0052686B">
            <w:pPr>
              <w:widowControl w:val="0"/>
              <w:tabs>
                <w:tab w:val="left" w:pos="284"/>
                <w:tab w:val="left" w:pos="56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tcPr>
          <w:p w14:paraId="415579CD" w14:textId="77777777" w:rsidR="008807C0" w:rsidRPr="008807C0" w:rsidRDefault="008807C0" w:rsidP="0052686B">
            <w:pPr>
              <w:jc w:val="center"/>
              <w:rPr>
                <w:rFonts w:ascii="Times New Roman" w:eastAsia="Times New Roman" w:hAnsi="Times New Roman" w:cs="Times New Roman"/>
                <w:bCs/>
                <w:sz w:val="24"/>
                <w:szCs w:val="24"/>
              </w:rPr>
            </w:pPr>
            <w:r w:rsidRPr="008807C0">
              <w:rPr>
                <w:rFonts w:ascii="Times New Roman" w:eastAsia="Times New Roman" w:hAnsi="Times New Roman" w:cs="Times New Roman"/>
                <w:bCs/>
                <w:sz w:val="24"/>
                <w:szCs w:val="24"/>
              </w:rPr>
              <w:t>6</w:t>
            </w:r>
          </w:p>
        </w:tc>
      </w:tr>
      <w:tr w:rsidR="008807C0" w14:paraId="5B5D8067" w14:textId="77777777" w:rsidTr="008807C0">
        <w:tc>
          <w:tcPr>
            <w:tcW w:w="7721" w:type="dxa"/>
          </w:tcPr>
          <w:p w14:paraId="1D1C27EE" w14:textId="77777777" w:rsidR="008807C0" w:rsidRDefault="008807C0" w:rsidP="0052686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8: Створення та використання телеконференцій для комунікації.</w:t>
            </w:r>
          </w:p>
        </w:tc>
        <w:tc>
          <w:tcPr>
            <w:tcW w:w="493" w:type="dxa"/>
            <w:shd w:val="clear" w:color="auto" w:fill="DEEBF6"/>
            <w:vAlign w:val="center"/>
          </w:tcPr>
          <w:p w14:paraId="5C3497FF" w14:textId="77777777" w:rsidR="008807C0" w:rsidRDefault="008807C0" w:rsidP="0052686B">
            <w:pPr>
              <w:jc w:val="center"/>
              <w:rPr>
                <w:rFonts w:ascii="Times New Roman" w:eastAsia="Times New Roman" w:hAnsi="Times New Roman" w:cs="Times New Roman"/>
                <w:sz w:val="24"/>
                <w:szCs w:val="24"/>
              </w:rPr>
            </w:pPr>
          </w:p>
        </w:tc>
        <w:tc>
          <w:tcPr>
            <w:tcW w:w="496" w:type="dxa"/>
            <w:shd w:val="clear" w:color="auto" w:fill="DEEBF6"/>
            <w:vAlign w:val="center"/>
          </w:tcPr>
          <w:p w14:paraId="68B7F6DD" w14:textId="63DCCC3B"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75" w:type="dxa"/>
            <w:vAlign w:val="center"/>
          </w:tcPr>
          <w:p w14:paraId="74866555"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6" w:type="dxa"/>
            <w:vAlign w:val="center"/>
          </w:tcPr>
          <w:p w14:paraId="62EA610B"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4" w:type="dxa"/>
            <w:shd w:val="clear" w:color="auto" w:fill="FFF2CC"/>
            <w:vAlign w:val="center"/>
          </w:tcPr>
          <w:p w14:paraId="5499C3E1"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29FC6342"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5278B09E"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7B1C8ED6" w14:textId="77777777" w:rsidR="008807C0" w:rsidRDefault="008807C0" w:rsidP="0052686B">
            <w:pPr>
              <w:jc w:val="center"/>
              <w:rPr>
                <w:rFonts w:ascii="Times New Roman" w:eastAsia="Times New Roman" w:hAnsi="Times New Roman" w:cs="Times New Roman"/>
                <w:sz w:val="24"/>
                <w:szCs w:val="24"/>
              </w:rPr>
            </w:pPr>
          </w:p>
        </w:tc>
        <w:tc>
          <w:tcPr>
            <w:tcW w:w="1949" w:type="dxa"/>
            <w:vAlign w:val="center"/>
          </w:tcPr>
          <w:p w14:paraId="11A0A819"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1,11,12</w:t>
            </w:r>
          </w:p>
        </w:tc>
      </w:tr>
      <w:tr w:rsidR="008807C0" w14:paraId="495D7DC4" w14:textId="77777777" w:rsidTr="008807C0">
        <w:tc>
          <w:tcPr>
            <w:tcW w:w="7721" w:type="dxa"/>
          </w:tcPr>
          <w:p w14:paraId="2D13C789"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9: Хмарні технології та можливості використання сервісів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r>
              <w:rPr>
                <w:rFonts w:ascii="Times New Roman" w:eastAsia="Times New Roman" w:hAnsi="Times New Roman" w:cs="Times New Roman"/>
                <w:sz w:val="24"/>
                <w:szCs w:val="24"/>
              </w:rPr>
              <w:t xml:space="preserve"> в освітньому процесі</w:t>
            </w:r>
          </w:p>
        </w:tc>
        <w:tc>
          <w:tcPr>
            <w:tcW w:w="493" w:type="dxa"/>
            <w:shd w:val="clear" w:color="auto" w:fill="DEEBF6"/>
            <w:vAlign w:val="center"/>
          </w:tcPr>
          <w:p w14:paraId="6ADA9D9F"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5FDDC835"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 w:type="dxa"/>
            <w:vAlign w:val="center"/>
          </w:tcPr>
          <w:p w14:paraId="5A568539"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6" w:type="dxa"/>
            <w:vAlign w:val="center"/>
          </w:tcPr>
          <w:p w14:paraId="4441D218"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4" w:type="dxa"/>
            <w:shd w:val="clear" w:color="auto" w:fill="FFF2CC"/>
            <w:vAlign w:val="center"/>
          </w:tcPr>
          <w:p w14:paraId="2C25BC42"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3EB40C2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vAlign w:val="center"/>
          </w:tcPr>
          <w:p w14:paraId="1C42849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3EE56195"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00DD6AF9"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1,13</w:t>
            </w:r>
          </w:p>
        </w:tc>
      </w:tr>
      <w:tr w:rsidR="008807C0" w14:paraId="70C5510C" w14:textId="77777777" w:rsidTr="008807C0">
        <w:tc>
          <w:tcPr>
            <w:tcW w:w="7721" w:type="dxa"/>
          </w:tcPr>
          <w:p w14:paraId="22AEA199" w14:textId="77777777" w:rsidR="008807C0" w:rsidRDefault="008807C0" w:rsidP="005268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10: Організація спільної роботи з документами, таблицями, опитуваннями та малюнками 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r>
              <w:rPr>
                <w:rFonts w:ascii="Times New Roman" w:eastAsia="Times New Roman" w:hAnsi="Times New Roman" w:cs="Times New Roman"/>
                <w:sz w:val="24"/>
                <w:szCs w:val="24"/>
              </w:rPr>
              <w:t>.</w:t>
            </w:r>
          </w:p>
        </w:tc>
        <w:tc>
          <w:tcPr>
            <w:tcW w:w="493" w:type="dxa"/>
            <w:shd w:val="clear" w:color="auto" w:fill="DEEBF6"/>
            <w:vAlign w:val="center"/>
          </w:tcPr>
          <w:p w14:paraId="207A1DE9" w14:textId="398BA938"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96" w:type="dxa"/>
            <w:shd w:val="clear" w:color="auto" w:fill="DEEBF6"/>
            <w:vAlign w:val="center"/>
          </w:tcPr>
          <w:p w14:paraId="07DA3762" w14:textId="2893E7CD" w:rsidR="008807C0" w:rsidRPr="000B79A2" w:rsidRDefault="008807C0" w:rsidP="0052686B">
            <w:pPr>
              <w:jc w:val="center"/>
              <w:rPr>
                <w:rFonts w:ascii="Times New Roman" w:eastAsia="Times New Roman" w:hAnsi="Times New Roman" w:cs="Times New Roman"/>
                <w:sz w:val="24"/>
                <w:szCs w:val="24"/>
                <w:lang w:val="uk-UA"/>
              </w:rPr>
            </w:pPr>
          </w:p>
        </w:tc>
        <w:tc>
          <w:tcPr>
            <w:tcW w:w="475" w:type="dxa"/>
            <w:vAlign w:val="center"/>
          </w:tcPr>
          <w:p w14:paraId="598B65DE" w14:textId="78371D84"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vAlign w:val="center"/>
          </w:tcPr>
          <w:p w14:paraId="53CFE97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4" w:type="dxa"/>
            <w:shd w:val="clear" w:color="auto" w:fill="FFF2CC"/>
            <w:vAlign w:val="center"/>
          </w:tcPr>
          <w:p w14:paraId="6A3D3334"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48E24714"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2BCDA767"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vAlign w:val="center"/>
          </w:tcPr>
          <w:p w14:paraId="0B9BEBCB"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77B18842"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1,14</w:t>
            </w:r>
          </w:p>
        </w:tc>
      </w:tr>
      <w:tr w:rsidR="008807C0" w14:paraId="0F960094" w14:textId="77777777" w:rsidTr="008807C0">
        <w:tc>
          <w:tcPr>
            <w:tcW w:w="7721" w:type="dxa"/>
          </w:tcPr>
          <w:p w14:paraId="5CC329FA"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11: Будова й особливості застосування проекційних засобів навчання і багатофункціональних пристроїв у навчально-виховному процесі закладів освіти</w:t>
            </w:r>
          </w:p>
        </w:tc>
        <w:tc>
          <w:tcPr>
            <w:tcW w:w="493" w:type="dxa"/>
            <w:shd w:val="clear" w:color="auto" w:fill="DEEBF6"/>
            <w:vAlign w:val="center"/>
          </w:tcPr>
          <w:p w14:paraId="462E35F6"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75D8E58C" w14:textId="4D305A52" w:rsidR="008807C0" w:rsidRPr="000B79A2" w:rsidRDefault="008807C0" w:rsidP="0052686B">
            <w:pPr>
              <w:jc w:val="center"/>
              <w:rPr>
                <w:rFonts w:ascii="Times New Roman" w:eastAsia="Times New Roman" w:hAnsi="Times New Roman" w:cs="Times New Roman"/>
                <w:sz w:val="24"/>
                <w:szCs w:val="24"/>
                <w:lang w:val="uk-UA"/>
              </w:rPr>
            </w:pPr>
          </w:p>
        </w:tc>
        <w:tc>
          <w:tcPr>
            <w:tcW w:w="475" w:type="dxa"/>
            <w:vAlign w:val="center"/>
          </w:tcPr>
          <w:p w14:paraId="1CEB1B21" w14:textId="24B0358F"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vAlign w:val="center"/>
          </w:tcPr>
          <w:p w14:paraId="027C90CA"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4" w:type="dxa"/>
            <w:shd w:val="clear" w:color="auto" w:fill="FFF2CC"/>
            <w:vAlign w:val="center"/>
          </w:tcPr>
          <w:p w14:paraId="7FCB5A03" w14:textId="2BAC06B8"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527" w:type="dxa"/>
            <w:shd w:val="clear" w:color="auto" w:fill="FFF2CC"/>
            <w:vAlign w:val="center"/>
          </w:tcPr>
          <w:p w14:paraId="374933FB"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0E5BFD94"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vAlign w:val="center"/>
          </w:tcPr>
          <w:p w14:paraId="7A1BBEA0"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49" w:type="dxa"/>
            <w:vAlign w:val="center"/>
          </w:tcPr>
          <w:p w14:paraId="156CF23E"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4,17</w:t>
            </w:r>
          </w:p>
        </w:tc>
      </w:tr>
      <w:tr w:rsidR="008807C0" w14:paraId="4DBF8B6A" w14:textId="77777777" w:rsidTr="008807C0">
        <w:tc>
          <w:tcPr>
            <w:tcW w:w="7721" w:type="dxa"/>
          </w:tcPr>
          <w:p w14:paraId="08A0EF42" w14:textId="77777777" w:rsidR="008807C0" w:rsidRDefault="008807C0" w:rsidP="005268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12: Створення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сайту засобами онлайн системи керування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контентом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Sites</w:t>
            </w:r>
            <w:proofErr w:type="spellEnd"/>
            <w:r>
              <w:rPr>
                <w:rFonts w:ascii="Times New Roman" w:eastAsia="Times New Roman" w:hAnsi="Times New Roman" w:cs="Times New Roman"/>
                <w:sz w:val="24"/>
                <w:szCs w:val="24"/>
              </w:rPr>
              <w:t>.</w:t>
            </w:r>
          </w:p>
        </w:tc>
        <w:tc>
          <w:tcPr>
            <w:tcW w:w="493" w:type="dxa"/>
            <w:shd w:val="clear" w:color="auto" w:fill="DEEBF6"/>
            <w:vAlign w:val="center"/>
          </w:tcPr>
          <w:p w14:paraId="21076103"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6" w:type="dxa"/>
            <w:shd w:val="clear" w:color="auto" w:fill="DEEBF6"/>
            <w:vAlign w:val="center"/>
          </w:tcPr>
          <w:p w14:paraId="3321861C" w14:textId="5305D421" w:rsidR="008807C0" w:rsidRPr="000B79A2" w:rsidRDefault="008807C0" w:rsidP="0052686B">
            <w:pPr>
              <w:jc w:val="center"/>
              <w:rPr>
                <w:rFonts w:ascii="Times New Roman" w:eastAsia="Times New Roman" w:hAnsi="Times New Roman" w:cs="Times New Roman"/>
                <w:sz w:val="24"/>
                <w:szCs w:val="24"/>
                <w:lang w:val="uk-UA"/>
              </w:rPr>
            </w:pPr>
          </w:p>
        </w:tc>
        <w:tc>
          <w:tcPr>
            <w:tcW w:w="475" w:type="dxa"/>
            <w:vAlign w:val="center"/>
          </w:tcPr>
          <w:p w14:paraId="2822A7BB" w14:textId="308CCF3A" w:rsidR="008807C0" w:rsidRPr="000B79A2" w:rsidRDefault="000B79A2" w:rsidP="0052686B">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016" w:type="dxa"/>
            <w:vAlign w:val="center"/>
          </w:tcPr>
          <w:p w14:paraId="54897651"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4" w:type="dxa"/>
            <w:shd w:val="clear" w:color="auto" w:fill="FFF2CC"/>
            <w:vAlign w:val="center"/>
          </w:tcPr>
          <w:p w14:paraId="388CE2E9" w14:textId="77777777" w:rsidR="008807C0" w:rsidRDefault="008807C0" w:rsidP="0052686B">
            <w:pPr>
              <w:jc w:val="center"/>
              <w:rPr>
                <w:rFonts w:ascii="Times New Roman" w:eastAsia="Times New Roman" w:hAnsi="Times New Roman" w:cs="Times New Roman"/>
                <w:sz w:val="24"/>
                <w:szCs w:val="24"/>
              </w:rPr>
            </w:pPr>
          </w:p>
        </w:tc>
        <w:tc>
          <w:tcPr>
            <w:tcW w:w="527" w:type="dxa"/>
            <w:shd w:val="clear" w:color="auto" w:fill="FFF2CC"/>
            <w:vAlign w:val="center"/>
          </w:tcPr>
          <w:p w14:paraId="0FE9C430" w14:textId="77777777" w:rsidR="008807C0" w:rsidRDefault="008807C0" w:rsidP="0052686B">
            <w:pPr>
              <w:jc w:val="center"/>
              <w:rPr>
                <w:rFonts w:ascii="Times New Roman" w:eastAsia="Times New Roman" w:hAnsi="Times New Roman" w:cs="Times New Roman"/>
                <w:sz w:val="24"/>
                <w:szCs w:val="24"/>
              </w:rPr>
            </w:pPr>
          </w:p>
        </w:tc>
        <w:tc>
          <w:tcPr>
            <w:tcW w:w="567" w:type="dxa"/>
            <w:vAlign w:val="center"/>
          </w:tcPr>
          <w:p w14:paraId="16181A1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vAlign w:val="center"/>
          </w:tcPr>
          <w:p w14:paraId="35AE989D" w14:textId="77777777" w:rsidR="008807C0" w:rsidRDefault="008807C0" w:rsidP="00526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49" w:type="dxa"/>
            <w:vAlign w:val="center"/>
          </w:tcPr>
          <w:p w14:paraId="06217CDB" w14:textId="77777777" w:rsidR="008807C0" w:rsidRPr="00A127B7" w:rsidRDefault="008807C0" w:rsidP="0052686B">
            <w:pPr>
              <w:jc w:val="center"/>
              <w:rPr>
                <w:rFonts w:ascii="Times New Roman" w:eastAsia="Times New Roman" w:hAnsi="Times New Roman" w:cs="Times New Roman"/>
                <w:sz w:val="24"/>
                <w:szCs w:val="24"/>
              </w:rPr>
            </w:pPr>
            <w:r w:rsidRPr="00A127B7">
              <w:rPr>
                <w:rFonts w:ascii="Times New Roman" w:eastAsia="Times New Roman" w:hAnsi="Times New Roman" w:cs="Times New Roman"/>
                <w:sz w:val="24"/>
                <w:szCs w:val="24"/>
              </w:rPr>
              <w:t>1,16</w:t>
            </w:r>
          </w:p>
        </w:tc>
      </w:tr>
      <w:tr w:rsidR="008807C0" w14:paraId="06D88E23" w14:textId="77777777" w:rsidTr="008807C0">
        <w:tc>
          <w:tcPr>
            <w:tcW w:w="7721" w:type="dxa"/>
          </w:tcPr>
          <w:p w14:paraId="485441A4" w14:textId="77777777" w:rsidR="008807C0" w:rsidRDefault="008807C0" w:rsidP="0052686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Разом</w:t>
            </w:r>
          </w:p>
        </w:tc>
        <w:tc>
          <w:tcPr>
            <w:tcW w:w="493" w:type="dxa"/>
          </w:tcPr>
          <w:p w14:paraId="63670C23" w14:textId="2FFDB1E1" w:rsidR="008807C0" w:rsidRPr="000B79A2" w:rsidRDefault="008807C0" w:rsidP="0052686B">
            <w:pPr>
              <w:widowControl w:val="0"/>
              <w:tabs>
                <w:tab w:val="left" w:pos="284"/>
                <w:tab w:val="left" w:pos="567"/>
              </w:tabs>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1</w:t>
            </w:r>
            <w:r w:rsidR="000B79A2">
              <w:rPr>
                <w:rFonts w:ascii="Times New Roman" w:eastAsia="Times New Roman" w:hAnsi="Times New Roman" w:cs="Times New Roman"/>
                <w:b/>
                <w:sz w:val="24"/>
                <w:szCs w:val="24"/>
                <w:lang w:val="uk-UA"/>
              </w:rPr>
              <w:t>6</w:t>
            </w:r>
          </w:p>
        </w:tc>
        <w:tc>
          <w:tcPr>
            <w:tcW w:w="496" w:type="dxa"/>
          </w:tcPr>
          <w:p w14:paraId="03499993" w14:textId="591AAAC2" w:rsidR="008807C0" w:rsidRPr="000B79A2" w:rsidRDefault="000B79A2" w:rsidP="0052686B">
            <w:pPr>
              <w:widowControl w:val="0"/>
              <w:tabs>
                <w:tab w:val="left" w:pos="284"/>
                <w:tab w:val="left" w:pos="567"/>
              </w:tabs>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14</w:t>
            </w:r>
          </w:p>
        </w:tc>
        <w:tc>
          <w:tcPr>
            <w:tcW w:w="475" w:type="dxa"/>
          </w:tcPr>
          <w:p w14:paraId="39953D5F" w14:textId="0537F27D" w:rsidR="008807C0" w:rsidRPr="000B79A2" w:rsidRDefault="000B79A2" w:rsidP="0052686B">
            <w:pPr>
              <w:widowControl w:val="0"/>
              <w:tabs>
                <w:tab w:val="left" w:pos="284"/>
                <w:tab w:val="left" w:pos="567"/>
              </w:tabs>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60</w:t>
            </w:r>
          </w:p>
        </w:tc>
        <w:tc>
          <w:tcPr>
            <w:tcW w:w="1016" w:type="dxa"/>
          </w:tcPr>
          <w:p w14:paraId="2D603C5B"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324" w:type="dxa"/>
          </w:tcPr>
          <w:p w14:paraId="5FF84D8B" w14:textId="11B62E79" w:rsidR="008807C0" w:rsidRPr="000B79A2" w:rsidRDefault="000B79A2" w:rsidP="0052686B">
            <w:pPr>
              <w:widowControl w:val="0"/>
              <w:tabs>
                <w:tab w:val="left" w:pos="284"/>
                <w:tab w:val="left" w:pos="567"/>
              </w:tabs>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w:t>
            </w:r>
          </w:p>
        </w:tc>
        <w:tc>
          <w:tcPr>
            <w:tcW w:w="527" w:type="dxa"/>
          </w:tcPr>
          <w:p w14:paraId="53C3A935" w14:textId="4208FD58" w:rsidR="008807C0" w:rsidRPr="000B79A2" w:rsidRDefault="000B79A2" w:rsidP="0052686B">
            <w:pPr>
              <w:widowControl w:val="0"/>
              <w:tabs>
                <w:tab w:val="left" w:pos="284"/>
                <w:tab w:val="left" w:pos="567"/>
              </w:tabs>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4</w:t>
            </w:r>
          </w:p>
        </w:tc>
        <w:tc>
          <w:tcPr>
            <w:tcW w:w="567" w:type="dxa"/>
          </w:tcPr>
          <w:p w14:paraId="143F3CAF"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92" w:type="dxa"/>
          </w:tcPr>
          <w:p w14:paraId="5907C4AA"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949" w:type="dxa"/>
          </w:tcPr>
          <w:p w14:paraId="1A10855A" w14:textId="77777777" w:rsidR="008807C0" w:rsidRDefault="008807C0" w:rsidP="0052686B">
            <w:pPr>
              <w:widowControl w:val="0"/>
              <w:tabs>
                <w:tab w:val="left" w:pos="284"/>
                <w:tab w:val="left" w:pos="567"/>
              </w:tabs>
              <w:jc w:val="center"/>
              <w:rPr>
                <w:rFonts w:ascii="Times New Roman" w:eastAsia="Times New Roman" w:hAnsi="Times New Roman" w:cs="Times New Roman"/>
                <w:b/>
                <w:sz w:val="24"/>
                <w:szCs w:val="24"/>
              </w:rPr>
            </w:pPr>
          </w:p>
        </w:tc>
      </w:tr>
    </w:tbl>
    <w:p w14:paraId="79F05D2D" w14:textId="77777777" w:rsidR="008807C0" w:rsidRDefault="008807C0" w:rsidP="008807C0">
      <w:pPr>
        <w:widowControl w:val="0"/>
        <w:rPr>
          <w:rFonts w:ascii="Times New Roman" w:eastAsia="Times New Roman" w:hAnsi="Times New Roman" w:cs="Times New Roman"/>
          <w:b/>
          <w:sz w:val="24"/>
          <w:szCs w:val="24"/>
          <w:lang w:val="uk-UA"/>
        </w:rPr>
      </w:pPr>
    </w:p>
    <w:p w14:paraId="19CBD79B" w14:textId="58D4E209" w:rsidR="000D17FA" w:rsidRDefault="00CA51F1">
      <w:pPr>
        <w:widowControl w:val="0"/>
        <w:jc w:val="center"/>
        <w:rPr>
          <w:rFonts w:ascii="Times New Roman" w:eastAsia="Times New Roman" w:hAnsi="Times New Roman" w:cs="Times New Roman"/>
          <w:b/>
          <w:smallCaps/>
          <w:sz w:val="24"/>
          <w:szCs w:val="24"/>
        </w:rPr>
      </w:pPr>
      <w:r>
        <w:rPr>
          <w:rFonts w:ascii="Times New Roman" w:eastAsia="Times New Roman" w:hAnsi="Times New Roman" w:cs="Times New Roman"/>
          <w:b/>
          <w:sz w:val="24"/>
          <w:szCs w:val="24"/>
        </w:rPr>
        <w:t>ПРОГРАМА ОСВІТНЬОГО КОМПОНЕНТА</w:t>
      </w:r>
    </w:p>
    <w:p w14:paraId="3C1B0B2F" w14:textId="77777777" w:rsidR="000D17FA" w:rsidRDefault="000D17FA">
      <w:pPr>
        <w:jc w:val="center"/>
        <w:rPr>
          <w:rFonts w:ascii="Times New Roman" w:eastAsia="Times New Roman" w:hAnsi="Times New Roman" w:cs="Times New Roman"/>
          <w:b/>
          <w:smallCaps/>
          <w:sz w:val="24"/>
          <w:szCs w:val="24"/>
        </w:rPr>
      </w:pPr>
    </w:p>
    <w:p w14:paraId="7488D48D" w14:textId="66F8A8EF" w:rsidR="000D17FA" w:rsidRDefault="00F26A78">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color w:val="000000"/>
          <w:sz w:val="24"/>
          <w:szCs w:val="24"/>
        </w:rPr>
        <w:t>Лекційний блок</w:t>
      </w:r>
    </w:p>
    <w:tbl>
      <w:tblPr>
        <w:tblStyle w:val="affa"/>
        <w:tblW w:w="14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9100"/>
      </w:tblGrid>
      <w:tr w:rsidR="000D17FA" w14:paraId="598379FB" w14:textId="77777777">
        <w:tc>
          <w:tcPr>
            <w:tcW w:w="5508" w:type="dxa"/>
          </w:tcPr>
          <w:p w14:paraId="34C67617" w14:textId="77777777" w:rsidR="000D17FA" w:rsidRDefault="00CA51F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лекції </w:t>
            </w:r>
          </w:p>
        </w:tc>
        <w:tc>
          <w:tcPr>
            <w:tcW w:w="9100" w:type="dxa"/>
          </w:tcPr>
          <w:p w14:paraId="3CAD2579" w14:textId="77777777" w:rsidR="000D17FA" w:rsidRDefault="00CA51F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 лекції</w:t>
            </w:r>
          </w:p>
        </w:tc>
      </w:tr>
      <w:tr w:rsidR="000D17FA" w14:paraId="44E37D66" w14:textId="77777777" w:rsidTr="00580B71">
        <w:trPr>
          <w:trHeight w:val="583"/>
        </w:trPr>
        <w:tc>
          <w:tcPr>
            <w:tcW w:w="5508" w:type="dxa"/>
            <w:vAlign w:val="center"/>
          </w:tcPr>
          <w:p w14:paraId="23EB8906" w14:textId="77777777" w:rsidR="000D17FA" w:rsidRDefault="00CA51F1" w:rsidP="00580B71">
            <w:pPr>
              <w:shd w:val="clear" w:color="auto" w:fill="FFFFFF"/>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Основи інформаційно-</w:t>
            </w:r>
            <w:r>
              <w:rPr>
                <w:rFonts w:ascii="Times New Roman" w:eastAsia="Times New Roman" w:hAnsi="Times New Roman" w:cs="Times New Roman"/>
                <w:sz w:val="24"/>
                <w:szCs w:val="24"/>
              </w:rPr>
              <w:t>цифрови</w:t>
            </w:r>
            <w:r>
              <w:rPr>
                <w:rFonts w:ascii="Times New Roman" w:eastAsia="Times New Roman" w:hAnsi="Times New Roman" w:cs="Times New Roman"/>
                <w:color w:val="000000"/>
                <w:sz w:val="24"/>
                <w:szCs w:val="24"/>
              </w:rPr>
              <w:t>х технологій</w:t>
            </w:r>
          </w:p>
        </w:tc>
        <w:tc>
          <w:tcPr>
            <w:tcW w:w="9100" w:type="dxa"/>
          </w:tcPr>
          <w:p w14:paraId="111300A6" w14:textId="7F8F3FBC" w:rsidR="00580B71" w:rsidRPr="00580B71" w:rsidRDefault="00580B71" w:rsidP="00580B71">
            <w:pPr>
              <w:shd w:val="clear" w:color="auto" w:fill="FFFFFF"/>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 xml:space="preserve">Предмет i зміст дисципліни. </w:t>
            </w:r>
          </w:p>
          <w:p w14:paraId="3E0FB73A" w14:textId="7CE0D28A" w:rsidR="00580B71" w:rsidRPr="00580B71" w:rsidRDefault="00580B71" w:rsidP="00580B71">
            <w:pPr>
              <w:shd w:val="clear" w:color="auto" w:fill="FFFFFF"/>
              <w:jc w:val="both"/>
              <w:rPr>
                <w:rFonts w:ascii="Times New Roman" w:eastAsia="Times New Roman" w:hAnsi="Times New Roman" w:cs="Times New Roman"/>
                <w:i/>
                <w:iCs/>
                <w:sz w:val="24"/>
                <w:szCs w:val="24"/>
                <w:lang w:val="uk-UA"/>
              </w:rPr>
            </w:pPr>
            <w:r w:rsidRPr="00580B71">
              <w:rPr>
                <w:rFonts w:ascii="Times New Roman" w:eastAsia="Times New Roman" w:hAnsi="Times New Roman" w:cs="Times New Roman"/>
                <w:i/>
                <w:iCs/>
                <w:sz w:val="24"/>
                <w:szCs w:val="24"/>
              </w:rPr>
              <w:t xml:space="preserve">Загальні поняття про інформацію, її властивості та види. </w:t>
            </w:r>
          </w:p>
          <w:p w14:paraId="437A4630" w14:textId="01FF6699" w:rsidR="000D17FA" w:rsidRPr="00580B71" w:rsidRDefault="00580B71" w:rsidP="00580B71">
            <w:pPr>
              <w:shd w:val="clear" w:color="auto" w:fill="FFFFFF"/>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 xml:space="preserve">Інформаційно-комунікаційна система. </w:t>
            </w:r>
            <w:r w:rsidR="00CA51F1" w:rsidRPr="00580B71">
              <w:rPr>
                <w:rFonts w:ascii="Times New Roman" w:eastAsia="Times New Roman" w:hAnsi="Times New Roman" w:cs="Times New Roman"/>
                <w:i/>
                <w:iCs/>
                <w:sz w:val="24"/>
                <w:szCs w:val="24"/>
              </w:rPr>
              <w:t xml:space="preserve"> </w:t>
            </w:r>
          </w:p>
        </w:tc>
      </w:tr>
      <w:tr w:rsidR="000D17FA" w14:paraId="2E324291" w14:textId="77777777">
        <w:tc>
          <w:tcPr>
            <w:tcW w:w="5508" w:type="dxa"/>
            <w:vAlign w:val="center"/>
          </w:tcPr>
          <w:p w14:paraId="664E835A" w14:textId="77777777" w:rsidR="000D17FA" w:rsidRDefault="00CA51F1" w:rsidP="00580B71">
            <w:pPr>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Інформаційні технології обробки текстової інформації</w:t>
            </w:r>
          </w:p>
        </w:tc>
        <w:tc>
          <w:tcPr>
            <w:tcW w:w="9100" w:type="dxa"/>
          </w:tcPr>
          <w:p w14:paraId="06152095" w14:textId="08943CF9" w:rsidR="00580B71" w:rsidRPr="00580B71" w:rsidRDefault="00580B71" w:rsidP="00580B71">
            <w:pPr>
              <w:contextualSpacing/>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 xml:space="preserve">Текстові процесори. </w:t>
            </w:r>
          </w:p>
          <w:p w14:paraId="738FB550" w14:textId="4A51DA38" w:rsidR="00580B71" w:rsidRPr="00580B71" w:rsidRDefault="00580B71" w:rsidP="00580B71">
            <w:pPr>
              <w:contextualSpacing/>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 xml:space="preserve">Форматування тексту. </w:t>
            </w:r>
          </w:p>
          <w:p w14:paraId="6B2BBF50" w14:textId="392EBF87" w:rsidR="00580B71" w:rsidRPr="00580B71" w:rsidRDefault="00580B71" w:rsidP="00580B71">
            <w:pPr>
              <w:contextualSpacing/>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 xml:space="preserve">Обробка табличної інформації. </w:t>
            </w:r>
          </w:p>
          <w:p w14:paraId="34409F76" w14:textId="085746A5" w:rsidR="000D17FA" w:rsidRPr="00580B71" w:rsidRDefault="00580B71" w:rsidP="00580B71">
            <w:pPr>
              <w:contextualSpacing/>
              <w:jc w:val="both"/>
              <w:rPr>
                <w:rFonts w:ascii="Times New Roman" w:eastAsia="Times New Roman" w:hAnsi="Times New Roman" w:cs="Times New Roman"/>
                <w:i/>
                <w:iCs/>
                <w:sz w:val="24"/>
                <w:szCs w:val="24"/>
              </w:rPr>
            </w:pPr>
            <w:r w:rsidRPr="00580B71">
              <w:rPr>
                <w:rFonts w:ascii="Times New Roman" w:eastAsia="Times New Roman" w:hAnsi="Times New Roman" w:cs="Times New Roman"/>
                <w:i/>
                <w:iCs/>
                <w:sz w:val="24"/>
                <w:szCs w:val="24"/>
              </w:rPr>
              <w:t>Обробка графічної інформації.</w:t>
            </w:r>
          </w:p>
        </w:tc>
      </w:tr>
      <w:tr w:rsidR="000D17FA" w14:paraId="7ACF14FB" w14:textId="77777777">
        <w:tc>
          <w:tcPr>
            <w:tcW w:w="5508" w:type="dxa"/>
            <w:vAlign w:val="center"/>
          </w:tcPr>
          <w:p w14:paraId="59308034" w14:textId="77777777" w:rsidR="000D17FA" w:rsidRDefault="00CA51F1" w:rsidP="00580B71">
            <w:pPr>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Інформаційні технології обробки цифрової інформації</w:t>
            </w:r>
          </w:p>
        </w:tc>
        <w:tc>
          <w:tcPr>
            <w:tcW w:w="9100" w:type="dxa"/>
          </w:tcPr>
          <w:p w14:paraId="34B32854" w14:textId="77777777" w:rsidR="000D17FA" w:rsidRDefault="00CA51F1" w:rsidP="00580B71">
            <w:pPr>
              <w:contextualSpacing/>
              <w:jc w:val="both"/>
              <w:rPr>
                <w:sz w:val="24"/>
                <w:szCs w:val="24"/>
              </w:rPr>
            </w:pPr>
            <w:r>
              <w:rPr>
                <w:rFonts w:ascii="Times New Roman" w:eastAsia="Times New Roman" w:hAnsi="Times New Roman" w:cs="Times New Roman"/>
                <w:i/>
                <w:sz w:val="24"/>
                <w:szCs w:val="24"/>
              </w:rPr>
              <w:t xml:space="preserve">Табличні процесорі. </w:t>
            </w:r>
          </w:p>
          <w:p w14:paraId="581EE566" w14:textId="77777777" w:rsidR="000D17FA" w:rsidRDefault="00CA51F1" w:rsidP="00580B71">
            <w:pPr>
              <w:contextualSpacing/>
              <w:jc w:val="both"/>
              <w:rPr>
                <w:sz w:val="24"/>
                <w:szCs w:val="24"/>
              </w:rPr>
            </w:pPr>
            <w:r>
              <w:rPr>
                <w:rFonts w:ascii="Times New Roman" w:eastAsia="Times New Roman" w:hAnsi="Times New Roman" w:cs="Times New Roman"/>
                <w:i/>
                <w:sz w:val="24"/>
                <w:szCs w:val="24"/>
              </w:rPr>
              <w:t xml:space="preserve">Обробка даних. </w:t>
            </w:r>
          </w:p>
          <w:p w14:paraId="34534D73" w14:textId="77777777" w:rsidR="000D17FA" w:rsidRDefault="00CA51F1" w:rsidP="00580B71">
            <w:pPr>
              <w:contextualSpacing/>
              <w:jc w:val="both"/>
              <w:rPr>
                <w:sz w:val="24"/>
                <w:szCs w:val="24"/>
              </w:rPr>
            </w:pPr>
            <w:r>
              <w:rPr>
                <w:rFonts w:ascii="Times New Roman" w:eastAsia="Times New Roman" w:hAnsi="Times New Roman" w:cs="Times New Roman"/>
                <w:i/>
                <w:sz w:val="24"/>
                <w:szCs w:val="24"/>
              </w:rPr>
              <w:t>Представлення даних.</w:t>
            </w:r>
          </w:p>
        </w:tc>
      </w:tr>
      <w:tr w:rsidR="000D17FA" w14:paraId="46B19BD1" w14:textId="77777777">
        <w:tc>
          <w:tcPr>
            <w:tcW w:w="5508" w:type="dxa"/>
            <w:vAlign w:val="center"/>
          </w:tcPr>
          <w:p w14:paraId="7564EA13" w14:textId="77777777" w:rsidR="000D17FA" w:rsidRDefault="00CA51F1" w:rsidP="00580B71">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Сучасні Підготовка наукових публікацій і презентацій засобами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Point</w:t>
            </w:r>
            <w:proofErr w:type="spellEnd"/>
            <w:r>
              <w:rPr>
                <w:rFonts w:ascii="Times New Roman" w:eastAsia="Times New Roman" w:hAnsi="Times New Roman" w:cs="Times New Roman"/>
                <w:sz w:val="24"/>
                <w:szCs w:val="24"/>
              </w:rPr>
              <w:t xml:space="preserve"> </w:t>
            </w:r>
          </w:p>
        </w:tc>
        <w:tc>
          <w:tcPr>
            <w:tcW w:w="9100" w:type="dxa"/>
          </w:tcPr>
          <w:p w14:paraId="3B74D5B6" w14:textId="77777777" w:rsidR="000D17FA" w:rsidRDefault="00CA51F1" w:rsidP="00580B71">
            <w:pPr>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Способи організації презентацій. </w:t>
            </w:r>
          </w:p>
          <w:p w14:paraId="0C3775DF" w14:textId="77777777" w:rsidR="000D17FA" w:rsidRDefault="00CA51F1" w:rsidP="00580B71">
            <w:pPr>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Правила створення слайдів в презентаціях.</w:t>
            </w:r>
          </w:p>
        </w:tc>
      </w:tr>
      <w:tr w:rsidR="000D17FA" w14:paraId="5C3C9C4C" w14:textId="77777777">
        <w:tc>
          <w:tcPr>
            <w:tcW w:w="5508" w:type="dxa"/>
            <w:vAlign w:val="center"/>
          </w:tcPr>
          <w:p w14:paraId="26B3766C" w14:textId="77777777" w:rsidR="000D17FA" w:rsidRDefault="00CA51F1" w:rsidP="00580B71">
            <w:pPr>
              <w:shd w:val="clear" w:color="auto" w:fill="FFFFFF"/>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Комп’ютерні мережі. Глобальна мережа Internet. Сервіси інтернету. ІКТ</w:t>
            </w:r>
          </w:p>
        </w:tc>
        <w:tc>
          <w:tcPr>
            <w:tcW w:w="9100" w:type="dxa"/>
          </w:tcPr>
          <w:p w14:paraId="4DD2CA60"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Класифікація комп’ютерних мереж. </w:t>
            </w:r>
          </w:p>
          <w:p w14:paraId="2AAAA71C"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Основні сервіси Інтернету. Механізми пошуку в Інтернет.</w:t>
            </w:r>
          </w:p>
          <w:p w14:paraId="6FD995AA"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Інформаційно-комунікаційні технології. </w:t>
            </w:r>
          </w:p>
          <w:p w14:paraId="094F9951"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Організація спілкування за допомогою персональних комп'ютерів. </w:t>
            </w:r>
          </w:p>
          <w:p w14:paraId="4DB963F5"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Електронні бібліотеки. </w:t>
            </w:r>
          </w:p>
        </w:tc>
      </w:tr>
      <w:tr w:rsidR="000D17FA" w14:paraId="1705B16F" w14:textId="77777777">
        <w:tc>
          <w:tcPr>
            <w:tcW w:w="5508" w:type="dxa"/>
            <w:vAlign w:val="center"/>
          </w:tcPr>
          <w:p w14:paraId="1C44F7D6" w14:textId="77777777" w:rsidR="000D17FA" w:rsidRDefault="00CA51F1" w:rsidP="00580B71">
            <w:pPr>
              <w:shd w:val="clear" w:color="auto" w:fill="FFFFFF"/>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Дистанційне навчання в освіті </w:t>
            </w:r>
          </w:p>
        </w:tc>
        <w:tc>
          <w:tcPr>
            <w:tcW w:w="9100" w:type="dxa"/>
          </w:tcPr>
          <w:p w14:paraId="1CE4999F"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Дистанційна освіта та дистанційне навчання. </w:t>
            </w:r>
          </w:p>
          <w:p w14:paraId="08E62A2E"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 xml:space="preserve">Особливості організації освітнього процесу за дистанційною формою навчання. </w:t>
            </w:r>
          </w:p>
          <w:p w14:paraId="00ECC9C8" w14:textId="77777777" w:rsidR="000D17FA" w:rsidRDefault="00CA51F1" w:rsidP="00580B71">
            <w:pPr>
              <w:shd w:val="clear" w:color="auto" w:fill="FFFFFF"/>
              <w:contextualSpacing/>
              <w:jc w:val="both"/>
              <w:rPr>
                <w:i/>
                <w:sz w:val="24"/>
                <w:szCs w:val="24"/>
              </w:rPr>
            </w:pPr>
            <w:r>
              <w:rPr>
                <w:rFonts w:ascii="Times New Roman" w:eastAsia="Times New Roman" w:hAnsi="Times New Roman" w:cs="Times New Roman"/>
                <w:i/>
                <w:sz w:val="24"/>
                <w:szCs w:val="24"/>
              </w:rPr>
              <w:t>Особливості роботи з різноманітними платформами дистанційного навчання в умовах закладу освіти.</w:t>
            </w:r>
            <w:r>
              <w:rPr>
                <w:rFonts w:ascii="Times New Roman" w:eastAsia="Times New Roman" w:hAnsi="Times New Roman" w:cs="Times New Roman"/>
                <w:i/>
              </w:rPr>
              <w:t xml:space="preserve"> </w:t>
            </w:r>
          </w:p>
        </w:tc>
      </w:tr>
      <w:tr w:rsidR="000D17FA" w14:paraId="75D0412D" w14:textId="77777777">
        <w:tc>
          <w:tcPr>
            <w:tcW w:w="5508" w:type="dxa"/>
            <w:vAlign w:val="center"/>
          </w:tcPr>
          <w:p w14:paraId="5074B682" w14:textId="77777777" w:rsidR="000D17FA" w:rsidRDefault="00CA51F1" w:rsidP="00580B71">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Хмарні технології та можливості використання сервісів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r>
              <w:rPr>
                <w:rFonts w:ascii="Times New Roman" w:eastAsia="Times New Roman" w:hAnsi="Times New Roman" w:cs="Times New Roman"/>
                <w:sz w:val="24"/>
                <w:szCs w:val="24"/>
              </w:rPr>
              <w:t xml:space="preserve"> в освітньому процесі</w:t>
            </w:r>
          </w:p>
        </w:tc>
        <w:tc>
          <w:tcPr>
            <w:tcW w:w="9100" w:type="dxa"/>
          </w:tcPr>
          <w:p w14:paraId="288A6DA3" w14:textId="77777777" w:rsidR="000D17FA" w:rsidRDefault="00CA51F1" w:rsidP="00580B71">
            <w:pPr>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Загальна характеристика хмарних технологій</w:t>
            </w:r>
          </w:p>
          <w:p w14:paraId="619CBE42" w14:textId="77777777" w:rsidR="000D17FA" w:rsidRDefault="00CA51F1" w:rsidP="00580B71">
            <w:pPr>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Сутність та особливості </w:t>
            </w:r>
            <w:proofErr w:type="spellStart"/>
            <w:r>
              <w:rPr>
                <w:rFonts w:ascii="Times New Roman" w:eastAsia="Times New Roman" w:hAnsi="Times New Roman" w:cs="Times New Roman"/>
                <w:i/>
                <w:sz w:val="24"/>
                <w:szCs w:val="24"/>
              </w:rPr>
              <w:t>Google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Apps</w:t>
            </w:r>
            <w:proofErr w:type="spellEnd"/>
          </w:p>
          <w:p w14:paraId="553BE515" w14:textId="77777777" w:rsidR="000D17FA" w:rsidRDefault="00CA51F1" w:rsidP="00580B71">
            <w:pPr>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Технологія створення </w:t>
            </w:r>
            <w:proofErr w:type="spellStart"/>
            <w:r>
              <w:rPr>
                <w:rFonts w:ascii="Times New Roman" w:eastAsia="Times New Roman" w:hAnsi="Times New Roman" w:cs="Times New Roman"/>
                <w:i/>
                <w:sz w:val="24"/>
                <w:szCs w:val="24"/>
              </w:rPr>
              <w:t>web</w:t>
            </w:r>
            <w:proofErr w:type="spellEnd"/>
            <w:r>
              <w:rPr>
                <w:rFonts w:ascii="Times New Roman" w:eastAsia="Times New Roman" w:hAnsi="Times New Roman" w:cs="Times New Roman"/>
                <w:i/>
                <w:sz w:val="24"/>
                <w:szCs w:val="24"/>
              </w:rPr>
              <w:t xml:space="preserve"> сайту засобами онлайн системи керування </w:t>
            </w:r>
            <w:proofErr w:type="spellStart"/>
            <w:r>
              <w:rPr>
                <w:rFonts w:ascii="Times New Roman" w:eastAsia="Times New Roman" w:hAnsi="Times New Roman" w:cs="Times New Roman"/>
                <w:i/>
                <w:sz w:val="24"/>
                <w:szCs w:val="24"/>
              </w:rPr>
              <w:t>web</w:t>
            </w:r>
            <w:proofErr w:type="spellEnd"/>
            <w:r>
              <w:rPr>
                <w:rFonts w:ascii="Times New Roman" w:eastAsia="Times New Roman" w:hAnsi="Times New Roman" w:cs="Times New Roman"/>
                <w:i/>
                <w:sz w:val="24"/>
                <w:szCs w:val="24"/>
              </w:rPr>
              <w:t xml:space="preserve"> контентом </w:t>
            </w:r>
            <w:proofErr w:type="spellStart"/>
            <w:r>
              <w:rPr>
                <w:rFonts w:ascii="Times New Roman" w:eastAsia="Times New Roman" w:hAnsi="Times New Roman" w:cs="Times New Roman"/>
                <w:i/>
                <w:sz w:val="24"/>
                <w:szCs w:val="24"/>
              </w:rPr>
              <w:t>Google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Sites</w:t>
            </w:r>
            <w:proofErr w:type="spellEnd"/>
            <w:r>
              <w:rPr>
                <w:rFonts w:ascii="Times New Roman" w:eastAsia="Times New Roman" w:hAnsi="Times New Roman" w:cs="Times New Roman"/>
                <w:i/>
                <w:sz w:val="24"/>
                <w:szCs w:val="24"/>
              </w:rPr>
              <w:t>.</w:t>
            </w:r>
          </w:p>
        </w:tc>
      </w:tr>
      <w:tr w:rsidR="000D17FA" w14:paraId="60957DC7" w14:textId="77777777">
        <w:tc>
          <w:tcPr>
            <w:tcW w:w="5508" w:type="dxa"/>
            <w:vAlign w:val="center"/>
          </w:tcPr>
          <w:p w14:paraId="5161406D" w14:textId="77777777" w:rsidR="000D17FA" w:rsidRDefault="00CA51F1" w:rsidP="00580B71">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Будова й особливості застосування проекційних засобів навчання і багатофункціональних пристроїв у навчально-виховному процесі закладів освіти</w:t>
            </w:r>
          </w:p>
        </w:tc>
        <w:tc>
          <w:tcPr>
            <w:tcW w:w="9100" w:type="dxa"/>
          </w:tcPr>
          <w:p w14:paraId="1AF170CA" w14:textId="77777777" w:rsidR="000D17FA" w:rsidRDefault="00CA51F1" w:rsidP="00580B71">
            <w:pPr>
              <w:contextualSpacing/>
              <w:jc w:val="both"/>
              <w:rPr>
                <w:rFonts w:ascii="Times New Roman" w:eastAsia="Times New Roman" w:hAnsi="Times New Roman" w:cs="Times New Roman"/>
                <w:i/>
                <w:color w:val="333333"/>
                <w:sz w:val="24"/>
                <w:szCs w:val="24"/>
              </w:rPr>
            </w:pPr>
            <w:r>
              <w:rPr>
                <w:rFonts w:ascii="Times New Roman" w:eastAsia="Times New Roman" w:hAnsi="Times New Roman" w:cs="Times New Roman"/>
                <w:i/>
                <w:sz w:val="24"/>
                <w:szCs w:val="24"/>
              </w:rPr>
              <w:t xml:space="preserve">Види </w:t>
            </w:r>
            <w:proofErr w:type="spellStart"/>
            <w:r>
              <w:rPr>
                <w:rFonts w:ascii="Times New Roman" w:eastAsia="Times New Roman" w:hAnsi="Times New Roman" w:cs="Times New Roman"/>
                <w:i/>
                <w:sz w:val="24"/>
                <w:szCs w:val="24"/>
              </w:rPr>
              <w:t>графопроекторів</w:t>
            </w:r>
            <w:proofErr w:type="spellEnd"/>
            <w:r>
              <w:rPr>
                <w:rFonts w:ascii="Times New Roman" w:eastAsia="Times New Roman" w:hAnsi="Times New Roman" w:cs="Times New Roman"/>
                <w:i/>
                <w:sz w:val="24"/>
                <w:szCs w:val="24"/>
              </w:rPr>
              <w:t xml:space="preserve">. </w:t>
            </w:r>
          </w:p>
          <w:p w14:paraId="3B80AB08" w14:textId="77777777" w:rsidR="000D17FA" w:rsidRDefault="00CA51F1" w:rsidP="00580B71">
            <w:pPr>
              <w:contextualSpacing/>
              <w:jc w:val="both"/>
              <w:rPr>
                <w:rFonts w:ascii="Times New Roman" w:eastAsia="Times New Roman" w:hAnsi="Times New Roman" w:cs="Times New Roman"/>
                <w:i/>
                <w:color w:val="333333"/>
                <w:sz w:val="24"/>
                <w:szCs w:val="24"/>
              </w:rPr>
            </w:pPr>
            <w:r>
              <w:rPr>
                <w:rFonts w:ascii="Times New Roman" w:eastAsia="Times New Roman" w:hAnsi="Times New Roman" w:cs="Times New Roman"/>
                <w:i/>
                <w:sz w:val="24"/>
                <w:szCs w:val="24"/>
              </w:rPr>
              <w:t xml:space="preserve">Мультимедійний проектор та його використання. </w:t>
            </w:r>
          </w:p>
          <w:p w14:paraId="522E2DD8" w14:textId="77777777" w:rsidR="000D17FA" w:rsidRDefault="00CA51F1" w:rsidP="00580B71">
            <w:pPr>
              <w:contextualSpacing/>
              <w:jc w:val="both"/>
              <w:rPr>
                <w:rFonts w:ascii="Times New Roman" w:eastAsia="Times New Roman" w:hAnsi="Times New Roman" w:cs="Times New Roman"/>
                <w:i/>
                <w:color w:val="333333"/>
                <w:sz w:val="24"/>
                <w:szCs w:val="24"/>
              </w:rPr>
            </w:pPr>
            <w:r>
              <w:rPr>
                <w:rFonts w:ascii="Times New Roman" w:eastAsia="Times New Roman" w:hAnsi="Times New Roman" w:cs="Times New Roman"/>
                <w:i/>
                <w:sz w:val="24"/>
                <w:szCs w:val="24"/>
              </w:rPr>
              <w:t xml:space="preserve">Інтерактивна дошка, її можливості. </w:t>
            </w:r>
          </w:p>
          <w:p w14:paraId="50A18C70" w14:textId="77777777" w:rsidR="000D17FA" w:rsidRDefault="00CA51F1" w:rsidP="00580B71">
            <w:pPr>
              <w:contextualSpacing/>
              <w:jc w:val="both"/>
              <w:rPr>
                <w:rFonts w:ascii="Times New Roman" w:eastAsia="Times New Roman" w:hAnsi="Times New Roman" w:cs="Times New Roman"/>
                <w:i/>
                <w:color w:val="333333"/>
                <w:sz w:val="24"/>
                <w:szCs w:val="24"/>
              </w:rPr>
            </w:pPr>
            <w:r>
              <w:rPr>
                <w:rFonts w:ascii="Times New Roman" w:eastAsia="Times New Roman" w:hAnsi="Times New Roman" w:cs="Times New Roman"/>
                <w:i/>
                <w:sz w:val="24"/>
                <w:szCs w:val="24"/>
              </w:rPr>
              <w:t xml:space="preserve">Методика підготовки і використання інтерактивної дошки у навчально-виховному процесі. </w:t>
            </w:r>
          </w:p>
        </w:tc>
      </w:tr>
    </w:tbl>
    <w:p w14:paraId="62071402" w14:textId="77777777" w:rsidR="000D17FA" w:rsidRDefault="000D17FA">
      <w:pPr>
        <w:jc w:val="both"/>
        <w:rPr>
          <w:rFonts w:ascii="Times New Roman" w:eastAsia="Times New Roman" w:hAnsi="Times New Roman" w:cs="Times New Roman"/>
          <w:smallCaps/>
          <w:color w:val="000000"/>
          <w:sz w:val="24"/>
          <w:szCs w:val="24"/>
        </w:rPr>
      </w:pPr>
    </w:p>
    <w:p w14:paraId="44976CF7" w14:textId="562AA32F" w:rsidR="000D17FA" w:rsidRDefault="00CA51F1">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ПРАКТИЧНІ ЗАНЯТТЯ</w:t>
      </w:r>
    </w:p>
    <w:tbl>
      <w:tblPr>
        <w:tblStyle w:val="affb"/>
        <w:tblpPr w:leftFromText="180" w:rightFromText="180" w:vertAnchor="text" w:tblpY="1"/>
        <w:tblW w:w="14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199"/>
        <w:gridCol w:w="6659"/>
        <w:gridCol w:w="1417"/>
      </w:tblGrid>
      <w:tr w:rsidR="00580B71" w14:paraId="03709EED" w14:textId="67242B97" w:rsidTr="00580B71">
        <w:trPr>
          <w:trHeight w:val="335"/>
        </w:trPr>
        <w:tc>
          <w:tcPr>
            <w:tcW w:w="6199" w:type="dxa"/>
            <w:tcBorders>
              <w:right w:val="single" w:sz="4" w:space="0" w:color="000000"/>
            </w:tcBorders>
            <w:tcMar>
              <w:top w:w="100" w:type="dxa"/>
              <w:left w:w="100" w:type="dxa"/>
              <w:bottom w:w="100" w:type="dxa"/>
              <w:right w:w="100" w:type="dxa"/>
            </w:tcMar>
          </w:tcPr>
          <w:p w14:paraId="003C0A37" w14:textId="77777777" w:rsidR="00580B71" w:rsidRDefault="00580B71" w:rsidP="00580B71">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color w:val="000000"/>
                <w:sz w:val="24"/>
                <w:szCs w:val="24"/>
              </w:rPr>
              <w:t>Тема практичного заняття</w:t>
            </w:r>
          </w:p>
        </w:tc>
        <w:tc>
          <w:tcPr>
            <w:tcW w:w="6659" w:type="dxa"/>
            <w:tcBorders>
              <w:left w:val="single" w:sz="4" w:space="0" w:color="000000"/>
            </w:tcBorders>
          </w:tcPr>
          <w:p w14:paraId="06D9BCEF" w14:textId="77777777" w:rsidR="00580B71" w:rsidRPr="00580B71" w:rsidRDefault="00580B71" w:rsidP="00580B71">
            <w:pPr>
              <w:widowControl w:val="0"/>
              <w:jc w:val="center"/>
              <w:rPr>
                <w:rFonts w:ascii="Times New Roman" w:eastAsia="Times New Roman" w:hAnsi="Times New Roman" w:cs="Times New Roman"/>
                <w:b/>
                <w:bCs/>
                <w:color w:val="000000"/>
                <w:sz w:val="24"/>
                <w:szCs w:val="24"/>
              </w:rPr>
            </w:pPr>
            <w:r w:rsidRPr="00580B71">
              <w:rPr>
                <w:rFonts w:ascii="Times New Roman" w:eastAsia="Times New Roman" w:hAnsi="Times New Roman" w:cs="Times New Roman"/>
                <w:b/>
                <w:bCs/>
                <w:color w:val="000000"/>
                <w:sz w:val="24"/>
                <w:szCs w:val="24"/>
              </w:rPr>
              <w:t>Форми</w:t>
            </w:r>
          </w:p>
          <w:p w14:paraId="1A60823A" w14:textId="6A31C715" w:rsidR="00580B71" w:rsidRPr="00580B71" w:rsidRDefault="00580B71" w:rsidP="00580B71">
            <w:pPr>
              <w:jc w:val="center"/>
              <w:rPr>
                <w:rFonts w:ascii="Times New Roman" w:eastAsia="Times New Roman" w:hAnsi="Times New Roman" w:cs="Times New Roman"/>
                <w:b/>
                <w:bCs/>
                <w:smallCaps/>
                <w:color w:val="000000"/>
                <w:sz w:val="24"/>
                <w:szCs w:val="24"/>
              </w:rPr>
            </w:pPr>
            <w:r w:rsidRPr="00580B71">
              <w:rPr>
                <w:rFonts w:ascii="Times New Roman" w:eastAsia="Times New Roman" w:hAnsi="Times New Roman" w:cs="Times New Roman"/>
                <w:b/>
                <w:bCs/>
                <w:color w:val="000000"/>
                <w:sz w:val="24"/>
                <w:szCs w:val="24"/>
              </w:rPr>
              <w:t>контролю</w:t>
            </w:r>
          </w:p>
        </w:tc>
        <w:tc>
          <w:tcPr>
            <w:tcW w:w="1417" w:type="dxa"/>
          </w:tcPr>
          <w:p w14:paraId="1AA912AC" w14:textId="5D924162" w:rsidR="00580B71" w:rsidRPr="00580B71" w:rsidRDefault="00580B71" w:rsidP="00580B71">
            <w:pPr>
              <w:widowControl w:val="0"/>
              <w:jc w:val="center"/>
              <w:rPr>
                <w:rFonts w:ascii="Times New Roman" w:eastAsia="Times New Roman" w:hAnsi="Times New Roman" w:cs="Times New Roman"/>
                <w:b/>
                <w:bCs/>
                <w:color w:val="000000"/>
                <w:sz w:val="24"/>
                <w:szCs w:val="24"/>
              </w:rPr>
            </w:pPr>
            <w:r w:rsidRPr="00580B71">
              <w:rPr>
                <w:rFonts w:ascii="Times New Roman" w:eastAsia="Times New Roman" w:hAnsi="Times New Roman" w:cs="Times New Roman"/>
                <w:b/>
                <w:bCs/>
                <w:color w:val="000000"/>
                <w:sz w:val="24"/>
                <w:szCs w:val="24"/>
              </w:rPr>
              <w:t>Кількість</w:t>
            </w:r>
          </w:p>
          <w:p w14:paraId="71A940BB" w14:textId="633E06A8" w:rsidR="00580B71" w:rsidRPr="00580B71" w:rsidRDefault="00580B71" w:rsidP="00580B71">
            <w:pPr>
              <w:jc w:val="center"/>
              <w:rPr>
                <w:rFonts w:ascii="Times New Roman" w:eastAsia="Times New Roman" w:hAnsi="Times New Roman" w:cs="Times New Roman"/>
                <w:b/>
                <w:bCs/>
                <w:color w:val="000000"/>
                <w:sz w:val="24"/>
                <w:szCs w:val="24"/>
              </w:rPr>
            </w:pPr>
            <w:r w:rsidRPr="00580B71">
              <w:rPr>
                <w:rFonts w:ascii="Times New Roman" w:eastAsia="Times New Roman" w:hAnsi="Times New Roman" w:cs="Times New Roman"/>
                <w:b/>
                <w:bCs/>
                <w:color w:val="000000"/>
                <w:sz w:val="24"/>
                <w:szCs w:val="24"/>
              </w:rPr>
              <w:t>годин</w:t>
            </w:r>
          </w:p>
        </w:tc>
      </w:tr>
      <w:tr w:rsidR="00580B71" w14:paraId="4A5D15E2" w14:textId="05252FF6" w:rsidTr="00580B71">
        <w:trPr>
          <w:trHeight w:val="335"/>
        </w:trPr>
        <w:tc>
          <w:tcPr>
            <w:tcW w:w="6199" w:type="dxa"/>
            <w:tcBorders>
              <w:top w:val="single" w:sz="4" w:space="0" w:color="000000"/>
              <w:left w:val="single" w:sz="4" w:space="0" w:color="000000"/>
              <w:bottom w:val="single" w:sz="4" w:space="0" w:color="000000"/>
            </w:tcBorders>
            <w:vAlign w:val="center"/>
          </w:tcPr>
          <w:p w14:paraId="128DA041" w14:textId="77777777" w:rsidR="00580B71" w:rsidRDefault="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Обробка текстової інформації в редакторе Word</w:t>
            </w:r>
          </w:p>
        </w:tc>
        <w:tc>
          <w:tcPr>
            <w:tcW w:w="6659" w:type="dxa"/>
            <w:vAlign w:val="center"/>
          </w:tcPr>
          <w:p w14:paraId="5E49A573" w14:textId="4A3072ED"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restart"/>
            <w:vAlign w:val="center"/>
          </w:tcPr>
          <w:p w14:paraId="7EADA4BD" w14:textId="7DC7A89F"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6EF23C78" w14:textId="6695E596" w:rsidTr="00580B71">
        <w:trPr>
          <w:trHeight w:val="335"/>
        </w:trPr>
        <w:tc>
          <w:tcPr>
            <w:tcW w:w="6199" w:type="dxa"/>
            <w:tcBorders>
              <w:top w:val="single" w:sz="4" w:space="0" w:color="000000"/>
              <w:left w:val="single" w:sz="4" w:space="0" w:color="000000"/>
              <w:bottom w:val="single" w:sz="4" w:space="0" w:color="000000"/>
            </w:tcBorders>
            <w:vAlign w:val="center"/>
          </w:tcPr>
          <w:p w14:paraId="701D5ABC"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Обробка табличної та графічної інформації в редакторе Word</w:t>
            </w:r>
          </w:p>
        </w:tc>
        <w:tc>
          <w:tcPr>
            <w:tcW w:w="6659" w:type="dxa"/>
            <w:vAlign w:val="center"/>
          </w:tcPr>
          <w:p w14:paraId="312EE41F" w14:textId="265B7544"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ign w:val="center"/>
          </w:tcPr>
          <w:p w14:paraId="1F95A028" w14:textId="067FEFD9" w:rsidR="00580B71" w:rsidRPr="00580B71" w:rsidRDefault="00580B71" w:rsidP="00580B71">
            <w:pPr>
              <w:jc w:val="center"/>
              <w:rPr>
                <w:rFonts w:ascii="Times New Roman" w:eastAsia="Times New Roman" w:hAnsi="Times New Roman" w:cs="Times New Roman"/>
                <w:color w:val="000000"/>
                <w:sz w:val="24"/>
                <w:szCs w:val="24"/>
                <w:lang w:val="uk-UA"/>
              </w:rPr>
            </w:pPr>
          </w:p>
        </w:tc>
      </w:tr>
      <w:tr w:rsidR="00580B71" w14:paraId="243C8DE0" w14:textId="4A2DF140" w:rsidTr="00580B71">
        <w:trPr>
          <w:trHeight w:val="335"/>
        </w:trPr>
        <w:tc>
          <w:tcPr>
            <w:tcW w:w="6199" w:type="dxa"/>
            <w:tcBorders>
              <w:top w:val="single" w:sz="4" w:space="0" w:color="000000"/>
              <w:left w:val="single" w:sz="4" w:space="0" w:color="000000"/>
              <w:bottom w:val="single" w:sz="4" w:space="0" w:color="000000"/>
            </w:tcBorders>
            <w:vAlign w:val="center"/>
          </w:tcPr>
          <w:p w14:paraId="5E06C52C"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Обробка цифрової інформації в  редакторе Excel.</w:t>
            </w:r>
          </w:p>
        </w:tc>
        <w:tc>
          <w:tcPr>
            <w:tcW w:w="6659" w:type="dxa"/>
            <w:vAlign w:val="center"/>
          </w:tcPr>
          <w:p w14:paraId="44C7134F" w14:textId="4044DD72"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restart"/>
            <w:vAlign w:val="center"/>
          </w:tcPr>
          <w:p w14:paraId="75CC8791" w14:textId="77777777"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p w14:paraId="5F8D1278" w14:textId="6CE77315" w:rsidR="00580B71" w:rsidRPr="00580B71" w:rsidRDefault="00580B71" w:rsidP="00580B71">
            <w:pPr>
              <w:jc w:val="center"/>
              <w:rPr>
                <w:rFonts w:ascii="Times New Roman" w:eastAsia="Times New Roman" w:hAnsi="Times New Roman" w:cs="Times New Roman"/>
                <w:color w:val="000000"/>
                <w:sz w:val="24"/>
                <w:szCs w:val="24"/>
                <w:lang w:val="uk-UA"/>
              </w:rPr>
            </w:pPr>
          </w:p>
        </w:tc>
      </w:tr>
      <w:tr w:rsidR="00580B71" w14:paraId="17099724" w14:textId="420A66DA" w:rsidTr="00580B71">
        <w:trPr>
          <w:trHeight w:val="335"/>
        </w:trPr>
        <w:tc>
          <w:tcPr>
            <w:tcW w:w="6199" w:type="dxa"/>
            <w:tcBorders>
              <w:top w:val="single" w:sz="4" w:space="0" w:color="000000"/>
              <w:left w:val="single" w:sz="4" w:space="0" w:color="000000"/>
              <w:bottom w:val="single" w:sz="4" w:space="0" w:color="000000"/>
            </w:tcBorders>
            <w:vAlign w:val="center"/>
          </w:tcPr>
          <w:p w14:paraId="421B8B7D"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Представлення цифрової інформації в графічному вигляді в  редакторе Excel.</w:t>
            </w:r>
          </w:p>
        </w:tc>
        <w:tc>
          <w:tcPr>
            <w:tcW w:w="6659" w:type="dxa"/>
            <w:vAlign w:val="center"/>
          </w:tcPr>
          <w:p w14:paraId="35C30E55" w14:textId="1412E52A"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ign w:val="center"/>
          </w:tcPr>
          <w:p w14:paraId="24188A32" w14:textId="6424E0AF" w:rsidR="00580B71" w:rsidRPr="00580B71" w:rsidRDefault="00580B71" w:rsidP="00580B71">
            <w:pPr>
              <w:jc w:val="center"/>
              <w:rPr>
                <w:rFonts w:ascii="Times New Roman" w:eastAsia="Times New Roman" w:hAnsi="Times New Roman" w:cs="Times New Roman"/>
                <w:color w:val="000000"/>
                <w:sz w:val="24"/>
                <w:szCs w:val="24"/>
                <w:lang w:val="uk-UA"/>
              </w:rPr>
            </w:pPr>
          </w:p>
        </w:tc>
      </w:tr>
      <w:tr w:rsidR="00580B71" w14:paraId="1E1B20CD" w14:textId="5C7A6133" w:rsidTr="00580B71">
        <w:trPr>
          <w:trHeight w:val="335"/>
        </w:trPr>
        <w:tc>
          <w:tcPr>
            <w:tcW w:w="6199" w:type="dxa"/>
            <w:tcBorders>
              <w:top w:val="single" w:sz="4" w:space="0" w:color="000000"/>
              <w:left w:val="single" w:sz="4" w:space="0" w:color="000000"/>
              <w:bottom w:val="single" w:sz="4" w:space="0" w:color="000000"/>
            </w:tcBorders>
            <w:vAlign w:val="center"/>
          </w:tcPr>
          <w:p w14:paraId="65F805C2"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Представлення інформації в редакторе презентацій PowerPoint</w:t>
            </w:r>
          </w:p>
        </w:tc>
        <w:tc>
          <w:tcPr>
            <w:tcW w:w="6659" w:type="dxa"/>
            <w:vAlign w:val="center"/>
          </w:tcPr>
          <w:p w14:paraId="7701E0D4" w14:textId="5287BE08"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Align w:val="center"/>
          </w:tcPr>
          <w:p w14:paraId="5DEFD4D7" w14:textId="5882F6CC"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2C5A39BB" w14:textId="54C52AD9" w:rsidTr="00580B71">
        <w:trPr>
          <w:trHeight w:val="335"/>
        </w:trPr>
        <w:tc>
          <w:tcPr>
            <w:tcW w:w="6199" w:type="dxa"/>
            <w:tcBorders>
              <w:top w:val="single" w:sz="4" w:space="0" w:color="000000"/>
              <w:left w:val="single" w:sz="4" w:space="0" w:color="000000"/>
              <w:bottom w:val="single" w:sz="8" w:space="0" w:color="000000"/>
            </w:tcBorders>
            <w:vAlign w:val="center"/>
          </w:tcPr>
          <w:p w14:paraId="11C60EA6"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Використання глобальної мережі інтернет в освіті, її можливості та ресурси. </w:t>
            </w:r>
          </w:p>
        </w:tc>
        <w:tc>
          <w:tcPr>
            <w:tcW w:w="6659" w:type="dxa"/>
            <w:vAlign w:val="center"/>
          </w:tcPr>
          <w:p w14:paraId="762CB64A" w14:textId="49F765CB"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Align w:val="center"/>
          </w:tcPr>
          <w:p w14:paraId="2B09B281" w14:textId="3342D62A"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314D4B7E" w14:textId="2E11D961" w:rsidTr="00580B71">
        <w:trPr>
          <w:trHeight w:val="335"/>
        </w:trPr>
        <w:tc>
          <w:tcPr>
            <w:tcW w:w="6199" w:type="dxa"/>
            <w:tcBorders>
              <w:top w:val="single" w:sz="8" w:space="0" w:color="000000"/>
              <w:left w:val="single" w:sz="8" w:space="0" w:color="000000"/>
              <w:bottom w:val="single" w:sz="8" w:space="0" w:color="000000"/>
              <w:right w:val="single" w:sz="8" w:space="0" w:color="000000"/>
            </w:tcBorders>
          </w:tcPr>
          <w:p w14:paraId="1C6596B9"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та використання телеконференцій для комунікації.</w:t>
            </w:r>
          </w:p>
        </w:tc>
        <w:tc>
          <w:tcPr>
            <w:tcW w:w="6659" w:type="dxa"/>
            <w:vAlign w:val="center"/>
          </w:tcPr>
          <w:p w14:paraId="0053FE3E" w14:textId="795BD07F"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Align w:val="center"/>
          </w:tcPr>
          <w:p w14:paraId="7DCD21E5" w14:textId="261ECBDF"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01C6CB20" w14:textId="419A4F38" w:rsidTr="00580B71">
        <w:trPr>
          <w:trHeight w:val="335"/>
        </w:trPr>
        <w:tc>
          <w:tcPr>
            <w:tcW w:w="6199" w:type="dxa"/>
            <w:tcBorders>
              <w:top w:val="single" w:sz="8" w:space="0" w:color="000000"/>
              <w:left w:val="single" w:sz="8" w:space="0" w:color="000000"/>
              <w:bottom w:val="single" w:sz="8" w:space="0" w:color="000000"/>
              <w:right w:val="single" w:sz="8" w:space="0" w:color="000000"/>
            </w:tcBorders>
          </w:tcPr>
          <w:p w14:paraId="7D55F8BD"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Організація спільної роботи з документами, таблицями, опитуваннями та малюнками 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r>
              <w:rPr>
                <w:rFonts w:ascii="Times New Roman" w:eastAsia="Times New Roman" w:hAnsi="Times New Roman" w:cs="Times New Roman"/>
                <w:sz w:val="24"/>
                <w:szCs w:val="24"/>
              </w:rPr>
              <w:t>.</w:t>
            </w:r>
          </w:p>
        </w:tc>
        <w:tc>
          <w:tcPr>
            <w:tcW w:w="6659" w:type="dxa"/>
            <w:vAlign w:val="center"/>
          </w:tcPr>
          <w:p w14:paraId="66345C53" w14:textId="7A05E297"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restart"/>
            <w:vAlign w:val="center"/>
          </w:tcPr>
          <w:p w14:paraId="57DDE8F1" w14:textId="0636E664"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27A7A9BF" w14:textId="773E37F8" w:rsidTr="00580B71">
        <w:trPr>
          <w:trHeight w:val="335"/>
        </w:trPr>
        <w:tc>
          <w:tcPr>
            <w:tcW w:w="6199" w:type="dxa"/>
            <w:tcBorders>
              <w:top w:val="single" w:sz="8" w:space="0" w:color="000000"/>
              <w:left w:val="single" w:sz="8" w:space="0" w:color="000000"/>
              <w:bottom w:val="single" w:sz="8" w:space="0" w:color="000000"/>
              <w:right w:val="single" w:sz="8" w:space="0" w:color="000000"/>
            </w:tcBorders>
          </w:tcPr>
          <w:p w14:paraId="426B3E7A"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сайту засобами онлайн системи керування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контентом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Sites</w:t>
            </w:r>
            <w:proofErr w:type="spellEnd"/>
            <w:r>
              <w:rPr>
                <w:rFonts w:ascii="Times New Roman" w:eastAsia="Times New Roman" w:hAnsi="Times New Roman" w:cs="Times New Roman"/>
                <w:sz w:val="24"/>
                <w:szCs w:val="24"/>
              </w:rPr>
              <w:t>.</w:t>
            </w:r>
          </w:p>
        </w:tc>
        <w:tc>
          <w:tcPr>
            <w:tcW w:w="6659" w:type="dxa"/>
            <w:vAlign w:val="center"/>
          </w:tcPr>
          <w:p w14:paraId="27489C7A" w14:textId="061F9776"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Merge/>
            <w:vAlign w:val="center"/>
          </w:tcPr>
          <w:p w14:paraId="28F61DCE" w14:textId="77777777" w:rsidR="00580B71" w:rsidRDefault="00580B71" w:rsidP="00580B71">
            <w:pPr>
              <w:jc w:val="center"/>
              <w:rPr>
                <w:rFonts w:ascii="Times New Roman" w:eastAsia="Times New Roman" w:hAnsi="Times New Roman" w:cs="Times New Roman"/>
                <w:color w:val="000000"/>
                <w:sz w:val="24"/>
                <w:szCs w:val="24"/>
              </w:rPr>
            </w:pPr>
          </w:p>
        </w:tc>
      </w:tr>
      <w:tr w:rsidR="00580B71" w14:paraId="4A6F07DB" w14:textId="04E2334B" w:rsidTr="00580B71">
        <w:trPr>
          <w:trHeight w:val="335"/>
        </w:trPr>
        <w:tc>
          <w:tcPr>
            <w:tcW w:w="6199" w:type="dxa"/>
            <w:tcBorders>
              <w:top w:val="single" w:sz="8" w:space="0" w:color="000000"/>
              <w:left w:val="single" w:sz="8" w:space="0" w:color="000000"/>
              <w:bottom w:val="single" w:sz="8" w:space="0" w:color="000000"/>
              <w:right w:val="single" w:sz="8" w:space="0" w:color="000000"/>
            </w:tcBorders>
          </w:tcPr>
          <w:p w14:paraId="6627CB6B" w14:textId="77777777" w:rsidR="00580B71" w:rsidRDefault="00580B71" w:rsidP="00580B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каналу на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w:t>
            </w:r>
          </w:p>
        </w:tc>
        <w:tc>
          <w:tcPr>
            <w:tcW w:w="6659" w:type="dxa"/>
            <w:vAlign w:val="center"/>
          </w:tcPr>
          <w:p w14:paraId="1FB3A935" w14:textId="40C4987B" w:rsidR="00580B71" w:rsidRDefault="00580B71" w:rsidP="00580B71">
            <w:pPr>
              <w:jc w:val="center"/>
              <w:rPr>
                <w:rFonts w:ascii="Times New Roman" w:eastAsia="Times New Roman" w:hAnsi="Times New Roman" w:cs="Times New Roman"/>
                <w:color w:val="000000"/>
                <w:sz w:val="24"/>
                <w:szCs w:val="24"/>
              </w:rPr>
            </w:pPr>
            <w:r w:rsidRPr="00580B71">
              <w:rPr>
                <w:rFonts w:ascii="Times New Roman" w:eastAsia="Times New Roman" w:hAnsi="Times New Roman" w:cs="Times New Roman"/>
                <w:color w:val="000000"/>
                <w:sz w:val="24"/>
                <w:szCs w:val="24"/>
              </w:rPr>
              <w:t>Комбінована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(фронтальна</w:t>
            </w:r>
            <w:r>
              <w:rPr>
                <w:rFonts w:ascii="Times New Roman" w:eastAsia="Times New Roman" w:hAnsi="Times New Roman" w:cs="Times New Roman"/>
                <w:color w:val="000000"/>
                <w:sz w:val="24"/>
                <w:szCs w:val="24"/>
                <w:lang w:val="uk-UA"/>
              </w:rPr>
              <w:t xml:space="preserve"> </w:t>
            </w:r>
            <w:r w:rsidRPr="00580B71">
              <w:rPr>
                <w:rFonts w:ascii="Times New Roman" w:eastAsia="Times New Roman" w:hAnsi="Times New Roman" w:cs="Times New Roman"/>
                <w:color w:val="000000"/>
                <w:sz w:val="24"/>
                <w:szCs w:val="24"/>
              </w:rPr>
              <w:t>групова, індивід.)</w:t>
            </w:r>
          </w:p>
        </w:tc>
        <w:tc>
          <w:tcPr>
            <w:tcW w:w="1417" w:type="dxa"/>
            <w:vAlign w:val="center"/>
          </w:tcPr>
          <w:p w14:paraId="74D67459" w14:textId="03314440" w:rsidR="00580B71" w:rsidRPr="00580B71" w:rsidRDefault="00580B71" w:rsidP="00580B71">
            <w:pPr>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r>
      <w:tr w:rsidR="00580B71" w14:paraId="1DDC7F86" w14:textId="77777777" w:rsidTr="00BD71E4">
        <w:trPr>
          <w:trHeight w:val="335"/>
        </w:trPr>
        <w:tc>
          <w:tcPr>
            <w:tcW w:w="6199" w:type="dxa"/>
            <w:tcBorders>
              <w:top w:val="single" w:sz="8" w:space="0" w:color="000000"/>
              <w:left w:val="single" w:sz="8" w:space="0" w:color="000000"/>
              <w:bottom w:val="single" w:sz="8" w:space="0" w:color="000000"/>
              <w:right w:val="single" w:sz="8" w:space="0" w:color="000000"/>
            </w:tcBorders>
          </w:tcPr>
          <w:p w14:paraId="59B0D4B4" w14:textId="0CD516A4" w:rsidR="00580B71" w:rsidRPr="00580B71" w:rsidRDefault="00580B71" w:rsidP="00580B71">
            <w:pPr>
              <w:rPr>
                <w:rFonts w:ascii="Times New Roman" w:eastAsia="Times New Roman" w:hAnsi="Times New Roman" w:cs="Times New Roman"/>
                <w:i/>
                <w:iCs/>
                <w:sz w:val="24"/>
                <w:szCs w:val="24"/>
                <w:lang w:val="uk-UA"/>
              </w:rPr>
            </w:pPr>
            <w:r w:rsidRPr="00580B71">
              <w:rPr>
                <w:rFonts w:ascii="Times New Roman" w:eastAsia="Times New Roman" w:hAnsi="Times New Roman" w:cs="Times New Roman"/>
                <w:i/>
                <w:iCs/>
                <w:sz w:val="24"/>
                <w:szCs w:val="24"/>
                <w:lang w:val="uk-UA"/>
              </w:rPr>
              <w:t>Разом</w:t>
            </w:r>
          </w:p>
        </w:tc>
        <w:tc>
          <w:tcPr>
            <w:tcW w:w="6659" w:type="dxa"/>
            <w:vAlign w:val="center"/>
          </w:tcPr>
          <w:p w14:paraId="6FDCEE4E" w14:textId="77777777" w:rsidR="00580B71" w:rsidRPr="00580B71" w:rsidRDefault="00580B71" w:rsidP="00580B71">
            <w:pPr>
              <w:jc w:val="center"/>
              <w:rPr>
                <w:rFonts w:ascii="Times New Roman" w:eastAsia="Times New Roman" w:hAnsi="Times New Roman" w:cs="Times New Roman"/>
                <w:color w:val="000000"/>
                <w:sz w:val="24"/>
                <w:szCs w:val="24"/>
              </w:rPr>
            </w:pPr>
          </w:p>
        </w:tc>
        <w:tc>
          <w:tcPr>
            <w:tcW w:w="1417" w:type="dxa"/>
          </w:tcPr>
          <w:p w14:paraId="09AF1C47" w14:textId="4E42C0AC" w:rsidR="00580B71" w:rsidRPr="00580B71" w:rsidRDefault="00580B71" w:rsidP="00580B71">
            <w:pPr>
              <w:jc w:val="center"/>
              <w:rPr>
                <w:rFonts w:ascii="Times New Roman" w:eastAsia="Times New Roman" w:hAnsi="Times New Roman" w:cs="Times New Roman"/>
                <w:i/>
                <w:iCs/>
                <w:color w:val="000000"/>
                <w:sz w:val="24"/>
                <w:szCs w:val="24"/>
                <w:lang w:val="uk-UA"/>
              </w:rPr>
            </w:pPr>
            <w:r w:rsidRPr="00580B71">
              <w:rPr>
                <w:rFonts w:ascii="Times New Roman" w:eastAsia="Times New Roman" w:hAnsi="Times New Roman" w:cs="Times New Roman"/>
                <w:i/>
                <w:iCs/>
                <w:color w:val="000000"/>
                <w:sz w:val="24"/>
                <w:szCs w:val="24"/>
                <w:lang w:val="uk-UA"/>
              </w:rPr>
              <w:t>14</w:t>
            </w:r>
          </w:p>
        </w:tc>
      </w:tr>
    </w:tbl>
    <w:p w14:paraId="7ECA2A39" w14:textId="77777777" w:rsidR="007B37C9" w:rsidRDefault="007B37C9" w:rsidP="00580B71">
      <w:pPr>
        <w:rPr>
          <w:rFonts w:ascii="Times New Roman" w:eastAsia="Times New Roman" w:hAnsi="Times New Roman" w:cs="Times New Roman"/>
          <w:b/>
          <w:smallCaps/>
          <w:color w:val="000000"/>
          <w:sz w:val="24"/>
          <w:szCs w:val="24"/>
          <w:lang w:val="uk-UA"/>
        </w:rPr>
      </w:pPr>
    </w:p>
    <w:p w14:paraId="09107525" w14:textId="2CC2D41B" w:rsidR="000D17FA" w:rsidRDefault="00CA51F1">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ТЕМИ ДЛЯ САМОСТІЙНОГО ОПРАЦЮВАННЯ</w:t>
      </w:r>
    </w:p>
    <w:tbl>
      <w:tblPr>
        <w:tblStyle w:val="affc"/>
        <w:tblW w:w="1422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00"/>
        <w:gridCol w:w="8820"/>
      </w:tblGrid>
      <w:tr w:rsidR="000D17FA" w14:paraId="36BE07DB" w14:textId="77777777">
        <w:trPr>
          <w:trHeight w:val="335"/>
        </w:trPr>
        <w:tc>
          <w:tcPr>
            <w:tcW w:w="5400"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576AC277" w14:textId="77777777" w:rsidR="000D17FA" w:rsidRDefault="00CA51F1">
            <w:pPr>
              <w:jc w:val="center"/>
              <w:rPr>
                <w:rFonts w:ascii="Times New Roman" w:eastAsia="Times New Roman" w:hAnsi="Times New Roman" w:cs="Times New Roman"/>
                <w:b/>
                <w:smallCaps/>
                <w:sz w:val="24"/>
                <w:szCs w:val="24"/>
              </w:rPr>
            </w:pPr>
            <w:r>
              <w:rPr>
                <w:rFonts w:ascii="Times New Roman" w:eastAsia="Times New Roman" w:hAnsi="Times New Roman" w:cs="Times New Roman"/>
                <w:b/>
                <w:color w:val="000000"/>
                <w:sz w:val="24"/>
                <w:szCs w:val="24"/>
              </w:rPr>
              <w:t>Тема для самостійного опрацювання</w:t>
            </w:r>
          </w:p>
        </w:tc>
        <w:tc>
          <w:tcPr>
            <w:tcW w:w="8820" w:type="dxa"/>
            <w:tcBorders>
              <w:top w:val="single" w:sz="8" w:space="0" w:color="000000"/>
              <w:left w:val="single" w:sz="4" w:space="0" w:color="000000"/>
              <w:bottom w:val="single" w:sz="8" w:space="0" w:color="000000"/>
              <w:right w:val="single" w:sz="8" w:space="0" w:color="000000"/>
            </w:tcBorders>
            <w:tcMar>
              <w:top w:w="15" w:type="dxa"/>
              <w:left w:w="15" w:type="dxa"/>
              <w:bottom w:w="15" w:type="dxa"/>
              <w:right w:w="15" w:type="dxa"/>
            </w:tcMar>
            <w:vAlign w:val="center"/>
          </w:tcPr>
          <w:p w14:paraId="35B33326" w14:textId="77777777" w:rsidR="000D17FA" w:rsidRDefault="00CA51F1">
            <w:pPr>
              <w:jc w:val="center"/>
              <w:rPr>
                <w:rFonts w:ascii="Times New Roman" w:eastAsia="Times New Roman" w:hAnsi="Times New Roman" w:cs="Times New Roman"/>
                <w:b/>
                <w:smallCaps/>
                <w:sz w:val="24"/>
                <w:szCs w:val="24"/>
              </w:rPr>
            </w:pPr>
            <w:r>
              <w:rPr>
                <w:rFonts w:ascii="Times New Roman" w:eastAsia="Times New Roman" w:hAnsi="Times New Roman" w:cs="Times New Roman"/>
                <w:b/>
                <w:color w:val="000000"/>
                <w:sz w:val="24"/>
                <w:szCs w:val="24"/>
              </w:rPr>
              <w:t>Зміст теми</w:t>
            </w:r>
          </w:p>
        </w:tc>
      </w:tr>
      <w:tr w:rsidR="000D17FA" w14:paraId="78A4C13A"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40283D" w14:textId="77777777" w:rsidR="000D17FA" w:rsidRDefault="00CA51F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Основи інформаційно-</w:t>
            </w:r>
            <w:r>
              <w:rPr>
                <w:rFonts w:ascii="Times New Roman" w:eastAsia="Times New Roman" w:hAnsi="Times New Roman" w:cs="Times New Roman"/>
                <w:sz w:val="24"/>
                <w:szCs w:val="24"/>
              </w:rPr>
              <w:t xml:space="preserve">цифрових </w:t>
            </w:r>
          </w:p>
          <w:p w14:paraId="3F54712B" w14:textId="77777777" w:rsidR="000D17FA" w:rsidRDefault="00CA51F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технологій</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8663A0"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Поняття про штучний інтелект.</w:t>
            </w:r>
          </w:p>
          <w:p w14:paraId="2FA8C545"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Інформаційна безпека.</w:t>
            </w:r>
          </w:p>
        </w:tc>
      </w:tr>
      <w:tr w:rsidR="000D17FA" w14:paraId="0C79CCAD"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5D41D" w14:textId="77777777" w:rsidR="000D17FA" w:rsidRDefault="00CA51F1">
            <w:pPr>
              <w:pBdr>
                <w:top w:val="nil"/>
                <w:left w:val="nil"/>
                <w:bottom w:val="nil"/>
                <w:right w:val="nil"/>
                <w:between w:val="nil"/>
              </w:pBd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Інформаційні технології обробки інформації</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5F75B18"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Спільна робота з онлайновими документами </w:t>
            </w:r>
          </w:p>
          <w:p w14:paraId="7D6E532C"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Колективне виконання завдань з опрацювання даних.</w:t>
            </w:r>
          </w:p>
        </w:tc>
      </w:tr>
      <w:tr w:rsidR="000D17FA" w14:paraId="63A116F8"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ADCEE8" w14:textId="77777777" w:rsidR="000D17FA" w:rsidRDefault="00CA51F1">
            <w:pPr>
              <w:pBdr>
                <w:top w:val="nil"/>
                <w:left w:val="nil"/>
                <w:bottom w:val="nil"/>
                <w:right w:val="nil"/>
                <w:between w:val="nil"/>
              </w:pBd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Інформаційні технології обробки цифрової інформації</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1E76DC1"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Основи статистичного аналізу даних. Ряди даних.</w:t>
            </w:r>
          </w:p>
          <w:p w14:paraId="466A45ED"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Обчислення основних статистичних характеристик вибірки. </w:t>
            </w:r>
          </w:p>
          <w:p w14:paraId="76097381"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Кореляційний аналіз даних</w:t>
            </w:r>
          </w:p>
        </w:tc>
      </w:tr>
      <w:tr w:rsidR="000D17FA" w14:paraId="22442C09"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FB12B8" w14:textId="77777777" w:rsidR="000D17FA" w:rsidRDefault="00CA51F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Електронні презентації </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C09E286"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Демонстрація презентації у різних програмних середовищах</w:t>
            </w:r>
          </w:p>
        </w:tc>
      </w:tr>
      <w:tr w:rsidR="000D17FA" w14:paraId="735B3832"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5A2AC4" w14:textId="77777777" w:rsidR="000D17FA" w:rsidRDefault="00CA51F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Комп'ютер - універсальний засіб навчання.</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A275E59"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Організація безпеки при роботі з комп’ютером</w:t>
            </w:r>
          </w:p>
        </w:tc>
      </w:tr>
      <w:tr w:rsidR="000D17FA" w14:paraId="614EF95A"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7DB64" w14:textId="77777777" w:rsidR="000D17FA" w:rsidRDefault="00CA51F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Інтерактивні інформаційні технології</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F83D28"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Комплексне застосування інтерактивних </w:t>
            </w:r>
            <w:r>
              <w:rPr>
                <w:rFonts w:ascii="Times New Roman" w:eastAsia="Times New Roman" w:hAnsi="Times New Roman" w:cs="Times New Roman"/>
                <w:sz w:val="24"/>
                <w:szCs w:val="24"/>
              </w:rPr>
              <w:t>засобів</w:t>
            </w:r>
          </w:p>
        </w:tc>
      </w:tr>
      <w:tr w:rsidR="000D17FA" w14:paraId="2A31F4C3"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0D906" w14:textId="77777777" w:rsidR="000D17FA" w:rsidRDefault="00CA51F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Мультимедійні інформаційні технології</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528129"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Електронні підручники</w:t>
            </w:r>
          </w:p>
        </w:tc>
      </w:tr>
      <w:tr w:rsidR="000D17FA" w14:paraId="3DCA546D" w14:textId="77777777">
        <w:trPr>
          <w:trHeight w:val="33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87A1C6" w14:textId="77777777" w:rsidR="000D17FA" w:rsidRDefault="00CA51F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глобальної мережі інтернет в професійної діяльності, її можливості та ресурси.</w:t>
            </w:r>
          </w:p>
        </w:tc>
        <w:tc>
          <w:tcPr>
            <w:tcW w:w="8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5606F7" w14:textId="77777777" w:rsidR="000D17FA" w:rsidRDefault="00CA51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ІКТ для моніторингу результатів навчальної</w:t>
            </w:r>
          </w:p>
          <w:p w14:paraId="565609FF" w14:textId="77777777" w:rsidR="000D17FA" w:rsidRDefault="00CA51F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діяльності</w:t>
            </w:r>
          </w:p>
        </w:tc>
      </w:tr>
    </w:tbl>
    <w:p w14:paraId="1615BCCE" w14:textId="77777777" w:rsidR="000D17FA" w:rsidRDefault="000D17FA">
      <w:pPr>
        <w:widowControl w:val="0"/>
        <w:rPr>
          <w:rFonts w:ascii="Times New Roman" w:eastAsia="Times New Roman" w:hAnsi="Times New Roman" w:cs="Times New Roman"/>
          <w:b/>
          <w:smallCaps/>
          <w:sz w:val="24"/>
          <w:szCs w:val="24"/>
        </w:rPr>
      </w:pPr>
    </w:p>
    <w:p w14:paraId="2B1C701F" w14:textId="56F09974" w:rsidR="005E3077" w:rsidRPr="005E3077" w:rsidRDefault="005E3077" w:rsidP="005E3077">
      <w:pPr>
        <w:widowControl w:val="0"/>
        <w:jc w:val="center"/>
        <w:rPr>
          <w:rFonts w:ascii="Times New Roman" w:eastAsia="Times New Roman" w:hAnsi="Times New Roman" w:cs="Times New Roman"/>
          <w:b/>
          <w:sz w:val="24"/>
          <w:szCs w:val="24"/>
          <w:lang w:val="uk-UA"/>
        </w:rPr>
      </w:pPr>
      <w:r w:rsidRPr="005E3077">
        <w:rPr>
          <w:rFonts w:ascii="Times New Roman" w:eastAsia="Times New Roman" w:hAnsi="Times New Roman" w:cs="Times New Roman"/>
          <w:b/>
          <w:sz w:val="24"/>
          <w:szCs w:val="24"/>
          <w:lang w:val="uk-UA"/>
        </w:rPr>
        <w:t xml:space="preserve">ЗАПИТАННЯ ДО </w:t>
      </w:r>
      <w:r w:rsidRPr="004B5093">
        <w:rPr>
          <w:rFonts w:ascii="Times New Roman" w:hAnsi="Times New Roman" w:cs="Times New Roman"/>
          <w:b/>
          <w:sz w:val="24"/>
          <w:szCs w:val="24"/>
        </w:rPr>
        <w:t>ПІДСУМКОВОГО КОНТРОЛЮ</w:t>
      </w:r>
    </w:p>
    <w:p w14:paraId="7D0626EE"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 Визначення інформації. Види та властивості інформації. Визначення інформатики як науки.</w:t>
      </w:r>
    </w:p>
    <w:p w14:paraId="70107836"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 Визначення й інструменти інформаційної технології.</w:t>
      </w:r>
    </w:p>
    <w:p w14:paraId="3F0B30F4" w14:textId="3A7F1130"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 Будова персонального комп’ютера. Принципи, що визначають</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архітектуру ЕОМ.</w:t>
      </w:r>
    </w:p>
    <w:p w14:paraId="2B61CF77"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 Визначення програми, програмного засобу, програмного забезпечення.</w:t>
      </w:r>
    </w:p>
    <w:p w14:paraId="3A4C1885" w14:textId="576CAC4D"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 Призначення і функції операційної системи. Типи операційних</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систем.</w:t>
      </w:r>
    </w:p>
    <w:p w14:paraId="14558A33"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6. Прикладні системи. Типи прикладних систем.</w:t>
      </w:r>
    </w:p>
    <w:p w14:paraId="0B4721A2" w14:textId="45289ED0"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7. Операційна система Windows (призначення і характеристика).</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Основні елементи інтерфейсу операційної системи Windows.</w:t>
      </w:r>
    </w:p>
    <w:p w14:paraId="42E1F78D"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8. Файл, ім’я </w:t>
      </w:r>
      <w:proofErr w:type="spellStart"/>
      <w:r w:rsidRPr="005E3077">
        <w:rPr>
          <w:rFonts w:ascii="Times New Roman" w:eastAsia="Times New Roman" w:hAnsi="Times New Roman" w:cs="Times New Roman"/>
          <w:bCs/>
          <w:sz w:val="24"/>
          <w:szCs w:val="24"/>
          <w:lang w:val="uk-UA"/>
        </w:rPr>
        <w:t>файла</w:t>
      </w:r>
      <w:proofErr w:type="spellEnd"/>
      <w:r w:rsidRPr="005E3077">
        <w:rPr>
          <w:rFonts w:ascii="Times New Roman" w:eastAsia="Times New Roman" w:hAnsi="Times New Roman" w:cs="Times New Roman"/>
          <w:bCs/>
          <w:sz w:val="24"/>
          <w:szCs w:val="24"/>
          <w:lang w:val="uk-UA"/>
        </w:rPr>
        <w:t>, типи файлів.</w:t>
      </w:r>
    </w:p>
    <w:p w14:paraId="71E2C2CC"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9. Файлова система комп’ютера. Поняття папки.</w:t>
      </w:r>
    </w:p>
    <w:p w14:paraId="2357FF80"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10. Вікна операційної системи Windows.</w:t>
      </w:r>
    </w:p>
    <w:p w14:paraId="01F1A0DA"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11. Дії з об’єктами операційної системи Windows.</w:t>
      </w:r>
    </w:p>
    <w:p w14:paraId="027A667F" w14:textId="2D486CC4"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12. Текстовий процесор Microsoft Office Word як інформаційна</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технологія обробки текстових даних.</w:t>
      </w:r>
    </w:p>
    <w:p w14:paraId="2CBAC6EB"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13. Робота з текстовими матеріалами в Microsoft Office Word.</w:t>
      </w:r>
    </w:p>
    <w:p w14:paraId="146DE25E"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14. Створення таблиць та оброблення табличних даних.</w:t>
      </w:r>
    </w:p>
    <w:p w14:paraId="5691F515"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15. Форматування сторінок документа в Microsoft Office Word.</w:t>
      </w:r>
    </w:p>
    <w:p w14:paraId="55E3C606" w14:textId="54AB18BD"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16. Робота з рисунками і графічними об’єктами в Microsoft Office</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Word.</w:t>
      </w:r>
    </w:p>
    <w:p w14:paraId="4C68894C" w14:textId="7C6B4893"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17. Табличний процесор Microsoft Office Excel як інформаційна</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технологія обробки табличних даних.</w:t>
      </w:r>
    </w:p>
    <w:p w14:paraId="710726DB" w14:textId="4514AD06"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18. Робота з текстовими відомостями в програмі Microsoft Office</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Excel.</w:t>
      </w:r>
    </w:p>
    <w:p w14:paraId="3A6A9C9D"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19. Особливості введення чисел в програмі Microsoft Office Excel.</w:t>
      </w:r>
    </w:p>
    <w:p w14:paraId="55717471" w14:textId="0C30D59F"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20. Обчислення в програмі Microsoft Office Excel. Введення</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формул.</w:t>
      </w:r>
    </w:p>
    <w:p w14:paraId="7C8CF3C8"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21. Створення графіків і діаграм в програмі Microsoft Office Excel.</w:t>
      </w:r>
    </w:p>
    <w:p w14:paraId="7D58CEB4"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22. Редагування діаграм в програмі Microsoft Office Excel.</w:t>
      </w:r>
    </w:p>
    <w:p w14:paraId="52FED6C9"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23. Сортування даних в програмі Microsoft Office Excel. </w:t>
      </w:r>
      <w:proofErr w:type="spellStart"/>
      <w:r w:rsidRPr="005E3077">
        <w:rPr>
          <w:rFonts w:ascii="Times New Roman" w:eastAsia="Times New Roman" w:hAnsi="Times New Roman" w:cs="Times New Roman"/>
          <w:bCs/>
          <w:sz w:val="24"/>
          <w:szCs w:val="24"/>
          <w:lang w:val="uk-UA"/>
        </w:rPr>
        <w:t>Автофільтр</w:t>
      </w:r>
      <w:proofErr w:type="spellEnd"/>
      <w:r w:rsidRPr="005E3077">
        <w:rPr>
          <w:rFonts w:ascii="Times New Roman" w:eastAsia="Times New Roman" w:hAnsi="Times New Roman" w:cs="Times New Roman"/>
          <w:bCs/>
          <w:sz w:val="24"/>
          <w:szCs w:val="24"/>
          <w:lang w:val="uk-UA"/>
        </w:rPr>
        <w:t xml:space="preserve"> і його застосування.</w:t>
      </w:r>
    </w:p>
    <w:p w14:paraId="1582BF8E"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24. Типи комп’ютерних графічних зображень. Особливості формування растрових графічних зображень.</w:t>
      </w:r>
    </w:p>
    <w:p w14:paraId="53FB5897"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25. Формування векторних графічних зображень.</w:t>
      </w:r>
    </w:p>
    <w:p w14:paraId="6C8286EC"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26. </w:t>
      </w:r>
      <w:proofErr w:type="spellStart"/>
      <w:r w:rsidRPr="005E3077">
        <w:rPr>
          <w:rFonts w:ascii="Times New Roman" w:eastAsia="Times New Roman" w:hAnsi="Times New Roman" w:cs="Times New Roman"/>
          <w:bCs/>
          <w:sz w:val="24"/>
          <w:szCs w:val="24"/>
          <w:lang w:val="uk-UA"/>
        </w:rPr>
        <w:t>Фрактальні</w:t>
      </w:r>
      <w:proofErr w:type="spellEnd"/>
      <w:r w:rsidRPr="005E3077">
        <w:rPr>
          <w:rFonts w:ascii="Times New Roman" w:eastAsia="Times New Roman" w:hAnsi="Times New Roman" w:cs="Times New Roman"/>
          <w:bCs/>
          <w:sz w:val="24"/>
          <w:szCs w:val="24"/>
          <w:lang w:val="uk-UA"/>
        </w:rPr>
        <w:t xml:space="preserve"> графічні зображення.</w:t>
      </w:r>
    </w:p>
    <w:p w14:paraId="667F056A"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27. Графічні редактори. Інструменти растрового графічного редактора </w:t>
      </w:r>
      <w:proofErr w:type="spellStart"/>
      <w:r w:rsidRPr="005E3077">
        <w:rPr>
          <w:rFonts w:ascii="Times New Roman" w:eastAsia="Times New Roman" w:hAnsi="Times New Roman" w:cs="Times New Roman"/>
          <w:bCs/>
          <w:sz w:val="24"/>
          <w:szCs w:val="24"/>
          <w:lang w:val="uk-UA"/>
        </w:rPr>
        <w:t>Paint</w:t>
      </w:r>
      <w:proofErr w:type="spellEnd"/>
      <w:r w:rsidRPr="005E3077">
        <w:rPr>
          <w:rFonts w:ascii="Times New Roman" w:eastAsia="Times New Roman" w:hAnsi="Times New Roman" w:cs="Times New Roman"/>
          <w:bCs/>
          <w:sz w:val="24"/>
          <w:szCs w:val="24"/>
          <w:lang w:val="uk-UA"/>
        </w:rPr>
        <w:t>.</w:t>
      </w:r>
    </w:p>
    <w:p w14:paraId="31FFB31D"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28. Графічний редактор, вбудований в Microsoft Office Word.</w:t>
      </w:r>
    </w:p>
    <w:p w14:paraId="0FDCB5A6" w14:textId="713078F9"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29. Створення засобів подання матеріалів у растровому редакторі</w:t>
      </w:r>
      <w:r>
        <w:rPr>
          <w:rFonts w:ascii="Times New Roman" w:eastAsia="Times New Roman" w:hAnsi="Times New Roman" w:cs="Times New Roman"/>
          <w:bCs/>
          <w:sz w:val="24"/>
          <w:szCs w:val="24"/>
          <w:lang w:val="uk-UA"/>
        </w:rPr>
        <w:t xml:space="preserve"> </w:t>
      </w:r>
      <w:proofErr w:type="spellStart"/>
      <w:r w:rsidRPr="005E3077">
        <w:rPr>
          <w:rFonts w:ascii="Times New Roman" w:eastAsia="Times New Roman" w:hAnsi="Times New Roman" w:cs="Times New Roman"/>
          <w:bCs/>
          <w:sz w:val="24"/>
          <w:szCs w:val="24"/>
          <w:lang w:val="uk-UA"/>
        </w:rPr>
        <w:t>Paint</w:t>
      </w:r>
      <w:proofErr w:type="spellEnd"/>
      <w:r w:rsidRPr="005E3077">
        <w:rPr>
          <w:rFonts w:ascii="Times New Roman" w:eastAsia="Times New Roman" w:hAnsi="Times New Roman" w:cs="Times New Roman"/>
          <w:bCs/>
          <w:sz w:val="24"/>
          <w:szCs w:val="24"/>
          <w:lang w:val="uk-UA"/>
        </w:rPr>
        <w:t>.</w:t>
      </w:r>
    </w:p>
    <w:p w14:paraId="001D8556" w14:textId="2058B695"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30. Створення засобів подання матеріалів у векторному редакторі,</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що входить до складу Microsoft Office Word.</w:t>
      </w:r>
    </w:p>
    <w:p w14:paraId="0790E540"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31. Визначення і призначення інформаційно-комунікаційної технології, технології мультимедіа.</w:t>
      </w:r>
    </w:p>
    <w:p w14:paraId="5CB773C9"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32. Програма Microsoft Office PowerPoint як інформаційна технологія наочного забезпечення подання навчальних матеріалів.</w:t>
      </w:r>
    </w:p>
    <w:p w14:paraId="04E1BC55"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33. Визначення і призначення презентації. Основні способи створення презентації в програмі Microsoft Office PowerPoint.</w:t>
      </w:r>
    </w:p>
    <w:p w14:paraId="7A264A8E" w14:textId="5AA41DAF"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34. Вставлення тексту, таблиць, графічних об’єктів і гіперпосилань до слайду презентації в програмі Microsoft Office</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PowerPoint.</w:t>
      </w:r>
    </w:p>
    <w:p w14:paraId="2A072FA2"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35. Особливості застосування ефектів анімації до елементів слайдів презентації в програмі Microsoft Office PowerPoint.</w:t>
      </w:r>
    </w:p>
    <w:p w14:paraId="70BB320A"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36. Особливості настроювання режимів демонстрації слайдів презентації в програмі Microsoft Office PowerPoint.</w:t>
      </w:r>
    </w:p>
    <w:p w14:paraId="19FBB641" w14:textId="3C58E0B3"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37. Призначення програмно-технологічного комплексу на основі</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 xml:space="preserve">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 Склад комплексу, порядок увімкнення і налаштовування.</w:t>
      </w:r>
    </w:p>
    <w:p w14:paraId="4FC33715" w14:textId="77EED8DB"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38.Інструменти для роботи з екраном (інструменти з підставки</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для інструментів, інструменти з переміщуваної панелі інструментів).</w:t>
      </w:r>
    </w:p>
    <w:p w14:paraId="1B476123" w14:textId="6FD48F96"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39. Особливості спільної роботи 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 xml:space="preserve"> з програмою</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Microsoft Office Word.</w:t>
      </w:r>
    </w:p>
    <w:p w14:paraId="252ADB4D" w14:textId="22D86E4D"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40. Особливості спільної роботи 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 xml:space="preserve"> з програмою</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Microsoft Office Excel.</w:t>
      </w:r>
    </w:p>
    <w:p w14:paraId="46882455" w14:textId="46D049E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41. Особливості спільної роботи 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 xml:space="preserve"> з програмою</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Microsoft Office PowerPoint.</w:t>
      </w:r>
    </w:p>
    <w:p w14:paraId="001BDBEA" w14:textId="5B78278E"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42. Призначення, характеристика і функції додатка SMART</w:t>
      </w:r>
      <w:r>
        <w:rPr>
          <w:rFonts w:ascii="Times New Roman" w:eastAsia="Times New Roman" w:hAnsi="Times New Roman" w:cs="Times New Roman"/>
          <w:bCs/>
          <w:sz w:val="24"/>
          <w:szCs w:val="24"/>
          <w:lang w:val="uk-UA"/>
        </w:rPr>
        <w:t xml:space="preserve"> </w:t>
      </w:r>
      <w:proofErr w:type="spellStart"/>
      <w:r w:rsidRPr="005E3077">
        <w:rPr>
          <w:rFonts w:ascii="Times New Roman" w:eastAsia="Times New Roman" w:hAnsi="Times New Roman" w:cs="Times New Roman"/>
          <w:bCs/>
          <w:sz w:val="24"/>
          <w:szCs w:val="24"/>
          <w:lang w:val="uk-UA"/>
        </w:rPr>
        <w:t>Notebook</w:t>
      </w:r>
      <w:proofErr w:type="spellEnd"/>
      <w:r w:rsidRPr="005E3077">
        <w:rPr>
          <w:rFonts w:ascii="Times New Roman" w:eastAsia="Times New Roman" w:hAnsi="Times New Roman" w:cs="Times New Roman"/>
          <w:bCs/>
          <w:sz w:val="24"/>
          <w:szCs w:val="24"/>
          <w:lang w:val="uk-UA"/>
        </w:rPr>
        <w:t>.</w:t>
      </w:r>
    </w:p>
    <w:p w14:paraId="47D05A60"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43. Особливості роботи з об’єктами сторінки SMART </w:t>
      </w:r>
      <w:proofErr w:type="spellStart"/>
      <w:r w:rsidRPr="005E3077">
        <w:rPr>
          <w:rFonts w:ascii="Times New Roman" w:eastAsia="Times New Roman" w:hAnsi="Times New Roman" w:cs="Times New Roman"/>
          <w:bCs/>
          <w:sz w:val="24"/>
          <w:szCs w:val="24"/>
          <w:lang w:val="uk-UA"/>
        </w:rPr>
        <w:t>Notebook</w:t>
      </w:r>
      <w:proofErr w:type="spellEnd"/>
      <w:r w:rsidRPr="005E3077">
        <w:rPr>
          <w:rFonts w:ascii="Times New Roman" w:eastAsia="Times New Roman" w:hAnsi="Times New Roman" w:cs="Times New Roman"/>
          <w:bCs/>
          <w:sz w:val="24"/>
          <w:szCs w:val="24"/>
          <w:lang w:val="uk-UA"/>
        </w:rPr>
        <w:t>.</w:t>
      </w:r>
    </w:p>
    <w:p w14:paraId="5CDAC18F" w14:textId="290606B1"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44. Робота з об’єктами вкладки “Колекція” додатка SMART</w:t>
      </w:r>
      <w:r>
        <w:rPr>
          <w:rFonts w:ascii="Times New Roman" w:eastAsia="Times New Roman" w:hAnsi="Times New Roman" w:cs="Times New Roman"/>
          <w:bCs/>
          <w:sz w:val="24"/>
          <w:szCs w:val="24"/>
          <w:lang w:val="uk-UA"/>
        </w:rPr>
        <w:t xml:space="preserve"> </w:t>
      </w:r>
      <w:proofErr w:type="spellStart"/>
      <w:r w:rsidRPr="005E3077">
        <w:rPr>
          <w:rFonts w:ascii="Times New Roman" w:eastAsia="Times New Roman" w:hAnsi="Times New Roman" w:cs="Times New Roman"/>
          <w:bCs/>
          <w:sz w:val="24"/>
          <w:szCs w:val="24"/>
          <w:lang w:val="uk-UA"/>
        </w:rPr>
        <w:t>Notebook</w:t>
      </w:r>
      <w:proofErr w:type="spellEnd"/>
      <w:r w:rsidRPr="005E3077">
        <w:rPr>
          <w:rFonts w:ascii="Times New Roman" w:eastAsia="Times New Roman" w:hAnsi="Times New Roman" w:cs="Times New Roman"/>
          <w:bCs/>
          <w:sz w:val="24"/>
          <w:szCs w:val="24"/>
          <w:lang w:val="uk-UA"/>
        </w:rPr>
        <w:t>.</w:t>
      </w:r>
    </w:p>
    <w:p w14:paraId="771C2BE2" w14:textId="6E761E8A"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45. Особливості роботи з об’єктами вкладки “</w:t>
      </w:r>
      <w:proofErr w:type="spellStart"/>
      <w:r w:rsidRPr="005E3077">
        <w:rPr>
          <w:rFonts w:ascii="Times New Roman" w:eastAsia="Times New Roman" w:hAnsi="Times New Roman" w:cs="Times New Roman"/>
          <w:bCs/>
          <w:sz w:val="24"/>
          <w:szCs w:val="24"/>
          <w:lang w:val="uk-UA"/>
        </w:rPr>
        <w:t>Вложения</w:t>
      </w:r>
      <w:proofErr w:type="spellEnd"/>
      <w:r w:rsidRPr="005E3077">
        <w:rPr>
          <w:rFonts w:ascii="Times New Roman" w:eastAsia="Times New Roman" w:hAnsi="Times New Roman" w:cs="Times New Roman"/>
          <w:bCs/>
          <w:sz w:val="24"/>
          <w:szCs w:val="24"/>
          <w:lang w:val="uk-UA"/>
        </w:rPr>
        <w:t>” додатка</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 xml:space="preserve">SMART </w:t>
      </w:r>
      <w:proofErr w:type="spellStart"/>
      <w:r w:rsidRPr="005E3077">
        <w:rPr>
          <w:rFonts w:ascii="Times New Roman" w:eastAsia="Times New Roman" w:hAnsi="Times New Roman" w:cs="Times New Roman"/>
          <w:bCs/>
          <w:sz w:val="24"/>
          <w:szCs w:val="24"/>
          <w:lang w:val="uk-UA"/>
        </w:rPr>
        <w:t>Notebook</w:t>
      </w:r>
      <w:proofErr w:type="spellEnd"/>
      <w:r w:rsidRPr="005E3077">
        <w:rPr>
          <w:rFonts w:ascii="Times New Roman" w:eastAsia="Times New Roman" w:hAnsi="Times New Roman" w:cs="Times New Roman"/>
          <w:bCs/>
          <w:sz w:val="24"/>
          <w:szCs w:val="24"/>
          <w:lang w:val="uk-UA"/>
        </w:rPr>
        <w:t>.</w:t>
      </w:r>
    </w:p>
    <w:p w14:paraId="0ECC8121"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46. Засоби наочності в 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w:t>
      </w:r>
    </w:p>
    <w:p w14:paraId="681E9D8A" w14:textId="434A843D"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47. Вставлення тексту, таблиць, графічних об’єктів та малюнків</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 xml:space="preserve">до сторінок додатка SMART </w:t>
      </w:r>
      <w:proofErr w:type="spellStart"/>
      <w:r w:rsidRPr="005E3077">
        <w:rPr>
          <w:rFonts w:ascii="Times New Roman" w:eastAsia="Times New Roman" w:hAnsi="Times New Roman" w:cs="Times New Roman"/>
          <w:bCs/>
          <w:sz w:val="24"/>
          <w:szCs w:val="24"/>
          <w:lang w:val="uk-UA"/>
        </w:rPr>
        <w:t>Notebook</w:t>
      </w:r>
      <w:proofErr w:type="spellEnd"/>
      <w:r w:rsidRPr="005E3077">
        <w:rPr>
          <w:rFonts w:ascii="Times New Roman" w:eastAsia="Times New Roman" w:hAnsi="Times New Roman" w:cs="Times New Roman"/>
          <w:bCs/>
          <w:sz w:val="24"/>
          <w:szCs w:val="24"/>
          <w:lang w:val="uk-UA"/>
        </w:rPr>
        <w:t>.</w:t>
      </w:r>
    </w:p>
    <w:p w14:paraId="798E9876"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 xml:space="preserve">48. Застосування можливостей SMART </w:t>
      </w:r>
      <w:proofErr w:type="spellStart"/>
      <w:r w:rsidRPr="005E3077">
        <w:rPr>
          <w:rFonts w:ascii="Times New Roman" w:eastAsia="Times New Roman" w:hAnsi="Times New Roman" w:cs="Times New Roman"/>
          <w:bCs/>
          <w:sz w:val="24"/>
          <w:szCs w:val="24"/>
          <w:lang w:val="uk-UA"/>
        </w:rPr>
        <w:t>Board</w:t>
      </w:r>
      <w:proofErr w:type="spellEnd"/>
      <w:r w:rsidRPr="005E3077">
        <w:rPr>
          <w:rFonts w:ascii="Times New Roman" w:eastAsia="Times New Roman" w:hAnsi="Times New Roman" w:cs="Times New Roman"/>
          <w:bCs/>
          <w:sz w:val="24"/>
          <w:szCs w:val="24"/>
          <w:lang w:val="uk-UA"/>
        </w:rPr>
        <w:t xml:space="preserve"> у навчальному процесі.</w:t>
      </w:r>
    </w:p>
    <w:p w14:paraId="22149272" w14:textId="0A8E5D5B"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49. Методика створення тестового завдання засобами офісних</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комп’ютерних технологій.</w:t>
      </w:r>
    </w:p>
    <w:p w14:paraId="4483D9C1" w14:textId="261CE2F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50. Методика створення системи оцінювання тестового завдання</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засобами офісних комп’ютерних технологій.</w:t>
      </w:r>
    </w:p>
    <w:p w14:paraId="11459410"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51. Визначення, функції і класифікація засобів навчання.</w:t>
      </w:r>
    </w:p>
    <w:p w14:paraId="354DE036"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52. Технічні засоби навчання: визначення, педагогічний та технічний аспекти.</w:t>
      </w:r>
    </w:p>
    <w:p w14:paraId="079F4C84"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53. Дидактичні функції технічних засобів та інформаційних технологій навчання.</w:t>
      </w:r>
    </w:p>
    <w:p w14:paraId="123295F5" w14:textId="3F959939"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54. Педагогічні вміння викладача в роботі з технічними засобами</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та інформаційними технологіями навчання.</w:t>
      </w:r>
    </w:p>
    <w:p w14:paraId="1ED45BDE" w14:textId="21913F68"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55. Технічні засоби навчання на базі інформаційних комп’ютерних</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технологій.</w:t>
      </w:r>
    </w:p>
    <w:p w14:paraId="53D50A7F"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56. Призначення та функції педагогічного контролю.</w:t>
      </w:r>
    </w:p>
    <w:p w14:paraId="419A6214" w14:textId="435E1C7F"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57. Поняття тесту й тестування. Принципи формування тестових</w:t>
      </w:r>
      <w:r>
        <w:rPr>
          <w:rFonts w:ascii="Times New Roman" w:eastAsia="Times New Roman" w:hAnsi="Times New Roman" w:cs="Times New Roman"/>
          <w:bCs/>
          <w:sz w:val="24"/>
          <w:szCs w:val="24"/>
          <w:lang w:val="uk-UA"/>
        </w:rPr>
        <w:t xml:space="preserve"> </w:t>
      </w:r>
      <w:r w:rsidRPr="005E3077">
        <w:rPr>
          <w:rFonts w:ascii="Times New Roman" w:eastAsia="Times New Roman" w:hAnsi="Times New Roman" w:cs="Times New Roman"/>
          <w:bCs/>
          <w:sz w:val="24"/>
          <w:szCs w:val="24"/>
          <w:lang w:val="uk-UA"/>
        </w:rPr>
        <w:t>завдань.</w:t>
      </w:r>
    </w:p>
    <w:p w14:paraId="5AB17859" w14:textId="77777777"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58. Форми тестових завдань. Форма подання тестового завдання.</w:t>
      </w:r>
    </w:p>
    <w:p w14:paraId="6562DB6D" w14:textId="73CD3C3C"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59. Метод навчальних проєктів та його особливості.</w:t>
      </w:r>
    </w:p>
    <w:p w14:paraId="122843AD" w14:textId="595E0892" w:rsidR="005E3077" w:rsidRPr="005E3077" w:rsidRDefault="005E3077" w:rsidP="005E3077">
      <w:pPr>
        <w:widowControl w:val="0"/>
        <w:jc w:val="both"/>
        <w:rPr>
          <w:rFonts w:ascii="Times New Roman" w:eastAsia="Times New Roman" w:hAnsi="Times New Roman" w:cs="Times New Roman"/>
          <w:bCs/>
          <w:sz w:val="24"/>
          <w:szCs w:val="24"/>
          <w:lang w:val="uk-UA"/>
        </w:rPr>
      </w:pPr>
      <w:r w:rsidRPr="005E3077">
        <w:rPr>
          <w:rFonts w:ascii="Times New Roman" w:eastAsia="Times New Roman" w:hAnsi="Times New Roman" w:cs="Times New Roman"/>
          <w:bCs/>
          <w:sz w:val="24"/>
          <w:szCs w:val="24"/>
          <w:lang w:val="uk-UA"/>
        </w:rPr>
        <w:t>60. Структура портфоліо проєкту.</w:t>
      </w:r>
    </w:p>
    <w:p w14:paraId="2A8DACFE" w14:textId="77777777" w:rsidR="005E3077" w:rsidRDefault="005E3077">
      <w:pPr>
        <w:widowControl w:val="0"/>
        <w:jc w:val="center"/>
        <w:rPr>
          <w:rFonts w:ascii="Times New Roman" w:eastAsia="Times New Roman" w:hAnsi="Times New Roman" w:cs="Times New Roman"/>
          <w:b/>
          <w:sz w:val="24"/>
          <w:szCs w:val="24"/>
          <w:lang w:val="uk-UA"/>
        </w:rPr>
      </w:pPr>
    </w:p>
    <w:p w14:paraId="5AF8F131" w14:textId="082F1AEA" w:rsidR="000D17FA" w:rsidRDefault="00443919">
      <w:pPr>
        <w:widowControl w:val="0"/>
        <w:jc w:val="center"/>
        <w:rPr>
          <w:rFonts w:ascii="Times New Roman" w:eastAsia="Times New Roman" w:hAnsi="Times New Roman" w:cs="Times New Roman"/>
          <w:b/>
          <w:sz w:val="24"/>
          <w:szCs w:val="24"/>
        </w:rPr>
      </w:pPr>
      <w:r w:rsidRPr="00443919">
        <w:rPr>
          <w:rFonts w:ascii="Times New Roman" w:eastAsia="Times New Roman" w:hAnsi="Times New Roman" w:cs="Times New Roman"/>
          <w:b/>
          <w:sz w:val="24"/>
          <w:szCs w:val="24"/>
        </w:rPr>
        <w:t>МЕТОДИ НАВЧАННЯ ТА ФОРМИ КОНТРОЛЮ У ВІДПОВІДНОСТІ ДО ПРОГРАМНИХ РЕЗУЛЬТАТІВ НАВЧАННЯ</w:t>
      </w:r>
    </w:p>
    <w:p w14:paraId="1B49D426" w14:textId="77777777" w:rsidR="000D17FA" w:rsidRDefault="000D17FA">
      <w:pPr>
        <w:widowControl w:val="0"/>
        <w:jc w:val="center"/>
        <w:rPr>
          <w:rFonts w:ascii="Times New Roman" w:eastAsia="Times New Roman" w:hAnsi="Times New Roman" w:cs="Times New Roman"/>
          <w:b/>
          <w:sz w:val="24"/>
          <w:szCs w:val="24"/>
        </w:rPr>
      </w:pPr>
    </w:p>
    <w:tbl>
      <w:tblPr>
        <w:tblStyle w:val="affd"/>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1"/>
        <w:gridCol w:w="5306"/>
        <w:gridCol w:w="4543"/>
      </w:tblGrid>
      <w:tr w:rsidR="000D17FA" w14:paraId="080E617E" w14:textId="77777777">
        <w:tc>
          <w:tcPr>
            <w:tcW w:w="4711" w:type="dxa"/>
          </w:tcPr>
          <w:p w14:paraId="7A5C662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Програмні результати навчання</w:t>
            </w:r>
          </w:p>
        </w:tc>
        <w:tc>
          <w:tcPr>
            <w:tcW w:w="5306" w:type="dxa"/>
          </w:tcPr>
          <w:p w14:paraId="45C7064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 навчання</w:t>
            </w:r>
          </w:p>
        </w:tc>
        <w:tc>
          <w:tcPr>
            <w:tcW w:w="4543" w:type="dxa"/>
          </w:tcPr>
          <w:p w14:paraId="7F47FEFE"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 і засоби оцінювання</w:t>
            </w:r>
          </w:p>
        </w:tc>
      </w:tr>
      <w:tr w:rsidR="00213CB4" w14:paraId="436FA99E" w14:textId="77777777">
        <w:tc>
          <w:tcPr>
            <w:tcW w:w="4711" w:type="dxa"/>
          </w:tcPr>
          <w:p w14:paraId="2ABEE4FC" w14:textId="23C0502A" w:rsidR="00213CB4" w:rsidRDefault="00213CB4" w:rsidP="00213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r w:rsidRPr="00DF0C70">
              <w:rPr>
                <w:rFonts w:ascii="Times New Roman" w:eastAsia="Times New Roman" w:hAnsi="Times New Roman" w:cs="Times New Roman"/>
                <w:b/>
                <w:sz w:val="24"/>
                <w:szCs w:val="24"/>
                <w:shd w:val="clear" w:color="auto" w:fill="FFFFFF"/>
              </w:rPr>
              <w:t xml:space="preserve">РН 3. </w:t>
            </w:r>
            <w:r w:rsidRPr="00DF0C70">
              <w:rPr>
                <w:rFonts w:ascii="Times New Roman" w:eastAsia="Times New Roman" w:hAnsi="Times New Roman" w:cs="Times New Roman"/>
                <w:bCs/>
                <w:sz w:val="24"/>
                <w:szCs w:val="24"/>
                <w:shd w:val="clear" w:color="auto" w:fill="FFFFFF"/>
              </w:rPr>
              <w:t>Проводити збір і інтегрований аналіз матеріалів з різних джерел.</w:t>
            </w:r>
            <w:r w:rsidRPr="00DF0C70">
              <w:rPr>
                <w:rFonts w:ascii="Times New Roman" w:eastAsia="Times New Roman" w:hAnsi="Times New Roman" w:cs="Times New Roman"/>
                <w:b/>
                <w:sz w:val="24"/>
                <w:szCs w:val="24"/>
                <w:shd w:val="clear" w:color="auto" w:fill="FFFFFF"/>
                <w:lang w:val="uk-UA"/>
              </w:rPr>
              <w:t xml:space="preserve"> </w:t>
            </w:r>
          </w:p>
        </w:tc>
        <w:tc>
          <w:tcPr>
            <w:tcW w:w="5306" w:type="dxa"/>
          </w:tcPr>
          <w:p w14:paraId="78635296" w14:textId="77777777" w:rsidR="00213CB4" w:rsidRDefault="00213CB4" w:rsidP="00213C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проблемний виклад, пояснення, опрацювання наукових досліджень, спостереження і аналіз випадків, аналітичний метод, синтетичний метод, пояснювально-ілюстративний метод, навчальні дискусії, створення ситуацій пізнавальної новизни</w:t>
            </w:r>
          </w:p>
        </w:tc>
        <w:tc>
          <w:tcPr>
            <w:tcW w:w="4543" w:type="dxa"/>
          </w:tcPr>
          <w:p w14:paraId="156449CB" w14:textId="77777777" w:rsidR="00213CB4" w:rsidRDefault="00213CB4" w:rsidP="00213CB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Поточний контроль</w:t>
            </w:r>
            <w:r>
              <w:rPr>
                <w:rFonts w:ascii="Times New Roman" w:eastAsia="Times New Roman" w:hAnsi="Times New Roman" w:cs="Times New Roman"/>
                <w:sz w:val="24"/>
                <w:szCs w:val="24"/>
              </w:rPr>
              <w:t xml:space="preserve">: захист презентації, доповідь, самоконтроль. </w:t>
            </w:r>
            <w:r>
              <w:rPr>
                <w:rFonts w:ascii="Times New Roman" w:eastAsia="Times New Roman" w:hAnsi="Times New Roman" w:cs="Times New Roman"/>
                <w:b/>
                <w:sz w:val="24"/>
                <w:szCs w:val="24"/>
              </w:rPr>
              <w:t>Підсумковий контроль</w:t>
            </w:r>
            <w:r>
              <w:rPr>
                <w:rFonts w:ascii="Times New Roman" w:eastAsia="Times New Roman" w:hAnsi="Times New Roman" w:cs="Times New Roman"/>
                <w:sz w:val="24"/>
                <w:szCs w:val="24"/>
              </w:rPr>
              <w:t>: залік.</w:t>
            </w:r>
          </w:p>
        </w:tc>
      </w:tr>
      <w:tr w:rsidR="00213CB4" w14:paraId="7268E2CC" w14:textId="77777777">
        <w:tc>
          <w:tcPr>
            <w:tcW w:w="4711" w:type="dxa"/>
          </w:tcPr>
          <w:p w14:paraId="2DCAE712" w14:textId="00CF0898" w:rsidR="00213CB4" w:rsidRDefault="00213CB4" w:rsidP="00213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r w:rsidRPr="00DF0C70">
              <w:rPr>
                <w:rFonts w:ascii="Times New Roman" w:eastAsia="Times New Roman" w:hAnsi="Times New Roman" w:cs="Times New Roman"/>
                <w:b/>
                <w:sz w:val="24"/>
                <w:szCs w:val="24"/>
                <w:shd w:val="clear" w:color="auto" w:fill="FFFFFF"/>
                <w:lang w:val="uk-UA"/>
              </w:rPr>
              <w:t xml:space="preserve">РН 10. </w:t>
            </w:r>
            <w:r w:rsidRPr="00DF0C70">
              <w:rPr>
                <w:rFonts w:ascii="Times New Roman" w:eastAsia="Times New Roman" w:hAnsi="Times New Roman" w:cs="Times New Roman"/>
                <w:bCs/>
                <w:sz w:val="24"/>
                <w:szCs w:val="24"/>
                <w:shd w:val="clear" w:color="auto" w:fill="FFFFFF"/>
                <w:lang w:val="uk-UA"/>
              </w:rPr>
              <w:t>Вільно спілкуватись державною та іноземною мовами як усно, так і письмово, із застосуванням правничої термінології.</w:t>
            </w:r>
          </w:p>
        </w:tc>
        <w:tc>
          <w:tcPr>
            <w:tcW w:w="5306" w:type="dxa"/>
          </w:tcPr>
          <w:p w14:paraId="5C0F5AC1" w14:textId="77777777" w:rsidR="00213CB4" w:rsidRDefault="00213CB4" w:rsidP="00213C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проблемний виклад, демонстрація, метод вправ, спостереження і аналіз випадків, аналітичний метод, частково-пошуковий метод, виконання індивідуальних завдань, методи інтерактивного навчання, створення ситуацій пізнавальної новизни, самостійна робота студентів</w:t>
            </w:r>
          </w:p>
        </w:tc>
        <w:tc>
          <w:tcPr>
            <w:tcW w:w="4543" w:type="dxa"/>
          </w:tcPr>
          <w:p w14:paraId="54198750" w14:textId="77777777" w:rsidR="00213CB4" w:rsidRDefault="00213CB4" w:rsidP="00213CB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Поточний контроль</w:t>
            </w:r>
            <w:r>
              <w:rPr>
                <w:rFonts w:ascii="Times New Roman" w:eastAsia="Times New Roman" w:hAnsi="Times New Roman" w:cs="Times New Roman"/>
                <w:sz w:val="24"/>
                <w:szCs w:val="24"/>
              </w:rPr>
              <w:t xml:space="preserve">: практичний контроль (добірка практичних вправ, проведення практичних вправ на занятті, виконання практико-орієнтованих завдань), самоконтроль. </w:t>
            </w:r>
            <w:r>
              <w:rPr>
                <w:rFonts w:ascii="Times New Roman" w:eastAsia="Times New Roman" w:hAnsi="Times New Roman" w:cs="Times New Roman"/>
                <w:b/>
                <w:sz w:val="24"/>
                <w:szCs w:val="24"/>
              </w:rPr>
              <w:t>Підсумковий контроль</w:t>
            </w:r>
            <w:r>
              <w:rPr>
                <w:rFonts w:ascii="Times New Roman" w:eastAsia="Times New Roman" w:hAnsi="Times New Roman" w:cs="Times New Roman"/>
                <w:sz w:val="24"/>
                <w:szCs w:val="24"/>
              </w:rPr>
              <w:t>: залік.</w:t>
            </w:r>
          </w:p>
        </w:tc>
      </w:tr>
      <w:tr w:rsidR="00213CB4" w14:paraId="62C2C5B7" w14:textId="77777777">
        <w:tc>
          <w:tcPr>
            <w:tcW w:w="4711" w:type="dxa"/>
          </w:tcPr>
          <w:p w14:paraId="3CD1AB0A" w14:textId="2BEFF71E" w:rsidR="00213CB4" w:rsidRDefault="00213CB4" w:rsidP="00213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r w:rsidRPr="00DF0C70">
              <w:rPr>
                <w:rFonts w:ascii="Times New Roman" w:eastAsia="Times New Roman" w:hAnsi="Times New Roman" w:cs="Times New Roman"/>
                <w:b/>
                <w:sz w:val="24"/>
                <w:szCs w:val="24"/>
                <w:shd w:val="clear" w:color="auto" w:fill="FFFFFF"/>
                <w:lang w:val="uk-UA"/>
              </w:rPr>
              <w:t xml:space="preserve">РН 15. </w:t>
            </w:r>
            <w:r w:rsidRPr="00DF0C70">
              <w:rPr>
                <w:rFonts w:ascii="Times New Roman" w:eastAsia="Times New Roman" w:hAnsi="Times New Roman" w:cs="Times New Roman"/>
                <w:bCs/>
                <w:sz w:val="24"/>
                <w:szCs w:val="24"/>
                <w:shd w:val="clear" w:color="auto" w:fill="FFFFFF"/>
                <w:lang w:val="uk-UA"/>
              </w:rPr>
              <w:t>Вільно використовувати для правничої діяльності доступні інформаційні технології і бази даних.</w:t>
            </w:r>
          </w:p>
        </w:tc>
        <w:tc>
          <w:tcPr>
            <w:tcW w:w="5306" w:type="dxa"/>
          </w:tcPr>
          <w:p w14:paraId="529B6CEF" w14:textId="77777777" w:rsidR="00213CB4" w:rsidRDefault="00213CB4" w:rsidP="00213C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 опрацювання наукових досліджень, спостереження і аналіз випадків, самостійна робота студентів, частково-пошуковий метод, виконання індивідуальних навчальних завдань, методи інтерактивного навчання, створення ситуації зацікавленості, самостійна робота студентів</w:t>
            </w:r>
          </w:p>
        </w:tc>
        <w:tc>
          <w:tcPr>
            <w:tcW w:w="4543" w:type="dxa"/>
          </w:tcPr>
          <w:p w14:paraId="2FAEDF8C" w14:textId="77777777" w:rsidR="00213CB4" w:rsidRDefault="00213CB4" w:rsidP="00213CB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Поточний контроль</w:t>
            </w:r>
            <w:r>
              <w:rPr>
                <w:rFonts w:ascii="Times New Roman" w:eastAsia="Times New Roman" w:hAnsi="Times New Roman" w:cs="Times New Roman"/>
                <w:sz w:val="24"/>
                <w:szCs w:val="24"/>
              </w:rPr>
              <w:t xml:space="preserve">: практичний контроль. </w:t>
            </w:r>
            <w:r>
              <w:rPr>
                <w:rFonts w:ascii="Times New Roman" w:eastAsia="Times New Roman" w:hAnsi="Times New Roman" w:cs="Times New Roman"/>
                <w:b/>
                <w:sz w:val="24"/>
                <w:szCs w:val="24"/>
              </w:rPr>
              <w:t>Підсумковий контроль</w:t>
            </w:r>
            <w:r>
              <w:rPr>
                <w:rFonts w:ascii="Times New Roman" w:eastAsia="Times New Roman" w:hAnsi="Times New Roman" w:cs="Times New Roman"/>
                <w:sz w:val="24"/>
                <w:szCs w:val="24"/>
              </w:rPr>
              <w:t xml:space="preserve">: залік.  </w:t>
            </w:r>
          </w:p>
        </w:tc>
      </w:tr>
      <w:tr w:rsidR="00213CB4" w14:paraId="07458448" w14:textId="77777777">
        <w:tc>
          <w:tcPr>
            <w:tcW w:w="4711" w:type="dxa"/>
          </w:tcPr>
          <w:p w14:paraId="6527DEBC" w14:textId="7473E4F7" w:rsidR="00213CB4" w:rsidRDefault="00213CB4" w:rsidP="00213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r w:rsidRPr="00DF0C70">
              <w:rPr>
                <w:rFonts w:ascii="Times New Roman" w:eastAsia="Times New Roman" w:hAnsi="Times New Roman" w:cs="Times New Roman"/>
                <w:b/>
                <w:sz w:val="24"/>
                <w:szCs w:val="24"/>
                <w:shd w:val="clear" w:color="auto" w:fill="FFFFFF"/>
                <w:lang w:val="uk-UA"/>
              </w:rPr>
              <w:t xml:space="preserve">РН 16. </w:t>
            </w:r>
            <w:r w:rsidRPr="00DF0C70">
              <w:rPr>
                <w:rFonts w:ascii="Times New Roman" w:eastAsia="Times New Roman" w:hAnsi="Times New Roman" w:cs="Times New Roman"/>
                <w:bCs/>
                <w:sz w:val="24"/>
                <w:szCs w:val="24"/>
                <w:shd w:val="clear" w:color="auto" w:fill="FFFFFF"/>
                <w:lang w:val="uk-UA"/>
              </w:rPr>
              <w:t>Використовувати комп’ютерні програмами, необхідні у правничій діяльності.</w:t>
            </w:r>
          </w:p>
        </w:tc>
        <w:tc>
          <w:tcPr>
            <w:tcW w:w="5306" w:type="dxa"/>
          </w:tcPr>
          <w:p w14:paraId="4598C9A8" w14:textId="77777777" w:rsidR="00213CB4" w:rsidRDefault="00213CB4" w:rsidP="00213C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 опрацювання наукових досліджень, спостереження і аналіз випадків, самостійна робота студентів, частково-пошуковий метод, виконання індивідуальних навчальних завдань, методи інтерактивного навчання, створення ситуації зацікавленості, самостійна робота студентів</w:t>
            </w:r>
          </w:p>
        </w:tc>
        <w:tc>
          <w:tcPr>
            <w:tcW w:w="4543" w:type="dxa"/>
          </w:tcPr>
          <w:p w14:paraId="117D196F" w14:textId="77777777" w:rsidR="00213CB4" w:rsidRDefault="00213CB4" w:rsidP="00213CB4">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Поточний контроль</w:t>
            </w:r>
            <w:r>
              <w:rPr>
                <w:rFonts w:ascii="Times New Roman" w:eastAsia="Times New Roman" w:hAnsi="Times New Roman" w:cs="Times New Roman"/>
                <w:sz w:val="24"/>
                <w:szCs w:val="24"/>
              </w:rPr>
              <w:t xml:space="preserve">: практичний контроль (добірка практичних вправ, проведення практичних вправ на занятті, виконання практико-орієнтованих завдань), самоконтроль. </w:t>
            </w:r>
            <w:r>
              <w:rPr>
                <w:rFonts w:ascii="Times New Roman" w:eastAsia="Times New Roman" w:hAnsi="Times New Roman" w:cs="Times New Roman"/>
                <w:b/>
                <w:sz w:val="24"/>
                <w:szCs w:val="24"/>
              </w:rPr>
              <w:t>Підсумковий контроль</w:t>
            </w:r>
            <w:r>
              <w:rPr>
                <w:rFonts w:ascii="Times New Roman" w:eastAsia="Times New Roman" w:hAnsi="Times New Roman" w:cs="Times New Roman"/>
                <w:sz w:val="24"/>
                <w:szCs w:val="24"/>
              </w:rPr>
              <w:t>: залік.</w:t>
            </w:r>
          </w:p>
        </w:tc>
      </w:tr>
      <w:tr w:rsidR="00213CB4" w14:paraId="509067FE" w14:textId="77777777">
        <w:tc>
          <w:tcPr>
            <w:tcW w:w="4711" w:type="dxa"/>
          </w:tcPr>
          <w:p w14:paraId="681CC363" w14:textId="1D23C46B" w:rsidR="00213CB4" w:rsidRPr="001D5646" w:rsidRDefault="00213CB4" w:rsidP="00213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sz w:val="24"/>
                <w:szCs w:val="24"/>
                <w:shd w:val="clear" w:color="auto" w:fill="FFFFFF"/>
              </w:rPr>
            </w:pPr>
            <w:r w:rsidRPr="00DF0C70">
              <w:rPr>
                <w:rFonts w:ascii="Times New Roman" w:eastAsia="Times New Roman" w:hAnsi="Times New Roman" w:cs="Times New Roman"/>
                <w:b/>
                <w:sz w:val="24"/>
                <w:szCs w:val="24"/>
                <w:shd w:val="clear" w:color="auto" w:fill="FFFFFF"/>
                <w:lang w:val="uk-UA"/>
              </w:rPr>
              <w:t xml:space="preserve">РН 24. </w:t>
            </w:r>
            <w:r w:rsidRPr="00DF0C70">
              <w:rPr>
                <w:rFonts w:ascii="Times New Roman" w:eastAsia="Times New Roman" w:hAnsi="Times New Roman" w:cs="Times New Roman"/>
                <w:bCs/>
                <w:sz w:val="24"/>
                <w:szCs w:val="24"/>
                <w:shd w:val="clear" w:color="auto" w:fill="FFFFFF"/>
                <w:lang w:val="uk-UA"/>
              </w:rPr>
              <w:t>Розуміти та використовувати інноваційні технології в сфері правничої професії, що спрямовані на забезпечення сталого розвитку на рівні об’єднаних територіальних громад.</w:t>
            </w:r>
          </w:p>
        </w:tc>
        <w:tc>
          <w:tcPr>
            <w:tcW w:w="5306" w:type="dxa"/>
          </w:tcPr>
          <w:p w14:paraId="3280889A" w14:textId="775A75A4" w:rsidR="00213CB4" w:rsidRDefault="00213CB4" w:rsidP="00213CB4">
            <w:pPr>
              <w:widowControl w:val="0"/>
              <w:rPr>
                <w:rFonts w:ascii="Times New Roman" w:eastAsia="Times New Roman" w:hAnsi="Times New Roman" w:cs="Times New Roman"/>
                <w:sz w:val="24"/>
                <w:szCs w:val="24"/>
              </w:rPr>
            </w:pPr>
            <w:r w:rsidRPr="00213CB4">
              <w:rPr>
                <w:rFonts w:ascii="Times New Roman" w:eastAsia="Times New Roman" w:hAnsi="Times New Roman" w:cs="Times New Roman"/>
                <w:sz w:val="24"/>
                <w:szCs w:val="24"/>
              </w:rPr>
              <w:t>проблемний виклад, демонстрація, метод вправ, спостереження і аналіз випадків, аналітичний метод, частково-пошуковий метод, виконання індивідуальних завдань, методи інтерактивного навчання, створення ситуацій пізнавальної новизни, самостійна робота студентів</w:t>
            </w:r>
          </w:p>
        </w:tc>
        <w:tc>
          <w:tcPr>
            <w:tcW w:w="4543" w:type="dxa"/>
          </w:tcPr>
          <w:p w14:paraId="08055B68" w14:textId="3B37B596" w:rsidR="00213CB4" w:rsidRDefault="00213CB4" w:rsidP="00213CB4">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Поточний контроль</w:t>
            </w:r>
            <w:r>
              <w:rPr>
                <w:rFonts w:ascii="Times New Roman" w:eastAsia="Times New Roman" w:hAnsi="Times New Roman" w:cs="Times New Roman"/>
                <w:sz w:val="24"/>
                <w:szCs w:val="24"/>
              </w:rPr>
              <w:t xml:space="preserve">: практичний контроль (добірка практичних вправ, проведення практичних вправ на занятті, виконання практико-орієнтованих завдань), самоконтроль. </w:t>
            </w:r>
            <w:r>
              <w:rPr>
                <w:rFonts w:ascii="Times New Roman" w:eastAsia="Times New Roman" w:hAnsi="Times New Roman" w:cs="Times New Roman"/>
                <w:b/>
                <w:sz w:val="24"/>
                <w:szCs w:val="24"/>
              </w:rPr>
              <w:t>Підсумковий контроль</w:t>
            </w:r>
            <w:r>
              <w:rPr>
                <w:rFonts w:ascii="Times New Roman" w:eastAsia="Times New Roman" w:hAnsi="Times New Roman" w:cs="Times New Roman"/>
                <w:sz w:val="24"/>
                <w:szCs w:val="24"/>
              </w:rPr>
              <w:t>: залік.</w:t>
            </w:r>
          </w:p>
        </w:tc>
      </w:tr>
    </w:tbl>
    <w:p w14:paraId="10F0602D" w14:textId="77777777" w:rsidR="000D17FA" w:rsidRDefault="000D17FA">
      <w:pPr>
        <w:widowControl w:val="0"/>
        <w:jc w:val="both"/>
        <w:rPr>
          <w:rFonts w:ascii="Times New Roman" w:eastAsia="Times New Roman" w:hAnsi="Times New Roman" w:cs="Times New Roman"/>
          <w:b/>
          <w:sz w:val="24"/>
          <w:szCs w:val="24"/>
        </w:rPr>
      </w:pPr>
    </w:p>
    <w:p w14:paraId="70A663A7" w14:textId="77777777" w:rsidR="000D17FA" w:rsidRDefault="00CA51F1">
      <w:pPr>
        <w:widowControl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КРИТЕРІЇ ОЦІНЮВАННЯ ВІДПОВІДНО ДО ФОРМ І ВИДІВ КОНТРОЛЮ</w:t>
      </w:r>
    </w:p>
    <w:p w14:paraId="3A49FE8C" w14:textId="77777777" w:rsidR="000D17FA" w:rsidRDefault="00CA51F1">
      <w:pPr>
        <w:widowControl w:val="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Оцінювання результатів навчання здійснюється відповідно до  «Положення про організацію освітнього процесу в МДПУ імені Богдана Хмельницького»</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https://mdpu.org.ua/universitet/informatsiya-shho-pidlyagaye-oprilyudnennyu/dokumenti-vishhogo-navchalnogo-zaklad/polozhennya-z-organizatsiyi-osvitnogo-p/</w:t>
        </w:r>
      </w:hyperlink>
      <w:r>
        <w:rPr>
          <w:rFonts w:ascii="Times New Roman" w:eastAsia="Times New Roman" w:hAnsi="Times New Roman" w:cs="Times New Roman"/>
          <w:sz w:val="24"/>
          <w:szCs w:val="24"/>
        </w:rPr>
        <w:t xml:space="preserve">  та «Положення про бально-накопичувальну систему оцінювання результатів навчання здобувачів вищої освіти у  МДПУ імені Богдана Хмельницького»</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https://mdpu.org.ua/universitet/informatsiya-shho-pidlyagaye-oprilyudnennyu/dokumenti-vishhogo-navchalnogo-zaklad/polozhennya-z-organizatsiyi-osvitnogo-p/</w:t>
        </w:r>
      </w:hyperlink>
      <w:r>
        <w:rPr>
          <w:rFonts w:ascii="Times New Roman" w:eastAsia="Times New Roman" w:hAnsi="Times New Roman" w:cs="Times New Roman"/>
          <w:sz w:val="24"/>
          <w:szCs w:val="24"/>
        </w:rPr>
        <w:t xml:space="preserve">.  </w:t>
      </w:r>
    </w:p>
    <w:p w14:paraId="43B70485" w14:textId="77777777" w:rsidR="000D17FA" w:rsidRDefault="00CA51F1">
      <w:pPr>
        <w:widowControl w:val="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Бально-накопичувальна система оцінювання результатів навчання здобувачів вищої освіти з кожного освітнього компонента містить поточний, підсумковий контроль знань та оцінювання самостійної роботи. Робота здобувачів на навчальних заняттях оцінюється за видами навчальної діяльності. Максимальна сумарна кількість балів при оцінюванні роботи здобувачів на навчальних заняттях складає 30 балів. Самостійна робота є видом навчальної діяльності здобувача, яка підлягає оцінюванню. Викладач визначає види самостійної роботи здобувачам. Максимальна сумарна кількість балів при оцінюванні самостійної роботи здобувачів складає 30 балів.</w:t>
      </w:r>
    </w:p>
    <w:p w14:paraId="5F353CFA" w14:textId="77777777" w:rsidR="000D17FA" w:rsidRDefault="00CA51F1">
      <w:pPr>
        <w:widowControl w:val="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Підсумковий контроль знань – вид контролю, який проводиться наприкінці навчального семестру у формі екзамену, </w:t>
      </w:r>
      <w:proofErr w:type="spellStart"/>
      <w:r>
        <w:rPr>
          <w:rFonts w:ascii="Times New Roman" w:eastAsia="Times New Roman" w:hAnsi="Times New Roman" w:cs="Times New Roman"/>
          <w:sz w:val="24"/>
          <w:szCs w:val="24"/>
        </w:rPr>
        <w:t>pаліку</w:t>
      </w:r>
      <w:proofErr w:type="spellEnd"/>
      <w:r>
        <w:rPr>
          <w:rFonts w:ascii="Times New Roman" w:eastAsia="Times New Roman" w:hAnsi="Times New Roman" w:cs="Times New Roman"/>
          <w:sz w:val="24"/>
          <w:szCs w:val="24"/>
        </w:rPr>
        <w:t>/диференційного заліку.</w:t>
      </w:r>
    </w:p>
    <w:p w14:paraId="6100C181" w14:textId="305CB780" w:rsidR="007B37C9" w:rsidRDefault="00CA51F1" w:rsidP="00580B71">
      <w:pPr>
        <w:widowControl w:val="0"/>
        <w:ind w:firstLine="70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Загальний бал (ЗБ) з освітнього компонента складається з суми балів, отриманих за навчальну, самостійну роботу та підсумковий контроль знань.</w:t>
      </w:r>
    </w:p>
    <w:p w14:paraId="2BDEF1C3" w14:textId="77777777" w:rsidR="00580B71" w:rsidRPr="00580B71" w:rsidRDefault="00580B71" w:rsidP="00580B71">
      <w:pPr>
        <w:widowControl w:val="0"/>
        <w:ind w:firstLine="700"/>
        <w:jc w:val="both"/>
        <w:rPr>
          <w:rFonts w:ascii="Times New Roman" w:eastAsia="Times New Roman" w:hAnsi="Times New Roman" w:cs="Times New Roman"/>
          <w:sz w:val="24"/>
          <w:szCs w:val="24"/>
          <w:lang w:val="uk-UA"/>
        </w:rPr>
      </w:pPr>
    </w:p>
    <w:tbl>
      <w:tblPr>
        <w:tblStyle w:val="affe"/>
        <w:tblW w:w="14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3"/>
        <w:gridCol w:w="8505"/>
        <w:gridCol w:w="1559"/>
        <w:gridCol w:w="1398"/>
        <w:gridCol w:w="1995"/>
      </w:tblGrid>
      <w:tr w:rsidR="000D17FA" w14:paraId="072D395C" w14:textId="77777777" w:rsidTr="00580B71">
        <w:trPr>
          <w:trHeight w:val="120"/>
        </w:trPr>
        <w:tc>
          <w:tcPr>
            <w:tcW w:w="10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761A9C" w14:textId="77777777" w:rsidR="000D17FA" w:rsidRDefault="00CA51F1">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05" w:type="dxa"/>
            <w:tcBorders>
              <w:top w:val="single" w:sz="6" w:space="0" w:color="000000"/>
              <w:left w:val="nil"/>
              <w:bottom w:val="single" w:sz="6" w:space="0" w:color="000000"/>
              <w:right w:val="nil"/>
            </w:tcBorders>
            <w:tcMar>
              <w:top w:w="0" w:type="dxa"/>
              <w:left w:w="100" w:type="dxa"/>
              <w:bottom w:w="0" w:type="dxa"/>
              <w:right w:w="100" w:type="dxa"/>
            </w:tcMar>
          </w:tcPr>
          <w:p w14:paraId="67E7C469" w14:textId="77777777" w:rsidR="000D17FA" w:rsidRDefault="00CA51F1">
            <w:pPr>
              <w:widowControl w:v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Бально</w:t>
            </w:r>
            <w:proofErr w:type="spellEnd"/>
            <w:r>
              <w:rPr>
                <w:rFonts w:ascii="Times New Roman" w:eastAsia="Times New Roman" w:hAnsi="Times New Roman" w:cs="Times New Roman"/>
                <w:b/>
                <w:sz w:val="24"/>
                <w:szCs w:val="24"/>
              </w:rPr>
              <w:t>-накопичувальна система здобувача з освітнього компонента</w:t>
            </w:r>
          </w:p>
        </w:tc>
        <w:tc>
          <w:tcPr>
            <w:tcW w:w="1559" w:type="dxa"/>
            <w:tcBorders>
              <w:top w:val="single" w:sz="6" w:space="0" w:color="000000"/>
              <w:left w:val="nil"/>
              <w:bottom w:val="single" w:sz="6" w:space="0" w:color="000000"/>
              <w:right w:val="nil"/>
            </w:tcBorders>
            <w:tcMar>
              <w:top w:w="0" w:type="dxa"/>
              <w:left w:w="100" w:type="dxa"/>
              <w:bottom w:w="0" w:type="dxa"/>
              <w:right w:w="100" w:type="dxa"/>
            </w:tcMar>
          </w:tcPr>
          <w:p w14:paraId="4166E602"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98" w:type="dxa"/>
            <w:tcBorders>
              <w:top w:val="single" w:sz="6" w:space="0" w:color="000000"/>
              <w:left w:val="nil"/>
              <w:bottom w:val="single" w:sz="6" w:space="0" w:color="000000"/>
              <w:right w:val="nil"/>
            </w:tcBorders>
            <w:tcMar>
              <w:top w:w="0" w:type="dxa"/>
              <w:left w:w="100" w:type="dxa"/>
              <w:bottom w:w="0" w:type="dxa"/>
              <w:right w:w="100" w:type="dxa"/>
            </w:tcMar>
          </w:tcPr>
          <w:p w14:paraId="2392A9DA"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8AE2D7"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D17FA" w14:paraId="3D73B86B" w14:textId="77777777" w:rsidTr="00580B71">
        <w:trPr>
          <w:trHeight w:val="1755"/>
        </w:trPr>
        <w:tc>
          <w:tcPr>
            <w:tcW w:w="1093"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FE3D6F" w14:textId="77777777" w:rsidR="000D17FA" w:rsidRDefault="00CA51F1">
            <w:pPr>
              <w:widowControl w:val="0"/>
              <w:ind w:left="120"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Види навчальної діяльності здобувача, які підлягають оцінюванню</w:t>
            </w: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7087C24F" w14:textId="77777777" w:rsidR="000D17FA" w:rsidRDefault="00CA51F1">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3363BA0" w14:textId="77777777" w:rsidR="000D17FA" w:rsidRDefault="00CA51F1">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Створення, обробка та поширення інформації, створеної цифровими пристроями</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729A2464" w14:textId="77777777" w:rsidR="000D17FA" w:rsidRDefault="00CA51F1">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Використання мережних технологій</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1E73042B" w14:textId="77777777" w:rsidR="000D17FA" w:rsidRDefault="00CA51F1">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Хмарні технології та можливості використання сервісів </w:t>
            </w:r>
            <w:proofErr w:type="spellStart"/>
            <w:r>
              <w:rPr>
                <w:rFonts w:ascii="Times New Roman" w:eastAsia="Times New Roman" w:hAnsi="Times New Roman" w:cs="Times New Roman"/>
                <w:b/>
                <w:sz w:val="22"/>
                <w:szCs w:val="22"/>
              </w:rPr>
              <w:t>Google</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Apps</w:t>
            </w:r>
            <w:proofErr w:type="spellEnd"/>
            <w:r>
              <w:rPr>
                <w:rFonts w:ascii="Times New Roman" w:eastAsia="Times New Roman" w:hAnsi="Times New Roman" w:cs="Times New Roman"/>
                <w:b/>
                <w:sz w:val="22"/>
                <w:szCs w:val="22"/>
              </w:rPr>
              <w:t xml:space="preserve"> в освітньому процесі</w:t>
            </w:r>
          </w:p>
        </w:tc>
      </w:tr>
      <w:tr w:rsidR="000D17FA" w14:paraId="2DC2CD51" w14:textId="77777777" w:rsidTr="00580B71">
        <w:trPr>
          <w:trHeight w:val="352"/>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76AFB3"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nil"/>
            </w:tcBorders>
            <w:tcMar>
              <w:top w:w="0" w:type="dxa"/>
              <w:left w:w="100" w:type="dxa"/>
              <w:bottom w:w="0" w:type="dxa"/>
              <w:right w:w="100" w:type="dxa"/>
            </w:tcMar>
          </w:tcPr>
          <w:p w14:paraId="333F1CCD"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Робота на навчальних заняттях</w:t>
            </w:r>
          </w:p>
          <w:p w14:paraId="1740B5D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(максимальний сумарний бал – 30):</w:t>
            </w:r>
          </w:p>
        </w:tc>
        <w:tc>
          <w:tcPr>
            <w:tcW w:w="1559" w:type="dxa"/>
            <w:tcBorders>
              <w:top w:val="nil"/>
              <w:left w:val="nil"/>
              <w:bottom w:val="single" w:sz="6" w:space="0" w:color="000000"/>
              <w:right w:val="nil"/>
            </w:tcBorders>
            <w:tcMar>
              <w:top w:w="0" w:type="dxa"/>
              <w:left w:w="100" w:type="dxa"/>
              <w:bottom w:w="0" w:type="dxa"/>
              <w:right w:w="100" w:type="dxa"/>
            </w:tcMar>
          </w:tcPr>
          <w:p w14:paraId="288D035A"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nil"/>
            </w:tcBorders>
            <w:tcMar>
              <w:top w:w="0" w:type="dxa"/>
              <w:left w:w="100" w:type="dxa"/>
              <w:bottom w:w="0" w:type="dxa"/>
              <w:right w:w="100" w:type="dxa"/>
            </w:tcMar>
          </w:tcPr>
          <w:p w14:paraId="44C64C0B"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06600C4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3CACFFF5" w14:textId="77777777" w:rsidTr="00580B71">
        <w:trPr>
          <w:trHeight w:val="305"/>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4B5CA4"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572DCC9A"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Практико-орієнтоване завдання. Використання текстових процесорів для обробки інформації</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30F25A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47248595" w14:textId="77777777" w:rsidR="000D17FA" w:rsidRDefault="00CA51F1">
            <w:pPr>
              <w:widowControl w:val="0"/>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5F258004" w14:textId="77777777" w:rsidR="000D17FA" w:rsidRDefault="00CA51F1">
            <w:pPr>
              <w:widowControl w:val="0"/>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7753FE90" w14:textId="77777777" w:rsidTr="00580B71">
        <w:trPr>
          <w:trHeight w:val="145"/>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E42010"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71AED948"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Практико-орієнтоване завдання. Представлення цифрової інформації в графічному вигляді в  редакторе Excel</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BD2865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3678495D"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3FA3507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3F6D33D0" w14:textId="77777777" w:rsidTr="00580B71">
        <w:trPr>
          <w:trHeight w:val="370"/>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59BFC3"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4A1E99CB"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Практико-орієнтоване завдання. Представлення інформації в редакторе презентацій PowerPoint</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2FEE7A0"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5808A7A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5F14E39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4EF58488" w14:textId="77777777" w:rsidTr="00580B71">
        <w:trPr>
          <w:trHeight w:val="437"/>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697F5D"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7947F397"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Практико-орієнтоване завдання. Використання глобальної мережі інтернет в освіті, її можливості та ресурси</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858DBC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63F3EE67"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200DDD7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15C653B4" w14:textId="77777777" w:rsidTr="00580B71">
        <w:trPr>
          <w:trHeight w:val="235"/>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EA23A2"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2065C99B"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Практико-орієнтоване завдання. Створення та використання телеконференцій для комунікації</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7BF40B48"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5C61D067"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2F84D403"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6B981533" w14:textId="77777777" w:rsidTr="00580B71">
        <w:trPr>
          <w:trHeight w:val="459"/>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85E758"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50091BB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Практико-орієнтоване завдання. Організація спільної роботи з документами, таблицями, опитуваннями та малюнками 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87857C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0BCB43A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0FEF54E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17FA" w14:paraId="6B2A80D6" w14:textId="77777777" w:rsidTr="00580B71">
        <w:trPr>
          <w:trHeight w:val="20"/>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724116"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nil"/>
            </w:tcBorders>
            <w:tcMar>
              <w:top w:w="0" w:type="dxa"/>
              <w:left w:w="100" w:type="dxa"/>
              <w:bottom w:w="0" w:type="dxa"/>
              <w:right w:w="100" w:type="dxa"/>
            </w:tcMar>
          </w:tcPr>
          <w:p w14:paraId="69829658" w14:textId="5CFE933D" w:rsidR="000D17FA" w:rsidRDefault="00CA51F1" w:rsidP="007B37C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Самостійна робота студента</w:t>
            </w:r>
            <w:r w:rsidR="007B37C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(максимальний сумарний бал – 30):</w:t>
            </w:r>
          </w:p>
        </w:tc>
        <w:tc>
          <w:tcPr>
            <w:tcW w:w="1559" w:type="dxa"/>
            <w:tcBorders>
              <w:top w:val="nil"/>
              <w:left w:val="nil"/>
              <w:bottom w:val="single" w:sz="6" w:space="0" w:color="000000"/>
              <w:right w:val="nil"/>
            </w:tcBorders>
            <w:tcMar>
              <w:top w:w="0" w:type="dxa"/>
              <w:left w:w="100" w:type="dxa"/>
              <w:bottom w:w="0" w:type="dxa"/>
              <w:right w:w="100" w:type="dxa"/>
            </w:tcMar>
          </w:tcPr>
          <w:p w14:paraId="51CEAD9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nil"/>
            </w:tcBorders>
            <w:tcMar>
              <w:top w:w="0" w:type="dxa"/>
              <w:left w:w="100" w:type="dxa"/>
              <w:bottom w:w="0" w:type="dxa"/>
              <w:right w:w="100" w:type="dxa"/>
            </w:tcMar>
          </w:tcPr>
          <w:p w14:paraId="00E5A0B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04527A4D"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244585D0" w14:textId="77777777" w:rsidTr="00580B71">
        <w:trPr>
          <w:trHeight w:val="305"/>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9D852B"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2E0AA89A" w14:textId="77777777" w:rsidR="000D17FA" w:rsidRDefault="00CA51F1" w:rsidP="00580B7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Практико-орієнтоване завдання. Створення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сайту засобами онлайн системи керування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 xml:space="preserve"> контентом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Sites</w:t>
            </w:r>
            <w:proofErr w:type="spellEnd"/>
            <w:r>
              <w:rPr>
                <w:rFonts w:ascii="Times New Roman" w:eastAsia="Times New Roman" w:hAnsi="Times New Roman" w:cs="Times New Roman"/>
                <w:sz w:val="24"/>
                <w:szCs w:val="24"/>
              </w:rPr>
              <w:t xml:space="preserve"> – 10 балів</w:t>
            </w:r>
          </w:p>
        </w:tc>
        <w:tc>
          <w:tcPr>
            <w:tcW w:w="4952" w:type="dxa"/>
            <w:gridSpan w:val="3"/>
            <w:tcBorders>
              <w:top w:val="nil"/>
              <w:left w:val="nil"/>
              <w:bottom w:val="single" w:sz="6" w:space="0" w:color="000000"/>
              <w:right w:val="single" w:sz="6" w:space="0" w:color="000000"/>
            </w:tcBorders>
            <w:tcMar>
              <w:top w:w="0" w:type="dxa"/>
              <w:left w:w="100" w:type="dxa"/>
              <w:bottom w:w="0" w:type="dxa"/>
              <w:right w:w="100" w:type="dxa"/>
            </w:tcMar>
          </w:tcPr>
          <w:p w14:paraId="69F2D796" w14:textId="77777777" w:rsidR="000D17FA" w:rsidRDefault="00CA51F1" w:rsidP="00580B7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17FA" w14:paraId="7E6BC8CA" w14:textId="77777777" w:rsidTr="00580B71">
        <w:trPr>
          <w:trHeight w:val="20"/>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2B3AC1"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0779CED1" w14:textId="77777777" w:rsidR="000D17FA" w:rsidRDefault="00CA51F1" w:rsidP="00580B7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Практико-орієнтоване завдання. Організація спільної роботи з документами, таблицями, опитуваннями та малюнками в </w:t>
            </w:r>
            <w:proofErr w:type="spellStart"/>
            <w:r>
              <w:rPr>
                <w:rFonts w:ascii="Times New Roman" w:eastAsia="Times New Roman" w:hAnsi="Times New Roman" w:cs="Times New Roman"/>
                <w:sz w:val="24"/>
                <w:szCs w:val="24"/>
              </w:rPr>
              <w:t>Google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Apps</w:t>
            </w:r>
            <w:proofErr w:type="spellEnd"/>
            <w:r>
              <w:rPr>
                <w:rFonts w:ascii="Times New Roman" w:eastAsia="Times New Roman" w:hAnsi="Times New Roman" w:cs="Times New Roman"/>
                <w:sz w:val="24"/>
                <w:szCs w:val="24"/>
              </w:rPr>
              <w:t>. – 10 балів</w:t>
            </w:r>
          </w:p>
        </w:tc>
        <w:tc>
          <w:tcPr>
            <w:tcW w:w="4952" w:type="dxa"/>
            <w:gridSpan w:val="3"/>
            <w:tcBorders>
              <w:top w:val="nil"/>
              <w:left w:val="nil"/>
              <w:bottom w:val="single" w:sz="6" w:space="0" w:color="000000"/>
              <w:right w:val="single" w:sz="6" w:space="0" w:color="000000"/>
            </w:tcBorders>
            <w:tcMar>
              <w:top w:w="0" w:type="dxa"/>
              <w:left w:w="100" w:type="dxa"/>
              <w:bottom w:w="0" w:type="dxa"/>
              <w:right w:w="100" w:type="dxa"/>
            </w:tcMar>
          </w:tcPr>
          <w:p w14:paraId="66FFCD17" w14:textId="77777777" w:rsidR="000D17FA" w:rsidRDefault="00CA51F1" w:rsidP="00580B7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17FA" w14:paraId="600FCC3A" w14:textId="77777777" w:rsidTr="00580B71">
        <w:trPr>
          <w:trHeight w:val="177"/>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02DAA2"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708A25E1"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Практико-орієнтоване завдання. Створення каналу на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 10 балів</w:t>
            </w:r>
          </w:p>
        </w:tc>
        <w:tc>
          <w:tcPr>
            <w:tcW w:w="4952" w:type="dxa"/>
            <w:gridSpan w:val="3"/>
            <w:tcBorders>
              <w:top w:val="nil"/>
              <w:left w:val="nil"/>
              <w:bottom w:val="single" w:sz="6" w:space="0" w:color="000000"/>
              <w:right w:val="single" w:sz="6" w:space="0" w:color="000000"/>
            </w:tcBorders>
            <w:tcMar>
              <w:top w:w="0" w:type="dxa"/>
              <w:left w:w="100" w:type="dxa"/>
              <w:bottom w:w="0" w:type="dxa"/>
              <w:right w:w="100" w:type="dxa"/>
            </w:tcMar>
          </w:tcPr>
          <w:p w14:paraId="7EDC2F4E"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17FA" w14:paraId="6702FF6F" w14:textId="77777777" w:rsidTr="00580B71">
        <w:trPr>
          <w:trHeight w:val="300"/>
        </w:trPr>
        <w:tc>
          <w:tcPr>
            <w:tcW w:w="1093"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1AC7E0" w14:textId="77777777" w:rsidR="000D17FA" w:rsidRDefault="000D17FA">
            <w:pPr>
              <w:widowControl w:val="0"/>
              <w:jc w:val="both"/>
              <w:rPr>
                <w:rFonts w:ascii="Times New Roman" w:eastAsia="Times New Roman" w:hAnsi="Times New Roman" w:cs="Times New Roman"/>
                <w:b/>
                <w:sz w:val="24"/>
                <w:szCs w:val="24"/>
              </w:rPr>
            </w:pPr>
          </w:p>
        </w:tc>
        <w:tc>
          <w:tcPr>
            <w:tcW w:w="8505" w:type="dxa"/>
            <w:tcBorders>
              <w:top w:val="nil"/>
              <w:left w:val="nil"/>
              <w:bottom w:val="single" w:sz="6" w:space="0" w:color="000000"/>
              <w:right w:val="nil"/>
            </w:tcBorders>
            <w:tcMar>
              <w:top w:w="0" w:type="dxa"/>
              <w:left w:w="100" w:type="dxa"/>
              <w:bottom w:w="0" w:type="dxa"/>
              <w:right w:w="100" w:type="dxa"/>
            </w:tcMar>
          </w:tcPr>
          <w:p w14:paraId="7372D16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Підсумковий контроль: іспит (максимальний бал – 40)</w:t>
            </w:r>
          </w:p>
        </w:tc>
        <w:tc>
          <w:tcPr>
            <w:tcW w:w="1559" w:type="dxa"/>
            <w:tcBorders>
              <w:top w:val="nil"/>
              <w:left w:val="nil"/>
              <w:bottom w:val="single" w:sz="6" w:space="0" w:color="000000"/>
              <w:right w:val="nil"/>
            </w:tcBorders>
            <w:tcMar>
              <w:top w:w="0" w:type="dxa"/>
              <w:left w:w="100" w:type="dxa"/>
              <w:bottom w:w="0" w:type="dxa"/>
              <w:right w:w="100" w:type="dxa"/>
            </w:tcMar>
          </w:tcPr>
          <w:p w14:paraId="16D89EB6"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nil"/>
            </w:tcBorders>
            <w:tcMar>
              <w:top w:w="0" w:type="dxa"/>
              <w:left w:w="100" w:type="dxa"/>
              <w:bottom w:w="0" w:type="dxa"/>
              <w:right w:w="100" w:type="dxa"/>
            </w:tcMar>
          </w:tcPr>
          <w:p w14:paraId="0F4D5F7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26535C27"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D17FA" w14:paraId="4CC6A7A0" w14:textId="77777777" w:rsidTr="00580B71">
        <w:trPr>
          <w:trHeight w:val="300"/>
        </w:trPr>
        <w:tc>
          <w:tcPr>
            <w:tcW w:w="109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0E3929" w14:textId="77777777" w:rsidR="000D17FA" w:rsidRDefault="00CA51F1">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05" w:type="dxa"/>
            <w:tcBorders>
              <w:top w:val="nil"/>
              <w:left w:val="nil"/>
              <w:bottom w:val="single" w:sz="6" w:space="0" w:color="000000"/>
              <w:right w:val="single" w:sz="6" w:space="0" w:color="000000"/>
            </w:tcBorders>
            <w:tcMar>
              <w:top w:w="0" w:type="dxa"/>
              <w:left w:w="100" w:type="dxa"/>
              <w:bottom w:w="0" w:type="dxa"/>
              <w:right w:w="100" w:type="dxa"/>
            </w:tcMar>
          </w:tcPr>
          <w:p w14:paraId="31B3D30E"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бал (максимальний бал – 100)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AB48EFC"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8" w:type="dxa"/>
            <w:tcBorders>
              <w:top w:val="nil"/>
              <w:left w:val="nil"/>
              <w:bottom w:val="single" w:sz="6" w:space="0" w:color="000000"/>
              <w:right w:val="single" w:sz="6" w:space="0" w:color="000000"/>
            </w:tcBorders>
            <w:tcMar>
              <w:top w:w="0" w:type="dxa"/>
              <w:left w:w="100" w:type="dxa"/>
              <w:bottom w:w="0" w:type="dxa"/>
              <w:right w:w="100" w:type="dxa"/>
            </w:tcMar>
          </w:tcPr>
          <w:p w14:paraId="5BDE3DA6"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5" w:type="dxa"/>
            <w:tcBorders>
              <w:top w:val="nil"/>
              <w:left w:val="nil"/>
              <w:bottom w:val="single" w:sz="6" w:space="0" w:color="000000"/>
              <w:right w:val="single" w:sz="6" w:space="0" w:color="000000"/>
            </w:tcBorders>
            <w:tcMar>
              <w:top w:w="0" w:type="dxa"/>
              <w:left w:w="100" w:type="dxa"/>
              <w:bottom w:w="0" w:type="dxa"/>
              <w:right w:w="100" w:type="dxa"/>
            </w:tcMar>
          </w:tcPr>
          <w:p w14:paraId="77EFFCEA"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C19804F" w14:textId="77777777" w:rsidR="000D17FA" w:rsidRDefault="00CA51F1">
      <w:pPr>
        <w:widowControl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95C5912" w14:textId="77777777" w:rsidR="000D17FA" w:rsidRDefault="00CA51F1" w:rsidP="005E3077">
      <w:pPr>
        <w:widowControl w:val="0"/>
        <w:snapToGrid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Оцінювання видів навчальної діяльності</w:t>
      </w:r>
    </w:p>
    <w:tbl>
      <w:tblPr>
        <w:tblStyle w:val="afff"/>
        <w:tblW w:w="14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0"/>
        <w:gridCol w:w="11820"/>
      </w:tblGrid>
      <w:tr w:rsidR="000D17FA" w14:paraId="2CEC5BDD" w14:textId="77777777" w:rsidTr="005E3077">
        <w:trPr>
          <w:trHeight w:val="570"/>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D209D6" w14:textId="77777777" w:rsidR="000D17FA" w:rsidRDefault="00CA51F1" w:rsidP="005E3077">
            <w:pPr>
              <w:widowControl w:val="0"/>
              <w:snapToGrid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навчальної діяльності</w:t>
            </w:r>
          </w:p>
        </w:tc>
        <w:tc>
          <w:tcPr>
            <w:tcW w:w="11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D05227" w14:textId="77777777" w:rsidR="000D17FA" w:rsidRDefault="00CA51F1" w:rsidP="005E3077">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Максимальна кількість балів та вимоги до їх накопичення</w:t>
            </w:r>
          </w:p>
        </w:tc>
      </w:tr>
      <w:tr w:rsidR="000D17FA" w14:paraId="0A1AA5FC" w14:textId="77777777" w:rsidTr="005E3077">
        <w:trPr>
          <w:trHeight w:val="80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8D01E2" w14:textId="77777777" w:rsidR="000D17FA" w:rsidRDefault="00CA51F1" w:rsidP="005E3077">
            <w:pPr>
              <w:widowControl w:val="0"/>
              <w:snapToGri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Практико-орієнтовані завдання</w:t>
            </w:r>
          </w:p>
        </w:tc>
        <w:tc>
          <w:tcPr>
            <w:tcW w:w="11820" w:type="dxa"/>
            <w:tcBorders>
              <w:top w:val="nil"/>
              <w:left w:val="nil"/>
              <w:bottom w:val="single" w:sz="6" w:space="0" w:color="000000"/>
              <w:right w:val="single" w:sz="6" w:space="0" w:color="000000"/>
            </w:tcBorders>
            <w:tcMar>
              <w:top w:w="0" w:type="dxa"/>
              <w:left w:w="100" w:type="dxa"/>
              <w:bottom w:w="0" w:type="dxa"/>
              <w:right w:w="100" w:type="dxa"/>
            </w:tcMar>
          </w:tcPr>
          <w:p w14:paraId="768DF159"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5 балів:</w:t>
            </w:r>
          </w:p>
          <w:p w14:paraId="3E70D0A8"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балів - завдання виконане самостійно, повністю без допомоги викладача; має високий рівень поінформованості, потрібний для прийняття рішень; добирає самостійно інформаційні джерела, що відповідають завданню; володіє вміннями творчо-пошукової діяльності; демонструє високий рівень професіоналізму у проведенні практичних вправ; здатний модифікувати дібрані вправи відповідно до актуальних умов</w:t>
            </w:r>
          </w:p>
          <w:p w14:paraId="0901880A"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бали - завдання виконане повністю з використанням літератури, запропонованої викладачем; має високий рівень поінформованості, потрібний для прийняття рішень; добирає інформаційні джерела до рекомендованих, що відповідають завданню; володіє вміннями творчо-пошукової діяльності, демонструє високий рівень професіоналізму у проведенні практичних вправ, частково здатний модифікувати дібрані вправи відповідно до актуальних умов</w:t>
            </w:r>
          </w:p>
          <w:p w14:paraId="1ACC944B"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бали - завдання виконано без допомоги викладача, але відзначається неповнотою викладу думок; уміє чітко і точно інтерпретувати отриману інформацію у контексті своєї діяльності; критично ставиться до отриманої від викладача інформації; наводить  аргументи, робить необхідні висновки, може зіставляти, узагальнювати й систематизувати інформацію під керівництвом викладача; вільно застосовує вивчений матеріал у стандартних і нестандартних навчальних ситуаціях, демонструє достатній рівень професіоналізму у проведенні практичних вправ, модифікувати дібрані вправи відповідно до актуальних умов не вдається</w:t>
            </w:r>
          </w:p>
          <w:p w14:paraId="3561BE9D"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бали – завдання виконано з допомогою викладача й  відзначається неповнотою викладу думок; не завжди вміє чітко і точно інтерпретувати отриману інформацію у контексті своєї діяльності; критично ставиться до отриманої від викладача інформації; наводить аргументи, робить необхідні висновки; може зіставляти, узагальнювати й систематизувати інформацію під керівництвом викладача; вільно застосовує вивчений матеріал лише у стандартних навчальних ситуаціях; демонструє посередній рівень професіоналізму у проведенні практичних вправ, не здатний модифікувати дібрані вправи відповідно до актуальних умов</w:t>
            </w:r>
          </w:p>
          <w:p w14:paraId="01DA5DD0"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бал - завдання виконано фрагментарно після консультації з викладачем або під його керівництвом; усвідомлює недостатній обсяг інформації, виявляє розуміння висновків з певного питання; володіє вміннями здійснювати первинну обробку навчальної інформації без подальшого її аналізу, демонструє низький рівень професіоналізму у проведенні практичних вправ, не здатний модифікувати дібрані вправи відповідно до актуальних умов</w:t>
            </w:r>
          </w:p>
          <w:p w14:paraId="314DA0B2" w14:textId="77777777" w:rsidR="000D17FA" w:rsidRDefault="00CA51F1" w:rsidP="005E307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балів - необхідні завдання, передбачені навчальною програмою не виконані; не має елементарних умінь працювати з навчальною інформацією, необхідні практичні вміння і навички не сформовані</w:t>
            </w:r>
          </w:p>
        </w:tc>
      </w:tr>
    </w:tbl>
    <w:p w14:paraId="3B5E6C72" w14:textId="77777777" w:rsidR="000D17FA" w:rsidRDefault="000D17FA">
      <w:pPr>
        <w:widowControl w:val="0"/>
        <w:jc w:val="both"/>
        <w:rPr>
          <w:rFonts w:ascii="Times New Roman" w:eastAsia="Times New Roman" w:hAnsi="Times New Roman" w:cs="Times New Roman"/>
          <w:b/>
          <w:sz w:val="24"/>
          <w:szCs w:val="24"/>
        </w:rPr>
      </w:pPr>
    </w:p>
    <w:tbl>
      <w:tblPr>
        <w:tblStyle w:val="afff0"/>
        <w:tblW w:w="14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835"/>
      </w:tblGrid>
      <w:tr w:rsidR="000D17FA" w14:paraId="697F2ABC" w14:textId="77777777">
        <w:trPr>
          <w:trHeight w:val="9180"/>
        </w:trPr>
        <w:tc>
          <w:tcPr>
            <w:tcW w:w="27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731839"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Практико-орієнтовані завдання</w:t>
            </w:r>
          </w:p>
        </w:tc>
        <w:tc>
          <w:tcPr>
            <w:tcW w:w="118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750F2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10 балів:</w:t>
            </w:r>
          </w:p>
          <w:p w14:paraId="07D26FAF"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 балів - завдання виконане самостійно, повністю без допомоги викладача; має високий рівень поінформованості, потрібний для прийняття рішень; добирає самостійно інформаційні джерела, що відповідають завданню; володіє вміннями творчо-пошукової діяльності; демонструє високий рівень професіоналізму у проведенні практичних вправ; здатний модифікувати дібрані вправи відповідно до актуальних умов</w:t>
            </w:r>
          </w:p>
          <w:p w14:paraId="2F13485E"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балів - завдання виконане повністю з використанням літератури, запропонованої викладачем; має високий рівень поінформованості, потрібний для прийняття рішень; добирає інформаційні джерела до рекомендованих, що відповідають завданню; володіє вміннями творчо-пошукової діяльності, демонструє високий рівень професіоналізму у проведенні практичних вправ, частково здатний модифікувати дібрані вправи відповідно до актуальних умов</w:t>
            </w:r>
          </w:p>
          <w:p w14:paraId="11CC160B"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балів - завдання виконано без допомоги викладача, але відзначається неповнотою викладу думок; уміє чітко і точно інтерпретувати отриману інформацію у контексті своєї діяльності; критично ставиться до отриманої від викладача інформації; наводить  аргументи, робить необхідні висновки, може зіставляти, узагальнювати й систематизувати інформацію під керівництвом викладача; вільно застосовує вивчений матеріал у стандартних і нестандартних навчальних ситуаціях, демонструє достатній рівень професіоналізму у проведенні практичних вправ, модифікувати дібрані вправи відповідно до актуальних умов не вдається</w:t>
            </w:r>
          </w:p>
          <w:p w14:paraId="5D7659F1"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балів – завдання виконано з допомогою викладача й  відзначається неповнотою викладу думок; не завжди вміє чітко і точно інтерпретувати отриману інформацію у контексті своєї діяльності; критично ставиться до отриманої від викладача інформації; наводить аргументи, робить необхідні висновки; може зіставляти, узагальнювати й систематизувати інформацію під керівництвом викладача; вільно застосовує вивчений матеріал лише у стандартних навчальних ситуаціях; демонструє посередній рівень професіоналізму у проведенні практичних вправ, не здатний модифікувати дібрані вправи відповідно до актуальних умов</w:t>
            </w:r>
          </w:p>
          <w:p w14:paraId="20656A5D"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балів - завдання виконано фрагментарно після консультації з викладачем або під його керівництвом; усвідомлює недостатній обсяг інформації, виявляє розуміння висновків з певного питання; володіє вміннями здійснювати первинну обробку навчальної інформації без подальшого її аналізу, демонструє низький рівень професіоналізму у проведенні практичних вправ, не здатний модифікувати дібрані вправи відповідно до актуальних умов</w:t>
            </w:r>
          </w:p>
          <w:p w14:paraId="6DAE3644"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балів - завдання виконано фрагментарно під  керівництвом викладача; необхідні практичні вміння роботи з навчальною інформацією не сформовані; не володіє вміннями вибирати відомі способи дій для виконання фахових завдань; більшість передбачених завдань не виконано</w:t>
            </w:r>
          </w:p>
          <w:p w14:paraId="4F64CFA7"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балів - необхідні завдання, передбачені навчальною програмою не виконані; не має елементарних умінь працювати з навчальною інформацією, необхідні практичні вміння і навички не сформовані</w:t>
            </w:r>
          </w:p>
        </w:tc>
      </w:tr>
    </w:tbl>
    <w:p w14:paraId="4E974BCF" w14:textId="77777777" w:rsidR="000D17FA" w:rsidRDefault="00CA51F1">
      <w:pPr>
        <w:widowControl w:val="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D44120D" w14:textId="77777777" w:rsidR="000D17FA" w:rsidRDefault="00CA51F1">
      <w:pPr>
        <w:widowControl w:val="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Підсумковим контролем на освітньому компоненті є письмовий іспит, на його складання надається 40 балів. Іспит включає 2 теоретичні питання (максимально оцінюється в 10 балів), практичне завдання (максимально оцінюється в 10 балів) та 20 тестових завдань (по 0,5 бали за вірну відповідь) з усіх тем, які входять до програми освітнього компоненту.</w:t>
      </w:r>
    </w:p>
    <w:p w14:paraId="57754BFF" w14:textId="77777777" w:rsidR="000D17FA" w:rsidRDefault="00CA51F1">
      <w:pPr>
        <w:widowControl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F15638" w14:textId="77777777" w:rsidR="000D17FA" w:rsidRDefault="00CA51F1">
      <w:pPr>
        <w:widowControl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Критерії оцінювання підсумкового контролю:</w:t>
      </w:r>
    </w:p>
    <w:tbl>
      <w:tblPr>
        <w:tblStyle w:val="afff1"/>
        <w:tblW w:w="14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80"/>
        <w:gridCol w:w="1815"/>
        <w:gridCol w:w="1890"/>
        <w:gridCol w:w="1365"/>
      </w:tblGrid>
      <w:tr w:rsidR="000D17FA" w14:paraId="7AFFA687" w14:textId="77777777">
        <w:trPr>
          <w:trHeight w:val="1410"/>
        </w:trPr>
        <w:tc>
          <w:tcPr>
            <w:tcW w:w="9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85815A"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критеріїв оцінювання знань</w:t>
            </w: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C03FD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Якісна шкала</w:t>
            </w:r>
          </w:p>
        </w:tc>
        <w:tc>
          <w:tcPr>
            <w:tcW w:w="18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5D4B3C"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Оцінювання теоретичного питання, практичного завдання</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1BFE83"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40 бальною шкалою</w:t>
            </w:r>
          </w:p>
        </w:tc>
      </w:tr>
      <w:tr w:rsidR="000D17FA" w14:paraId="0EA3C2EA" w14:textId="77777777">
        <w:trPr>
          <w:trHeight w:val="1410"/>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A47910"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w:t>
            </w:r>
          </w:p>
          <w:p w14:paraId="0CC5239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Характеризується глибокими, міцними, узагальненими, системними знаннями – з предмета, уміннями застосувати знання, творча, навчальна діяльність має дослідницький характер, позначена уміннями самостійно оцінювати різноманітні життєві ситуації, явища, факти, виявляти і відстоювати особистісну позицію.</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01F259D5"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відмінно</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496CDFEC"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0D74CA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36-40</w:t>
            </w:r>
          </w:p>
        </w:tc>
      </w:tr>
      <w:tr w:rsidR="000D17FA" w14:paraId="1ECF925A" w14:textId="77777777">
        <w:trPr>
          <w:trHeight w:val="1410"/>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79393D"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Високий рівень</w:t>
            </w:r>
          </w:p>
          <w:p w14:paraId="3495B5C6"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Характеризується глибокими і міцними знаннями – з предмета, уміннями застосувати знання, творча, навчальна діяльність має частково дослідницький характер, позначена уміннями самостійно оцінювати різноманітні життєві ситуації, явища, факти, виявляти і відстоювати особистісну позицію.</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6E6B33E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21B265D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3F9521A"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33-35</w:t>
            </w:r>
          </w:p>
        </w:tc>
      </w:tr>
      <w:tr w:rsidR="000D17FA" w14:paraId="795E9310" w14:textId="77777777">
        <w:trPr>
          <w:trHeight w:val="1410"/>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2E578C"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Достатній рівень</w:t>
            </w:r>
          </w:p>
          <w:p w14:paraId="38E148F6"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Характеризується знаннями суттєвих ознак, понять, явищ, закономірностей, зв’язків між ними. Студент самостійно засвоює знання у стандартних ситуаціях, володіє розумовими операціями (аналізом, синтезом, узагальненням, порівнянням, абстрагуванням), уміє робити висновки, виправляти допущені помилки.</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5B8DA90"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0FA58DF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D434944"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30-32</w:t>
            </w:r>
          </w:p>
        </w:tc>
      </w:tr>
      <w:tr w:rsidR="000D17FA" w14:paraId="51571B73" w14:textId="77777777">
        <w:trPr>
          <w:trHeight w:val="1125"/>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3CB317"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Середній рівень</w:t>
            </w:r>
          </w:p>
          <w:p w14:paraId="7FAF50F1"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Знання неповні, поверхневі. Студент відновлює основний навчальний матеріал, але недостатньо осмислено, не вміє самостійно аналізувати, робити висновки. Здатний вирішувати завдання за зразком. Володіє елементарними вміннями навчальної діяльності.</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03C13AB8"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задовільно</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26F6606A"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4DD857E"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27-29</w:t>
            </w:r>
          </w:p>
        </w:tc>
      </w:tr>
      <w:tr w:rsidR="000D17FA" w14:paraId="33307229" w14:textId="77777777">
        <w:trPr>
          <w:trHeight w:val="855"/>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C4DB1A"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Початковий рівень</w:t>
            </w:r>
          </w:p>
          <w:p w14:paraId="3C16437F"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студента при відтворенні навчального матеріалу елементарна, фрагментарна, обумовлюється початковим уявленням про предмет вивчення.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D282AD1"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задовільно</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48FF58E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703ADD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24-26</w:t>
            </w:r>
          </w:p>
        </w:tc>
      </w:tr>
      <w:tr w:rsidR="000D17FA" w14:paraId="6CBDE1DC" w14:textId="77777777">
        <w:trPr>
          <w:trHeight w:val="1125"/>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98680F"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Незнання значної частини навчального матеріалу, суттєві помилки у відповідях на питання, невміння застосувати теоретичні положення при розв’язанні практичних задач.</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45DCE72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зараховано (з можливістю повторного складання)</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469BDB78"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43F5572"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r>
      <w:tr w:rsidR="000D17FA" w14:paraId="745F3878" w14:textId="77777777">
        <w:trPr>
          <w:trHeight w:val="1965"/>
        </w:trPr>
        <w:tc>
          <w:tcPr>
            <w:tcW w:w="9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8EA0E5"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Незнання значної частини навчального матеріалу, суттєві помилки у відповідях на питання, невміння орієнтуватись при виконанні практичних задач, незнання основних фундаментальних положень</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9BF414A"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зараховано (з обов’язковим повторним вивченням освітнього компонента)</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14:paraId="79389463"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AA1985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bl>
    <w:p w14:paraId="04064A22" w14:textId="77777777" w:rsidR="000D17FA" w:rsidRDefault="00CA51F1">
      <w:pPr>
        <w:widowControl w:val="0"/>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56BB78" w14:textId="77777777" w:rsidR="000D17FA" w:rsidRDefault="00CA51F1">
      <w:pPr>
        <w:widowControl w:val="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Оцінювання результатів навчання в Університеті здійснюється відповідно до 100-бальної шкали:</w:t>
      </w:r>
    </w:p>
    <w:tbl>
      <w:tblPr>
        <w:tblStyle w:val="afff2"/>
        <w:tblW w:w="14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1140"/>
        <w:gridCol w:w="5190"/>
        <w:gridCol w:w="6015"/>
      </w:tblGrid>
      <w:tr w:rsidR="000D17FA" w14:paraId="0408D128" w14:textId="77777777">
        <w:trPr>
          <w:trHeight w:val="300"/>
        </w:trPr>
        <w:tc>
          <w:tcPr>
            <w:tcW w:w="220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629827"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Сума балів за всі види навчальної діяльності</w:t>
            </w:r>
          </w:p>
        </w:tc>
        <w:tc>
          <w:tcPr>
            <w:tcW w:w="114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73D46E"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ECTS</w:t>
            </w:r>
          </w:p>
        </w:tc>
        <w:tc>
          <w:tcPr>
            <w:tcW w:w="11205"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A95404"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за національною шкалою</w:t>
            </w:r>
          </w:p>
        </w:tc>
      </w:tr>
      <w:tr w:rsidR="000D17FA" w14:paraId="5BEAF20F" w14:textId="77777777">
        <w:trPr>
          <w:trHeight w:val="570"/>
        </w:trPr>
        <w:tc>
          <w:tcPr>
            <w:tcW w:w="220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4CABBE" w14:textId="77777777" w:rsidR="000D17FA" w:rsidRDefault="000D17FA">
            <w:pPr>
              <w:widowControl w:val="0"/>
              <w:jc w:val="both"/>
              <w:rPr>
                <w:rFonts w:ascii="Times New Roman" w:eastAsia="Times New Roman" w:hAnsi="Times New Roman" w:cs="Times New Roman"/>
                <w:b/>
                <w:sz w:val="24"/>
                <w:szCs w:val="24"/>
              </w:rPr>
            </w:pPr>
          </w:p>
        </w:tc>
        <w:tc>
          <w:tcPr>
            <w:tcW w:w="1140" w:type="dxa"/>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5658B69" w14:textId="77777777" w:rsidR="000D17FA" w:rsidRDefault="000D17FA">
            <w:pPr>
              <w:widowControl w:val="0"/>
              <w:jc w:val="both"/>
              <w:rPr>
                <w:rFonts w:ascii="Times New Roman" w:eastAsia="Times New Roman" w:hAnsi="Times New Roman" w:cs="Times New Roman"/>
                <w:b/>
                <w:sz w:val="24"/>
                <w:szCs w:val="24"/>
              </w:rPr>
            </w:pP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33A230DC"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екзамену, курсової роботи, практики, диференційованого заліку</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7039291B"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заліку</w:t>
            </w:r>
          </w:p>
        </w:tc>
      </w:tr>
      <w:tr w:rsidR="000D17FA" w14:paraId="0E1DC8D8" w14:textId="77777777">
        <w:trPr>
          <w:trHeight w:val="30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551006"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90-100</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5D54A99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13FA1564"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відмінно</w:t>
            </w:r>
          </w:p>
        </w:tc>
        <w:tc>
          <w:tcPr>
            <w:tcW w:w="601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7C135E83"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зараховано</w:t>
            </w:r>
          </w:p>
        </w:tc>
      </w:tr>
      <w:tr w:rsidR="000D17FA" w14:paraId="20DC5FDF" w14:textId="77777777">
        <w:trPr>
          <w:trHeight w:val="30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EC6A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82-89</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7708F499"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2D9C874C"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6015" w:type="dxa"/>
            <w:vMerge/>
            <w:tcBorders>
              <w:top w:val="nil"/>
              <w:left w:val="nil"/>
              <w:bottom w:val="single" w:sz="6" w:space="0" w:color="000000"/>
              <w:right w:val="single" w:sz="6" w:space="0" w:color="000000"/>
            </w:tcBorders>
            <w:tcMar>
              <w:top w:w="100" w:type="dxa"/>
              <w:left w:w="100" w:type="dxa"/>
              <w:bottom w:w="100" w:type="dxa"/>
              <w:right w:w="100" w:type="dxa"/>
            </w:tcMar>
          </w:tcPr>
          <w:p w14:paraId="68FF2FDF" w14:textId="77777777" w:rsidR="000D17FA" w:rsidRDefault="000D17FA">
            <w:pPr>
              <w:widowControl w:val="0"/>
              <w:jc w:val="both"/>
              <w:rPr>
                <w:rFonts w:ascii="Times New Roman" w:eastAsia="Times New Roman" w:hAnsi="Times New Roman" w:cs="Times New Roman"/>
                <w:b/>
                <w:sz w:val="24"/>
                <w:szCs w:val="24"/>
              </w:rPr>
            </w:pPr>
          </w:p>
        </w:tc>
      </w:tr>
      <w:tr w:rsidR="000D17FA" w14:paraId="6CC758D0" w14:textId="77777777">
        <w:trPr>
          <w:trHeight w:val="30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56AA08"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74-81</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4C5BB57"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20B0C88E"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w:t>
            </w:r>
          </w:p>
        </w:tc>
        <w:tc>
          <w:tcPr>
            <w:tcW w:w="6015" w:type="dxa"/>
            <w:vMerge/>
            <w:tcBorders>
              <w:top w:val="nil"/>
              <w:left w:val="nil"/>
              <w:bottom w:val="single" w:sz="6" w:space="0" w:color="000000"/>
              <w:right w:val="single" w:sz="6" w:space="0" w:color="000000"/>
            </w:tcBorders>
            <w:tcMar>
              <w:top w:w="100" w:type="dxa"/>
              <w:left w:w="100" w:type="dxa"/>
              <w:bottom w:w="100" w:type="dxa"/>
              <w:right w:w="100" w:type="dxa"/>
            </w:tcMar>
          </w:tcPr>
          <w:p w14:paraId="390AC228" w14:textId="77777777" w:rsidR="000D17FA" w:rsidRDefault="000D17FA">
            <w:pPr>
              <w:widowControl w:val="0"/>
              <w:jc w:val="both"/>
              <w:rPr>
                <w:rFonts w:ascii="Times New Roman" w:eastAsia="Times New Roman" w:hAnsi="Times New Roman" w:cs="Times New Roman"/>
                <w:b/>
                <w:sz w:val="24"/>
                <w:szCs w:val="24"/>
              </w:rPr>
            </w:pPr>
          </w:p>
        </w:tc>
      </w:tr>
      <w:tr w:rsidR="000D17FA" w14:paraId="604D74E8" w14:textId="77777777">
        <w:trPr>
          <w:trHeight w:val="30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A70D10"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64-73</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1ACEF10"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225C00E5"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задовільно</w:t>
            </w:r>
          </w:p>
        </w:tc>
        <w:tc>
          <w:tcPr>
            <w:tcW w:w="6015" w:type="dxa"/>
            <w:vMerge/>
            <w:tcBorders>
              <w:top w:val="nil"/>
              <w:left w:val="nil"/>
              <w:bottom w:val="single" w:sz="6" w:space="0" w:color="000000"/>
              <w:right w:val="single" w:sz="6" w:space="0" w:color="000000"/>
            </w:tcBorders>
            <w:tcMar>
              <w:top w:w="100" w:type="dxa"/>
              <w:left w:w="100" w:type="dxa"/>
              <w:bottom w:w="100" w:type="dxa"/>
              <w:right w:w="100" w:type="dxa"/>
            </w:tcMar>
          </w:tcPr>
          <w:p w14:paraId="3E9B20FE" w14:textId="77777777" w:rsidR="000D17FA" w:rsidRDefault="000D17FA">
            <w:pPr>
              <w:widowControl w:val="0"/>
              <w:jc w:val="both"/>
              <w:rPr>
                <w:rFonts w:ascii="Times New Roman" w:eastAsia="Times New Roman" w:hAnsi="Times New Roman" w:cs="Times New Roman"/>
                <w:b/>
                <w:sz w:val="24"/>
                <w:szCs w:val="24"/>
              </w:rPr>
            </w:pPr>
          </w:p>
        </w:tc>
      </w:tr>
      <w:tr w:rsidR="000D17FA" w14:paraId="2A3C2755" w14:textId="77777777">
        <w:trPr>
          <w:trHeight w:val="30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8AD0CF"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60-63</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66795795"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5821ECC8"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задовільно</w:t>
            </w:r>
          </w:p>
        </w:tc>
        <w:tc>
          <w:tcPr>
            <w:tcW w:w="6015" w:type="dxa"/>
            <w:vMerge/>
            <w:tcBorders>
              <w:top w:val="nil"/>
              <w:left w:val="nil"/>
              <w:bottom w:val="single" w:sz="6" w:space="0" w:color="000000"/>
              <w:right w:val="single" w:sz="6" w:space="0" w:color="000000"/>
            </w:tcBorders>
            <w:tcMar>
              <w:top w:w="100" w:type="dxa"/>
              <w:left w:w="100" w:type="dxa"/>
              <w:bottom w:w="100" w:type="dxa"/>
              <w:right w:w="100" w:type="dxa"/>
            </w:tcMar>
          </w:tcPr>
          <w:p w14:paraId="2885A5F3" w14:textId="77777777" w:rsidR="000D17FA" w:rsidRDefault="000D17FA">
            <w:pPr>
              <w:widowControl w:val="0"/>
              <w:jc w:val="both"/>
              <w:rPr>
                <w:rFonts w:ascii="Times New Roman" w:eastAsia="Times New Roman" w:hAnsi="Times New Roman" w:cs="Times New Roman"/>
                <w:b/>
                <w:sz w:val="24"/>
                <w:szCs w:val="24"/>
              </w:rPr>
            </w:pPr>
          </w:p>
        </w:tc>
      </w:tr>
      <w:tr w:rsidR="000D17FA" w14:paraId="5CFF12FE" w14:textId="77777777">
        <w:trPr>
          <w:trHeight w:val="57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BDA95D"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35-59</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67174B8B"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FX</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03BA0FE2"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незадовільно з можливістю повторного складання</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13FFF24C"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зараховано з можливістю повторного складання</w:t>
            </w:r>
          </w:p>
        </w:tc>
      </w:tr>
      <w:tr w:rsidR="000D17FA" w14:paraId="24A89503" w14:textId="77777777">
        <w:trPr>
          <w:trHeight w:val="570"/>
        </w:trPr>
        <w:tc>
          <w:tcPr>
            <w:tcW w:w="22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887BC1"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F008104" w14:textId="77777777" w:rsidR="000D17FA" w:rsidRDefault="00CA51F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5190" w:type="dxa"/>
            <w:tcBorders>
              <w:top w:val="nil"/>
              <w:left w:val="nil"/>
              <w:bottom w:val="single" w:sz="6" w:space="0" w:color="000000"/>
              <w:right w:val="single" w:sz="6" w:space="0" w:color="000000"/>
            </w:tcBorders>
            <w:tcMar>
              <w:top w:w="0" w:type="dxa"/>
              <w:left w:w="100" w:type="dxa"/>
              <w:bottom w:w="0" w:type="dxa"/>
              <w:right w:w="100" w:type="dxa"/>
            </w:tcMar>
          </w:tcPr>
          <w:p w14:paraId="6162517D"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незадовільно з обов’язковим повторним вивченням дисципліни</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13DD1CDA" w14:textId="77777777" w:rsidR="000D17FA" w:rsidRDefault="00CA51F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зараховано з обов’язковим повторним вивченням дисципліни</w:t>
            </w:r>
          </w:p>
        </w:tc>
      </w:tr>
    </w:tbl>
    <w:p w14:paraId="7269684E"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D37ED5" w14:textId="77777777" w:rsidR="000D17FA" w:rsidRDefault="00CA51F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ВИЗНАННЯ РЕЗУЛЬТАТІВ НАВЧАННЯ, ОТРИМАНИХ В НЕФОРМАЛЬНІЙ ОСВІТІ</w:t>
      </w:r>
    </w:p>
    <w:p w14:paraId="5CB58D04" w14:textId="7411DBF9" w:rsidR="000D17FA" w:rsidRPr="005E3077" w:rsidRDefault="00CA51F1">
      <w:pPr>
        <w:widowControl w:val="0"/>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Здобувачі вищої освіти мають право на визнання результатів навчання, отриманих в неформальній освіті. Визнання результатів навчання, отриманих у неформальній освіті, регулюється Положенням про порядок визнання результатів навчання у процесі неформальної освіти в Мелітопольському державному педагогічному університеті імені Богдана Хмельницького </w:t>
      </w:r>
      <w:hyperlink r:id="rId25" w:history="1">
        <w:r w:rsidR="005E3077" w:rsidRPr="009F2E6A">
          <w:rPr>
            <w:rStyle w:val="a6"/>
            <w:rFonts w:ascii="Times New Roman" w:eastAsia="Times New Roman" w:hAnsi="Times New Roman" w:cs="Times New Roman"/>
            <w:sz w:val="24"/>
            <w:szCs w:val="24"/>
          </w:rPr>
          <w:t>http://surl.li/lgwzd</w:t>
        </w:r>
      </w:hyperlink>
      <w:r w:rsidR="005E3077">
        <w:rPr>
          <w:rFonts w:ascii="Times New Roman" w:eastAsia="Times New Roman" w:hAnsi="Times New Roman" w:cs="Times New Roman"/>
          <w:sz w:val="24"/>
          <w:szCs w:val="24"/>
          <w:lang w:val="uk-UA"/>
        </w:rPr>
        <w:t xml:space="preserve">   </w:t>
      </w:r>
    </w:p>
    <w:p w14:paraId="3BEFB1EA" w14:textId="77777777" w:rsidR="000D17FA" w:rsidRDefault="00CA51F1">
      <w:pPr>
        <w:widowControl w:val="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Викладач надає здобувачам актуальну інформацію про підвищення рівня професійної підготовки та можливе </w:t>
      </w:r>
      <w:proofErr w:type="spellStart"/>
      <w:r>
        <w:rPr>
          <w:rFonts w:ascii="Times New Roman" w:eastAsia="Times New Roman" w:hAnsi="Times New Roman" w:cs="Times New Roman"/>
          <w:sz w:val="24"/>
          <w:szCs w:val="24"/>
        </w:rPr>
        <w:t>перезарахування</w:t>
      </w:r>
      <w:proofErr w:type="spellEnd"/>
      <w:r>
        <w:rPr>
          <w:rFonts w:ascii="Times New Roman" w:eastAsia="Times New Roman" w:hAnsi="Times New Roman" w:cs="Times New Roman"/>
          <w:sz w:val="24"/>
          <w:szCs w:val="24"/>
        </w:rPr>
        <w:t xml:space="preserve"> результатів, отриманих у неформальній освіті. Такі рекомендації надаються здобувачам на сторінках освітніх компонентів на ЦОДТ, а також в Whats-App-групах.</w:t>
      </w:r>
    </w:p>
    <w:p w14:paraId="75892137" w14:textId="77777777" w:rsidR="000D17FA" w:rsidRDefault="000D17FA">
      <w:pPr>
        <w:widowControl w:val="0"/>
        <w:jc w:val="center"/>
        <w:rPr>
          <w:rFonts w:ascii="Times New Roman" w:eastAsia="Times New Roman" w:hAnsi="Times New Roman" w:cs="Times New Roman"/>
          <w:b/>
          <w:smallCaps/>
          <w:sz w:val="24"/>
          <w:szCs w:val="24"/>
          <w:lang w:val="uk-UA"/>
        </w:rPr>
      </w:pPr>
    </w:p>
    <w:p w14:paraId="2E6D97B9" w14:textId="77777777" w:rsidR="00566666" w:rsidRDefault="00566666">
      <w:pPr>
        <w:widowControl w:val="0"/>
        <w:jc w:val="center"/>
        <w:rPr>
          <w:rFonts w:ascii="Times New Roman" w:eastAsia="Times New Roman" w:hAnsi="Times New Roman" w:cs="Times New Roman"/>
          <w:b/>
          <w:smallCaps/>
          <w:sz w:val="24"/>
          <w:szCs w:val="24"/>
          <w:lang w:val="uk-UA"/>
        </w:rPr>
      </w:pPr>
    </w:p>
    <w:p w14:paraId="3D626701" w14:textId="77777777" w:rsidR="00566666" w:rsidRDefault="00566666">
      <w:pPr>
        <w:widowControl w:val="0"/>
        <w:jc w:val="center"/>
        <w:rPr>
          <w:rFonts w:ascii="Times New Roman" w:eastAsia="Times New Roman" w:hAnsi="Times New Roman" w:cs="Times New Roman"/>
          <w:b/>
          <w:smallCaps/>
          <w:sz w:val="24"/>
          <w:szCs w:val="24"/>
          <w:lang w:val="uk-UA"/>
        </w:rPr>
      </w:pPr>
    </w:p>
    <w:p w14:paraId="28CC3890" w14:textId="77777777" w:rsidR="000D17FA" w:rsidRDefault="00CA51F1">
      <w:pPr>
        <w:widowControl w:val="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РЕКОМЕНДОВАНА ЛІТЕРАТУРА</w:t>
      </w:r>
    </w:p>
    <w:p w14:paraId="3DA2B046" w14:textId="77777777" w:rsidR="000D17FA" w:rsidRDefault="00CA51F1">
      <w:pPr>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Основна:</w:t>
      </w:r>
    </w:p>
    <w:p w14:paraId="25513D9B"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Бородкіна</w:t>
      </w:r>
      <w:proofErr w:type="spellEnd"/>
      <w:r>
        <w:rPr>
          <w:rFonts w:ascii="Times New Roman" w:eastAsia="Times New Roman" w:hAnsi="Times New Roman" w:cs="Times New Roman"/>
          <w:sz w:val="24"/>
          <w:szCs w:val="24"/>
        </w:rPr>
        <w:t xml:space="preserve"> І. Л., </w:t>
      </w:r>
      <w:proofErr w:type="spellStart"/>
      <w:r>
        <w:rPr>
          <w:rFonts w:ascii="Times New Roman" w:eastAsia="Times New Roman" w:hAnsi="Times New Roman" w:cs="Times New Roman"/>
          <w:sz w:val="24"/>
          <w:szCs w:val="24"/>
        </w:rPr>
        <w:t>Бородкін</w:t>
      </w:r>
      <w:proofErr w:type="spellEnd"/>
      <w:r>
        <w:rPr>
          <w:rFonts w:ascii="Times New Roman" w:eastAsia="Times New Roman" w:hAnsi="Times New Roman" w:cs="Times New Roman"/>
          <w:sz w:val="24"/>
          <w:szCs w:val="24"/>
        </w:rPr>
        <w:t xml:space="preserve"> Г. О.WEB-технології та WEB-дизайн : застосування мови HTML для створення електронних ресурсів: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К. : Ліра-К, 2021. 212 с.</w:t>
      </w:r>
    </w:p>
    <w:p w14:paraId="38B5246C"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Додонов</w:t>
      </w:r>
      <w:proofErr w:type="spellEnd"/>
      <w:r>
        <w:rPr>
          <w:rFonts w:ascii="Times New Roman" w:eastAsia="Times New Roman" w:hAnsi="Times New Roman" w:cs="Times New Roman"/>
          <w:sz w:val="24"/>
          <w:szCs w:val="24"/>
        </w:rPr>
        <w:t xml:space="preserve">, О. Г., </w:t>
      </w:r>
      <w:proofErr w:type="spellStart"/>
      <w:r>
        <w:rPr>
          <w:rFonts w:ascii="Times New Roman" w:eastAsia="Times New Roman" w:hAnsi="Times New Roman" w:cs="Times New Roman"/>
          <w:sz w:val="24"/>
          <w:szCs w:val="24"/>
        </w:rPr>
        <w:t>Кузьмичов</w:t>
      </w:r>
      <w:proofErr w:type="spellEnd"/>
      <w:r>
        <w:rPr>
          <w:rFonts w:ascii="Times New Roman" w:eastAsia="Times New Roman" w:hAnsi="Times New Roman" w:cs="Times New Roman"/>
          <w:sz w:val="24"/>
          <w:szCs w:val="24"/>
        </w:rPr>
        <w:t xml:space="preserve"> А. І. Мережеві організаційні структури управління. Моделювання та візуалізація засобами Excel. К. : Ліра-К, 2021. 264 с.</w:t>
      </w:r>
    </w:p>
    <w:p w14:paraId="18431728"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Дидактичний потенціал цифрових освітніх технологій для освітнього процесу : монографія / Н. С. Саєнко, Т. П. Голуб, Ю. Е. </w:t>
      </w:r>
      <w:proofErr w:type="spellStart"/>
      <w:r>
        <w:rPr>
          <w:rFonts w:ascii="Times New Roman" w:eastAsia="Times New Roman" w:hAnsi="Times New Roman" w:cs="Times New Roman"/>
          <w:sz w:val="24"/>
          <w:szCs w:val="24"/>
        </w:rPr>
        <w:t>Лавриш</w:t>
      </w:r>
      <w:proofErr w:type="spellEnd"/>
      <w:r>
        <w:rPr>
          <w:rFonts w:ascii="Times New Roman" w:eastAsia="Times New Roman" w:hAnsi="Times New Roman" w:cs="Times New Roman"/>
          <w:sz w:val="24"/>
          <w:szCs w:val="24"/>
        </w:rPr>
        <w:t xml:space="preserve"> та ін. К. Центр учбової літератури, 2021. 154 с.</w:t>
      </w:r>
    </w:p>
    <w:p w14:paraId="60DC1DCA"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4. Дмитрів М.В. Застосування SMART-технологій в навчальному процесі URL:https://informatika.udpu.edu.ua/?page_id=2855</w:t>
      </w:r>
    </w:p>
    <w:p w14:paraId="776FBA6D"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Краус</w:t>
      </w:r>
      <w:proofErr w:type="spellEnd"/>
      <w:r>
        <w:rPr>
          <w:rFonts w:ascii="Times New Roman" w:eastAsia="Times New Roman" w:hAnsi="Times New Roman" w:cs="Times New Roman"/>
          <w:sz w:val="24"/>
          <w:szCs w:val="24"/>
        </w:rPr>
        <w:t xml:space="preserve"> К.М. Імперативи формування цифрової освіти в Україні URL:http://dspace.puet.edu.ua/bitstream/123456789/6059/1/%D0%9A%D1%80%D0%B0%D1%83%D1%81 %20%D0%9A.%D0%9C..pdf</w:t>
      </w:r>
    </w:p>
    <w:p w14:paraId="144FE4F5"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Кривонос</w:t>
      </w:r>
      <w:proofErr w:type="spellEnd"/>
      <w:r>
        <w:rPr>
          <w:rFonts w:ascii="Times New Roman" w:eastAsia="Times New Roman" w:hAnsi="Times New Roman" w:cs="Times New Roman"/>
          <w:sz w:val="24"/>
          <w:szCs w:val="24"/>
        </w:rPr>
        <w:t xml:space="preserve"> О.М. Використання інформаційно-комунікаційних технологій в навчанні URL:http://eprints.zu.edu.ua/10166/1/%D0%BC%D0%B5%D1%82%D0% BE% D0% B4%D0%B8%D1%87%D0%BA%D0%B0_%D1%83%D0%BA%D1 %80.doc</w:t>
      </w:r>
    </w:p>
    <w:p w14:paraId="580F3A22"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Осадча Л.А. Психологічні особливості впровадження та використання цифрових технологій в освітніх процесах. Цифрові технології в освітніх і наукових процесах </w:t>
      </w:r>
      <w:proofErr w:type="spellStart"/>
      <w:r>
        <w:rPr>
          <w:rFonts w:ascii="Times New Roman" w:eastAsia="Times New Roman" w:hAnsi="Times New Roman" w:cs="Times New Roman"/>
          <w:sz w:val="24"/>
          <w:szCs w:val="24"/>
        </w:rPr>
        <w:t>Іnternаtіоnаl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Scіentіfіc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Jоurnаl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Іnternаukа</w:t>
      </w:r>
      <w:proofErr w:type="spellEnd"/>
      <w:r>
        <w:rPr>
          <w:rFonts w:ascii="Times New Roman" w:eastAsia="Times New Roman" w:hAnsi="Times New Roman" w:cs="Times New Roman"/>
          <w:sz w:val="24"/>
          <w:szCs w:val="24"/>
        </w:rPr>
        <w:t>» URL:https://www.inter-nauka</w:t>
      </w:r>
    </w:p>
    <w:p w14:paraId="5B360DDB"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Форкун</w:t>
      </w:r>
      <w:proofErr w:type="spellEnd"/>
      <w:r>
        <w:rPr>
          <w:rFonts w:ascii="Times New Roman" w:eastAsia="Times New Roman" w:hAnsi="Times New Roman" w:cs="Times New Roman"/>
          <w:sz w:val="24"/>
          <w:szCs w:val="24"/>
        </w:rPr>
        <w:t xml:space="preserve">, Ю. В. Інформатика [Текст] :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 Ю. В. </w:t>
      </w:r>
      <w:proofErr w:type="spellStart"/>
      <w:r>
        <w:rPr>
          <w:rFonts w:ascii="Times New Roman" w:eastAsia="Times New Roman" w:hAnsi="Times New Roman" w:cs="Times New Roman"/>
          <w:sz w:val="24"/>
          <w:szCs w:val="24"/>
        </w:rPr>
        <w:t>Форкун</w:t>
      </w:r>
      <w:proofErr w:type="spellEnd"/>
      <w:r>
        <w:rPr>
          <w:rFonts w:ascii="Times New Roman" w:eastAsia="Times New Roman" w:hAnsi="Times New Roman" w:cs="Times New Roman"/>
          <w:sz w:val="24"/>
          <w:szCs w:val="24"/>
        </w:rPr>
        <w:t xml:space="preserve">, Н. А. </w:t>
      </w:r>
      <w:proofErr w:type="spellStart"/>
      <w:r>
        <w:rPr>
          <w:rFonts w:ascii="Times New Roman" w:eastAsia="Times New Roman" w:hAnsi="Times New Roman" w:cs="Times New Roman"/>
          <w:sz w:val="24"/>
          <w:szCs w:val="24"/>
        </w:rPr>
        <w:t>Длугунович</w:t>
      </w:r>
      <w:proofErr w:type="spellEnd"/>
      <w:r>
        <w:rPr>
          <w:rFonts w:ascii="Times New Roman" w:eastAsia="Times New Roman" w:hAnsi="Times New Roman" w:cs="Times New Roman"/>
          <w:sz w:val="24"/>
          <w:szCs w:val="24"/>
        </w:rPr>
        <w:t>. – 2-ге вид.,стер. – Львів : Новий Світ-2000, 2020. – 464 с. – (Вища освіта в Україні).</w:t>
      </w:r>
    </w:p>
    <w:p w14:paraId="43BE6CCA"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Omodero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Cordelia</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ICT </w:t>
      </w:r>
      <w:proofErr w:type="spellStart"/>
      <w:r>
        <w:rPr>
          <w:rFonts w:ascii="Times New Roman" w:eastAsia="Times New Roman" w:hAnsi="Times New Roman" w:cs="Times New Roman"/>
          <w:sz w:val="24"/>
          <w:szCs w:val="24"/>
        </w:rPr>
        <w:t>Tax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Foreign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Investment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Low-Income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Horizons</w:t>
      </w:r>
      <w:proofErr w:type="spellEnd"/>
      <w:r>
        <w:rPr>
          <w:rFonts w:ascii="Times New Roman" w:eastAsia="Times New Roman" w:hAnsi="Times New Roman" w:cs="Times New Roman"/>
          <w:sz w:val="24"/>
          <w:szCs w:val="24"/>
        </w:rPr>
        <w:t>. 25. 89-96. 10.48077/scihor.25(2).2022.89-96.</w:t>
      </w:r>
    </w:p>
    <w:p w14:paraId="7B60603D"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Silalahi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Pristanto</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ICT, </w:t>
      </w:r>
      <w:proofErr w:type="spellStart"/>
      <w:r>
        <w:rPr>
          <w:rFonts w:ascii="Times New Roman" w:eastAsia="Times New Roman" w:hAnsi="Times New Roman" w:cs="Times New Roman"/>
          <w:sz w:val="24"/>
          <w:szCs w:val="24"/>
        </w:rPr>
        <w:t>Tax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Corruption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Shadow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G20 </w:t>
      </w:r>
      <w:proofErr w:type="spellStart"/>
      <w:r>
        <w:rPr>
          <w:rFonts w:ascii="Times New Roman" w:eastAsia="Times New Roman" w:hAnsi="Times New Roman" w:cs="Times New Roman"/>
          <w:sz w:val="24"/>
          <w:szCs w:val="24"/>
        </w:rPr>
        <w:t>Countries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Christian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JURNAL EKONOMI DAN KEBIJAKAN PEMBANGUNAN. 11. 132-145. 10.29244/jekp.11.2.2022.132-145.</w:t>
      </w:r>
    </w:p>
    <w:p w14:paraId="0F18E1BE" w14:textId="77777777" w:rsidR="00566666" w:rsidRDefault="00566666">
      <w:pPr>
        <w:jc w:val="both"/>
        <w:rPr>
          <w:rFonts w:ascii="Times New Roman" w:eastAsia="Times New Roman" w:hAnsi="Times New Roman" w:cs="Times New Roman"/>
          <w:b/>
          <w:sz w:val="24"/>
          <w:szCs w:val="24"/>
          <w:lang w:val="uk-UA"/>
        </w:rPr>
      </w:pPr>
    </w:p>
    <w:p w14:paraId="3B5902B7" w14:textId="77777777" w:rsidR="000D17FA" w:rsidRDefault="00CA51F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Додаткова:</w:t>
      </w:r>
    </w:p>
    <w:p w14:paraId="60C9F860"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Тодорова О. Інновації в комунікаціях: Інноваційний РR-інструментарій в соціальних комунікаціях сучасного бізнесу: монографія. К.: </w:t>
      </w:r>
      <w:proofErr w:type="spellStart"/>
      <w:r>
        <w:rPr>
          <w:rFonts w:ascii="Times New Roman" w:eastAsia="Times New Roman" w:hAnsi="Times New Roman" w:cs="Times New Roman"/>
          <w:sz w:val="24"/>
          <w:szCs w:val="24"/>
        </w:rPr>
        <w:t>Інтерконтиненталь</w:t>
      </w:r>
      <w:proofErr w:type="spellEnd"/>
      <w:r>
        <w:rPr>
          <w:rFonts w:ascii="Times New Roman" w:eastAsia="Times New Roman" w:hAnsi="Times New Roman" w:cs="Times New Roman"/>
          <w:sz w:val="24"/>
          <w:szCs w:val="24"/>
        </w:rPr>
        <w:t>-Україна, 2015. 176 с.: іл.</w:t>
      </w:r>
    </w:p>
    <w:p w14:paraId="3F4A692B"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12. Холод О.М. Комунікаційні технології: Підручник. К.: ЦНЛ, 2013.- 212с.</w:t>
      </w:r>
    </w:p>
    <w:p w14:paraId="24B17ED9"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Томашевський О.М., </w:t>
      </w:r>
      <w:proofErr w:type="spellStart"/>
      <w:r>
        <w:rPr>
          <w:rFonts w:ascii="Times New Roman" w:eastAsia="Times New Roman" w:hAnsi="Times New Roman" w:cs="Times New Roman"/>
          <w:sz w:val="24"/>
          <w:szCs w:val="24"/>
        </w:rPr>
        <w:t>Цегелик</w:t>
      </w:r>
      <w:proofErr w:type="spellEnd"/>
      <w:r>
        <w:rPr>
          <w:rFonts w:ascii="Times New Roman" w:eastAsia="Times New Roman" w:hAnsi="Times New Roman" w:cs="Times New Roman"/>
          <w:sz w:val="24"/>
          <w:szCs w:val="24"/>
        </w:rPr>
        <w:t xml:space="preserve"> Г.Г., Вітер М.Б., </w:t>
      </w:r>
      <w:proofErr w:type="spellStart"/>
      <w:r>
        <w:rPr>
          <w:rFonts w:ascii="Times New Roman" w:eastAsia="Times New Roman" w:hAnsi="Times New Roman" w:cs="Times New Roman"/>
          <w:sz w:val="24"/>
          <w:szCs w:val="24"/>
        </w:rPr>
        <w:t>Дубук</w:t>
      </w:r>
      <w:proofErr w:type="spellEnd"/>
      <w:r>
        <w:rPr>
          <w:rFonts w:ascii="Times New Roman" w:eastAsia="Times New Roman" w:hAnsi="Times New Roman" w:cs="Times New Roman"/>
          <w:sz w:val="24"/>
          <w:szCs w:val="24"/>
        </w:rPr>
        <w:t xml:space="preserve"> В.І. Інформаційні технології та моделювання: </w:t>
      </w:r>
      <w:proofErr w:type="spellStart"/>
      <w:r>
        <w:rPr>
          <w:rFonts w:ascii="Times New Roman" w:eastAsia="Times New Roman" w:hAnsi="Times New Roman" w:cs="Times New Roman"/>
          <w:sz w:val="24"/>
          <w:szCs w:val="24"/>
        </w:rPr>
        <w:t>Навч.посібник</w:t>
      </w:r>
      <w:proofErr w:type="spellEnd"/>
      <w:r>
        <w:rPr>
          <w:rFonts w:ascii="Times New Roman" w:eastAsia="Times New Roman" w:hAnsi="Times New Roman" w:cs="Times New Roman"/>
          <w:sz w:val="24"/>
          <w:szCs w:val="24"/>
        </w:rPr>
        <w:t>. К.: ЦУЛ, 2012. 296 с.</w:t>
      </w:r>
    </w:p>
    <w:p w14:paraId="485C17B5"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Буйницька</w:t>
      </w:r>
      <w:proofErr w:type="spellEnd"/>
      <w:r>
        <w:rPr>
          <w:rFonts w:ascii="Times New Roman" w:eastAsia="Times New Roman" w:hAnsi="Times New Roman" w:cs="Times New Roman"/>
          <w:sz w:val="24"/>
          <w:szCs w:val="24"/>
        </w:rPr>
        <w:t xml:space="preserve"> О.П. Інформаційні технології та технічні засоби навчання: </w:t>
      </w:r>
      <w:proofErr w:type="spellStart"/>
      <w:r>
        <w:rPr>
          <w:rFonts w:ascii="Times New Roman" w:eastAsia="Times New Roman" w:hAnsi="Times New Roman" w:cs="Times New Roman"/>
          <w:sz w:val="24"/>
          <w:szCs w:val="24"/>
        </w:rPr>
        <w:t>Навч.посібник</w:t>
      </w:r>
      <w:proofErr w:type="spellEnd"/>
      <w:r>
        <w:rPr>
          <w:rFonts w:ascii="Times New Roman" w:eastAsia="Times New Roman" w:hAnsi="Times New Roman" w:cs="Times New Roman"/>
          <w:sz w:val="24"/>
          <w:szCs w:val="24"/>
        </w:rPr>
        <w:t>. К.: ЦУЛ, 2012. 240 с.</w:t>
      </w:r>
    </w:p>
    <w:p w14:paraId="4898F14B" w14:textId="77777777" w:rsidR="00566666" w:rsidRDefault="00566666">
      <w:pPr>
        <w:jc w:val="both"/>
        <w:rPr>
          <w:rFonts w:ascii="Times New Roman" w:eastAsia="Times New Roman" w:hAnsi="Times New Roman" w:cs="Times New Roman"/>
          <w:b/>
          <w:sz w:val="24"/>
          <w:szCs w:val="24"/>
          <w:lang w:val="uk-UA"/>
        </w:rPr>
      </w:pPr>
    </w:p>
    <w:p w14:paraId="10066288" w14:textId="77777777" w:rsidR="000D17FA" w:rsidRDefault="00CA51F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Інформаційні ресурси</w:t>
      </w:r>
      <w:r>
        <w:rPr>
          <w:rFonts w:ascii="Times New Roman" w:eastAsia="Times New Roman" w:hAnsi="Times New Roman" w:cs="Times New Roman"/>
          <w:sz w:val="24"/>
          <w:szCs w:val="24"/>
        </w:rPr>
        <w:t>:</w:t>
      </w:r>
    </w:p>
    <w:p w14:paraId="5FFEC4D6"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15. Електронний ресурс дисципліни «Інформаційно-комунікаційні системи та технології в освіті» на сайті МДПУ ім. Б. Хмельницького.</w:t>
      </w:r>
    </w:p>
    <w:p w14:paraId="4BD21FE1" w14:textId="66EEE277" w:rsidR="000D17FA" w:rsidRPr="00566666"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Інформатика в сфері комунікацій :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практ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у 3-х частинах. Частина 3. Використання web-технологій у сфері комунікацій. С. Г. Удовенко, В. А. </w:t>
      </w:r>
      <w:proofErr w:type="spellStart"/>
      <w:r>
        <w:rPr>
          <w:rFonts w:ascii="Times New Roman" w:eastAsia="Times New Roman" w:hAnsi="Times New Roman" w:cs="Times New Roman"/>
          <w:sz w:val="24"/>
          <w:szCs w:val="24"/>
        </w:rPr>
        <w:t>Затхей</w:t>
      </w:r>
      <w:proofErr w:type="spellEnd"/>
      <w:r>
        <w:rPr>
          <w:rFonts w:ascii="Times New Roman" w:eastAsia="Times New Roman" w:hAnsi="Times New Roman" w:cs="Times New Roman"/>
          <w:sz w:val="24"/>
          <w:szCs w:val="24"/>
        </w:rPr>
        <w:t xml:space="preserve">, О. В. </w:t>
      </w:r>
      <w:proofErr w:type="spellStart"/>
      <w:r>
        <w:rPr>
          <w:rFonts w:ascii="Times New Roman" w:eastAsia="Times New Roman" w:hAnsi="Times New Roman" w:cs="Times New Roman"/>
          <w:sz w:val="24"/>
          <w:szCs w:val="24"/>
        </w:rPr>
        <w:t>Гороховатський</w:t>
      </w:r>
      <w:proofErr w:type="spellEnd"/>
      <w:r>
        <w:rPr>
          <w:rFonts w:ascii="Times New Roman" w:eastAsia="Times New Roman" w:hAnsi="Times New Roman" w:cs="Times New Roman"/>
          <w:sz w:val="24"/>
          <w:szCs w:val="24"/>
        </w:rPr>
        <w:t xml:space="preserve"> та ін. ; за </w:t>
      </w:r>
      <w:proofErr w:type="spellStart"/>
      <w:r>
        <w:rPr>
          <w:rFonts w:ascii="Times New Roman" w:eastAsia="Times New Roman" w:hAnsi="Times New Roman" w:cs="Times New Roman"/>
          <w:sz w:val="24"/>
          <w:szCs w:val="24"/>
        </w:rPr>
        <w:t>заг</w:t>
      </w:r>
      <w:proofErr w:type="spellEnd"/>
      <w:r>
        <w:rPr>
          <w:rFonts w:ascii="Times New Roman" w:eastAsia="Times New Roman" w:hAnsi="Times New Roman" w:cs="Times New Roman"/>
          <w:sz w:val="24"/>
          <w:szCs w:val="24"/>
        </w:rPr>
        <w:t xml:space="preserve">. ред. С. Г. Удовенка. – Харків : ХНЕУ ім. С. </w:t>
      </w:r>
      <w:proofErr w:type="spellStart"/>
      <w:r>
        <w:rPr>
          <w:rFonts w:ascii="Times New Roman" w:eastAsia="Times New Roman" w:hAnsi="Times New Roman" w:cs="Times New Roman"/>
          <w:sz w:val="24"/>
          <w:szCs w:val="24"/>
        </w:rPr>
        <w:t>Кузнеця</w:t>
      </w:r>
      <w:proofErr w:type="spellEnd"/>
      <w:r>
        <w:rPr>
          <w:rFonts w:ascii="Times New Roman" w:eastAsia="Times New Roman" w:hAnsi="Times New Roman" w:cs="Times New Roman"/>
          <w:sz w:val="24"/>
          <w:szCs w:val="24"/>
        </w:rPr>
        <w:t>, 2020. 155 с. URL: http://repository.hneu.edu.ua/handle/123456789/24506</w:t>
      </w:r>
    </w:p>
    <w:p w14:paraId="571DE848" w14:textId="77777777" w:rsidR="000D17FA" w:rsidRDefault="00CA51F1" w:rsidP="00566666">
      <w:pPr>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Швачич</w:t>
      </w:r>
      <w:proofErr w:type="spellEnd"/>
      <w:r>
        <w:rPr>
          <w:rFonts w:ascii="Times New Roman" w:eastAsia="Times New Roman" w:hAnsi="Times New Roman" w:cs="Times New Roman"/>
          <w:sz w:val="24"/>
          <w:szCs w:val="24"/>
        </w:rPr>
        <w:t xml:space="preserve"> Г. Г. Сучасні інформаційно-комунікаційні технології :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Г. Г. </w:t>
      </w:r>
      <w:proofErr w:type="spellStart"/>
      <w:r>
        <w:rPr>
          <w:rFonts w:ascii="Times New Roman" w:eastAsia="Times New Roman" w:hAnsi="Times New Roman" w:cs="Times New Roman"/>
          <w:sz w:val="24"/>
          <w:szCs w:val="24"/>
        </w:rPr>
        <w:t>Швачич</w:t>
      </w:r>
      <w:proofErr w:type="spellEnd"/>
      <w:r>
        <w:rPr>
          <w:rFonts w:ascii="Times New Roman" w:eastAsia="Times New Roman" w:hAnsi="Times New Roman" w:cs="Times New Roman"/>
          <w:sz w:val="24"/>
          <w:szCs w:val="24"/>
        </w:rPr>
        <w:t xml:space="preserve">, В. В.Толстой, Л. М. </w:t>
      </w:r>
      <w:proofErr w:type="spellStart"/>
      <w:r>
        <w:rPr>
          <w:rFonts w:ascii="Times New Roman" w:eastAsia="Times New Roman" w:hAnsi="Times New Roman" w:cs="Times New Roman"/>
          <w:sz w:val="24"/>
          <w:szCs w:val="24"/>
        </w:rPr>
        <w:t>Петречук</w:t>
      </w:r>
      <w:proofErr w:type="spellEnd"/>
      <w:r>
        <w:rPr>
          <w:rFonts w:ascii="Times New Roman" w:eastAsia="Times New Roman" w:hAnsi="Times New Roman" w:cs="Times New Roman"/>
          <w:sz w:val="24"/>
          <w:szCs w:val="24"/>
        </w:rPr>
        <w:t xml:space="preserve"> [та ін.]. – Дніпро: </w:t>
      </w:r>
      <w:proofErr w:type="spellStart"/>
      <w:r>
        <w:rPr>
          <w:rFonts w:ascii="Times New Roman" w:eastAsia="Times New Roman" w:hAnsi="Times New Roman" w:cs="Times New Roman"/>
          <w:sz w:val="24"/>
          <w:szCs w:val="24"/>
        </w:rPr>
        <w:t>НМетАУ</w:t>
      </w:r>
      <w:proofErr w:type="spellEnd"/>
      <w:r>
        <w:rPr>
          <w:rFonts w:ascii="Times New Roman" w:eastAsia="Times New Roman" w:hAnsi="Times New Roman" w:cs="Times New Roman"/>
          <w:sz w:val="24"/>
          <w:szCs w:val="24"/>
        </w:rPr>
        <w:t>, 2017. 230 с. URL: https://nmetau.edu.ua/file/ikt_tutor.pdf (дата звернення: 25.08. 2022).</w:t>
      </w:r>
    </w:p>
    <w:p w14:paraId="0AF48253" w14:textId="326C7F66" w:rsidR="000D17FA" w:rsidRPr="008807C0" w:rsidRDefault="00CA51F1" w:rsidP="00566666">
      <w:pPr>
        <w:ind w:left="284" w:hanging="284"/>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18. Інформаційно-комунікаційні технології в бізнесі :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уклад. М. О. </w:t>
      </w:r>
      <w:proofErr w:type="spellStart"/>
      <w:r>
        <w:rPr>
          <w:rFonts w:ascii="Times New Roman" w:eastAsia="Times New Roman" w:hAnsi="Times New Roman" w:cs="Times New Roman"/>
          <w:sz w:val="24"/>
          <w:szCs w:val="24"/>
        </w:rPr>
        <w:t>Чупріна</w:t>
      </w:r>
      <w:proofErr w:type="spellEnd"/>
      <w:r>
        <w:rPr>
          <w:rFonts w:ascii="Times New Roman" w:eastAsia="Times New Roman" w:hAnsi="Times New Roman" w:cs="Times New Roman"/>
          <w:sz w:val="24"/>
          <w:szCs w:val="24"/>
        </w:rPr>
        <w:t xml:space="preserve">. – К.: КПІ ім. Ігоря Сікорського, 2020. 116 с. URL: https://ela.kpi.ua/bitstream/123456789/33703/1/Infor_tech.pdf </w:t>
      </w:r>
    </w:p>
    <w:sectPr w:rsidR="000D17FA" w:rsidRPr="008807C0">
      <w:pgSz w:w="16840" w:h="11907" w:orient="landscape"/>
      <w:pgMar w:top="567"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A85E1" w14:textId="77777777" w:rsidR="00784E5D" w:rsidRDefault="00784E5D" w:rsidP="00213CB4">
      <w:r>
        <w:separator/>
      </w:r>
    </w:p>
  </w:endnote>
  <w:endnote w:type="continuationSeparator" w:id="0">
    <w:p w14:paraId="63D0C25C" w14:textId="77777777" w:rsidR="00784E5D" w:rsidRDefault="00784E5D" w:rsidP="0021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B6B71A-8D69-4E45-A267-DD226D88D386}"/>
    <w:embedBold r:id="rId2" w:fontKey="{7259A852-15D0-45DC-8E15-E036F6710CAA}"/>
    <w:embedItalic r:id="rId3" w:fontKey="{870726C9-7686-4594-ADE0-60C0875AB8C5}"/>
    <w:embedBoldItalic r:id="rId4" w:fontKey="{51F5305D-7B28-4EE4-A98A-3A56A297D62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CD15C86-78E0-4093-918A-C1455460E596}"/>
    <w:embedItalic r:id="rId6" w:fontKey="{9BB5C623-4518-42DB-B4B3-FD046AAB80E6}"/>
  </w:font>
  <w:font w:name="Cambria">
    <w:panose1 w:val="02040503050406030204"/>
    <w:charset w:val="00"/>
    <w:family w:val="roman"/>
    <w:pitch w:val="variable"/>
    <w:sig w:usb0="E00006FF" w:usb1="420024FF" w:usb2="02000000" w:usb3="00000000" w:csb0="0000019F" w:csb1="00000000"/>
    <w:embedRegular r:id="rId7" w:fontKey="{5B71C548-9A32-428A-953C-8D45B7FBB9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BD51" w14:textId="77777777" w:rsidR="00784E5D" w:rsidRDefault="00784E5D" w:rsidP="00213CB4">
      <w:r>
        <w:separator/>
      </w:r>
    </w:p>
  </w:footnote>
  <w:footnote w:type="continuationSeparator" w:id="0">
    <w:p w14:paraId="78013241" w14:textId="77777777" w:rsidR="00784E5D" w:rsidRDefault="00784E5D" w:rsidP="00213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91A"/>
    <w:multiLevelType w:val="multilevel"/>
    <w:tmpl w:val="6714C4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15373E"/>
    <w:multiLevelType w:val="multilevel"/>
    <w:tmpl w:val="E250B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75075D"/>
    <w:multiLevelType w:val="multilevel"/>
    <w:tmpl w:val="71287F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1B05A4B"/>
    <w:multiLevelType w:val="multilevel"/>
    <w:tmpl w:val="7032C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195121"/>
    <w:multiLevelType w:val="multilevel"/>
    <w:tmpl w:val="60284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C744A0"/>
    <w:multiLevelType w:val="multilevel"/>
    <w:tmpl w:val="C22CCA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A8E14F9"/>
    <w:multiLevelType w:val="hybridMultilevel"/>
    <w:tmpl w:val="A4AAC10A"/>
    <w:lvl w:ilvl="0" w:tplc="EA181A9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ABC7751"/>
    <w:multiLevelType w:val="multilevel"/>
    <w:tmpl w:val="5DDC39E8"/>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8" w15:restartNumberingAfterBreak="0">
    <w:nsid w:val="3D4F3DFD"/>
    <w:multiLevelType w:val="multilevel"/>
    <w:tmpl w:val="A3FA3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EC5F4F"/>
    <w:multiLevelType w:val="multilevel"/>
    <w:tmpl w:val="56B84A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B53767E"/>
    <w:multiLevelType w:val="multilevel"/>
    <w:tmpl w:val="3B825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830303"/>
    <w:multiLevelType w:val="multilevel"/>
    <w:tmpl w:val="7AA8F9D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F5341CA"/>
    <w:multiLevelType w:val="multilevel"/>
    <w:tmpl w:val="3C4477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FDB266D"/>
    <w:multiLevelType w:val="multilevel"/>
    <w:tmpl w:val="D1C03168"/>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27017C"/>
    <w:multiLevelType w:val="multilevel"/>
    <w:tmpl w:val="582C1F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49456077">
    <w:abstractNumId w:val="8"/>
  </w:num>
  <w:num w:numId="2" w16cid:durableId="1081099169">
    <w:abstractNumId w:val="0"/>
  </w:num>
  <w:num w:numId="3" w16cid:durableId="249657563">
    <w:abstractNumId w:val="5"/>
  </w:num>
  <w:num w:numId="4" w16cid:durableId="410084676">
    <w:abstractNumId w:val="9"/>
  </w:num>
  <w:num w:numId="5" w16cid:durableId="697659432">
    <w:abstractNumId w:val="10"/>
  </w:num>
  <w:num w:numId="6" w16cid:durableId="108009389">
    <w:abstractNumId w:val="11"/>
  </w:num>
  <w:num w:numId="7" w16cid:durableId="1499078861">
    <w:abstractNumId w:val="14"/>
  </w:num>
  <w:num w:numId="8" w16cid:durableId="1420828251">
    <w:abstractNumId w:val="4"/>
  </w:num>
  <w:num w:numId="9" w16cid:durableId="1908107030">
    <w:abstractNumId w:val="2"/>
  </w:num>
  <w:num w:numId="10" w16cid:durableId="1992440289">
    <w:abstractNumId w:val="3"/>
  </w:num>
  <w:num w:numId="11" w16cid:durableId="412901010">
    <w:abstractNumId w:val="12"/>
  </w:num>
  <w:num w:numId="12" w16cid:durableId="1248539589">
    <w:abstractNumId w:val="7"/>
  </w:num>
  <w:num w:numId="13" w16cid:durableId="52974632">
    <w:abstractNumId w:val="13"/>
  </w:num>
  <w:num w:numId="14" w16cid:durableId="1632637191">
    <w:abstractNumId w:val="1"/>
  </w:num>
  <w:num w:numId="15" w16cid:durableId="19329261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7FA"/>
    <w:rsid w:val="0004105F"/>
    <w:rsid w:val="000B79A2"/>
    <w:rsid w:val="000D17FA"/>
    <w:rsid w:val="00213CB4"/>
    <w:rsid w:val="00345F17"/>
    <w:rsid w:val="003D5DCD"/>
    <w:rsid w:val="00443919"/>
    <w:rsid w:val="004B34C7"/>
    <w:rsid w:val="0052686B"/>
    <w:rsid w:val="00566666"/>
    <w:rsid w:val="00580B71"/>
    <w:rsid w:val="00594569"/>
    <w:rsid w:val="005E3077"/>
    <w:rsid w:val="00613D50"/>
    <w:rsid w:val="00647675"/>
    <w:rsid w:val="00753100"/>
    <w:rsid w:val="0077069D"/>
    <w:rsid w:val="00784E5D"/>
    <w:rsid w:val="007B37C9"/>
    <w:rsid w:val="008807C0"/>
    <w:rsid w:val="008D7D6B"/>
    <w:rsid w:val="00CA51F1"/>
    <w:rsid w:val="00D156EC"/>
    <w:rsid w:val="00F26A78"/>
    <w:rsid w:val="00FF5D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7352"/>
  <w15:docId w15:val="{0A227625-227D-8B4C-B6D8-86FFAD48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spacing w:before="240" w:after="60"/>
      <w:outlineLvl w:val="2"/>
    </w:pPr>
    <w:rPr>
      <w:rFonts w:ascii="Arial" w:eastAsia="Arial" w:hAnsi="Arial" w:cs="Arial"/>
      <w:b/>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spacing w:before="240" w:after="60"/>
      <w:outlineLvl w:val="4"/>
    </w:pPr>
    <w:rPr>
      <w:b/>
      <w:i/>
      <w:sz w:val="26"/>
      <w:szCs w:val="26"/>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10">
    <w:name w:val="Обычный1"/>
    <w:rsid w:val="00531215"/>
    <w:pPr>
      <w:spacing w:line="276" w:lineRule="auto"/>
    </w:pPr>
    <w:rPr>
      <w:rFonts w:ascii="Arial" w:hAnsi="Arial" w:cs="Arial"/>
      <w:sz w:val="22"/>
      <w:szCs w:val="22"/>
    </w:rPr>
  </w:style>
  <w:style w:type="paragraph" w:customStyle="1" w:styleId="Body1">
    <w:name w:val="Body 1"/>
    <w:rsid w:val="00F71416"/>
    <w:pPr>
      <w:outlineLvl w:val="0"/>
    </w:pPr>
    <w:rPr>
      <w:color w:val="000000"/>
      <w:sz w:val="24"/>
      <w:u w:color="000000"/>
      <w:lang w:val="cs-CZ" w:eastAsia="en-US"/>
    </w:rPr>
  </w:style>
  <w:style w:type="paragraph" w:styleId="a4">
    <w:name w:val="Normal (Web)"/>
    <w:rsid w:val="00EE0286"/>
    <w:pPr>
      <w:spacing w:before="100" w:beforeAutospacing="1" w:after="100" w:afterAutospacing="1"/>
    </w:pPr>
    <w:rPr>
      <w:rFonts w:ascii="Times New Roman" w:hAnsi="Times New Roman" w:cs="Times New Roman"/>
      <w:sz w:val="24"/>
      <w:szCs w:val="24"/>
      <w:lang w:val="ru-RU"/>
    </w:rPr>
  </w:style>
  <w:style w:type="character" w:customStyle="1" w:styleId="FontStyle192">
    <w:name w:val="Font Style192"/>
    <w:rsid w:val="00E2256D"/>
    <w:rPr>
      <w:rFonts w:ascii="Times New Roman" w:hAnsi="Times New Roman" w:cs="Times New Roman" w:hint="default"/>
      <w:sz w:val="18"/>
      <w:szCs w:val="18"/>
    </w:rPr>
  </w:style>
  <w:style w:type="character" w:customStyle="1" w:styleId="FontStyle190">
    <w:name w:val="Font Style190"/>
    <w:rsid w:val="00E2256D"/>
    <w:rPr>
      <w:rFonts w:ascii="Times New Roman" w:hAnsi="Times New Roman" w:cs="Times New Roman" w:hint="default"/>
      <w:b/>
      <w:bCs/>
      <w:i/>
      <w:iCs/>
      <w:sz w:val="18"/>
      <w:szCs w:val="18"/>
    </w:rPr>
  </w:style>
  <w:style w:type="table" w:styleId="a5">
    <w:name w:val="Table Grid"/>
    <w:basedOn w:val="a1"/>
    <w:rsid w:val="00004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0040D4"/>
    <w:rPr>
      <w:color w:val="0000FF"/>
      <w:u w:val="single"/>
    </w:rPr>
  </w:style>
  <w:style w:type="character" w:styleId="HTML">
    <w:name w:val="HTML Cite"/>
    <w:rsid w:val="00065D84"/>
    <w:rPr>
      <w:i/>
      <w:iCs/>
    </w:rPr>
  </w:style>
  <w:style w:type="paragraph" w:customStyle="1" w:styleId="11">
    <w:name w:val="Абзац списка1"/>
    <w:qFormat/>
    <w:rsid w:val="00264084"/>
    <w:pPr>
      <w:spacing w:after="200" w:line="276" w:lineRule="auto"/>
      <w:ind w:left="720"/>
      <w:contextualSpacing/>
    </w:pPr>
    <w:rPr>
      <w:rFonts w:cs="Times New Roman"/>
      <w:sz w:val="22"/>
      <w:szCs w:val="22"/>
      <w:lang w:val="ru-RU"/>
    </w:rPr>
  </w:style>
  <w:style w:type="character" w:customStyle="1" w:styleId="12">
    <w:name w:val="Неразрешенное упоминание1"/>
    <w:uiPriority w:val="99"/>
    <w:semiHidden/>
    <w:unhideWhenUsed/>
    <w:rsid w:val="002962FA"/>
    <w:rPr>
      <w:color w:val="605E5C"/>
      <w:shd w:val="clear" w:color="auto" w:fill="E1DFDD"/>
    </w:rPr>
  </w:style>
  <w:style w:type="character" w:styleId="a7">
    <w:name w:val="FollowedHyperlink"/>
    <w:rsid w:val="00E60499"/>
    <w:rPr>
      <w:color w:val="954F72"/>
      <w:u w:val="single"/>
    </w:rPr>
  </w:style>
  <w:style w:type="character" w:styleId="a8">
    <w:name w:val="Emphasis"/>
    <w:uiPriority w:val="20"/>
    <w:qFormat/>
    <w:rsid w:val="00DF168D"/>
    <w:rPr>
      <w:i/>
      <w:iCs/>
    </w:rPr>
  </w:style>
  <w:style w:type="paragraph" w:styleId="a9">
    <w:name w:val="Body Text"/>
    <w:link w:val="aa"/>
    <w:unhideWhenUsed/>
    <w:rsid w:val="005A13F8"/>
    <w:pPr>
      <w:spacing w:before="240" w:line="360" w:lineRule="auto"/>
    </w:pPr>
    <w:rPr>
      <w:rFonts w:ascii="Times New Roman" w:hAnsi="Times New Roman" w:cs="Times New Roman"/>
      <w:sz w:val="28"/>
      <w:szCs w:val="24"/>
    </w:rPr>
  </w:style>
  <w:style w:type="character" w:customStyle="1" w:styleId="aa">
    <w:name w:val="Основний текст Знак"/>
    <w:link w:val="a9"/>
    <w:rsid w:val="005A13F8"/>
    <w:rPr>
      <w:sz w:val="28"/>
      <w:szCs w:val="24"/>
      <w:lang w:val="uk-UA"/>
    </w:rPr>
  </w:style>
  <w:style w:type="character" w:customStyle="1" w:styleId="50">
    <w:name w:val="Заголовок 5 Знак"/>
    <w:rsid w:val="0071029E"/>
    <w:rPr>
      <w:rFonts w:ascii="Calibri" w:eastAsia="Times New Roman" w:hAnsi="Calibri" w:cs="Times New Roman"/>
      <w:b/>
      <w:bCs/>
      <w:i/>
      <w:iCs/>
      <w:sz w:val="26"/>
      <w:szCs w:val="26"/>
      <w:lang w:val="uk-UA" w:eastAsia="en-US"/>
    </w:rPr>
  </w:style>
  <w:style w:type="paragraph" w:styleId="ab">
    <w:name w:val="Body Text Indent"/>
    <w:link w:val="ac"/>
    <w:rsid w:val="00B852D0"/>
    <w:pPr>
      <w:suppressAutoHyphens/>
      <w:spacing w:after="120"/>
      <w:ind w:left="283"/>
    </w:pPr>
    <w:rPr>
      <w:rFonts w:ascii="Times New Roman" w:hAnsi="Times New Roman" w:cs="Times New Roman"/>
      <w:sz w:val="28"/>
      <w:szCs w:val="24"/>
      <w:lang w:val="ru-RU" w:eastAsia="ar-SA"/>
    </w:rPr>
  </w:style>
  <w:style w:type="character" w:customStyle="1" w:styleId="ac">
    <w:name w:val="Основний текст з відступом Знак"/>
    <w:basedOn w:val="a0"/>
    <w:link w:val="ab"/>
    <w:rsid w:val="00B852D0"/>
    <w:rPr>
      <w:sz w:val="28"/>
      <w:szCs w:val="24"/>
      <w:lang w:eastAsia="ar-SA"/>
    </w:rPr>
  </w:style>
  <w:style w:type="paragraph" w:customStyle="1" w:styleId="13">
    <w:name w:val="Обычный1"/>
    <w:rsid w:val="00A364DE"/>
    <w:pPr>
      <w:widowControl w:val="0"/>
      <w:suppressAutoHyphens/>
      <w:spacing w:line="360" w:lineRule="auto"/>
      <w:ind w:firstLine="460"/>
      <w:jc w:val="both"/>
    </w:pPr>
    <w:rPr>
      <w:rFonts w:eastAsia="Arial"/>
      <w:sz w:val="24"/>
      <w:lang w:eastAsia="ar-SA"/>
    </w:rPr>
  </w:style>
  <w:style w:type="paragraph" w:styleId="ad">
    <w:name w:val="List Paragraph"/>
    <w:uiPriority w:val="34"/>
    <w:qFormat/>
    <w:rsid w:val="00725242"/>
    <w:pPr>
      <w:ind w:left="720"/>
      <w:contextualSpacing/>
    </w:pPr>
  </w:style>
  <w:style w:type="table" w:customStyle="1" w:styleId="51">
    <w:name w:val="5"/>
    <w:basedOn w:val="a1"/>
    <w:rsid w:val="00725242"/>
    <w:rPr>
      <w:lang w:eastAsia="en-US"/>
    </w:rPr>
    <w:tblPr>
      <w:tblStyleRowBandSize w:val="1"/>
      <w:tblStyleColBandSize w:val="1"/>
      <w:tblCellMar>
        <w:top w:w="15" w:type="dxa"/>
        <w:left w:w="15" w:type="dxa"/>
        <w:bottom w:w="15" w:type="dxa"/>
        <w:right w:w="15" w:type="dxa"/>
      </w:tblCellMar>
    </w:tblPr>
  </w:style>
  <w:style w:type="character" w:customStyle="1" w:styleId="ae">
    <w:name w:val="Заголовок Знак"/>
    <w:basedOn w:val="a0"/>
    <w:rsid w:val="00725242"/>
    <w:rPr>
      <w:rFonts w:ascii="Calibri" w:eastAsia="Calibri" w:hAnsi="Calibri" w:cs="Calibri"/>
      <w:b/>
      <w:sz w:val="72"/>
      <w:szCs w:val="72"/>
      <w:lang w:val="uk-UA" w:eastAsia="en-US"/>
    </w:rPr>
  </w:style>
  <w:style w:type="table" w:customStyle="1" w:styleId="20">
    <w:name w:val="2"/>
    <w:basedOn w:val="a1"/>
    <w:rsid w:val="001B4444"/>
    <w:rPr>
      <w:lang w:eastAsia="en-US"/>
    </w:rPr>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character" w:customStyle="1" w:styleId="21">
    <w:name w:val="Неразрешенное упоминание2"/>
    <w:basedOn w:val="a0"/>
    <w:uiPriority w:val="99"/>
    <w:semiHidden/>
    <w:unhideWhenUsed/>
    <w:rsid w:val="00DE156F"/>
    <w:rPr>
      <w:color w:val="605E5C"/>
      <w:shd w:val="clear" w:color="auto" w:fill="E1DFDD"/>
    </w:rPr>
  </w:style>
  <w:style w:type="table" w:customStyle="1" w:styleId="af6">
    <w:basedOn w:val="TableNormal2"/>
    <w:tblPr>
      <w:tblStyleRowBandSize w:val="1"/>
      <w:tblStyleColBandSize w:val="1"/>
      <w:tblCellMar>
        <w:top w:w="15" w:type="dxa"/>
        <w:left w:w="115" w:type="dxa"/>
        <w:bottom w:w="15" w:type="dxa"/>
        <w:right w:w="115" w:type="dxa"/>
      </w:tblCellMar>
    </w:tblPr>
  </w:style>
  <w:style w:type="table" w:customStyle="1" w:styleId="af7">
    <w:basedOn w:val="TableNormal2"/>
    <w:tblPr>
      <w:tblStyleRowBandSize w:val="1"/>
      <w:tblStyleColBandSize w:val="1"/>
      <w:tblCellMar>
        <w:top w:w="15" w:type="dxa"/>
        <w:left w:w="115" w:type="dxa"/>
        <w:bottom w:w="15" w:type="dxa"/>
        <w:right w:w="115" w:type="dxa"/>
      </w:tblCellMar>
    </w:tblPr>
  </w:style>
  <w:style w:type="table" w:customStyle="1" w:styleId="af8">
    <w:basedOn w:val="TableNormal2"/>
    <w:tblPr>
      <w:tblStyleRowBandSize w:val="1"/>
      <w:tblStyleColBandSize w:val="1"/>
      <w:tblCellMar>
        <w:top w:w="15" w:type="dxa"/>
        <w:left w:w="115" w:type="dxa"/>
        <w:bottom w:w="15" w:type="dxa"/>
        <w:right w:w="115" w:type="dxa"/>
      </w:tblCellMar>
    </w:tblPr>
  </w:style>
  <w:style w:type="table" w:customStyle="1" w:styleId="af9">
    <w:basedOn w:val="TableNormal2"/>
    <w:tblPr>
      <w:tblStyleRowBandSize w:val="1"/>
      <w:tblStyleColBandSize w:val="1"/>
      <w:tblCellMar>
        <w:top w:w="15" w:type="dxa"/>
        <w:left w:w="115" w:type="dxa"/>
        <w:bottom w:w="15" w:type="dxa"/>
        <w:right w:w="115" w:type="dxa"/>
      </w:tblCellMar>
    </w:tblPr>
  </w:style>
  <w:style w:type="table" w:customStyle="1" w:styleId="afa">
    <w:basedOn w:val="TableNormal2"/>
    <w:tblPr>
      <w:tblStyleRowBandSize w:val="1"/>
      <w:tblStyleColBandSize w:val="1"/>
      <w:tblCellMar>
        <w:top w:w="15" w:type="dxa"/>
        <w:left w:w="115" w:type="dxa"/>
        <w:bottom w:w="15" w:type="dxa"/>
        <w:right w:w="115" w:type="dxa"/>
      </w:tblCellMar>
    </w:tblPr>
  </w:style>
  <w:style w:type="table" w:customStyle="1" w:styleId="afb">
    <w:basedOn w:val="TableNormal2"/>
    <w:tblPr>
      <w:tblStyleRowBandSize w:val="1"/>
      <w:tblStyleColBandSize w:val="1"/>
      <w:tblCellMar>
        <w:top w:w="15" w:type="dxa"/>
        <w:left w:w="115" w:type="dxa"/>
        <w:bottom w:w="15" w:type="dxa"/>
        <w:right w:w="115" w:type="dxa"/>
      </w:tblCellMar>
    </w:tblPr>
  </w:style>
  <w:style w:type="table" w:customStyle="1" w:styleId="afc">
    <w:basedOn w:val="TableNormal2"/>
    <w:tblPr>
      <w:tblStyleRowBandSize w:val="1"/>
      <w:tblStyleColBandSize w:val="1"/>
      <w:tblCellMar>
        <w:top w:w="15" w:type="dxa"/>
        <w:left w:w="115" w:type="dxa"/>
        <w:bottom w:w="15" w:type="dxa"/>
        <w:right w:w="115"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paragraph" w:styleId="af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08" w:type="dxa"/>
        <w:right w:w="108" w:type="dxa"/>
      </w:tblCellMar>
    </w:tblPr>
  </w:style>
  <w:style w:type="table" w:customStyle="1" w:styleId="affc">
    <w:basedOn w:val="TableNormal2"/>
    <w:tblPr>
      <w:tblStyleRowBandSize w:val="1"/>
      <w:tblStyleColBandSize w:val="1"/>
      <w:tblCellMar>
        <w:left w:w="108" w:type="dxa"/>
        <w:right w:w="108" w:type="dxa"/>
      </w:tblCellMar>
    </w:tblPr>
  </w:style>
  <w:style w:type="table" w:customStyle="1" w:styleId="affd">
    <w:basedOn w:val="TableNormal2"/>
    <w:tblPr>
      <w:tblStyleRowBandSize w:val="1"/>
      <w:tblStyleColBandSize w:val="1"/>
      <w:tblCellMar>
        <w:left w:w="108" w:type="dxa"/>
        <w:right w:w="108" w:type="dxa"/>
      </w:tblCellMar>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character" w:styleId="afff3">
    <w:name w:val="Unresolved Mention"/>
    <w:basedOn w:val="a0"/>
    <w:uiPriority w:val="99"/>
    <w:semiHidden/>
    <w:unhideWhenUsed/>
    <w:rsid w:val="00580B71"/>
    <w:rPr>
      <w:color w:val="605E5C"/>
      <w:shd w:val="clear" w:color="auto" w:fill="E1DFDD"/>
    </w:rPr>
  </w:style>
  <w:style w:type="paragraph" w:styleId="afff4">
    <w:name w:val="header"/>
    <w:basedOn w:val="a"/>
    <w:link w:val="afff5"/>
    <w:uiPriority w:val="99"/>
    <w:unhideWhenUsed/>
    <w:rsid w:val="00213CB4"/>
    <w:pPr>
      <w:tabs>
        <w:tab w:val="center" w:pos="4513"/>
        <w:tab w:val="right" w:pos="9026"/>
      </w:tabs>
    </w:pPr>
  </w:style>
  <w:style w:type="character" w:customStyle="1" w:styleId="afff5">
    <w:name w:val="Верхній колонтитул Знак"/>
    <w:basedOn w:val="a0"/>
    <w:link w:val="afff4"/>
    <w:uiPriority w:val="99"/>
    <w:rsid w:val="00213CB4"/>
  </w:style>
  <w:style w:type="paragraph" w:styleId="afff6">
    <w:name w:val="footer"/>
    <w:basedOn w:val="a"/>
    <w:link w:val="afff7"/>
    <w:uiPriority w:val="99"/>
    <w:unhideWhenUsed/>
    <w:rsid w:val="00213CB4"/>
    <w:pPr>
      <w:tabs>
        <w:tab w:val="center" w:pos="4513"/>
        <w:tab w:val="right" w:pos="9026"/>
      </w:tabs>
    </w:pPr>
  </w:style>
  <w:style w:type="character" w:customStyle="1" w:styleId="afff7">
    <w:name w:val="Нижній колонтитул Знак"/>
    <w:basedOn w:val="a0"/>
    <w:link w:val="afff6"/>
    <w:uiPriority w:val="99"/>
    <w:rsid w:val="00213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m.mdpu.org.ua/fakultet-informatiki-matematiki-ta/kafedra-matematiki-i-fiziki/sklad-kafedri-matematiki-i-fiziki/lysenko-kseniya-yuriyivna/" TargetMode="External"/><Relationship Id="rId18" Type="http://schemas.openxmlformats.org/officeDocument/2006/relationships/hyperlink" Target="https://v.gd/Vu07f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dpu.org.ua/universitet/informatsiya-shho-pidlyagaye-oprilyudnennyu/dokumenti-vishhogo-navchalnogo-zaklad/polozhennya-z-organizatsiyi-osvitnogo-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lobalcompact.org.ua/tsili-stijkogo-rozvytku/" TargetMode="External"/><Relationship Id="rId25" Type="http://schemas.openxmlformats.org/officeDocument/2006/relationships/hyperlink" Target="http://surl.li/lgwzd" TargetMode="External"/><Relationship Id="rId2" Type="http://schemas.openxmlformats.org/officeDocument/2006/relationships/numbering" Target="numbering.xml"/><Relationship Id="rId16" Type="http://schemas.openxmlformats.org/officeDocument/2006/relationships/hyperlink" Target="https://zakon.rada.gov.ua/laws/show/722/2019" TargetMode="External"/><Relationship Id="rId20" Type="http://schemas.openxmlformats.org/officeDocument/2006/relationships/hyperlink" Target="https://v.gd/weR2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dpu.org.ua/universitet/informatsiya-shho-pidlyagaye-oprilyudnennyu/dokumenti-vishhogo-navchalnogo-zaklad/polozhennya-z-organizatsiyi-osvitnogo-p/" TargetMode="External"/><Relationship Id="rId5" Type="http://schemas.openxmlformats.org/officeDocument/2006/relationships/webSettings" Target="webSettings.xml"/><Relationship Id="rId15" Type="http://schemas.openxmlformats.org/officeDocument/2006/relationships/hyperlink" Target="https://dfn.mdpu.org.ua/course/view.php?id=3114" TargetMode="External"/><Relationship Id="rId23" Type="http://schemas.openxmlformats.org/officeDocument/2006/relationships/hyperlink" Target="https://mdpu.org.ua/universitet/informatsiya-shho-pidlyagaye-oprilyudnennyu/dokumenti-vishhogo-navchalnogo-zaklad/polozhennya-z-organizatsiyi-osvitnogo-p/" TargetMode="External"/><Relationship Id="rId10" Type="http://schemas.openxmlformats.org/officeDocument/2006/relationships/image" Target="media/image3.png"/><Relationship Id="rId19" Type="http://schemas.openxmlformats.org/officeDocument/2006/relationships/hyperlink" Target="https://v.gd/R67t9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ysenko_Kseniya@mspu.edu.ua" TargetMode="External"/><Relationship Id="rId22" Type="http://schemas.openxmlformats.org/officeDocument/2006/relationships/hyperlink" Target="https://mdpu.org.ua/universitet/informatsiya-shho-pidlyagaye-oprilyudnennyu/dokumenti-vishhogo-navchalnogo-zaklad/polozhennya-z-organizatsiyi-osvitnogo-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NZyNlmugN3WwZCx9FP8Soqhvw==">CgMxLjAyCWguMzBqMHpsbDgAciExZ2NGdUNPYlE4cnpVUjZlTTBTU0hvSnNGVWxpYUJ0Z0s=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23963</Words>
  <Characters>13660</Characters>
  <Application>Microsoft Office Word</Application>
  <DocSecurity>0</DocSecurity>
  <Lines>113</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Yaroslav</dc:creator>
  <cp:lastModifiedBy>Elvira Orzhynska</cp:lastModifiedBy>
  <cp:revision>2</cp:revision>
  <dcterms:created xsi:type="dcterms:W3CDTF">2025-12-07T19:53:00Z</dcterms:created>
  <dcterms:modified xsi:type="dcterms:W3CDTF">2025-12-07T19:53:00Z</dcterms:modified>
</cp:coreProperties>
</file>