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3585C"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0" distB="0" distL="0" distR="0">
            <wp:extent cx="1205591" cy="1087972"/>
            <wp:effectExtent l="0" t="0" r="0" b="0"/>
            <wp:docPr id="18450711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205591" cy="1087972"/>
                    </a:xfrm>
                    <a:prstGeom prst="rect">
                      <a:avLst/>
                    </a:prstGeom>
                    <a:ln/>
                  </pic:spPr>
                </pic:pic>
              </a:graphicData>
            </a:graphic>
          </wp:inline>
        </w:drawing>
      </w:r>
    </w:p>
    <w:p w:rsidR="00B3585C"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Науково-методичні заходи в рамках роботи Науково-методичного центру «</w:t>
      </w:r>
      <w:proofErr w:type="spellStart"/>
      <w:r>
        <w:rPr>
          <w:rFonts w:ascii="Times New Roman" w:eastAsia="Times New Roman" w:hAnsi="Times New Roman" w:cs="Times New Roman"/>
          <w:b/>
          <w:sz w:val="32"/>
          <w:szCs w:val="32"/>
        </w:rPr>
        <w:t>Lingua</w:t>
      </w:r>
      <w:proofErr w:type="spellEnd"/>
      <w:r>
        <w:rPr>
          <w:rFonts w:ascii="Times New Roman" w:eastAsia="Times New Roman" w:hAnsi="Times New Roman" w:cs="Times New Roman"/>
          <w:b/>
          <w:sz w:val="32"/>
          <w:szCs w:val="32"/>
        </w:rPr>
        <w:t xml:space="preserve">» на 2025-2026 </w:t>
      </w:r>
      <w:proofErr w:type="spellStart"/>
      <w:r>
        <w:rPr>
          <w:rFonts w:ascii="Times New Roman" w:eastAsia="Times New Roman" w:hAnsi="Times New Roman" w:cs="Times New Roman"/>
          <w:b/>
          <w:sz w:val="32"/>
          <w:szCs w:val="32"/>
        </w:rPr>
        <w:t>н.р</w:t>
      </w:r>
      <w:proofErr w:type="spellEnd"/>
      <w:r>
        <w:rPr>
          <w:rFonts w:ascii="Times New Roman" w:eastAsia="Times New Roman" w:hAnsi="Times New Roman" w:cs="Times New Roman"/>
          <w:b/>
          <w:sz w:val="32"/>
          <w:szCs w:val="32"/>
        </w:rPr>
        <w:t>.:</w:t>
      </w:r>
    </w:p>
    <w:tbl>
      <w:tblPr>
        <w:tblStyle w:val="a6"/>
        <w:tblW w:w="13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2370"/>
        <w:gridCol w:w="2460"/>
        <w:gridCol w:w="2445"/>
        <w:gridCol w:w="3000"/>
      </w:tblGrid>
      <w:tr w:rsidR="00CD7FCA" w:rsidTr="00CD7FCA">
        <w:tc>
          <w:tcPr>
            <w:tcW w:w="3045"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CD7FCA" w:rsidRDefault="00CD7FC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Назва заходу</w:t>
            </w:r>
          </w:p>
        </w:tc>
        <w:tc>
          <w:tcPr>
            <w:tcW w:w="2370"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CD7FCA" w:rsidRDefault="00CD7FCA">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Тип заходу:</w:t>
            </w:r>
          </w:p>
          <w:p w:rsidR="00CD7FCA" w:rsidRDefault="00CD7F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-профорієнтаційний захід</w:t>
            </w:r>
          </w:p>
          <w:p w:rsidR="00CD7FCA" w:rsidRDefault="00CD7F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-захід методичного/ науково-методичного характеру</w:t>
            </w:r>
          </w:p>
          <w:p w:rsidR="00CD7FCA" w:rsidRDefault="00CD7F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-виховний захід</w:t>
            </w:r>
          </w:p>
          <w:p w:rsidR="00CD7FCA" w:rsidRDefault="00CD7F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-захід для вчителів ЗЗСО</w:t>
            </w:r>
          </w:p>
          <w:p w:rsidR="00CD7FCA" w:rsidRDefault="00CD7F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-захід для НПП</w:t>
            </w:r>
          </w:p>
          <w:p w:rsidR="00CD7FCA" w:rsidRDefault="00CD7F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-захід із залученням професіонала-практика</w:t>
            </w:r>
          </w:p>
          <w:p w:rsidR="00CD7FCA" w:rsidRDefault="00CD7F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-захід з академічної доброчесності</w:t>
            </w:r>
          </w:p>
          <w:p w:rsidR="00CD7FCA" w:rsidRDefault="00CD7F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-гостьова лекція</w:t>
            </w:r>
          </w:p>
          <w:p w:rsidR="00CD7FCA" w:rsidRDefault="00CD7FCA">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(вказати необхідне)</w:t>
            </w:r>
          </w:p>
        </w:tc>
        <w:tc>
          <w:tcPr>
            <w:tcW w:w="2460"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CD7FCA" w:rsidRDefault="00CD7FC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Дата проведення</w:t>
            </w:r>
          </w:p>
          <w:p w:rsidR="00CD7FCA" w:rsidRDefault="00CD7FC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(вказати орієнтовно. </w:t>
            </w:r>
            <w:r>
              <w:rPr>
                <w:rFonts w:ascii="Times New Roman" w:eastAsia="Times New Roman" w:hAnsi="Times New Roman" w:cs="Times New Roman"/>
                <w:sz w:val="28"/>
                <w:szCs w:val="28"/>
              </w:rPr>
              <w:t>Наприклад, жовтень 2025р.</w:t>
            </w:r>
            <w:r>
              <w:rPr>
                <w:rFonts w:ascii="Times New Roman" w:eastAsia="Times New Roman" w:hAnsi="Times New Roman" w:cs="Times New Roman"/>
                <w:b/>
                <w:sz w:val="28"/>
                <w:szCs w:val="28"/>
              </w:rPr>
              <w:t>)</w:t>
            </w:r>
          </w:p>
        </w:tc>
        <w:tc>
          <w:tcPr>
            <w:tcW w:w="2445"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CD7FCA" w:rsidRDefault="00CD7FC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Відповідальний (ні) за проведення</w:t>
            </w:r>
          </w:p>
          <w:p w:rsidR="00CD7FCA" w:rsidRDefault="00CD7F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ПІБ, посада</w:t>
            </w:r>
          </w:p>
        </w:tc>
        <w:tc>
          <w:tcPr>
            <w:tcW w:w="3000"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CD7FCA" w:rsidRDefault="00CD7FC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Цільова аудиторія</w:t>
            </w:r>
          </w:p>
        </w:tc>
      </w:tr>
      <w:tr w:rsidR="00CD7FCA" w:rsidTr="00CD7FCA">
        <w:tc>
          <w:tcPr>
            <w:tcW w:w="30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Науково-методичний семінар «Тези доповідей на науково-практичну конференцію: від ідеї до якісного тексту»</w:t>
            </w:r>
          </w:p>
        </w:tc>
        <w:tc>
          <w:tcPr>
            <w:tcW w:w="2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захід наукового характеру</w:t>
            </w:r>
          </w:p>
        </w:tc>
        <w:tc>
          <w:tcPr>
            <w:tcW w:w="2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вересень 2025 р.  </w:t>
            </w:r>
          </w:p>
          <w:p w:rsidR="00CD7FCA" w:rsidRDefault="00CD7FCA">
            <w:pPr>
              <w:rPr>
                <w:rFonts w:ascii="Times New Roman" w:eastAsia="Times New Roman" w:hAnsi="Times New Roman" w:cs="Times New Roman"/>
                <w:sz w:val="28"/>
                <w:szCs w:val="28"/>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доц. Маслова А.В., доц. Гончарова О.А.</w:t>
            </w:r>
          </w:p>
        </w:tc>
        <w:tc>
          <w:tcPr>
            <w:tcW w:w="30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здобувачі освіти</w:t>
            </w:r>
          </w:p>
        </w:tc>
      </w:tr>
      <w:tr w:rsidR="00CD7FCA" w:rsidTr="00CD7FCA">
        <w:tc>
          <w:tcPr>
            <w:tcW w:w="30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spacing w:after="0" w:line="240" w:lineRule="auto"/>
              <w:ind w:lef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Гостьова лекція "</w:t>
            </w:r>
            <w:proofErr w:type="spellStart"/>
            <w:r>
              <w:rPr>
                <w:rFonts w:ascii="Times New Roman" w:eastAsia="Times New Roman" w:hAnsi="Times New Roman" w:cs="Times New Roman"/>
                <w:sz w:val="24"/>
                <w:szCs w:val="24"/>
              </w:rPr>
              <w:t>Епістеміологічна</w:t>
            </w:r>
            <w:proofErr w:type="spellEnd"/>
            <w:r>
              <w:rPr>
                <w:rFonts w:ascii="Times New Roman" w:eastAsia="Times New Roman" w:hAnsi="Times New Roman" w:cs="Times New Roman"/>
                <w:sz w:val="24"/>
                <w:szCs w:val="24"/>
              </w:rPr>
              <w:t xml:space="preserve"> обізнаність у вивченні англійської мови з дотриманням європейських цінностей свободи думки" Спікер Тарасюк Наталя, </w:t>
            </w:r>
            <w:proofErr w:type="spellStart"/>
            <w:r>
              <w:rPr>
                <w:rFonts w:ascii="Times New Roman" w:eastAsia="Times New Roman" w:hAnsi="Times New Roman" w:cs="Times New Roman"/>
                <w:sz w:val="24"/>
                <w:szCs w:val="24"/>
              </w:rPr>
              <w:t>к.пед</w:t>
            </w:r>
            <w:proofErr w:type="spellEnd"/>
            <w:r>
              <w:rPr>
                <w:rFonts w:ascii="Times New Roman" w:eastAsia="Times New Roman" w:hAnsi="Times New Roman" w:cs="Times New Roman"/>
                <w:sz w:val="24"/>
                <w:szCs w:val="24"/>
              </w:rPr>
              <w:t xml:space="preserve"> н, доцент кафедри іноземних мов</w:t>
            </w:r>
          </w:p>
          <w:p w:rsidR="00CD7FCA" w:rsidRDefault="00CD7FCA">
            <w:pPr>
              <w:spacing w:after="0" w:line="240" w:lineRule="auto"/>
              <w:ind w:lef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Національного університету водного</w:t>
            </w:r>
          </w:p>
          <w:p w:rsidR="00CD7FCA" w:rsidRDefault="00CD7FCA">
            <w:pPr>
              <w:spacing w:after="0" w:line="240" w:lineRule="auto"/>
              <w:ind w:lef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господарства та природокористування ( м.</w:t>
            </w:r>
          </w:p>
          <w:p w:rsidR="00CD7FCA" w:rsidRDefault="00CD7FCA">
            <w:pPr>
              <w:spacing w:after="0" w:line="240" w:lineRule="auto"/>
              <w:ind w:left="1"/>
              <w:jc w:val="center"/>
              <w:rPr>
                <w:rFonts w:ascii="Times New Roman" w:eastAsia="Times New Roman" w:hAnsi="Times New Roman" w:cs="Times New Roman"/>
                <w:sz w:val="28"/>
                <w:szCs w:val="28"/>
                <w:highlight w:val="yellow"/>
              </w:rPr>
            </w:pPr>
            <w:r>
              <w:rPr>
                <w:rFonts w:ascii="Times New Roman" w:eastAsia="Times New Roman" w:hAnsi="Times New Roman" w:cs="Times New Roman"/>
                <w:sz w:val="24"/>
                <w:szCs w:val="24"/>
              </w:rPr>
              <w:t>Рівне)</w:t>
            </w:r>
          </w:p>
        </w:tc>
        <w:tc>
          <w:tcPr>
            <w:tcW w:w="2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spacing w:after="0" w:line="240" w:lineRule="auto"/>
              <w:ind w:left="1"/>
              <w:jc w:val="center"/>
              <w:rPr>
                <w:rFonts w:ascii="Times New Roman" w:eastAsia="Times New Roman" w:hAnsi="Times New Roman" w:cs="Times New Roman"/>
                <w:sz w:val="28"/>
                <w:szCs w:val="28"/>
                <w:highlight w:val="yellow"/>
              </w:rPr>
            </w:pPr>
            <w:r>
              <w:rPr>
                <w:rFonts w:ascii="Times New Roman" w:eastAsia="Times New Roman" w:hAnsi="Times New Roman" w:cs="Times New Roman"/>
                <w:sz w:val="24"/>
                <w:szCs w:val="24"/>
              </w:rPr>
              <w:t xml:space="preserve">Гостьова лекція </w:t>
            </w:r>
          </w:p>
        </w:tc>
        <w:tc>
          <w:tcPr>
            <w:tcW w:w="2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жовтень 2025р.</w:t>
            </w: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доц. Маслова А.В., доц. Гончарова О.А.</w:t>
            </w:r>
          </w:p>
        </w:tc>
        <w:tc>
          <w:tcPr>
            <w:tcW w:w="30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здобувачі освіти, НПП</w:t>
            </w:r>
          </w:p>
        </w:tc>
      </w:tr>
      <w:tr w:rsidR="00CD7FCA" w:rsidTr="00CD7FCA">
        <w:tc>
          <w:tcPr>
            <w:tcW w:w="30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spacing w:after="0" w:line="240" w:lineRule="auto"/>
              <w:ind w:lef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Організаційно-методичні аспекти впровадження практичної підготовки здобувачів освіти</w:t>
            </w:r>
          </w:p>
        </w:tc>
        <w:tc>
          <w:tcPr>
            <w:tcW w:w="2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захід методичного характеру</w:t>
            </w:r>
          </w:p>
          <w:p w:rsidR="00CD7FCA" w:rsidRDefault="00CD7FCA">
            <w:pPr>
              <w:spacing w:after="0" w:line="240" w:lineRule="auto"/>
              <w:ind w:left="1"/>
              <w:jc w:val="center"/>
              <w:rPr>
                <w:rFonts w:ascii="Times New Roman" w:eastAsia="Times New Roman" w:hAnsi="Times New Roman" w:cs="Times New Roman"/>
                <w:sz w:val="24"/>
                <w:szCs w:val="24"/>
              </w:rPr>
            </w:pPr>
          </w:p>
        </w:tc>
        <w:tc>
          <w:tcPr>
            <w:tcW w:w="2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жовтень 2025р.</w:t>
            </w: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доц. </w:t>
            </w:r>
            <w:proofErr w:type="spellStart"/>
            <w:r>
              <w:rPr>
                <w:rFonts w:ascii="Times New Roman" w:eastAsia="Times New Roman" w:hAnsi="Times New Roman" w:cs="Times New Roman"/>
                <w:sz w:val="28"/>
                <w:szCs w:val="28"/>
              </w:rPr>
              <w:t>Надольська</w:t>
            </w:r>
            <w:proofErr w:type="spellEnd"/>
            <w:r>
              <w:rPr>
                <w:rFonts w:ascii="Times New Roman" w:eastAsia="Times New Roman" w:hAnsi="Times New Roman" w:cs="Times New Roman"/>
                <w:sz w:val="28"/>
                <w:szCs w:val="28"/>
              </w:rPr>
              <w:t xml:space="preserve"> Ю.А., ст. </w:t>
            </w:r>
            <w:proofErr w:type="spellStart"/>
            <w:r>
              <w:rPr>
                <w:rFonts w:ascii="Times New Roman" w:eastAsia="Times New Roman" w:hAnsi="Times New Roman" w:cs="Times New Roman"/>
                <w:sz w:val="28"/>
                <w:szCs w:val="28"/>
              </w:rPr>
              <w:t>викл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Єпіфанцева</w:t>
            </w:r>
            <w:proofErr w:type="spellEnd"/>
            <w:r>
              <w:rPr>
                <w:rFonts w:ascii="Times New Roman" w:eastAsia="Times New Roman" w:hAnsi="Times New Roman" w:cs="Times New Roman"/>
                <w:sz w:val="28"/>
                <w:szCs w:val="28"/>
              </w:rPr>
              <w:t xml:space="preserve"> Л.А.</w:t>
            </w:r>
          </w:p>
        </w:tc>
        <w:tc>
          <w:tcPr>
            <w:tcW w:w="30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Здобувачі вищої освіти МДПУ імені Богдана Хмельницького</w:t>
            </w:r>
          </w:p>
        </w:tc>
      </w:tr>
      <w:tr w:rsidR="00CD7FCA" w:rsidTr="00CD7FCA">
        <w:tc>
          <w:tcPr>
            <w:tcW w:w="30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Тренінг для вчителів ЗЗСО: «The </w:t>
            </w:r>
            <w:proofErr w:type="spellStart"/>
            <w:r>
              <w:rPr>
                <w:rFonts w:ascii="Times New Roman" w:eastAsia="Times New Roman" w:hAnsi="Times New Roman" w:cs="Times New Roman"/>
                <w:sz w:val="28"/>
                <w:szCs w:val="28"/>
              </w:rPr>
              <w:t>EU’s</w:t>
            </w:r>
            <w:proofErr w:type="spellEnd"/>
            <w:r>
              <w:rPr>
                <w:rFonts w:ascii="Times New Roman" w:eastAsia="Times New Roman" w:hAnsi="Times New Roman" w:cs="Times New Roman"/>
                <w:sz w:val="28"/>
                <w:szCs w:val="28"/>
              </w:rPr>
              <w:t xml:space="preserve"> policy </w:t>
            </w:r>
            <w:proofErr w:type="spellStart"/>
            <w:r>
              <w:rPr>
                <w:rFonts w:ascii="Times New Roman" w:eastAsia="Times New Roman" w:hAnsi="Times New Roman" w:cs="Times New Roman"/>
                <w:sz w:val="28"/>
                <w:szCs w:val="28"/>
              </w:rPr>
              <w:t>of</w:t>
            </w:r>
            <w:proofErr w:type="spellEnd"/>
            <w:r w:rsidR="005A6742">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multilingualism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w:t>
            </w:r>
            <w:proofErr w:type="spellEnd"/>
            <w:r>
              <w:rPr>
                <w:rFonts w:ascii="Times New Roman" w:eastAsia="Times New Roman" w:hAnsi="Times New Roman" w:cs="Times New Roman"/>
                <w:sz w:val="28"/>
                <w:szCs w:val="28"/>
              </w:rPr>
              <w:t xml:space="preserve"> a</w:t>
            </w:r>
          </w:p>
          <w:p w:rsidR="00CD7FCA" w:rsidRDefault="00CD7F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foundation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early</w:t>
            </w:r>
            <w:proofErr w:type="spellEnd"/>
          </w:p>
          <w:p w:rsidR="00CD7FCA" w:rsidRDefault="00CD7F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foreign</w:t>
            </w:r>
            <w:proofErr w:type="spellEnd"/>
            <w:r>
              <w:rPr>
                <w:rFonts w:ascii="Times New Roman" w:eastAsia="Times New Roman" w:hAnsi="Times New Roman" w:cs="Times New Roman"/>
                <w:sz w:val="28"/>
                <w:szCs w:val="28"/>
              </w:rPr>
              <w:t xml:space="preserve"> language</w:t>
            </w:r>
          </w:p>
          <w:p w:rsidR="00CD7FCA" w:rsidRDefault="00CD7FC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learning</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teaching</w:t>
            </w:r>
            <w:proofErr w:type="spellEnd"/>
          </w:p>
          <w:p w:rsidR="00CD7FCA" w:rsidRDefault="00CD7FCA">
            <w:pPr>
              <w:rPr>
                <w:rFonts w:ascii="Times New Roman" w:eastAsia="Times New Roman" w:hAnsi="Times New Roman" w:cs="Times New Roman"/>
                <w:sz w:val="28"/>
                <w:szCs w:val="28"/>
                <w:highlight w:val="yellow"/>
              </w:rPr>
            </w:pP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Ukraine</w:t>
            </w:r>
            <w:proofErr w:type="spellEnd"/>
            <w:r>
              <w:rPr>
                <w:rFonts w:ascii="Times New Roman" w:eastAsia="Times New Roman" w:hAnsi="Times New Roman" w:cs="Times New Roman"/>
                <w:sz w:val="28"/>
                <w:szCs w:val="28"/>
              </w:rPr>
              <w:t>».</w:t>
            </w:r>
          </w:p>
        </w:tc>
        <w:tc>
          <w:tcPr>
            <w:tcW w:w="2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захід для вчителів ЗЗСО</w:t>
            </w:r>
          </w:p>
          <w:p w:rsidR="00CD7FCA" w:rsidRDefault="00CD7FCA">
            <w:pPr>
              <w:spacing w:line="240" w:lineRule="auto"/>
              <w:rPr>
                <w:rFonts w:ascii="Times New Roman" w:eastAsia="Times New Roman" w:hAnsi="Times New Roman" w:cs="Times New Roman"/>
                <w:sz w:val="28"/>
                <w:szCs w:val="28"/>
                <w:highlight w:val="yellow"/>
              </w:rPr>
            </w:pPr>
          </w:p>
        </w:tc>
        <w:tc>
          <w:tcPr>
            <w:tcW w:w="2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листопад 2025р.</w:t>
            </w: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доц. Маслова А.В., доц. Гончарова О.А.</w:t>
            </w:r>
          </w:p>
        </w:tc>
        <w:tc>
          <w:tcPr>
            <w:tcW w:w="30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Вчителі ЗЗСО, здобувачі освіти</w:t>
            </w:r>
          </w:p>
        </w:tc>
      </w:tr>
      <w:tr w:rsidR="00CD7FCA" w:rsidTr="00CD7FCA">
        <w:tc>
          <w:tcPr>
            <w:tcW w:w="30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spacing w:before="240" w:after="24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Відкрите засідання науково-методичного гуртка «Лінгвістичні студії» на тему: «Академічна доброчесність при написанні магістерських робіт».</w:t>
            </w:r>
          </w:p>
        </w:tc>
        <w:tc>
          <w:tcPr>
            <w:tcW w:w="2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захід з академічної доброчесності</w:t>
            </w:r>
          </w:p>
        </w:tc>
        <w:tc>
          <w:tcPr>
            <w:tcW w:w="2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листопад 2025</w:t>
            </w: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доц. </w:t>
            </w:r>
            <w:proofErr w:type="spellStart"/>
            <w:r>
              <w:rPr>
                <w:rFonts w:ascii="Times New Roman" w:eastAsia="Times New Roman" w:hAnsi="Times New Roman" w:cs="Times New Roman"/>
                <w:sz w:val="28"/>
                <w:szCs w:val="28"/>
              </w:rPr>
              <w:t>Жигоренко</w:t>
            </w:r>
            <w:proofErr w:type="spellEnd"/>
            <w:r>
              <w:rPr>
                <w:rFonts w:ascii="Times New Roman" w:eastAsia="Times New Roman" w:hAnsi="Times New Roman" w:cs="Times New Roman"/>
                <w:sz w:val="28"/>
                <w:szCs w:val="28"/>
              </w:rPr>
              <w:t xml:space="preserve"> І.Ю. </w:t>
            </w:r>
          </w:p>
        </w:tc>
        <w:tc>
          <w:tcPr>
            <w:tcW w:w="30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здобувачі освіти</w:t>
            </w:r>
          </w:p>
        </w:tc>
      </w:tr>
      <w:tr w:rsidR="00CD7FCA" w:rsidTr="00CD7FCA">
        <w:tc>
          <w:tcPr>
            <w:tcW w:w="30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Формування академічної культури у студентському середовищі: плагіат у </w:t>
            </w:r>
            <w:r>
              <w:rPr>
                <w:rFonts w:ascii="Times New Roman" w:eastAsia="Times New Roman" w:hAnsi="Times New Roman" w:cs="Times New Roman"/>
                <w:sz w:val="28"/>
                <w:szCs w:val="28"/>
              </w:rPr>
              <w:lastRenderedPageBreak/>
              <w:t>роботах здобувачів освіти</w:t>
            </w:r>
          </w:p>
        </w:tc>
        <w:tc>
          <w:tcPr>
            <w:tcW w:w="2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захід з академічної доброчесності</w:t>
            </w:r>
          </w:p>
        </w:tc>
        <w:tc>
          <w:tcPr>
            <w:tcW w:w="2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грудень 2025 р.</w:t>
            </w:r>
          </w:p>
          <w:p w:rsidR="00CD7FCA" w:rsidRDefault="00CD7FCA">
            <w:pPr>
              <w:rPr>
                <w:rFonts w:ascii="Times New Roman" w:eastAsia="Times New Roman" w:hAnsi="Times New Roman" w:cs="Times New Roman"/>
                <w:sz w:val="28"/>
                <w:szCs w:val="28"/>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ас. Хоменко Н.Д., доц. Маслова А.В., ст. </w:t>
            </w:r>
            <w:proofErr w:type="spellStart"/>
            <w:r>
              <w:rPr>
                <w:rFonts w:ascii="Times New Roman" w:eastAsia="Times New Roman" w:hAnsi="Times New Roman" w:cs="Times New Roman"/>
                <w:sz w:val="28"/>
                <w:szCs w:val="28"/>
              </w:rPr>
              <w:t>викл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Топалов</w:t>
            </w:r>
            <w:proofErr w:type="spellEnd"/>
            <w:r>
              <w:rPr>
                <w:rFonts w:ascii="Times New Roman" w:eastAsia="Times New Roman" w:hAnsi="Times New Roman" w:cs="Times New Roman"/>
                <w:sz w:val="28"/>
                <w:szCs w:val="28"/>
              </w:rPr>
              <w:t xml:space="preserve"> Є.М.</w:t>
            </w:r>
          </w:p>
        </w:tc>
        <w:tc>
          <w:tcPr>
            <w:tcW w:w="30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здобувачі освіти</w:t>
            </w:r>
          </w:p>
        </w:tc>
      </w:tr>
      <w:tr w:rsidR="00CD7FCA" w:rsidTr="00CD7FCA">
        <w:tc>
          <w:tcPr>
            <w:tcW w:w="30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«Утвердження миру в глобальному суспільстві: внесок міжнародних організацій у розвиток миротворчих ініціатив»</w:t>
            </w:r>
          </w:p>
        </w:tc>
        <w:tc>
          <w:tcPr>
            <w:tcW w:w="2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виховний захід</w:t>
            </w:r>
          </w:p>
          <w:p w:rsidR="00CD7FCA" w:rsidRDefault="00CD7FCA" w:rsidP="00CD7FCA">
            <w:pPr>
              <w:rPr>
                <w:rFonts w:ascii="Times New Roman" w:eastAsia="Times New Roman" w:hAnsi="Times New Roman" w:cs="Times New Roman"/>
                <w:sz w:val="28"/>
                <w:szCs w:val="28"/>
              </w:rPr>
            </w:pPr>
          </w:p>
        </w:tc>
        <w:tc>
          <w:tcPr>
            <w:tcW w:w="2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грудень 2025 р.  </w:t>
            </w: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ст.викл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Єпіфанцева</w:t>
            </w:r>
            <w:proofErr w:type="spellEnd"/>
            <w:r>
              <w:rPr>
                <w:rFonts w:ascii="Times New Roman" w:eastAsia="Times New Roman" w:hAnsi="Times New Roman" w:cs="Times New Roman"/>
                <w:sz w:val="28"/>
                <w:szCs w:val="28"/>
              </w:rPr>
              <w:t xml:space="preserve"> Л.А.</w:t>
            </w:r>
          </w:p>
        </w:tc>
        <w:tc>
          <w:tcPr>
            <w:tcW w:w="30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здобувачі освіти</w:t>
            </w:r>
          </w:p>
        </w:tc>
      </w:tr>
      <w:tr w:rsidR="00CD7FCA" w:rsidTr="00CD7FCA">
        <w:tc>
          <w:tcPr>
            <w:tcW w:w="30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Вікторина «Чи </w:t>
            </w:r>
            <w:proofErr w:type="spellStart"/>
            <w:r>
              <w:rPr>
                <w:rFonts w:ascii="Times New Roman" w:eastAsia="Times New Roman" w:hAnsi="Times New Roman" w:cs="Times New Roman"/>
                <w:sz w:val="28"/>
                <w:szCs w:val="28"/>
              </w:rPr>
              <w:t>знаєате</w:t>
            </w:r>
            <w:proofErr w:type="spellEnd"/>
            <w:r>
              <w:rPr>
                <w:rFonts w:ascii="Times New Roman" w:eastAsia="Times New Roman" w:hAnsi="Times New Roman" w:cs="Times New Roman"/>
                <w:sz w:val="28"/>
                <w:szCs w:val="28"/>
              </w:rPr>
              <w:t xml:space="preserve"> ви історію, культуру та традиції англомовних країн?»</w:t>
            </w:r>
          </w:p>
        </w:tc>
        <w:tc>
          <w:tcPr>
            <w:tcW w:w="2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організаційно- виховний захід</w:t>
            </w:r>
          </w:p>
        </w:tc>
        <w:tc>
          <w:tcPr>
            <w:tcW w:w="2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березень 2026р.</w:t>
            </w: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ас. Харченко Т.І.</w:t>
            </w:r>
          </w:p>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ас. </w:t>
            </w:r>
            <w:proofErr w:type="spellStart"/>
            <w:r>
              <w:rPr>
                <w:rFonts w:ascii="Times New Roman" w:eastAsia="Times New Roman" w:hAnsi="Times New Roman" w:cs="Times New Roman"/>
                <w:sz w:val="28"/>
                <w:szCs w:val="28"/>
              </w:rPr>
              <w:t>Гостіщева</w:t>
            </w:r>
            <w:proofErr w:type="spellEnd"/>
            <w:r>
              <w:rPr>
                <w:rFonts w:ascii="Times New Roman" w:eastAsia="Times New Roman" w:hAnsi="Times New Roman" w:cs="Times New Roman"/>
                <w:sz w:val="28"/>
                <w:szCs w:val="28"/>
              </w:rPr>
              <w:t xml:space="preserve"> Н.О.</w:t>
            </w:r>
          </w:p>
        </w:tc>
        <w:tc>
          <w:tcPr>
            <w:tcW w:w="30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здобувачі вищої освіти</w:t>
            </w:r>
          </w:p>
        </w:tc>
      </w:tr>
      <w:tr w:rsidR="00CD7FCA" w:rsidTr="00CD7FCA">
        <w:tc>
          <w:tcPr>
            <w:tcW w:w="30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Модернізація змісту підготовки вчителів іноземних мов у процесі міжнародної </w:t>
            </w:r>
            <w:proofErr w:type="spellStart"/>
            <w:r>
              <w:rPr>
                <w:rFonts w:ascii="Times New Roman" w:eastAsia="Times New Roman" w:hAnsi="Times New Roman" w:cs="Times New Roman"/>
                <w:sz w:val="28"/>
                <w:szCs w:val="28"/>
              </w:rPr>
              <w:t>проєктної</w:t>
            </w:r>
            <w:proofErr w:type="spellEnd"/>
            <w:r>
              <w:rPr>
                <w:rFonts w:ascii="Times New Roman" w:eastAsia="Times New Roman" w:hAnsi="Times New Roman" w:cs="Times New Roman"/>
                <w:sz w:val="28"/>
                <w:szCs w:val="28"/>
              </w:rPr>
              <w:t xml:space="preserve"> діяльності </w:t>
            </w:r>
          </w:p>
        </w:tc>
        <w:tc>
          <w:tcPr>
            <w:tcW w:w="2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Методичний семінар з використанням </w:t>
            </w:r>
            <w:proofErr w:type="spellStart"/>
            <w:r>
              <w:rPr>
                <w:rFonts w:ascii="Times New Roman" w:eastAsia="Times New Roman" w:hAnsi="Times New Roman" w:cs="Times New Roman"/>
                <w:sz w:val="28"/>
                <w:szCs w:val="28"/>
              </w:rPr>
              <w:t>case-study</w:t>
            </w:r>
            <w:proofErr w:type="spellEnd"/>
          </w:p>
        </w:tc>
        <w:tc>
          <w:tcPr>
            <w:tcW w:w="2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p>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квітень 2026р.</w:t>
            </w: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доц. Коноваленко Т.В.</w:t>
            </w:r>
          </w:p>
        </w:tc>
        <w:tc>
          <w:tcPr>
            <w:tcW w:w="30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Здобувачі вищої освіти, НПП МДПУ імені Богдана Хмельницького, вчителі</w:t>
            </w:r>
          </w:p>
        </w:tc>
      </w:tr>
      <w:tr w:rsidR="00CD7FCA" w:rsidTr="00CD7FCA">
        <w:tc>
          <w:tcPr>
            <w:tcW w:w="30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spacing w:before="240" w:after="240"/>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white"/>
              </w:rPr>
              <w:t xml:space="preserve">Студентський науково-практичний форум «СУЧАСНА ФІЛОЛОГІЯ: НАУКОВІ ПРОБЛЕМИ ТА ЇХ </w:t>
            </w:r>
            <w:r>
              <w:rPr>
                <w:rFonts w:ascii="Times New Roman" w:eastAsia="Times New Roman" w:hAnsi="Times New Roman" w:cs="Times New Roman"/>
                <w:sz w:val="28"/>
                <w:szCs w:val="28"/>
                <w:highlight w:val="white"/>
              </w:rPr>
              <w:lastRenderedPageBreak/>
              <w:t>ДОСЛІДЖЕННЯ – 2025»</w:t>
            </w:r>
          </w:p>
        </w:tc>
        <w:tc>
          <w:tcPr>
            <w:tcW w:w="2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spacing w:after="0" w:line="240" w:lineRule="auto"/>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lastRenderedPageBreak/>
              <w:t>захід наукового характеру</w:t>
            </w:r>
          </w:p>
        </w:tc>
        <w:tc>
          <w:tcPr>
            <w:tcW w:w="2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квітень 2026</w:t>
            </w: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ас. Харченко Т.І.</w:t>
            </w:r>
          </w:p>
          <w:p w:rsidR="00CD7FCA" w:rsidRDefault="00CD7FCA" w:rsidP="00CD7FCA">
            <w:pP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ас.Гостіщева</w:t>
            </w:r>
            <w:proofErr w:type="spellEnd"/>
            <w:r>
              <w:rPr>
                <w:rFonts w:ascii="Times New Roman" w:eastAsia="Times New Roman" w:hAnsi="Times New Roman" w:cs="Times New Roman"/>
                <w:sz w:val="28"/>
                <w:szCs w:val="28"/>
              </w:rPr>
              <w:t xml:space="preserve"> Н.О.</w:t>
            </w:r>
          </w:p>
        </w:tc>
        <w:tc>
          <w:tcPr>
            <w:tcW w:w="30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здобувачі вищої освіти МДПУ імені Богдана Хмельницького</w:t>
            </w:r>
          </w:p>
        </w:tc>
      </w:tr>
      <w:tr w:rsidR="00CD7FCA" w:rsidTr="00CD7FCA">
        <w:tc>
          <w:tcPr>
            <w:tcW w:w="30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Практичні аспекти підготовки до ЄВІ з іноземної мови </w:t>
            </w:r>
          </w:p>
        </w:tc>
        <w:tc>
          <w:tcPr>
            <w:tcW w:w="2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захід методичного характеру</w:t>
            </w:r>
          </w:p>
          <w:p w:rsidR="00CD7FCA" w:rsidRDefault="00CD7FCA" w:rsidP="00CD7FCA">
            <w:pPr>
              <w:rPr>
                <w:rFonts w:ascii="Times New Roman" w:eastAsia="Times New Roman" w:hAnsi="Times New Roman" w:cs="Times New Roman"/>
                <w:sz w:val="28"/>
                <w:szCs w:val="28"/>
              </w:rPr>
            </w:pPr>
          </w:p>
        </w:tc>
        <w:tc>
          <w:tcPr>
            <w:tcW w:w="2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квітень 2026р.</w:t>
            </w:r>
          </w:p>
          <w:p w:rsidR="00CD7FCA" w:rsidRDefault="00CD7FCA" w:rsidP="00CD7FCA">
            <w:pPr>
              <w:rPr>
                <w:rFonts w:ascii="Times New Roman" w:eastAsia="Times New Roman" w:hAnsi="Times New Roman" w:cs="Times New Roman"/>
                <w:sz w:val="28"/>
                <w:szCs w:val="28"/>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ст.викл.Байтерякова</w:t>
            </w:r>
            <w:proofErr w:type="spellEnd"/>
            <w:r>
              <w:rPr>
                <w:rFonts w:ascii="Times New Roman" w:eastAsia="Times New Roman" w:hAnsi="Times New Roman" w:cs="Times New Roman"/>
                <w:sz w:val="28"/>
                <w:szCs w:val="28"/>
              </w:rPr>
              <w:t xml:space="preserve"> Н.Ю., доц. </w:t>
            </w:r>
            <w:proofErr w:type="spellStart"/>
            <w:r>
              <w:rPr>
                <w:rFonts w:ascii="Times New Roman" w:eastAsia="Times New Roman" w:hAnsi="Times New Roman" w:cs="Times New Roman"/>
                <w:sz w:val="28"/>
                <w:szCs w:val="28"/>
              </w:rPr>
              <w:t>Надольська</w:t>
            </w:r>
            <w:proofErr w:type="spellEnd"/>
            <w:r>
              <w:rPr>
                <w:rFonts w:ascii="Times New Roman" w:eastAsia="Times New Roman" w:hAnsi="Times New Roman" w:cs="Times New Roman"/>
                <w:sz w:val="28"/>
                <w:szCs w:val="28"/>
              </w:rPr>
              <w:t xml:space="preserve"> Ю.А. </w:t>
            </w:r>
            <w:proofErr w:type="spellStart"/>
            <w:r>
              <w:rPr>
                <w:rFonts w:ascii="Times New Roman" w:eastAsia="Times New Roman" w:hAnsi="Times New Roman" w:cs="Times New Roman"/>
                <w:sz w:val="28"/>
                <w:szCs w:val="28"/>
              </w:rPr>
              <w:t>ст.викл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Єпіфанцева</w:t>
            </w:r>
            <w:proofErr w:type="spellEnd"/>
            <w:r>
              <w:rPr>
                <w:rFonts w:ascii="Times New Roman" w:eastAsia="Times New Roman" w:hAnsi="Times New Roman" w:cs="Times New Roman"/>
                <w:sz w:val="28"/>
                <w:szCs w:val="28"/>
              </w:rPr>
              <w:t xml:space="preserve"> Л.А.</w:t>
            </w:r>
          </w:p>
        </w:tc>
        <w:tc>
          <w:tcPr>
            <w:tcW w:w="30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Здобувачі вищої освіти МДПУ імені Богдана Хмельницького </w:t>
            </w:r>
          </w:p>
        </w:tc>
      </w:tr>
      <w:tr w:rsidR="00CD7FCA" w:rsidTr="00CD7FCA">
        <w:tc>
          <w:tcPr>
            <w:tcW w:w="30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Особливості оформлення списку використаних джерел до дипломної (кваліфікаційної) роботи на здобуття освітнього ступеня магістра для спеціальностей 014.021 Середня освіта. Англійська мова та зарубіжна література та 035.041 Філологія. Германські мови та літератури (переклад включно), перша- англійська</w:t>
            </w:r>
          </w:p>
        </w:tc>
        <w:tc>
          <w:tcPr>
            <w:tcW w:w="2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захід науково-методичного характеру</w:t>
            </w:r>
          </w:p>
          <w:p w:rsidR="00CD7FCA" w:rsidRDefault="00CD7FCA" w:rsidP="00CD7FCA">
            <w:pPr>
              <w:rPr>
                <w:rFonts w:ascii="Times New Roman" w:eastAsia="Times New Roman" w:hAnsi="Times New Roman" w:cs="Times New Roman"/>
                <w:sz w:val="28"/>
                <w:szCs w:val="28"/>
              </w:rPr>
            </w:pPr>
          </w:p>
        </w:tc>
        <w:tc>
          <w:tcPr>
            <w:tcW w:w="2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травень 2026р. </w:t>
            </w:r>
          </w:p>
          <w:p w:rsidR="00CD7FCA" w:rsidRDefault="00CD7FCA" w:rsidP="00CD7FCA">
            <w:pPr>
              <w:rPr>
                <w:rFonts w:ascii="Times New Roman" w:eastAsia="Times New Roman" w:hAnsi="Times New Roman" w:cs="Times New Roman"/>
                <w:sz w:val="28"/>
                <w:szCs w:val="28"/>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доц. Маслова А.В., доц. Гончарова О.А.</w:t>
            </w:r>
          </w:p>
        </w:tc>
        <w:tc>
          <w:tcPr>
            <w:tcW w:w="30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здобувачі вищої освіти МДПУ імені Богдана Хмельницького (магістранти)</w:t>
            </w:r>
          </w:p>
        </w:tc>
      </w:tr>
      <w:tr w:rsidR="00CD7FCA" w:rsidTr="00CD7FCA">
        <w:tc>
          <w:tcPr>
            <w:tcW w:w="30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Цифрова доброчесність: етика використання інформаційних технологій та ШІ</w:t>
            </w:r>
          </w:p>
          <w:p w:rsidR="00CD7FCA" w:rsidRDefault="00CD7FCA" w:rsidP="00CD7FCA">
            <w:pPr>
              <w:pBdr>
                <w:top w:val="nil"/>
                <w:left w:val="nil"/>
                <w:bottom w:val="nil"/>
                <w:right w:val="nil"/>
                <w:between w:val="nil"/>
              </w:pBdr>
              <w:rPr>
                <w:rFonts w:ascii="Times New Roman" w:eastAsia="Times New Roman" w:hAnsi="Times New Roman" w:cs="Times New Roman"/>
                <w:sz w:val="28"/>
                <w:szCs w:val="28"/>
              </w:rPr>
            </w:pPr>
          </w:p>
        </w:tc>
        <w:tc>
          <w:tcPr>
            <w:tcW w:w="2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захід з академічної доброчесності</w:t>
            </w:r>
          </w:p>
          <w:p w:rsidR="00CD7FCA" w:rsidRDefault="00CD7FCA" w:rsidP="00CD7FCA">
            <w:pPr>
              <w:rPr>
                <w:rFonts w:ascii="Times New Roman" w:eastAsia="Times New Roman" w:hAnsi="Times New Roman" w:cs="Times New Roman"/>
                <w:sz w:val="28"/>
                <w:szCs w:val="28"/>
              </w:rPr>
            </w:pPr>
          </w:p>
        </w:tc>
        <w:tc>
          <w:tcPr>
            <w:tcW w:w="2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травень 2026р.</w:t>
            </w: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ас. Хоменко Н.Д., доц. Маслова А.В., ст. </w:t>
            </w:r>
            <w:proofErr w:type="spellStart"/>
            <w:r>
              <w:rPr>
                <w:rFonts w:ascii="Times New Roman" w:eastAsia="Times New Roman" w:hAnsi="Times New Roman" w:cs="Times New Roman"/>
                <w:sz w:val="28"/>
                <w:szCs w:val="28"/>
              </w:rPr>
              <w:t>викл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Топалов</w:t>
            </w:r>
            <w:proofErr w:type="spellEnd"/>
            <w:r>
              <w:rPr>
                <w:rFonts w:ascii="Times New Roman" w:eastAsia="Times New Roman" w:hAnsi="Times New Roman" w:cs="Times New Roman"/>
                <w:sz w:val="28"/>
                <w:szCs w:val="28"/>
              </w:rPr>
              <w:t xml:space="preserve"> Є.М.</w:t>
            </w:r>
          </w:p>
        </w:tc>
        <w:tc>
          <w:tcPr>
            <w:tcW w:w="30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здобувачі освіти</w:t>
            </w:r>
          </w:p>
        </w:tc>
      </w:tr>
      <w:tr w:rsidR="00CD7FCA" w:rsidTr="00CD7FCA">
        <w:tc>
          <w:tcPr>
            <w:tcW w:w="30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Конкурс перекладів поетичних текстів </w:t>
            </w:r>
          </w:p>
        </w:tc>
        <w:tc>
          <w:tcPr>
            <w:tcW w:w="2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профорієнтаційний захід</w:t>
            </w:r>
          </w:p>
        </w:tc>
        <w:tc>
          <w:tcPr>
            <w:tcW w:w="24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травень 2026р.</w:t>
            </w:r>
          </w:p>
          <w:p w:rsidR="00CD7FCA" w:rsidRDefault="00CD7FCA" w:rsidP="00CD7FCA">
            <w:pPr>
              <w:rPr>
                <w:rFonts w:ascii="Times New Roman" w:eastAsia="Times New Roman" w:hAnsi="Times New Roman" w:cs="Times New Roman"/>
                <w:sz w:val="28"/>
                <w:szCs w:val="28"/>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Баранцова</w:t>
            </w:r>
            <w:proofErr w:type="spellEnd"/>
            <w:r>
              <w:rPr>
                <w:rFonts w:ascii="Times New Roman" w:eastAsia="Times New Roman" w:hAnsi="Times New Roman" w:cs="Times New Roman"/>
                <w:sz w:val="28"/>
                <w:szCs w:val="28"/>
              </w:rPr>
              <w:t xml:space="preserve"> І.О.</w:t>
            </w:r>
          </w:p>
        </w:tc>
        <w:tc>
          <w:tcPr>
            <w:tcW w:w="30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D7FCA" w:rsidRDefault="00CD7FCA" w:rsidP="00CD7FCA">
            <w:pP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здобувачі освіти, учні випускних класів</w:t>
            </w:r>
          </w:p>
        </w:tc>
      </w:tr>
    </w:tbl>
    <w:p w:rsidR="00B3585C" w:rsidRDefault="00B3585C">
      <w:pPr>
        <w:rPr>
          <w:rFonts w:ascii="Times New Roman" w:eastAsia="Times New Roman" w:hAnsi="Times New Roman" w:cs="Times New Roman"/>
          <w:sz w:val="2"/>
          <w:szCs w:val="2"/>
        </w:rPr>
      </w:pPr>
    </w:p>
    <w:sectPr w:rsidR="00B3585C">
      <w:pgSz w:w="16838" w:h="11906" w:orient="landscape"/>
      <w:pgMar w:top="850" w:right="1134" w:bottom="1701"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embedRegular r:id="rId1" w:fontKey="{A0953E55-53B6-7A4C-A999-86652A2BA107}"/>
    <w:embedBold r:id="rId2" w:fontKey="{01AE60F4-5C13-664F-8023-761DC02612F1}"/>
  </w:font>
  <w:font w:name="Times New Roman">
    <w:panose1 w:val="02020603050405020304"/>
    <w:charset w:val="CC"/>
    <w:family w:val="roman"/>
    <w:pitch w:val="variable"/>
    <w:sig w:usb0="E0002EFF" w:usb1="C000785B" w:usb2="00000009" w:usb3="00000000" w:csb0="000001FF" w:csb1="00000000"/>
    <w:embedRegular r:id="rId3" w:fontKey="{609AB850-1A9B-2048-8DA3-81843D1207C2}"/>
    <w:embedBold r:id="rId4" w:fontKey="{AF01436A-F84B-BC48-8D6F-9A57CC92C2D8}"/>
  </w:font>
  <w:font w:name="Georgia">
    <w:panose1 w:val="02040502050405020303"/>
    <w:charset w:val="00"/>
    <w:family w:val="roman"/>
    <w:pitch w:val="variable"/>
    <w:sig w:usb0="00000287" w:usb1="00000000" w:usb2="00000000" w:usb3="00000000" w:csb0="0000009F" w:csb1="00000000"/>
    <w:embedRegular r:id="rId5" w:fontKey="{9197C748-D55A-964E-9221-3AC9B0855FDF}"/>
    <w:embedItalic r:id="rId6" w:fontKey="{E0DDE939-0FDF-2C4B-8F8B-1062A2265061}"/>
  </w:font>
  <w:font w:name="Calibri Light">
    <w:panose1 w:val="020F0302020204030204"/>
    <w:charset w:val="CC"/>
    <w:family w:val="swiss"/>
    <w:pitch w:val="variable"/>
    <w:sig w:usb0="E4002EFF" w:usb1="C000247B" w:usb2="00000009" w:usb3="00000000" w:csb0="000001FF" w:csb1="00000000"/>
    <w:embedRegular r:id="rId7" w:fontKey="{76CACB08-B088-9A4C-B779-32CCD03BE7F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85C"/>
    <w:rsid w:val="005A6742"/>
    <w:rsid w:val="00B3585C"/>
    <w:rsid w:val="00CD0DD1"/>
    <w:rsid w:val="00CD7FCA"/>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4:docId w14:val="33C29DFF"/>
  <w15:docId w15:val="{097D4E28-C797-D94B-B4D7-8E9D4F738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4442"/>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0Tfy3S8sEK9z2ik3BtGuGPRO9Q==">CgMxLjA4AHIhMTI4ODZNRHVRMHhMejlBR2J2Z0lKMzB2c2hwMEYtSVZ3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581</Words>
  <Characters>3316</Characters>
  <Application>Microsoft Office Word</Application>
  <DocSecurity>0</DocSecurity>
  <Lines>27</Lines>
  <Paragraphs>7</Paragraphs>
  <ScaleCrop>false</ScaleCrop>
  <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Алина Маслова</cp:lastModifiedBy>
  <cp:revision>2</cp:revision>
  <dcterms:created xsi:type="dcterms:W3CDTF">2025-12-29T13:46:00Z</dcterms:created>
  <dcterms:modified xsi:type="dcterms:W3CDTF">2025-12-29T13:46:00Z</dcterms:modified>
</cp:coreProperties>
</file>