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C9983" w14:textId="77777777" w:rsidR="00B0084D" w:rsidRPr="007D029A" w:rsidRDefault="00B0084D" w:rsidP="00B0084D">
      <w:pPr>
        <w:spacing w:after="0" w:line="240" w:lineRule="auto"/>
        <w:jc w:val="center"/>
        <w:rPr>
          <w:rFonts w:ascii="Times New Roman" w:hAnsi="Times New Roman" w:cs="Times New Roman"/>
          <w:b/>
          <w:sz w:val="28"/>
          <w:szCs w:val="28"/>
          <w:lang w:val="uk-UA"/>
        </w:rPr>
      </w:pPr>
      <w:r w:rsidRPr="007D029A">
        <w:rPr>
          <w:rFonts w:ascii="Times New Roman" w:hAnsi="Times New Roman" w:cs="Times New Roman"/>
          <w:b/>
          <w:sz w:val="28"/>
          <w:szCs w:val="28"/>
          <w:lang w:val="uk-UA"/>
        </w:rPr>
        <w:t>МІНІСТЕРСТВО ОСВІТИ І НАУКИ УКРАЇНИ</w:t>
      </w:r>
    </w:p>
    <w:p w14:paraId="55927B32" w14:textId="77777777" w:rsidR="00313820" w:rsidRDefault="00313820" w:rsidP="00B0084D">
      <w:pPr>
        <w:spacing w:after="0" w:line="240" w:lineRule="auto"/>
        <w:jc w:val="center"/>
        <w:rPr>
          <w:rFonts w:ascii="Times New Roman" w:hAnsi="Times New Roman" w:cs="Times New Roman"/>
          <w:b/>
          <w:sz w:val="28"/>
          <w:szCs w:val="28"/>
          <w:lang w:val="uk-UA"/>
        </w:rPr>
      </w:pPr>
    </w:p>
    <w:p w14:paraId="75FFEC2D" w14:textId="77777777" w:rsidR="00737EEF" w:rsidRDefault="00B0084D" w:rsidP="00313820">
      <w:pPr>
        <w:spacing w:after="0" w:line="240" w:lineRule="auto"/>
        <w:jc w:val="center"/>
        <w:rPr>
          <w:rFonts w:ascii="Times New Roman" w:hAnsi="Times New Roman" w:cs="Times New Roman"/>
          <w:b/>
          <w:sz w:val="28"/>
          <w:szCs w:val="28"/>
          <w:lang w:val="uk-UA"/>
        </w:rPr>
      </w:pPr>
      <w:r w:rsidRPr="007D029A">
        <w:rPr>
          <w:rFonts w:ascii="Times New Roman" w:hAnsi="Times New Roman" w:cs="Times New Roman"/>
          <w:b/>
          <w:sz w:val="28"/>
          <w:szCs w:val="28"/>
          <w:lang w:val="uk-UA"/>
        </w:rPr>
        <w:t>М</w:t>
      </w:r>
      <w:r w:rsidR="00313820">
        <w:rPr>
          <w:rFonts w:ascii="Times New Roman" w:hAnsi="Times New Roman" w:cs="Times New Roman"/>
          <w:b/>
          <w:sz w:val="28"/>
          <w:szCs w:val="28"/>
          <w:lang w:val="uk-UA"/>
        </w:rPr>
        <w:t>елітопольський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державний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педагогічний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університет</w:t>
      </w:r>
      <w:r w:rsidRPr="007D029A">
        <w:rPr>
          <w:rFonts w:ascii="Times New Roman" w:hAnsi="Times New Roman" w:cs="Times New Roman"/>
          <w:b/>
          <w:sz w:val="28"/>
          <w:szCs w:val="28"/>
          <w:lang w:val="uk-UA"/>
        </w:rPr>
        <w:t xml:space="preserve"> </w:t>
      </w:r>
    </w:p>
    <w:p w14:paraId="5043E00A" w14:textId="2B2999D9" w:rsidR="00795C7D" w:rsidRPr="00313820" w:rsidRDefault="00313820" w:rsidP="0031382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імені</w:t>
      </w:r>
      <w:r w:rsidR="00B0084D" w:rsidRPr="007D029A">
        <w:rPr>
          <w:rFonts w:ascii="Times New Roman" w:hAnsi="Times New Roman" w:cs="Times New Roman"/>
          <w:b/>
          <w:sz w:val="28"/>
          <w:szCs w:val="28"/>
          <w:lang w:val="uk-UA"/>
        </w:rPr>
        <w:t xml:space="preserve"> Б</w:t>
      </w:r>
      <w:r>
        <w:rPr>
          <w:rFonts w:ascii="Times New Roman" w:hAnsi="Times New Roman" w:cs="Times New Roman"/>
          <w:b/>
          <w:sz w:val="28"/>
          <w:szCs w:val="28"/>
          <w:lang w:val="uk-UA"/>
        </w:rPr>
        <w:t>огдана</w:t>
      </w:r>
      <w:r w:rsidR="00B0084D" w:rsidRPr="007D029A">
        <w:rPr>
          <w:rFonts w:ascii="Times New Roman" w:hAnsi="Times New Roman" w:cs="Times New Roman"/>
          <w:b/>
          <w:sz w:val="28"/>
          <w:szCs w:val="28"/>
          <w:lang w:val="uk-UA"/>
        </w:rPr>
        <w:t xml:space="preserve"> Х</w:t>
      </w:r>
      <w:r>
        <w:rPr>
          <w:rFonts w:ascii="Times New Roman" w:hAnsi="Times New Roman" w:cs="Times New Roman"/>
          <w:b/>
          <w:sz w:val="28"/>
          <w:szCs w:val="28"/>
          <w:lang w:val="uk-UA"/>
        </w:rPr>
        <w:t>мельницького</w:t>
      </w:r>
    </w:p>
    <w:p w14:paraId="4F4E60D5" w14:textId="7C6D03E7" w:rsidR="005B4E2F" w:rsidRPr="007D029A" w:rsidRDefault="005B4E2F" w:rsidP="00B0084D">
      <w:pPr>
        <w:spacing w:line="240" w:lineRule="auto"/>
        <w:jc w:val="center"/>
        <w:rPr>
          <w:rFonts w:ascii="Times New Roman" w:hAnsi="Times New Roman" w:cs="Times New Roman"/>
          <w:sz w:val="28"/>
          <w:szCs w:val="28"/>
          <w:lang w:val="uk-UA"/>
        </w:rPr>
      </w:pPr>
      <w:r w:rsidRPr="007D029A">
        <w:rPr>
          <w:rFonts w:ascii="Times New Roman" w:hAnsi="Times New Roman" w:cs="Times New Roman"/>
          <w:b/>
          <w:sz w:val="28"/>
          <w:szCs w:val="28"/>
          <w:lang w:val="uk-UA"/>
        </w:rPr>
        <w:t xml:space="preserve">Факультет </w:t>
      </w:r>
      <w:r w:rsidR="00843563" w:rsidRPr="007D029A">
        <w:rPr>
          <w:rFonts w:ascii="Times New Roman" w:hAnsi="Times New Roman" w:cs="Times New Roman"/>
          <w:b/>
          <w:sz w:val="28"/>
          <w:szCs w:val="28"/>
          <w:lang w:val="uk-UA"/>
        </w:rPr>
        <w:t>суспільно-гуманітарних наук та права</w:t>
      </w:r>
      <w:r w:rsidRPr="007D029A">
        <w:rPr>
          <w:rFonts w:ascii="Times New Roman" w:hAnsi="Times New Roman" w:cs="Times New Roman"/>
          <w:b/>
          <w:sz w:val="28"/>
          <w:szCs w:val="28"/>
          <w:lang w:val="uk-UA"/>
        </w:rPr>
        <w:br/>
        <w:t>Кафедра права</w:t>
      </w:r>
    </w:p>
    <w:p w14:paraId="6341ED05" w14:textId="77777777" w:rsidR="005B4E2F" w:rsidRDefault="005B4E2F" w:rsidP="00B0084D">
      <w:pPr>
        <w:spacing w:line="240" w:lineRule="auto"/>
        <w:jc w:val="center"/>
        <w:rPr>
          <w:rFonts w:ascii="Times New Roman" w:hAnsi="Times New Roman" w:cs="Times New Roman"/>
          <w:sz w:val="28"/>
          <w:szCs w:val="28"/>
          <w:lang w:val="uk-UA"/>
        </w:rPr>
      </w:pPr>
    </w:p>
    <w:p w14:paraId="751212F3" w14:textId="77777777" w:rsidR="00313820" w:rsidRDefault="00313820" w:rsidP="00B0084D">
      <w:pPr>
        <w:spacing w:line="240" w:lineRule="auto"/>
        <w:jc w:val="center"/>
        <w:rPr>
          <w:rFonts w:ascii="Times New Roman" w:hAnsi="Times New Roman" w:cs="Times New Roman"/>
          <w:sz w:val="28"/>
          <w:szCs w:val="28"/>
          <w:lang w:val="uk-UA"/>
        </w:rPr>
      </w:pPr>
    </w:p>
    <w:p w14:paraId="7F88A409" w14:textId="77777777" w:rsidR="00313820" w:rsidRPr="007D029A" w:rsidRDefault="00313820" w:rsidP="00B0084D">
      <w:pPr>
        <w:spacing w:line="240" w:lineRule="auto"/>
        <w:jc w:val="center"/>
        <w:rPr>
          <w:rFonts w:ascii="Times New Roman" w:hAnsi="Times New Roman" w:cs="Times New Roman"/>
          <w:sz w:val="28"/>
          <w:szCs w:val="28"/>
          <w:lang w:val="uk-UA"/>
        </w:rPr>
      </w:pPr>
    </w:p>
    <w:p w14:paraId="53F14912" w14:textId="77777777" w:rsidR="00795C7D" w:rsidRPr="007D029A" w:rsidRDefault="00795C7D" w:rsidP="00795C7D">
      <w:pPr>
        <w:pStyle w:val="Default"/>
        <w:ind w:left="4248" w:firstLine="708"/>
        <w:rPr>
          <w:bCs/>
          <w:sz w:val="28"/>
          <w:szCs w:val="28"/>
          <w:lang w:val="uk-UA"/>
        </w:rPr>
      </w:pPr>
      <w:r w:rsidRPr="007D029A">
        <w:rPr>
          <w:bCs/>
          <w:sz w:val="28"/>
          <w:szCs w:val="28"/>
          <w:lang w:val="uk-UA"/>
        </w:rPr>
        <w:t xml:space="preserve">Затверджено на засіданні кафедри права </w:t>
      </w:r>
    </w:p>
    <w:p w14:paraId="6A8D1ECA" w14:textId="6F530F29" w:rsidR="00795C7D" w:rsidRPr="007D029A" w:rsidRDefault="00795C7D" w:rsidP="00795C7D">
      <w:pPr>
        <w:pStyle w:val="aa"/>
        <w:ind w:left="4956"/>
        <w:rPr>
          <w:bCs/>
          <w:sz w:val="28"/>
          <w:szCs w:val="28"/>
        </w:rPr>
      </w:pPr>
      <w:r w:rsidRPr="007D029A">
        <w:rPr>
          <w:bCs/>
          <w:sz w:val="28"/>
          <w:szCs w:val="28"/>
        </w:rPr>
        <w:t>Завідувач кафедри права підпис</w:t>
      </w:r>
    </w:p>
    <w:p w14:paraId="42E310C3" w14:textId="2586AE84" w:rsidR="00795C7D" w:rsidRPr="007D029A" w:rsidRDefault="005D67B4" w:rsidP="00795C7D">
      <w:pPr>
        <w:pStyle w:val="aa"/>
        <w:ind w:left="4248" w:firstLine="708"/>
        <w:rPr>
          <w:bCs/>
          <w:sz w:val="28"/>
          <w:szCs w:val="28"/>
        </w:rPr>
      </w:pPr>
      <w:r>
        <w:rPr>
          <w:bCs/>
          <w:sz w:val="28"/>
          <w:szCs w:val="28"/>
        </w:rPr>
        <w:t>Предместніков Олег Гарійович</w:t>
      </w:r>
      <w:r w:rsidR="00795C7D" w:rsidRPr="007D029A">
        <w:rPr>
          <w:bCs/>
          <w:sz w:val="28"/>
          <w:szCs w:val="28"/>
        </w:rPr>
        <w:t xml:space="preserve"> </w:t>
      </w:r>
    </w:p>
    <w:p w14:paraId="1C06D977" w14:textId="126B16AF" w:rsidR="00795C7D" w:rsidRPr="007D029A" w:rsidRDefault="00795C7D" w:rsidP="00795C7D">
      <w:pPr>
        <w:pStyle w:val="aa"/>
        <w:ind w:left="4248" w:firstLine="708"/>
        <w:rPr>
          <w:bCs/>
          <w:sz w:val="28"/>
          <w:szCs w:val="28"/>
        </w:rPr>
      </w:pPr>
      <w:r w:rsidRPr="007D029A">
        <w:rPr>
          <w:bCs/>
          <w:sz w:val="28"/>
          <w:szCs w:val="28"/>
        </w:rPr>
        <w:t>протокол №</w:t>
      </w:r>
      <w:r w:rsidR="006141C1">
        <w:rPr>
          <w:bCs/>
          <w:sz w:val="28"/>
          <w:szCs w:val="28"/>
        </w:rPr>
        <w:t xml:space="preserve"> 2</w:t>
      </w:r>
      <w:r w:rsidRPr="007D029A">
        <w:rPr>
          <w:bCs/>
          <w:sz w:val="28"/>
          <w:szCs w:val="28"/>
        </w:rPr>
        <w:t xml:space="preserve"> від </w:t>
      </w:r>
      <w:r w:rsidR="006141C1">
        <w:rPr>
          <w:bCs/>
          <w:sz w:val="28"/>
          <w:szCs w:val="28"/>
        </w:rPr>
        <w:t xml:space="preserve">02 вересня </w:t>
      </w:r>
      <w:r w:rsidRPr="007D029A">
        <w:rPr>
          <w:bCs/>
          <w:sz w:val="28"/>
          <w:szCs w:val="28"/>
        </w:rPr>
        <w:t>2</w:t>
      </w:r>
      <w:r w:rsidR="006141C1">
        <w:rPr>
          <w:bCs/>
          <w:sz w:val="28"/>
          <w:szCs w:val="28"/>
        </w:rPr>
        <w:t>024</w:t>
      </w:r>
      <w:r w:rsidRPr="007D029A">
        <w:rPr>
          <w:bCs/>
          <w:sz w:val="28"/>
          <w:szCs w:val="28"/>
        </w:rPr>
        <w:t xml:space="preserve"> р</w:t>
      </w:r>
    </w:p>
    <w:p w14:paraId="4DD16ECA" w14:textId="77777777" w:rsidR="00795C7D" w:rsidRPr="007D029A" w:rsidRDefault="00795C7D" w:rsidP="00795C7D">
      <w:pPr>
        <w:pStyle w:val="110"/>
        <w:ind w:left="0"/>
        <w:rPr>
          <w:b w:val="0"/>
          <w:sz w:val="28"/>
          <w:szCs w:val="28"/>
        </w:rPr>
      </w:pPr>
    </w:p>
    <w:p w14:paraId="53279DC4" w14:textId="77777777" w:rsidR="00795C7D" w:rsidRPr="007D029A" w:rsidRDefault="00795C7D" w:rsidP="00795C7D">
      <w:pPr>
        <w:spacing w:line="240" w:lineRule="auto"/>
        <w:rPr>
          <w:rFonts w:ascii="Times New Roman" w:hAnsi="Times New Roman" w:cs="Times New Roman"/>
          <w:sz w:val="28"/>
          <w:szCs w:val="28"/>
          <w:lang w:val="uk-UA"/>
        </w:rPr>
      </w:pPr>
    </w:p>
    <w:p w14:paraId="370F3E51" w14:textId="77777777" w:rsidR="005B4E2F" w:rsidRPr="007D029A" w:rsidRDefault="005B4E2F" w:rsidP="00B0084D">
      <w:pPr>
        <w:spacing w:line="240" w:lineRule="auto"/>
        <w:jc w:val="center"/>
        <w:rPr>
          <w:rFonts w:ascii="Times New Roman" w:hAnsi="Times New Roman" w:cs="Times New Roman"/>
          <w:sz w:val="28"/>
          <w:szCs w:val="28"/>
          <w:lang w:val="uk-UA"/>
        </w:rPr>
      </w:pPr>
    </w:p>
    <w:p w14:paraId="21A74C71" w14:textId="77777777" w:rsidR="00562513" w:rsidRPr="007D029A" w:rsidRDefault="00562513" w:rsidP="00B0084D">
      <w:pPr>
        <w:spacing w:line="240" w:lineRule="auto"/>
        <w:jc w:val="center"/>
        <w:rPr>
          <w:rFonts w:ascii="Times New Roman" w:hAnsi="Times New Roman" w:cs="Times New Roman"/>
          <w:sz w:val="28"/>
          <w:szCs w:val="28"/>
          <w:lang w:val="uk-UA"/>
        </w:rPr>
      </w:pPr>
    </w:p>
    <w:p w14:paraId="5ED0AE2E" w14:textId="683085FA" w:rsidR="00B0084D" w:rsidRDefault="00FE190C" w:rsidP="00B0084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Робоча програма</w:t>
      </w:r>
      <w:r w:rsidR="005B4E2F" w:rsidRPr="007D029A">
        <w:rPr>
          <w:rFonts w:ascii="Times New Roman" w:hAnsi="Times New Roman" w:cs="Times New Roman"/>
          <w:sz w:val="28"/>
          <w:szCs w:val="28"/>
          <w:lang w:val="uk-UA"/>
        </w:rPr>
        <w:t xml:space="preserve"> з </w:t>
      </w:r>
      <w:r w:rsidR="00795C7D">
        <w:rPr>
          <w:rFonts w:ascii="Times New Roman" w:hAnsi="Times New Roman" w:cs="Times New Roman"/>
          <w:sz w:val="28"/>
          <w:szCs w:val="28"/>
          <w:lang w:val="uk-UA"/>
        </w:rPr>
        <w:t>навчальної дисципліни</w:t>
      </w:r>
    </w:p>
    <w:p w14:paraId="4E668D3D" w14:textId="73DEF6C5" w:rsidR="00795C7D" w:rsidRPr="004664D3" w:rsidRDefault="00795C7D" w:rsidP="00B0084D">
      <w:pPr>
        <w:spacing w:line="240" w:lineRule="auto"/>
        <w:jc w:val="center"/>
        <w:rPr>
          <w:rFonts w:ascii="Times New Roman" w:hAnsi="Times New Roman" w:cs="Times New Roman"/>
          <w:b/>
          <w:bCs/>
          <w:sz w:val="28"/>
          <w:szCs w:val="28"/>
          <w:lang w:val="uk-UA"/>
        </w:rPr>
      </w:pPr>
      <w:r w:rsidRPr="004664D3">
        <w:rPr>
          <w:rFonts w:ascii="Times New Roman" w:hAnsi="Times New Roman" w:cs="Times New Roman"/>
          <w:b/>
          <w:bCs/>
          <w:sz w:val="28"/>
          <w:szCs w:val="28"/>
          <w:lang w:val="uk-UA"/>
        </w:rPr>
        <w:t>«</w:t>
      </w:r>
      <w:r w:rsidR="00E00960">
        <w:rPr>
          <w:rFonts w:ascii="Times New Roman" w:hAnsi="Times New Roman" w:cs="Times New Roman"/>
          <w:b/>
          <w:bCs/>
          <w:sz w:val="28"/>
          <w:szCs w:val="28"/>
          <w:lang w:val="uk-UA"/>
        </w:rPr>
        <w:t>ЖИТЛОВЕ ПРАВО</w:t>
      </w:r>
      <w:r w:rsidRPr="004664D3">
        <w:rPr>
          <w:rFonts w:ascii="Times New Roman" w:hAnsi="Times New Roman" w:cs="Times New Roman"/>
          <w:b/>
          <w:bCs/>
          <w:sz w:val="28"/>
          <w:szCs w:val="28"/>
          <w:lang w:val="uk-UA"/>
        </w:rPr>
        <w:t>»</w:t>
      </w:r>
    </w:p>
    <w:p w14:paraId="51780BF1" w14:textId="36600FAC" w:rsidR="00795C7D" w:rsidRDefault="00795C7D" w:rsidP="00B0084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що викладається в межах ООП «Право»</w:t>
      </w:r>
    </w:p>
    <w:p w14:paraId="497D5585" w14:textId="00F0D19D" w:rsidR="00795C7D" w:rsidRDefault="00795C7D" w:rsidP="00795C7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першого (бакалаврського) рівня вищої освіти</w:t>
      </w:r>
    </w:p>
    <w:p w14:paraId="17B89F1A" w14:textId="77777777" w:rsidR="005B4E2F" w:rsidRPr="007D029A" w:rsidRDefault="005B4E2F" w:rsidP="005B4E2F">
      <w:pPr>
        <w:pStyle w:val="Default"/>
        <w:rPr>
          <w:b/>
          <w:sz w:val="28"/>
          <w:szCs w:val="28"/>
          <w:lang w:val="uk-UA"/>
        </w:rPr>
      </w:pPr>
    </w:p>
    <w:p w14:paraId="20BC60B8" w14:textId="77777777" w:rsidR="005B4E2F" w:rsidRPr="007D029A" w:rsidRDefault="005B4E2F" w:rsidP="005B4E2F">
      <w:pPr>
        <w:pStyle w:val="Default"/>
        <w:jc w:val="right"/>
        <w:rPr>
          <w:b/>
          <w:sz w:val="28"/>
          <w:szCs w:val="28"/>
          <w:lang w:val="uk-UA"/>
        </w:rPr>
      </w:pPr>
    </w:p>
    <w:p w14:paraId="6D7D8264" w14:textId="77777777" w:rsidR="005B4E2F" w:rsidRPr="007D029A" w:rsidRDefault="005B4E2F" w:rsidP="005B4E2F">
      <w:pPr>
        <w:pStyle w:val="110"/>
        <w:ind w:left="0"/>
        <w:rPr>
          <w:b w:val="0"/>
          <w:sz w:val="28"/>
          <w:szCs w:val="28"/>
        </w:rPr>
      </w:pPr>
    </w:p>
    <w:p w14:paraId="37710D20" w14:textId="77777777" w:rsidR="00B0084D" w:rsidRPr="007D029A" w:rsidRDefault="00B0084D" w:rsidP="00B0084D">
      <w:pPr>
        <w:spacing w:line="240" w:lineRule="auto"/>
        <w:jc w:val="center"/>
        <w:rPr>
          <w:rFonts w:ascii="Times New Roman" w:hAnsi="Times New Roman" w:cs="Times New Roman"/>
          <w:sz w:val="28"/>
          <w:szCs w:val="28"/>
          <w:lang w:val="uk-UA"/>
        </w:rPr>
      </w:pPr>
    </w:p>
    <w:p w14:paraId="07114345" w14:textId="77777777" w:rsidR="00B0084D" w:rsidRPr="007D029A" w:rsidRDefault="00B0084D" w:rsidP="00B0084D">
      <w:pPr>
        <w:spacing w:line="240" w:lineRule="auto"/>
        <w:jc w:val="center"/>
        <w:rPr>
          <w:rFonts w:ascii="Times New Roman" w:hAnsi="Times New Roman" w:cs="Times New Roman"/>
          <w:sz w:val="28"/>
          <w:szCs w:val="28"/>
          <w:lang w:val="uk-UA"/>
        </w:rPr>
      </w:pPr>
    </w:p>
    <w:p w14:paraId="3C567C65" w14:textId="77777777" w:rsidR="00B0084D" w:rsidRPr="007D029A" w:rsidRDefault="00B0084D" w:rsidP="00795C7D">
      <w:pPr>
        <w:spacing w:line="240" w:lineRule="auto"/>
        <w:rPr>
          <w:rFonts w:ascii="Times New Roman" w:hAnsi="Times New Roman" w:cs="Times New Roman"/>
          <w:sz w:val="28"/>
          <w:szCs w:val="28"/>
          <w:lang w:val="uk-UA"/>
        </w:rPr>
      </w:pPr>
    </w:p>
    <w:p w14:paraId="4D4915AA" w14:textId="77777777" w:rsidR="00B0084D" w:rsidRPr="007D029A" w:rsidRDefault="00B0084D" w:rsidP="007D029A">
      <w:pPr>
        <w:spacing w:line="240" w:lineRule="auto"/>
        <w:rPr>
          <w:rFonts w:ascii="Times New Roman" w:hAnsi="Times New Roman" w:cs="Times New Roman"/>
          <w:sz w:val="28"/>
          <w:szCs w:val="28"/>
          <w:lang w:val="uk-UA"/>
        </w:rPr>
      </w:pPr>
    </w:p>
    <w:p w14:paraId="2F36E1D9" w14:textId="77777777" w:rsidR="003723DD" w:rsidRDefault="003723DD" w:rsidP="005B4E2F">
      <w:pPr>
        <w:spacing w:line="240" w:lineRule="auto"/>
        <w:rPr>
          <w:rFonts w:ascii="Times New Roman" w:hAnsi="Times New Roman" w:cs="Times New Roman"/>
          <w:sz w:val="28"/>
          <w:szCs w:val="28"/>
          <w:lang w:val="uk-UA"/>
        </w:rPr>
      </w:pPr>
    </w:p>
    <w:p w14:paraId="29ACB354" w14:textId="77777777" w:rsidR="00E70910" w:rsidRDefault="00E70910" w:rsidP="005B4E2F">
      <w:pPr>
        <w:spacing w:line="240" w:lineRule="auto"/>
        <w:rPr>
          <w:rFonts w:ascii="Times New Roman" w:hAnsi="Times New Roman" w:cs="Times New Roman"/>
          <w:sz w:val="28"/>
          <w:szCs w:val="28"/>
          <w:lang w:val="uk-UA"/>
        </w:rPr>
      </w:pPr>
    </w:p>
    <w:p w14:paraId="7BAFBE28" w14:textId="77777777" w:rsidR="00E70910" w:rsidRPr="007D029A" w:rsidRDefault="00E70910" w:rsidP="005B4E2F">
      <w:pPr>
        <w:spacing w:line="240" w:lineRule="auto"/>
        <w:rPr>
          <w:rFonts w:ascii="Times New Roman" w:hAnsi="Times New Roman" w:cs="Times New Roman"/>
          <w:sz w:val="28"/>
          <w:szCs w:val="28"/>
          <w:lang w:val="uk-UA"/>
        </w:rPr>
      </w:pPr>
    </w:p>
    <w:p w14:paraId="55585278" w14:textId="5E732F95" w:rsidR="00795C7D" w:rsidRDefault="00B804F9" w:rsidP="00E70910">
      <w:pPr>
        <w:spacing w:line="240" w:lineRule="auto"/>
        <w:jc w:val="center"/>
        <w:rPr>
          <w:rFonts w:ascii="Times New Roman" w:hAnsi="Times New Roman" w:cs="Times New Roman"/>
          <w:sz w:val="28"/>
          <w:szCs w:val="28"/>
          <w:lang w:val="uk-UA"/>
        </w:rPr>
      </w:pPr>
      <w:r w:rsidRPr="007D029A">
        <w:rPr>
          <w:rFonts w:ascii="Times New Roman" w:hAnsi="Times New Roman" w:cs="Times New Roman"/>
          <w:sz w:val="28"/>
          <w:szCs w:val="28"/>
          <w:lang w:val="uk-UA"/>
        </w:rPr>
        <w:t>Мелітополь-</w:t>
      </w:r>
      <w:r w:rsidR="00B0084D" w:rsidRPr="007D029A">
        <w:rPr>
          <w:rFonts w:ascii="Times New Roman" w:hAnsi="Times New Roman" w:cs="Times New Roman"/>
          <w:sz w:val="28"/>
          <w:szCs w:val="28"/>
          <w:lang w:val="uk-UA"/>
        </w:rPr>
        <w:t xml:space="preserve">Запоріжжя – 2024 </w:t>
      </w:r>
    </w:p>
    <w:p w14:paraId="23690E4F" w14:textId="77777777" w:rsidR="001063AC" w:rsidRDefault="001063AC"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p>
    <w:p w14:paraId="4A5B3FAF" w14:textId="4B1F437E" w:rsidR="000451B3" w:rsidRDefault="00FE190C"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uk-UA"/>
        </w:rPr>
        <w:lastRenderedPageBreak/>
        <w:t>Робоча програма</w:t>
      </w:r>
      <w:bookmarkStart w:id="0" w:name="_GoBack"/>
      <w:bookmarkEnd w:id="0"/>
      <w:r w:rsidR="000451B3">
        <w:rPr>
          <w:rFonts w:ascii="Times New Roman" w:hAnsi="Times New Roman" w:cs="Times New Roman"/>
          <w:b/>
          <w:bCs/>
          <w:color w:val="000000"/>
          <w:sz w:val="24"/>
          <w:szCs w:val="24"/>
        </w:rPr>
        <w:t xml:space="preserve"> з навчальної дисципліни</w:t>
      </w:r>
    </w:p>
    <w:p w14:paraId="29A70361" w14:textId="71539797" w:rsidR="000451B3" w:rsidRDefault="000451B3"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E00960">
        <w:rPr>
          <w:rFonts w:ascii="Times New Roman" w:hAnsi="Times New Roman" w:cs="Times New Roman"/>
          <w:b/>
          <w:bCs/>
          <w:color w:val="000000"/>
          <w:sz w:val="24"/>
          <w:szCs w:val="24"/>
          <w:lang w:val="uk-UA"/>
        </w:rPr>
        <w:t>ЖИТЛОВЕ ПРАВО</w:t>
      </w:r>
      <w:r>
        <w:rPr>
          <w:rFonts w:ascii="Times New Roman" w:hAnsi="Times New Roman" w:cs="Times New Roman"/>
          <w:b/>
          <w:bCs/>
          <w:color w:val="000000"/>
          <w:sz w:val="24"/>
          <w:szCs w:val="24"/>
        </w:rPr>
        <w:t>»</w:t>
      </w:r>
    </w:p>
    <w:p w14:paraId="55B72A9D" w14:textId="6C02C476" w:rsidR="000451B3" w:rsidRPr="007D029A" w:rsidRDefault="000451B3" w:rsidP="000451B3">
      <w:pPr>
        <w:spacing w:line="240" w:lineRule="auto"/>
        <w:jc w:val="center"/>
        <w:rPr>
          <w:rFonts w:ascii="Times New Roman" w:hAnsi="Times New Roman" w:cs="Times New Roman"/>
          <w:sz w:val="28"/>
          <w:szCs w:val="28"/>
          <w:lang w:val="uk-UA"/>
        </w:rPr>
      </w:pPr>
      <w:r>
        <w:rPr>
          <w:rFonts w:ascii="Times New Roman" w:hAnsi="Times New Roman" w:cs="Times New Roman"/>
          <w:b/>
          <w:bCs/>
          <w:color w:val="000000"/>
          <w:sz w:val="24"/>
          <w:szCs w:val="24"/>
        </w:rPr>
        <w:t>202</w:t>
      </w:r>
      <w:r w:rsidR="008519CF">
        <w:rPr>
          <w:rFonts w:ascii="Times New Roman" w:hAnsi="Times New Roman" w:cs="Times New Roman"/>
          <w:b/>
          <w:bCs/>
          <w:color w:val="000000"/>
          <w:sz w:val="24"/>
          <w:szCs w:val="24"/>
          <w:lang w:val="uk-UA"/>
        </w:rPr>
        <w:t>5</w:t>
      </w:r>
      <w:r>
        <w:rPr>
          <w:rFonts w:ascii="Times New Roman" w:hAnsi="Times New Roman" w:cs="Times New Roman"/>
          <w:b/>
          <w:bCs/>
          <w:color w:val="000000"/>
          <w:sz w:val="24"/>
          <w:szCs w:val="24"/>
        </w:rPr>
        <w:t>–202</w:t>
      </w:r>
      <w:r w:rsidR="008519CF">
        <w:rPr>
          <w:rFonts w:ascii="Times New Roman" w:hAnsi="Times New Roman" w:cs="Times New Roman"/>
          <w:b/>
          <w:bCs/>
          <w:color w:val="000000"/>
          <w:sz w:val="24"/>
          <w:szCs w:val="24"/>
          <w:lang w:val="uk-UA"/>
        </w:rPr>
        <w:t>6</w:t>
      </w:r>
      <w:r>
        <w:rPr>
          <w:rFonts w:ascii="Times New Roman" w:hAnsi="Times New Roman" w:cs="Times New Roman"/>
          <w:b/>
          <w:bCs/>
          <w:color w:val="000000"/>
          <w:sz w:val="24"/>
          <w:szCs w:val="24"/>
        </w:rPr>
        <w:t xml:space="preserve"> навчального року</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E0716F" w:rsidRPr="00545E4E" w14:paraId="1653688A" w14:textId="77777777" w:rsidTr="00200802">
        <w:trPr>
          <w:trHeight w:val="447"/>
        </w:trPr>
        <w:tc>
          <w:tcPr>
            <w:tcW w:w="3324" w:type="dxa"/>
            <w:tcBorders>
              <w:top w:val="single" w:sz="8" w:space="0" w:color="000000"/>
              <w:left w:val="single" w:sz="8" w:space="0" w:color="000000"/>
              <w:bottom w:val="single" w:sz="8" w:space="0" w:color="000000"/>
              <w:right w:val="single" w:sz="8" w:space="0" w:color="000000"/>
            </w:tcBorders>
            <w:hideMark/>
          </w:tcPr>
          <w:p w14:paraId="3C5C312D" w14:textId="5AD61217" w:rsidR="00E0716F" w:rsidRPr="00545E4E" w:rsidRDefault="00200802" w:rsidP="00312F8C">
            <w:pPr>
              <w:pStyle w:val="TableParagraph"/>
              <w:rPr>
                <w:b/>
                <w:sz w:val="24"/>
                <w:szCs w:val="24"/>
              </w:rPr>
            </w:pPr>
            <w:r w:rsidRPr="00545E4E">
              <w:rPr>
                <w:b/>
                <w:sz w:val="24"/>
                <w:szCs w:val="24"/>
              </w:rPr>
              <w:t>Назва о</w:t>
            </w:r>
            <w:r w:rsidR="00E0716F" w:rsidRPr="00545E4E">
              <w:rPr>
                <w:b/>
                <w:sz w:val="24"/>
                <w:szCs w:val="24"/>
              </w:rPr>
              <w:t>світнього</w:t>
            </w:r>
            <w:r w:rsidR="00312F8C" w:rsidRPr="00545E4E">
              <w:rPr>
                <w:b/>
                <w:sz w:val="24"/>
                <w:szCs w:val="24"/>
              </w:rPr>
              <w:t xml:space="preserve"> </w:t>
            </w:r>
            <w:r w:rsidR="00E0716F" w:rsidRPr="00545E4E">
              <w:rPr>
                <w:b/>
                <w:sz w:val="24"/>
                <w:szCs w:val="24"/>
              </w:rPr>
              <w:t xml:space="preserve">компонента </w:t>
            </w:r>
            <w:r w:rsidR="00E0716F" w:rsidRPr="00545E4E">
              <w:rPr>
                <w:i/>
                <w:sz w:val="24"/>
                <w:szCs w:val="24"/>
              </w:rPr>
              <w:t>(</w:t>
            </w:r>
            <w:r w:rsidRPr="00545E4E">
              <w:rPr>
                <w:i/>
                <w:sz w:val="24"/>
                <w:szCs w:val="24"/>
              </w:rPr>
              <w:t xml:space="preserve">обов’язковий </w:t>
            </w:r>
            <w:r w:rsidR="00E0716F" w:rsidRPr="00545E4E">
              <w:rPr>
                <w:i/>
                <w:sz w:val="24"/>
                <w:szCs w:val="24"/>
              </w:rPr>
              <w:t>/</w:t>
            </w:r>
            <w:r w:rsidR="00737EEF">
              <w:rPr>
                <w:i/>
                <w:sz w:val="24"/>
                <w:szCs w:val="24"/>
              </w:rPr>
              <w:t xml:space="preserve"> </w:t>
            </w:r>
            <w:r w:rsidR="00E0716F" w:rsidRPr="00545E4E">
              <w:rPr>
                <w:i/>
                <w:sz w:val="24"/>
                <w:szCs w:val="24"/>
              </w:rPr>
              <w:t>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14:paraId="37D7723A" w14:textId="5E6AF9E1" w:rsidR="00E0716F" w:rsidRPr="00545E4E" w:rsidRDefault="00EA4B9C" w:rsidP="00312F8C">
            <w:pPr>
              <w:pStyle w:val="TableParagraph"/>
              <w:rPr>
                <w:b/>
                <w:sz w:val="24"/>
                <w:szCs w:val="24"/>
              </w:rPr>
            </w:pPr>
            <w:r>
              <w:rPr>
                <w:b/>
                <w:sz w:val="24"/>
                <w:szCs w:val="24"/>
              </w:rPr>
              <w:t>«</w:t>
            </w:r>
            <w:r w:rsidR="00E00960">
              <w:rPr>
                <w:b/>
                <w:sz w:val="24"/>
                <w:szCs w:val="24"/>
                <w:lang w:val="ru-RU"/>
              </w:rPr>
              <w:t>Житлове право</w:t>
            </w:r>
            <w:r>
              <w:rPr>
                <w:b/>
                <w:sz w:val="24"/>
                <w:szCs w:val="24"/>
              </w:rPr>
              <w:t>»</w:t>
            </w:r>
          </w:p>
          <w:p w14:paraId="5F45DD9B" w14:textId="109B7C3D" w:rsidR="00200802" w:rsidRPr="00545E4E" w:rsidRDefault="00EA4B9C" w:rsidP="00312F8C">
            <w:pPr>
              <w:pStyle w:val="TableParagraph"/>
              <w:rPr>
                <w:i/>
                <w:sz w:val="24"/>
                <w:szCs w:val="24"/>
              </w:rPr>
            </w:pPr>
            <w:r>
              <w:rPr>
                <w:i/>
                <w:sz w:val="24"/>
                <w:szCs w:val="24"/>
              </w:rPr>
              <w:t>Вибірковий</w:t>
            </w:r>
          </w:p>
        </w:tc>
      </w:tr>
      <w:tr w:rsidR="00E0716F" w:rsidRPr="00545E4E" w14:paraId="6A355C29" w14:textId="77777777" w:rsidTr="00200802">
        <w:trPr>
          <w:trHeight w:val="257"/>
        </w:trPr>
        <w:tc>
          <w:tcPr>
            <w:tcW w:w="3324" w:type="dxa"/>
            <w:tcBorders>
              <w:top w:val="single" w:sz="8" w:space="0" w:color="000000"/>
              <w:left w:val="single" w:sz="8" w:space="0" w:color="000000"/>
              <w:bottom w:val="single" w:sz="8" w:space="0" w:color="000000"/>
              <w:right w:val="single" w:sz="8" w:space="0" w:color="000000"/>
            </w:tcBorders>
            <w:hideMark/>
          </w:tcPr>
          <w:p w14:paraId="18DE38D2" w14:textId="77777777" w:rsidR="00E0716F" w:rsidRPr="00545E4E" w:rsidRDefault="00200802" w:rsidP="00312F8C">
            <w:pPr>
              <w:pStyle w:val="TableParagraph"/>
              <w:rPr>
                <w:b/>
                <w:spacing w:val="1"/>
                <w:sz w:val="24"/>
                <w:szCs w:val="24"/>
              </w:rPr>
            </w:pPr>
            <w:r w:rsidRPr="00545E4E">
              <w:rPr>
                <w:b/>
                <w:sz w:val="24"/>
                <w:szCs w:val="24"/>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14:paraId="20369D18" w14:textId="77777777" w:rsidR="00E0716F" w:rsidRPr="00545E4E" w:rsidRDefault="00200802" w:rsidP="00312F8C">
            <w:pPr>
              <w:tabs>
                <w:tab w:val="left" w:pos="9623"/>
              </w:tabs>
              <w:spacing w:after="0" w:line="240" w:lineRule="auto"/>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п</w:t>
            </w:r>
            <w:r w:rsidR="00E0716F" w:rsidRPr="00545E4E">
              <w:rPr>
                <w:rFonts w:ascii="Times New Roman" w:hAnsi="Times New Roman" w:cs="Times New Roman"/>
                <w:sz w:val="24"/>
                <w:szCs w:val="24"/>
              </w:rPr>
              <w:t>ерший (бакалаврський</w:t>
            </w:r>
            <w:r w:rsidRPr="00545E4E">
              <w:rPr>
                <w:rFonts w:ascii="Times New Roman" w:hAnsi="Times New Roman" w:cs="Times New Roman"/>
                <w:sz w:val="24"/>
                <w:szCs w:val="24"/>
                <w:lang w:val="uk-UA"/>
              </w:rPr>
              <w:t>)</w:t>
            </w:r>
          </w:p>
        </w:tc>
      </w:tr>
      <w:tr w:rsidR="00200802" w:rsidRPr="00545E4E" w14:paraId="56B6186F" w14:textId="77777777" w:rsidTr="00200802">
        <w:trPr>
          <w:trHeight w:val="48"/>
        </w:trPr>
        <w:tc>
          <w:tcPr>
            <w:tcW w:w="3324" w:type="dxa"/>
            <w:tcBorders>
              <w:top w:val="single" w:sz="8" w:space="0" w:color="000000"/>
              <w:left w:val="single" w:sz="8" w:space="0" w:color="000000"/>
              <w:bottom w:val="single" w:sz="8" w:space="0" w:color="000000"/>
              <w:right w:val="single" w:sz="8" w:space="0" w:color="000000"/>
            </w:tcBorders>
          </w:tcPr>
          <w:p w14:paraId="1C1D84D0" w14:textId="77777777" w:rsidR="00200802" w:rsidRPr="00545E4E" w:rsidRDefault="00200802" w:rsidP="00312F8C">
            <w:pPr>
              <w:pStyle w:val="TableParagraph"/>
              <w:rPr>
                <w:b/>
                <w:sz w:val="24"/>
                <w:szCs w:val="24"/>
              </w:rPr>
            </w:pPr>
            <w:r w:rsidRPr="00545E4E">
              <w:rPr>
                <w:b/>
                <w:sz w:val="24"/>
                <w:szCs w:val="24"/>
              </w:rPr>
              <w:t>Спеціальність</w:t>
            </w:r>
          </w:p>
        </w:tc>
        <w:tc>
          <w:tcPr>
            <w:tcW w:w="6405" w:type="dxa"/>
            <w:tcBorders>
              <w:top w:val="single" w:sz="8" w:space="0" w:color="000000"/>
              <w:left w:val="single" w:sz="8" w:space="0" w:color="000000"/>
              <w:bottom w:val="single" w:sz="8" w:space="0" w:color="000000"/>
              <w:right w:val="single" w:sz="8" w:space="0" w:color="000000"/>
            </w:tcBorders>
          </w:tcPr>
          <w:p w14:paraId="337CD2F7" w14:textId="471D9BBB" w:rsidR="00200802" w:rsidRPr="00545E4E" w:rsidRDefault="00F102CA" w:rsidP="0081599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081 Право</w:t>
            </w:r>
          </w:p>
        </w:tc>
      </w:tr>
      <w:tr w:rsidR="00200802" w:rsidRPr="00545E4E" w14:paraId="31C4C87E" w14:textId="77777777" w:rsidTr="00200802">
        <w:trPr>
          <w:trHeight w:val="185"/>
        </w:trPr>
        <w:tc>
          <w:tcPr>
            <w:tcW w:w="3324" w:type="dxa"/>
            <w:tcBorders>
              <w:top w:val="single" w:sz="8" w:space="0" w:color="000000"/>
              <w:left w:val="single" w:sz="8" w:space="0" w:color="000000"/>
              <w:bottom w:val="single" w:sz="8" w:space="0" w:color="000000"/>
              <w:right w:val="single" w:sz="8" w:space="0" w:color="000000"/>
            </w:tcBorders>
          </w:tcPr>
          <w:p w14:paraId="22D437D6" w14:textId="77777777" w:rsidR="00200802" w:rsidRPr="00545E4E" w:rsidRDefault="00200802" w:rsidP="00312F8C">
            <w:pPr>
              <w:pStyle w:val="TableParagraph"/>
              <w:rPr>
                <w:b/>
                <w:sz w:val="24"/>
                <w:szCs w:val="24"/>
              </w:rPr>
            </w:pPr>
            <w:r w:rsidRPr="00545E4E">
              <w:rPr>
                <w:b/>
                <w:sz w:val="24"/>
                <w:szCs w:val="24"/>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tcPr>
          <w:p w14:paraId="426EDA98" w14:textId="68CF2783" w:rsidR="00200802" w:rsidRPr="00545E4E" w:rsidRDefault="00562513" w:rsidP="00312F8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Право</w:t>
            </w:r>
          </w:p>
        </w:tc>
      </w:tr>
      <w:tr w:rsidR="00E0716F" w:rsidRPr="00545E4E" w14:paraId="6C3DE64D" w14:textId="77777777" w:rsidTr="00200802">
        <w:trPr>
          <w:trHeight w:val="79"/>
        </w:trPr>
        <w:tc>
          <w:tcPr>
            <w:tcW w:w="3324" w:type="dxa"/>
            <w:tcBorders>
              <w:top w:val="single" w:sz="8" w:space="0" w:color="000000"/>
              <w:left w:val="single" w:sz="8" w:space="0" w:color="000000"/>
              <w:bottom w:val="single" w:sz="8" w:space="0" w:color="000000"/>
              <w:right w:val="single" w:sz="8" w:space="0" w:color="000000"/>
            </w:tcBorders>
            <w:hideMark/>
          </w:tcPr>
          <w:p w14:paraId="654C6A5B" w14:textId="77777777" w:rsidR="00E0716F" w:rsidRPr="00545E4E" w:rsidRDefault="00E0716F" w:rsidP="00312F8C">
            <w:pPr>
              <w:pStyle w:val="TableParagraph"/>
              <w:rPr>
                <w:b/>
                <w:sz w:val="24"/>
                <w:szCs w:val="24"/>
              </w:rPr>
            </w:pPr>
            <w:r w:rsidRPr="00545E4E">
              <w:rPr>
                <w:b/>
                <w:sz w:val="24"/>
                <w:szCs w:val="24"/>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14:paraId="3F990411" w14:textId="0E054FA9" w:rsidR="00E0716F" w:rsidRPr="00545E4E" w:rsidRDefault="00E0716F" w:rsidP="00312F8C">
            <w:pPr>
              <w:tabs>
                <w:tab w:val="left" w:pos="9623"/>
              </w:tabs>
              <w:spacing w:after="0" w:line="240" w:lineRule="auto"/>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202</w:t>
            </w:r>
            <w:r w:rsidR="00B37E16">
              <w:rPr>
                <w:rFonts w:ascii="Times New Roman" w:hAnsi="Times New Roman" w:cs="Times New Roman"/>
                <w:sz w:val="24"/>
                <w:szCs w:val="24"/>
                <w:lang w:val="uk-UA"/>
              </w:rPr>
              <w:t>5</w:t>
            </w:r>
            <w:r w:rsidRPr="00545E4E">
              <w:rPr>
                <w:rFonts w:ascii="Times New Roman" w:hAnsi="Times New Roman" w:cs="Times New Roman"/>
                <w:sz w:val="24"/>
                <w:szCs w:val="24"/>
                <w:lang w:val="uk-UA"/>
              </w:rPr>
              <w:t>-202</w:t>
            </w:r>
            <w:r w:rsidR="00B37E16">
              <w:rPr>
                <w:rFonts w:ascii="Times New Roman" w:hAnsi="Times New Roman" w:cs="Times New Roman"/>
                <w:sz w:val="24"/>
                <w:szCs w:val="24"/>
                <w:lang w:val="uk-UA"/>
              </w:rPr>
              <w:t>6</w:t>
            </w:r>
          </w:p>
        </w:tc>
      </w:tr>
      <w:tr w:rsidR="00200802" w:rsidRPr="00545E4E" w14:paraId="43EABEAC" w14:textId="77777777" w:rsidTr="00200802">
        <w:trPr>
          <w:trHeight w:val="211"/>
        </w:trPr>
        <w:tc>
          <w:tcPr>
            <w:tcW w:w="3324" w:type="dxa"/>
            <w:tcBorders>
              <w:top w:val="single" w:sz="8" w:space="0" w:color="000000"/>
              <w:left w:val="single" w:sz="8" w:space="0" w:color="000000"/>
              <w:bottom w:val="single" w:sz="8" w:space="0" w:color="000000"/>
              <w:right w:val="single" w:sz="8" w:space="0" w:color="000000"/>
            </w:tcBorders>
          </w:tcPr>
          <w:p w14:paraId="1DB907EB" w14:textId="77777777" w:rsidR="00200802" w:rsidRPr="00545E4E" w:rsidRDefault="00200802" w:rsidP="00312F8C">
            <w:pPr>
              <w:pStyle w:val="TableParagraph"/>
              <w:rPr>
                <w:b/>
                <w:sz w:val="24"/>
                <w:szCs w:val="24"/>
              </w:rPr>
            </w:pPr>
            <w:r w:rsidRPr="00545E4E">
              <w:rPr>
                <w:b/>
                <w:sz w:val="24"/>
                <w:szCs w:val="24"/>
              </w:rPr>
              <w:t>Семестр</w:t>
            </w:r>
          </w:p>
        </w:tc>
        <w:tc>
          <w:tcPr>
            <w:tcW w:w="6405" w:type="dxa"/>
            <w:tcBorders>
              <w:top w:val="single" w:sz="8" w:space="0" w:color="000000"/>
              <w:left w:val="single" w:sz="8" w:space="0" w:color="000000"/>
              <w:bottom w:val="single" w:sz="8" w:space="0" w:color="000000"/>
              <w:right w:val="single" w:sz="8" w:space="0" w:color="000000"/>
            </w:tcBorders>
          </w:tcPr>
          <w:p w14:paraId="68380214" w14:textId="497155E6" w:rsidR="00FC5F5D" w:rsidRDefault="00F102CA" w:rsidP="00312F8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 курс (</w:t>
            </w:r>
            <w:r w:rsidR="00E00960">
              <w:rPr>
                <w:rFonts w:ascii="Times New Roman" w:hAnsi="Times New Roman" w:cs="Times New Roman"/>
                <w:sz w:val="24"/>
                <w:szCs w:val="24"/>
                <w:lang w:val="uk-UA"/>
              </w:rPr>
              <w:t>4</w:t>
            </w:r>
            <w:r>
              <w:rPr>
                <w:rFonts w:ascii="Times New Roman" w:hAnsi="Times New Roman" w:cs="Times New Roman"/>
                <w:sz w:val="24"/>
                <w:szCs w:val="24"/>
                <w:lang w:val="uk-UA"/>
              </w:rPr>
              <w:t xml:space="preserve"> семестр)</w:t>
            </w:r>
            <w:r w:rsidR="00FC5F5D">
              <w:rPr>
                <w:rFonts w:ascii="Times New Roman" w:hAnsi="Times New Roman" w:cs="Times New Roman"/>
                <w:sz w:val="24"/>
                <w:szCs w:val="24"/>
                <w:lang w:val="uk-UA"/>
              </w:rPr>
              <w:t>;</w:t>
            </w:r>
          </w:p>
          <w:p w14:paraId="79D4B26E" w14:textId="44930165" w:rsidR="00FC5F5D" w:rsidRDefault="00F102CA" w:rsidP="00312F8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FC5F5D">
              <w:rPr>
                <w:rFonts w:ascii="Times New Roman" w:hAnsi="Times New Roman" w:cs="Times New Roman"/>
                <w:sz w:val="24"/>
                <w:szCs w:val="24"/>
                <w:lang w:val="uk-UA"/>
              </w:rPr>
              <w:t xml:space="preserve"> курс (</w:t>
            </w:r>
            <w:r w:rsidR="00E00960">
              <w:rPr>
                <w:rFonts w:ascii="Times New Roman" w:hAnsi="Times New Roman" w:cs="Times New Roman"/>
                <w:sz w:val="24"/>
                <w:szCs w:val="24"/>
                <w:lang w:val="uk-UA"/>
              </w:rPr>
              <w:t>6</w:t>
            </w:r>
            <w:r w:rsidR="00FC5F5D">
              <w:rPr>
                <w:rFonts w:ascii="Times New Roman" w:hAnsi="Times New Roman" w:cs="Times New Roman"/>
                <w:sz w:val="24"/>
                <w:szCs w:val="24"/>
                <w:lang w:val="uk-UA"/>
              </w:rPr>
              <w:t xml:space="preserve"> семестр);</w:t>
            </w:r>
            <w:r>
              <w:rPr>
                <w:rFonts w:ascii="Times New Roman" w:hAnsi="Times New Roman" w:cs="Times New Roman"/>
                <w:sz w:val="24"/>
                <w:szCs w:val="24"/>
                <w:lang w:val="uk-UA"/>
              </w:rPr>
              <w:t xml:space="preserve"> </w:t>
            </w:r>
          </w:p>
          <w:p w14:paraId="5E71843B" w14:textId="396F4CFE" w:rsidR="00200802" w:rsidRPr="00545E4E" w:rsidRDefault="00F102CA" w:rsidP="00312F8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FC5F5D">
              <w:rPr>
                <w:rFonts w:ascii="Times New Roman" w:hAnsi="Times New Roman" w:cs="Times New Roman"/>
                <w:sz w:val="24"/>
                <w:szCs w:val="24"/>
                <w:lang w:val="uk-UA"/>
              </w:rPr>
              <w:t xml:space="preserve"> курс (</w:t>
            </w:r>
            <w:r w:rsidR="00E00960">
              <w:rPr>
                <w:rFonts w:ascii="Times New Roman" w:hAnsi="Times New Roman" w:cs="Times New Roman"/>
                <w:sz w:val="24"/>
                <w:szCs w:val="24"/>
                <w:lang w:val="uk-UA"/>
              </w:rPr>
              <w:t>8</w:t>
            </w:r>
            <w:r w:rsidR="004664D3">
              <w:rPr>
                <w:rFonts w:ascii="Times New Roman" w:hAnsi="Times New Roman" w:cs="Times New Roman"/>
                <w:sz w:val="24"/>
                <w:szCs w:val="24"/>
                <w:lang w:val="uk-UA"/>
              </w:rPr>
              <w:t xml:space="preserve"> </w:t>
            </w:r>
            <w:r w:rsidR="00200802" w:rsidRPr="00545E4E">
              <w:rPr>
                <w:rFonts w:ascii="Times New Roman" w:hAnsi="Times New Roman" w:cs="Times New Roman"/>
                <w:sz w:val="24"/>
                <w:szCs w:val="24"/>
                <w:lang w:val="uk-UA"/>
              </w:rPr>
              <w:t>семестр</w:t>
            </w:r>
            <w:r w:rsidR="00FC5F5D">
              <w:rPr>
                <w:rFonts w:ascii="Times New Roman" w:hAnsi="Times New Roman" w:cs="Times New Roman"/>
                <w:sz w:val="24"/>
                <w:szCs w:val="24"/>
                <w:lang w:val="uk-UA"/>
              </w:rPr>
              <w:t>)</w:t>
            </w:r>
          </w:p>
        </w:tc>
      </w:tr>
      <w:tr w:rsidR="00E0716F" w:rsidRPr="00545E4E" w14:paraId="59A15AB4" w14:textId="77777777" w:rsidTr="00132A4A">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1FA1B443" w14:textId="77777777" w:rsidR="00E0716F" w:rsidRPr="00545E4E" w:rsidRDefault="00E0716F" w:rsidP="00312F8C">
            <w:pPr>
              <w:pStyle w:val="TableParagraph"/>
              <w:rPr>
                <w:b/>
                <w:sz w:val="24"/>
                <w:szCs w:val="24"/>
              </w:rPr>
            </w:pPr>
            <w:r w:rsidRPr="00545E4E">
              <w:rPr>
                <w:b/>
                <w:sz w:val="24"/>
                <w:szCs w:val="24"/>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14:paraId="198D37C6" w14:textId="701AD380" w:rsidR="00E0716F" w:rsidRPr="00545E4E" w:rsidRDefault="001A13FB" w:rsidP="00312F8C">
            <w:pPr>
              <w:spacing w:after="0" w:line="240" w:lineRule="auto"/>
              <w:jc w:val="both"/>
              <w:rPr>
                <w:rFonts w:ascii="Times New Roman" w:hAnsi="Times New Roman" w:cs="Times New Roman"/>
                <w:color w:val="000000"/>
                <w:sz w:val="24"/>
                <w:szCs w:val="24"/>
                <w:lang w:val="uk-UA"/>
              </w:rPr>
            </w:pPr>
            <w:r w:rsidRPr="001A13FB">
              <w:rPr>
                <w:rFonts w:ascii="Times New Roman" w:hAnsi="Times New Roman" w:cs="Times New Roman"/>
                <w:b/>
                <w:bCs/>
                <w:color w:val="000000"/>
                <w:sz w:val="24"/>
                <w:szCs w:val="24"/>
                <w:lang w:val="uk-UA"/>
              </w:rPr>
              <w:t>Скребовська Світлана Вікторівна</w:t>
            </w:r>
            <w:r w:rsidRPr="001A13FB">
              <w:rPr>
                <w:rFonts w:ascii="Times New Roman" w:hAnsi="Times New Roman" w:cs="Times New Roman"/>
                <w:color w:val="000000"/>
                <w:sz w:val="24"/>
                <w:szCs w:val="24"/>
                <w:lang w:val="uk-UA"/>
              </w:rPr>
              <w:t xml:space="preserve"> - асистент кафедри права</w:t>
            </w:r>
          </w:p>
        </w:tc>
      </w:tr>
      <w:tr w:rsidR="00E0716F" w:rsidRPr="005B4E2F" w14:paraId="13F25315" w14:textId="77777777" w:rsidTr="00595372">
        <w:trPr>
          <w:trHeight w:val="433"/>
        </w:trPr>
        <w:tc>
          <w:tcPr>
            <w:tcW w:w="3324" w:type="dxa"/>
            <w:tcBorders>
              <w:top w:val="single" w:sz="8" w:space="0" w:color="000000"/>
              <w:left w:val="single" w:sz="8" w:space="0" w:color="000000"/>
              <w:bottom w:val="single" w:sz="8" w:space="0" w:color="000000"/>
              <w:right w:val="single" w:sz="8" w:space="0" w:color="000000"/>
            </w:tcBorders>
            <w:hideMark/>
          </w:tcPr>
          <w:p w14:paraId="1E2198F0" w14:textId="77777777" w:rsidR="00E0716F" w:rsidRPr="00545E4E" w:rsidRDefault="00E0716F" w:rsidP="00312F8C">
            <w:pPr>
              <w:pStyle w:val="TableParagraph"/>
              <w:rPr>
                <w:b/>
                <w:sz w:val="24"/>
                <w:szCs w:val="24"/>
              </w:rPr>
            </w:pPr>
            <w:r w:rsidRPr="00545E4E">
              <w:rPr>
                <w:b/>
                <w:sz w:val="24"/>
                <w:szCs w:val="24"/>
              </w:rPr>
              <w:t>Профайл</w:t>
            </w:r>
            <w:r w:rsidR="00D70BB4" w:rsidRPr="00545E4E">
              <w:rPr>
                <w:b/>
                <w:sz w:val="24"/>
                <w:szCs w:val="24"/>
              </w:rPr>
              <w:t xml:space="preserve"> </w:t>
            </w:r>
            <w:r w:rsidRPr="00545E4E">
              <w:rPr>
                <w:b/>
                <w:sz w:val="24"/>
                <w:szCs w:val="24"/>
              </w:rPr>
              <w:t>викладача</w:t>
            </w:r>
          </w:p>
        </w:tc>
        <w:tc>
          <w:tcPr>
            <w:tcW w:w="6405" w:type="dxa"/>
            <w:tcBorders>
              <w:top w:val="single" w:sz="8" w:space="0" w:color="000000"/>
              <w:left w:val="single" w:sz="8" w:space="0" w:color="000000"/>
              <w:bottom w:val="single" w:sz="8" w:space="0" w:color="000000"/>
              <w:right w:val="single" w:sz="8" w:space="0" w:color="000000"/>
            </w:tcBorders>
            <w:hideMark/>
          </w:tcPr>
          <w:p w14:paraId="2F72864D" w14:textId="77777777" w:rsidR="001A13FB" w:rsidRPr="001A13FB" w:rsidRDefault="001A13FB" w:rsidP="001A13FB">
            <w:pPr>
              <w:spacing w:after="0" w:line="240" w:lineRule="auto"/>
              <w:jc w:val="both"/>
              <w:rPr>
                <w:rFonts w:ascii="Times New Roman" w:hAnsi="Times New Roman" w:cs="Times New Roman"/>
                <w:sz w:val="24"/>
                <w:szCs w:val="24"/>
              </w:rPr>
            </w:pPr>
            <w:r w:rsidRPr="001A13FB">
              <w:rPr>
                <w:rFonts w:ascii="Times New Roman" w:hAnsi="Times New Roman" w:cs="Times New Roman"/>
                <w:sz w:val="24"/>
                <w:szCs w:val="24"/>
              </w:rPr>
              <w:t>Факультет суспільно-гуманітарних наук та права</w:t>
            </w:r>
          </w:p>
          <w:p w14:paraId="5797000D" w14:textId="77777777" w:rsidR="001A13FB" w:rsidRPr="001A13FB" w:rsidRDefault="001A13FB" w:rsidP="001A13FB">
            <w:pPr>
              <w:spacing w:after="0" w:line="240" w:lineRule="auto"/>
              <w:jc w:val="both"/>
              <w:rPr>
                <w:rFonts w:ascii="Times New Roman" w:hAnsi="Times New Roman" w:cs="Times New Roman"/>
                <w:sz w:val="24"/>
                <w:szCs w:val="24"/>
              </w:rPr>
            </w:pPr>
            <w:r w:rsidRPr="001A13FB">
              <w:rPr>
                <w:rFonts w:ascii="Times New Roman" w:hAnsi="Times New Roman" w:cs="Times New Roman"/>
                <w:sz w:val="24"/>
                <w:szCs w:val="24"/>
              </w:rPr>
              <w:t>Кафедра права (</w:t>
            </w:r>
            <w:r w:rsidRPr="001A13FB">
              <w:rPr>
                <w:rFonts w:ascii="Times New Roman" w:hAnsi="Times New Roman" w:cs="Times New Roman"/>
                <w:sz w:val="24"/>
                <w:szCs w:val="24"/>
                <w:lang w:val="en-US"/>
              </w:rPr>
              <w:t>mdpu</w:t>
            </w:r>
            <w:r w:rsidRPr="001A13FB">
              <w:rPr>
                <w:rFonts w:ascii="Times New Roman" w:hAnsi="Times New Roman" w:cs="Times New Roman"/>
                <w:sz w:val="24"/>
                <w:szCs w:val="24"/>
              </w:rPr>
              <w:t>.</w:t>
            </w:r>
            <w:r w:rsidRPr="001A13FB">
              <w:rPr>
                <w:rFonts w:ascii="Times New Roman" w:hAnsi="Times New Roman" w:cs="Times New Roman"/>
                <w:sz w:val="24"/>
                <w:szCs w:val="24"/>
                <w:lang w:val="en-US"/>
              </w:rPr>
              <w:t>org</w:t>
            </w:r>
            <w:r w:rsidRPr="001A13FB">
              <w:rPr>
                <w:rFonts w:ascii="Times New Roman" w:hAnsi="Times New Roman" w:cs="Times New Roman"/>
                <w:sz w:val="24"/>
                <w:szCs w:val="24"/>
              </w:rPr>
              <w:t>.</w:t>
            </w:r>
            <w:r w:rsidRPr="001A13FB">
              <w:rPr>
                <w:rFonts w:ascii="Times New Roman" w:hAnsi="Times New Roman" w:cs="Times New Roman"/>
                <w:sz w:val="24"/>
                <w:szCs w:val="24"/>
                <w:lang w:val="en-US"/>
              </w:rPr>
              <w:t>ua</w:t>
            </w:r>
            <w:r w:rsidRPr="001A13FB">
              <w:rPr>
                <w:rFonts w:ascii="Times New Roman" w:hAnsi="Times New Roman" w:cs="Times New Roman"/>
                <w:sz w:val="24"/>
                <w:szCs w:val="24"/>
              </w:rPr>
              <w:t>)</w:t>
            </w:r>
          </w:p>
          <w:p w14:paraId="15DE8072" w14:textId="66981119" w:rsidR="00200802" w:rsidRPr="001A13FB" w:rsidRDefault="001A13FB" w:rsidP="001A13FB">
            <w:pPr>
              <w:spacing w:after="0" w:line="240" w:lineRule="auto"/>
              <w:jc w:val="both"/>
              <w:rPr>
                <w:rFonts w:ascii="Times New Roman" w:hAnsi="Times New Roman" w:cs="Times New Roman"/>
                <w:sz w:val="24"/>
                <w:szCs w:val="24"/>
                <w:lang w:val="uk-UA"/>
              </w:rPr>
            </w:pPr>
            <w:r w:rsidRPr="001A13FB">
              <w:rPr>
                <w:rFonts w:ascii="Times New Roman" w:hAnsi="Times New Roman" w:cs="Times New Roman"/>
                <w:sz w:val="24"/>
                <w:szCs w:val="24"/>
                <w:lang w:val="en-US"/>
              </w:rPr>
              <w:t>ORCID ID: 0000-0002-0793-7731</w:t>
            </w:r>
            <w:r>
              <w:rPr>
                <w:rFonts w:ascii="Times New Roman" w:hAnsi="Times New Roman" w:cs="Times New Roman"/>
                <w:sz w:val="24"/>
                <w:szCs w:val="24"/>
                <w:lang w:val="uk-UA"/>
              </w:rPr>
              <w:t xml:space="preserve"> </w:t>
            </w:r>
          </w:p>
        </w:tc>
      </w:tr>
      <w:tr w:rsidR="00E0716F" w:rsidRPr="00B9347A" w14:paraId="277C6B5C" w14:textId="77777777" w:rsidTr="00200802">
        <w:trPr>
          <w:trHeight w:val="20"/>
        </w:trPr>
        <w:tc>
          <w:tcPr>
            <w:tcW w:w="3324" w:type="dxa"/>
            <w:tcBorders>
              <w:top w:val="single" w:sz="8" w:space="0" w:color="000000"/>
              <w:left w:val="single" w:sz="4" w:space="0" w:color="656532"/>
              <w:bottom w:val="single" w:sz="8" w:space="0" w:color="000000"/>
              <w:right w:val="single" w:sz="4" w:space="0" w:color="656532"/>
            </w:tcBorders>
            <w:hideMark/>
          </w:tcPr>
          <w:p w14:paraId="526A12E9" w14:textId="77777777" w:rsidR="00E0716F" w:rsidRPr="00545E4E" w:rsidRDefault="00E0716F" w:rsidP="00312F8C">
            <w:pPr>
              <w:pStyle w:val="TableParagraph"/>
              <w:rPr>
                <w:b/>
                <w:sz w:val="24"/>
                <w:szCs w:val="24"/>
              </w:rPr>
            </w:pPr>
            <w:r w:rsidRPr="00545E4E">
              <w:rPr>
                <w:b/>
                <w:sz w:val="24"/>
                <w:szCs w:val="24"/>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14:paraId="5FE7CAEE" w14:textId="77777777" w:rsidR="001A13FB" w:rsidRPr="001A13FB" w:rsidRDefault="001A13FB" w:rsidP="001A13FB">
            <w:pPr>
              <w:pStyle w:val="TableParagraph"/>
              <w:rPr>
                <w:sz w:val="24"/>
                <w:szCs w:val="24"/>
              </w:rPr>
            </w:pPr>
            <w:r w:rsidRPr="001A13FB">
              <w:rPr>
                <w:sz w:val="24"/>
                <w:szCs w:val="24"/>
              </w:rPr>
              <w:t>+380665909236</w:t>
            </w:r>
          </w:p>
          <w:p w14:paraId="5A6102B2" w14:textId="77777777" w:rsidR="001A13FB" w:rsidRPr="001A13FB" w:rsidRDefault="001A13FB" w:rsidP="001A13FB">
            <w:pPr>
              <w:pStyle w:val="TableParagraph"/>
              <w:rPr>
                <w:sz w:val="24"/>
                <w:szCs w:val="24"/>
              </w:rPr>
            </w:pPr>
            <w:r w:rsidRPr="001A13FB">
              <w:rPr>
                <w:sz w:val="24"/>
                <w:szCs w:val="24"/>
              </w:rPr>
              <w:t>sskrebovska@gmail.com</w:t>
            </w:r>
          </w:p>
          <w:p w14:paraId="56B158A1" w14:textId="77777777" w:rsidR="001A13FB" w:rsidRPr="001A13FB" w:rsidRDefault="001A13FB" w:rsidP="001A13FB">
            <w:pPr>
              <w:pStyle w:val="TableParagraph"/>
              <w:rPr>
                <w:sz w:val="24"/>
                <w:szCs w:val="24"/>
              </w:rPr>
            </w:pPr>
          </w:p>
          <w:p w14:paraId="5867F705" w14:textId="1D6F9FF4" w:rsidR="00E0716F" w:rsidRPr="00545E4E" w:rsidRDefault="001A13FB" w:rsidP="001A13FB">
            <w:pPr>
              <w:pStyle w:val="TableParagraph"/>
              <w:rPr>
                <w:sz w:val="24"/>
                <w:szCs w:val="24"/>
              </w:rPr>
            </w:pPr>
            <w:r w:rsidRPr="001A13FB">
              <w:rPr>
                <w:sz w:val="24"/>
                <w:szCs w:val="24"/>
              </w:rPr>
              <w:t>Онлайн-консультації у робочий час: через систему центру освітніх дистанційних технологій, Telegram, e-mail.</w:t>
            </w:r>
            <w:r>
              <w:rPr>
                <w:sz w:val="24"/>
                <w:szCs w:val="24"/>
              </w:rPr>
              <w:t xml:space="preserve"> </w:t>
            </w:r>
          </w:p>
        </w:tc>
      </w:tr>
      <w:tr w:rsidR="00E0716F" w:rsidRPr="00FE190C" w14:paraId="6443ECA8" w14:textId="77777777" w:rsidTr="00D70BB4">
        <w:trPr>
          <w:trHeight w:val="60"/>
        </w:trPr>
        <w:tc>
          <w:tcPr>
            <w:tcW w:w="3324" w:type="dxa"/>
            <w:tcBorders>
              <w:top w:val="single" w:sz="8" w:space="0" w:color="000000"/>
              <w:left w:val="single" w:sz="4" w:space="0" w:color="656532"/>
              <w:bottom w:val="single" w:sz="8" w:space="0" w:color="000000"/>
              <w:right w:val="single" w:sz="4" w:space="0" w:color="656532"/>
            </w:tcBorders>
            <w:hideMark/>
          </w:tcPr>
          <w:p w14:paraId="6B2F7B84" w14:textId="77777777" w:rsidR="00E0716F" w:rsidRPr="00545E4E" w:rsidRDefault="00E0716F" w:rsidP="00312F8C">
            <w:pPr>
              <w:pStyle w:val="TableParagraph"/>
              <w:rPr>
                <w:b/>
                <w:sz w:val="24"/>
                <w:szCs w:val="24"/>
              </w:rPr>
            </w:pPr>
            <w:r w:rsidRPr="00545E4E">
              <w:rPr>
                <w:b/>
                <w:sz w:val="24"/>
                <w:szCs w:val="24"/>
              </w:rPr>
              <w:t>Сторінка освітнього</w:t>
            </w:r>
            <w:r w:rsidR="00D70BB4" w:rsidRPr="00545E4E">
              <w:rPr>
                <w:b/>
                <w:sz w:val="24"/>
                <w:szCs w:val="24"/>
              </w:rPr>
              <w:t xml:space="preserve"> </w:t>
            </w:r>
            <w:r w:rsidRPr="00545E4E">
              <w:rPr>
                <w:b/>
                <w:sz w:val="24"/>
                <w:szCs w:val="24"/>
              </w:rPr>
              <w:t>компоненту на сайті центру</w:t>
            </w:r>
            <w:r w:rsidR="00D70BB4" w:rsidRPr="00545E4E">
              <w:rPr>
                <w:b/>
                <w:sz w:val="24"/>
                <w:szCs w:val="24"/>
              </w:rPr>
              <w:t xml:space="preserve"> </w:t>
            </w:r>
            <w:r w:rsidRPr="00545E4E">
              <w:rPr>
                <w:b/>
                <w:sz w:val="24"/>
                <w:szCs w:val="24"/>
              </w:rPr>
              <w:t>дистанційних</w:t>
            </w:r>
            <w:r w:rsidRPr="00545E4E">
              <w:rPr>
                <w:b/>
                <w:spacing w:val="1"/>
                <w:sz w:val="24"/>
                <w:szCs w:val="24"/>
              </w:rPr>
              <w:t xml:space="preserve"> освітніх </w:t>
            </w:r>
            <w:r w:rsidRPr="00545E4E">
              <w:rPr>
                <w:b/>
                <w:sz w:val="24"/>
                <w:szCs w:val="24"/>
              </w:rPr>
              <w:t xml:space="preserve">технологій </w:t>
            </w:r>
            <w:r w:rsidR="00D70BB4" w:rsidRPr="00545E4E">
              <w:rPr>
                <w:b/>
                <w:sz w:val="24"/>
                <w:szCs w:val="24"/>
              </w:rPr>
              <w:t>Мелітопольського державного педагогічного університету імені Богдана Хмельницького</w:t>
            </w:r>
          </w:p>
        </w:tc>
        <w:tc>
          <w:tcPr>
            <w:tcW w:w="6405" w:type="dxa"/>
            <w:tcBorders>
              <w:top w:val="single" w:sz="8" w:space="0" w:color="000000"/>
              <w:left w:val="single" w:sz="4" w:space="0" w:color="656532"/>
              <w:bottom w:val="single" w:sz="8" w:space="0" w:color="000000"/>
              <w:right w:val="single" w:sz="4" w:space="0" w:color="656532"/>
            </w:tcBorders>
            <w:hideMark/>
          </w:tcPr>
          <w:p w14:paraId="2DB4EBCA" w14:textId="77777777" w:rsidR="00DC6E9F" w:rsidRDefault="00DC6E9F" w:rsidP="00312F8C">
            <w:pPr>
              <w:spacing w:after="0" w:line="240" w:lineRule="auto"/>
              <w:jc w:val="both"/>
              <w:rPr>
                <w:rFonts w:ascii="Times New Roman" w:hAnsi="Times New Roman" w:cs="Times New Roman"/>
                <w:sz w:val="24"/>
                <w:szCs w:val="24"/>
                <w:lang w:val="uk-UA"/>
              </w:rPr>
            </w:pPr>
          </w:p>
          <w:p w14:paraId="17A261A7" w14:textId="0F84FF57" w:rsidR="006B01AE" w:rsidRDefault="00994D5F" w:rsidP="00312F8C">
            <w:pPr>
              <w:spacing w:after="0" w:line="240" w:lineRule="auto"/>
              <w:jc w:val="both"/>
              <w:rPr>
                <w:rFonts w:ascii="Times New Roman" w:hAnsi="Times New Roman" w:cs="Times New Roman"/>
                <w:sz w:val="24"/>
                <w:szCs w:val="24"/>
                <w:lang w:val="uk-UA"/>
              </w:rPr>
            </w:pPr>
            <w:hyperlink r:id="rId8" w:history="1">
              <w:r w:rsidR="00930C63" w:rsidRPr="00D560C7">
                <w:rPr>
                  <w:rStyle w:val="a3"/>
                  <w:rFonts w:ascii="Times New Roman" w:hAnsi="Times New Roman" w:cs="Times New Roman"/>
                  <w:sz w:val="24"/>
                  <w:szCs w:val="24"/>
                  <w:lang w:val="uk-UA"/>
                </w:rPr>
                <w:t>https://dfn.mdpu.org.ua/course/view.php?id=2347</w:t>
              </w:r>
            </w:hyperlink>
          </w:p>
          <w:p w14:paraId="61AF97E0" w14:textId="77777777" w:rsidR="00930C63" w:rsidRPr="00545E4E" w:rsidRDefault="00930C63" w:rsidP="00312F8C">
            <w:pPr>
              <w:spacing w:after="0" w:line="240" w:lineRule="auto"/>
              <w:jc w:val="both"/>
              <w:rPr>
                <w:rFonts w:ascii="Times New Roman" w:hAnsi="Times New Roman" w:cs="Times New Roman"/>
                <w:sz w:val="24"/>
                <w:szCs w:val="24"/>
                <w:lang w:val="uk-UA"/>
              </w:rPr>
            </w:pPr>
          </w:p>
          <w:p w14:paraId="4B891052" w14:textId="433DB758" w:rsidR="006B01AE" w:rsidRPr="00545E4E" w:rsidRDefault="006B01AE" w:rsidP="00312F8C">
            <w:pPr>
              <w:spacing w:after="0" w:line="240" w:lineRule="auto"/>
              <w:jc w:val="both"/>
              <w:rPr>
                <w:rFonts w:ascii="Times New Roman" w:hAnsi="Times New Roman" w:cs="Times New Roman"/>
                <w:sz w:val="24"/>
                <w:szCs w:val="24"/>
                <w:lang w:val="uk-UA"/>
              </w:rPr>
            </w:pPr>
          </w:p>
        </w:tc>
      </w:tr>
    </w:tbl>
    <w:p w14:paraId="1CDAE531" w14:textId="77777777" w:rsidR="00312F8C" w:rsidRPr="00545E4E" w:rsidRDefault="00312F8C" w:rsidP="002D6807">
      <w:pPr>
        <w:spacing w:after="0" w:line="240" w:lineRule="auto"/>
        <w:contextualSpacing/>
        <w:rPr>
          <w:rFonts w:ascii="Times New Roman" w:hAnsi="Times New Roman" w:cs="Times New Roman"/>
          <w:b/>
          <w:color w:val="000000"/>
          <w:sz w:val="24"/>
          <w:szCs w:val="24"/>
          <w:lang w:val="uk-UA"/>
        </w:rPr>
      </w:pPr>
    </w:p>
    <w:p w14:paraId="14973B75" w14:textId="77777777" w:rsidR="00312F8C" w:rsidRPr="00545E4E" w:rsidRDefault="00312F8C" w:rsidP="005109E3">
      <w:pPr>
        <w:spacing w:after="0" w:line="240" w:lineRule="auto"/>
        <w:contextualSpacing/>
        <w:jc w:val="center"/>
        <w:rPr>
          <w:rFonts w:ascii="Times New Roman" w:hAnsi="Times New Roman" w:cs="Times New Roman"/>
          <w:color w:val="000000"/>
          <w:sz w:val="24"/>
          <w:szCs w:val="24"/>
          <w:lang w:val="uk-UA"/>
        </w:rPr>
      </w:pPr>
      <w:r w:rsidRPr="00545E4E">
        <w:rPr>
          <w:rFonts w:ascii="Times New Roman" w:hAnsi="Times New Roman" w:cs="Times New Roman"/>
          <w:b/>
          <w:color w:val="000000"/>
          <w:sz w:val="24"/>
          <w:szCs w:val="24"/>
          <w:lang w:val="uk-UA"/>
        </w:rPr>
        <w:t>Анотація до освітнього компонента</w:t>
      </w:r>
    </w:p>
    <w:p w14:paraId="08D0A2E4" w14:textId="77777777" w:rsidR="00B55D54" w:rsidRDefault="00B55D54" w:rsidP="00EE5CFE">
      <w:pPr>
        <w:spacing w:after="0" w:line="240" w:lineRule="auto"/>
        <w:ind w:firstLine="720"/>
        <w:jc w:val="center"/>
        <w:rPr>
          <w:rFonts w:ascii="Times New Roman" w:hAnsi="Times New Roman" w:cs="Times New Roman"/>
          <w:b/>
          <w:sz w:val="24"/>
          <w:szCs w:val="24"/>
          <w:lang w:val="uk-UA"/>
        </w:rPr>
      </w:pPr>
    </w:p>
    <w:p w14:paraId="53D5C6FA" w14:textId="6267FA31" w:rsidR="009C6240" w:rsidRPr="009C6240" w:rsidRDefault="009C6240" w:rsidP="009C6240">
      <w:pPr>
        <w:spacing w:after="0" w:line="240" w:lineRule="auto"/>
        <w:ind w:firstLine="567"/>
        <w:jc w:val="both"/>
        <w:rPr>
          <w:rFonts w:ascii="Times New Roman" w:hAnsi="Times New Roman" w:cs="Times New Roman"/>
          <w:sz w:val="24"/>
          <w:szCs w:val="24"/>
          <w:lang w:val="uk-UA"/>
        </w:rPr>
      </w:pPr>
      <w:r w:rsidRPr="009C6240">
        <w:rPr>
          <w:rFonts w:ascii="Times New Roman" w:hAnsi="Times New Roman" w:cs="Times New Roman"/>
          <w:sz w:val="24"/>
          <w:szCs w:val="24"/>
          <w:lang w:val="uk-UA"/>
        </w:rPr>
        <w:t>На даному етапі розвитку суспільних відносин, згідно з Конституцією України та міжнародно-правовими вимогами</w:t>
      </w:r>
      <w:r w:rsidR="001A13FB">
        <w:rPr>
          <w:rFonts w:ascii="Times New Roman" w:hAnsi="Times New Roman" w:cs="Times New Roman"/>
          <w:sz w:val="24"/>
          <w:szCs w:val="24"/>
          <w:lang w:val="uk-UA"/>
        </w:rPr>
        <w:t xml:space="preserve">, </w:t>
      </w:r>
      <w:r w:rsidRPr="009C6240">
        <w:rPr>
          <w:rFonts w:ascii="Times New Roman" w:hAnsi="Times New Roman" w:cs="Times New Roman"/>
          <w:sz w:val="24"/>
          <w:szCs w:val="24"/>
          <w:lang w:val="uk-UA"/>
        </w:rPr>
        <w:t>Україна має провадити політику, спрямовану на поступове й послідовне забезпечення всіх громадян житлом. Складність ситуації, пов’язаної з подальшим розвитком житлових відносин, спричинена проблемами, які виникли у житловій сфері, та їх врегулюванням на ринку житла. Саме житлове право покликане забезпечувати розв’язання проблем, пов’язаних із житлом як особливим майновим об’єктом, забезпечувати ефективний захист прав та законних інтересів як окремих громадян, так і всього суспільства. За умови кардинального реформування соціально-економічних відносин, внесення постійних змін до чинних нормативних актів, що позначається на практиці їх застосування, наукового аналізу чинного законодавства можна визначити перспективи розвитку житлового права.</w:t>
      </w:r>
    </w:p>
    <w:p w14:paraId="4B3F3D9C" w14:textId="77777777" w:rsidR="009C6240" w:rsidRPr="009C6240" w:rsidRDefault="009C6240" w:rsidP="009C6240">
      <w:pPr>
        <w:spacing w:after="0" w:line="240" w:lineRule="auto"/>
        <w:ind w:firstLine="567"/>
        <w:jc w:val="both"/>
        <w:rPr>
          <w:rFonts w:ascii="Times New Roman" w:hAnsi="Times New Roman" w:cs="Times New Roman"/>
          <w:sz w:val="24"/>
          <w:szCs w:val="24"/>
          <w:lang w:val="uk-UA"/>
        </w:rPr>
      </w:pPr>
      <w:r w:rsidRPr="009C6240">
        <w:rPr>
          <w:rFonts w:ascii="Times New Roman" w:hAnsi="Times New Roman" w:cs="Times New Roman"/>
          <w:sz w:val="24"/>
          <w:szCs w:val="24"/>
          <w:lang w:val="uk-UA"/>
        </w:rPr>
        <w:t>Житлове законодавство України спрямоване на реалізацію державної політики в сфері забезпечення права кожного громадянина на житло, на ефективне використання й охорону житлового фонду. Динамічний розвиток житлового законодавства зумовлений необхідністю переходу від попередньої системи надання державного житла громадянам у користування до нової системи, яка ґрунтується на забезпеченні умов для задоволення громадянами потреб у особистому житлі, що відповідає вимогам суспільства за умов ринкової економіки.</w:t>
      </w:r>
    </w:p>
    <w:p w14:paraId="542B6CE0" w14:textId="77777777" w:rsidR="009C6240" w:rsidRPr="009C6240" w:rsidRDefault="009C6240" w:rsidP="009C6240">
      <w:pPr>
        <w:spacing w:after="0" w:line="240" w:lineRule="auto"/>
        <w:ind w:firstLine="567"/>
        <w:jc w:val="both"/>
        <w:rPr>
          <w:rFonts w:ascii="Times New Roman" w:hAnsi="Times New Roman" w:cs="Times New Roman"/>
          <w:sz w:val="24"/>
          <w:szCs w:val="24"/>
          <w:lang w:val="uk-UA"/>
        </w:rPr>
      </w:pPr>
      <w:r w:rsidRPr="009C6240">
        <w:rPr>
          <w:rFonts w:ascii="Times New Roman" w:hAnsi="Times New Roman" w:cs="Times New Roman"/>
          <w:sz w:val="24"/>
          <w:szCs w:val="24"/>
          <w:lang w:val="uk-UA"/>
        </w:rPr>
        <w:lastRenderedPageBreak/>
        <w:t>Значення житлового права у сучасному суспільстві значно підвищується і зумовлене не наявністю житлового законодавства, а досягненнями науки житлового права, що відбивають специфіку соціальної спрямованості предмета правового регулювання. Адже вирішення житлової проблеми було і залишається однією з найгостріших соціальних проблем у державі. Розвиток житлового законодавства набуває особливого значення і реалізується в нормативно-правових актах житлового права України.</w:t>
      </w:r>
    </w:p>
    <w:p w14:paraId="7D60DFC8" w14:textId="29B496AE" w:rsidR="009C6240" w:rsidRDefault="009C6240" w:rsidP="009C6240">
      <w:pPr>
        <w:spacing w:after="0" w:line="240" w:lineRule="auto"/>
        <w:ind w:firstLine="567"/>
        <w:jc w:val="both"/>
        <w:rPr>
          <w:rFonts w:ascii="Times New Roman" w:hAnsi="Times New Roman" w:cs="Times New Roman"/>
          <w:sz w:val="24"/>
          <w:szCs w:val="24"/>
          <w:lang w:val="uk-UA"/>
        </w:rPr>
      </w:pPr>
      <w:r w:rsidRPr="009C6240">
        <w:rPr>
          <w:rFonts w:ascii="Times New Roman" w:hAnsi="Times New Roman" w:cs="Times New Roman"/>
          <w:sz w:val="24"/>
          <w:szCs w:val="24"/>
          <w:lang w:val="uk-UA"/>
        </w:rPr>
        <w:t xml:space="preserve">Житлове право – одна з тих юридичних дисциплін, які вивчаються </w:t>
      </w:r>
      <w:r>
        <w:rPr>
          <w:rFonts w:ascii="Times New Roman" w:hAnsi="Times New Roman" w:cs="Times New Roman"/>
          <w:sz w:val="24"/>
          <w:szCs w:val="24"/>
          <w:lang w:val="uk-UA"/>
        </w:rPr>
        <w:t>здобувачами</w:t>
      </w:r>
      <w:r w:rsidRPr="009C6240">
        <w:rPr>
          <w:rFonts w:ascii="Times New Roman" w:hAnsi="Times New Roman" w:cs="Times New Roman"/>
          <w:sz w:val="24"/>
          <w:szCs w:val="24"/>
          <w:lang w:val="uk-UA"/>
        </w:rPr>
        <w:t xml:space="preserve"> спеціальності 081 Право. Житлове законодавство покликане охороняти інтереси всього суспільства, забезпечуючи та захищаючи права окремих громадян у житловій сфері.</w:t>
      </w:r>
    </w:p>
    <w:p w14:paraId="42766EC2" w14:textId="767B92FD" w:rsidR="00635FD4" w:rsidRPr="006D172D" w:rsidRDefault="007D174F" w:rsidP="006D172D">
      <w:pPr>
        <w:spacing w:after="0" w:line="240" w:lineRule="auto"/>
        <w:ind w:firstLine="567"/>
        <w:jc w:val="both"/>
        <w:rPr>
          <w:rFonts w:ascii="Times New Roman" w:hAnsi="Times New Roman" w:cs="Times New Roman"/>
          <w:sz w:val="24"/>
          <w:szCs w:val="24"/>
          <w:lang w:val="uk-UA"/>
        </w:rPr>
      </w:pPr>
      <w:r w:rsidRPr="007D174F">
        <w:rPr>
          <w:rFonts w:ascii="Times New Roman" w:hAnsi="Times New Roman" w:cs="Times New Roman"/>
          <w:sz w:val="24"/>
          <w:szCs w:val="24"/>
        </w:rPr>
        <w:t>Програма курсу «</w:t>
      </w:r>
      <w:r w:rsidR="00F91E1B">
        <w:rPr>
          <w:rFonts w:ascii="Times New Roman" w:hAnsi="Times New Roman" w:cs="Times New Roman"/>
          <w:sz w:val="24"/>
          <w:szCs w:val="24"/>
          <w:lang w:val="uk-UA"/>
        </w:rPr>
        <w:t>Житлове право</w:t>
      </w:r>
      <w:r w:rsidRPr="007D174F">
        <w:rPr>
          <w:rFonts w:ascii="Times New Roman" w:hAnsi="Times New Roman" w:cs="Times New Roman"/>
          <w:sz w:val="24"/>
          <w:szCs w:val="24"/>
        </w:rPr>
        <w:t>» підготовлена з урахуванням типових програм для вищих навчальних закладів. Навчальний курс «</w:t>
      </w:r>
      <w:r w:rsidR="00F91E1B">
        <w:rPr>
          <w:rFonts w:ascii="Times New Roman" w:hAnsi="Times New Roman" w:cs="Times New Roman"/>
          <w:sz w:val="24"/>
          <w:szCs w:val="24"/>
          <w:lang w:val="uk-UA"/>
        </w:rPr>
        <w:t>Житлове право</w:t>
      </w:r>
      <w:r w:rsidRPr="007D174F">
        <w:rPr>
          <w:rFonts w:ascii="Times New Roman" w:hAnsi="Times New Roman" w:cs="Times New Roman"/>
          <w:sz w:val="24"/>
          <w:szCs w:val="24"/>
        </w:rPr>
        <w:t xml:space="preserve">» розрахований на </w:t>
      </w:r>
      <w:r w:rsidR="0072125B">
        <w:rPr>
          <w:rFonts w:ascii="Times New Roman" w:hAnsi="Times New Roman" w:cs="Times New Roman"/>
          <w:sz w:val="24"/>
          <w:szCs w:val="24"/>
          <w:lang w:val="uk-UA"/>
        </w:rPr>
        <w:t xml:space="preserve">здобувачів </w:t>
      </w:r>
      <w:r w:rsidRPr="007D174F">
        <w:rPr>
          <w:rFonts w:ascii="Times New Roman" w:hAnsi="Times New Roman" w:cs="Times New Roman"/>
          <w:sz w:val="24"/>
          <w:szCs w:val="24"/>
        </w:rPr>
        <w:t>закладів вищої освіти з урахуванням наявності у них базового рівня знань (середньої освіти), які навчаються за освітньо-професійними програмами підготовки бакалавра. Він побудований відповідно до вимог Європейської Кредитно-Трансферної системи (ECTS). Курс «</w:t>
      </w:r>
      <w:r w:rsidR="00F91E1B">
        <w:rPr>
          <w:rFonts w:ascii="Times New Roman" w:hAnsi="Times New Roman" w:cs="Times New Roman"/>
          <w:sz w:val="24"/>
          <w:szCs w:val="24"/>
          <w:lang w:val="uk-UA"/>
        </w:rPr>
        <w:t>Житлове право</w:t>
      </w:r>
      <w:r w:rsidRPr="007D174F">
        <w:rPr>
          <w:rFonts w:ascii="Times New Roman" w:hAnsi="Times New Roman" w:cs="Times New Roman"/>
          <w:sz w:val="24"/>
          <w:szCs w:val="24"/>
        </w:rPr>
        <w:t xml:space="preserve">» для </w:t>
      </w:r>
      <w:r w:rsidR="0072125B">
        <w:rPr>
          <w:rFonts w:ascii="Times New Roman" w:hAnsi="Times New Roman" w:cs="Times New Roman"/>
          <w:sz w:val="24"/>
          <w:szCs w:val="24"/>
          <w:lang w:val="uk-UA"/>
        </w:rPr>
        <w:t>здобувачів</w:t>
      </w:r>
      <w:r w:rsidRPr="007D174F">
        <w:rPr>
          <w:rFonts w:ascii="Times New Roman" w:hAnsi="Times New Roman" w:cs="Times New Roman"/>
          <w:sz w:val="24"/>
          <w:szCs w:val="24"/>
        </w:rPr>
        <w:t xml:space="preserve"> ІІ</w:t>
      </w:r>
      <w:r w:rsidR="006D172D">
        <w:rPr>
          <w:rFonts w:ascii="Times New Roman" w:hAnsi="Times New Roman" w:cs="Times New Roman"/>
          <w:sz w:val="24"/>
          <w:szCs w:val="24"/>
          <w:lang w:val="uk-UA"/>
        </w:rPr>
        <w:t xml:space="preserve">, </w:t>
      </w:r>
      <w:r w:rsidR="006D172D">
        <w:rPr>
          <w:rFonts w:ascii="Times New Roman" w:hAnsi="Times New Roman" w:cs="Times New Roman"/>
          <w:sz w:val="24"/>
          <w:szCs w:val="24"/>
          <w:lang w:val="en-US"/>
        </w:rPr>
        <w:t>III</w:t>
      </w:r>
      <w:r w:rsidR="006D172D" w:rsidRPr="006D172D">
        <w:rPr>
          <w:rFonts w:ascii="Times New Roman" w:hAnsi="Times New Roman" w:cs="Times New Roman"/>
          <w:sz w:val="24"/>
          <w:szCs w:val="24"/>
        </w:rPr>
        <w:t xml:space="preserve">, </w:t>
      </w:r>
      <w:r w:rsidR="006D172D">
        <w:rPr>
          <w:rFonts w:ascii="Times New Roman" w:hAnsi="Times New Roman" w:cs="Times New Roman"/>
          <w:sz w:val="24"/>
          <w:szCs w:val="24"/>
          <w:lang w:val="en-US"/>
        </w:rPr>
        <w:t>IV</w:t>
      </w:r>
      <w:r w:rsidRPr="007D174F">
        <w:rPr>
          <w:rFonts w:ascii="Times New Roman" w:hAnsi="Times New Roman" w:cs="Times New Roman"/>
          <w:sz w:val="24"/>
          <w:szCs w:val="24"/>
        </w:rPr>
        <w:t xml:space="preserve"> курсу, передбачає: </w:t>
      </w:r>
      <w:r w:rsidR="00F91E1B">
        <w:rPr>
          <w:rFonts w:ascii="Times New Roman" w:hAnsi="Times New Roman" w:cs="Times New Roman"/>
          <w:sz w:val="24"/>
          <w:szCs w:val="24"/>
        </w:rPr>
        <w:t>40</w:t>
      </w:r>
      <w:r w:rsidR="006D172D" w:rsidRPr="006D172D">
        <w:rPr>
          <w:rFonts w:ascii="Times New Roman" w:hAnsi="Times New Roman" w:cs="Times New Roman"/>
          <w:sz w:val="24"/>
          <w:szCs w:val="24"/>
        </w:rPr>
        <w:t xml:space="preserve"> </w:t>
      </w:r>
      <w:r w:rsidR="006D172D">
        <w:rPr>
          <w:rFonts w:ascii="Times New Roman" w:hAnsi="Times New Roman" w:cs="Times New Roman"/>
          <w:sz w:val="24"/>
          <w:szCs w:val="24"/>
          <w:lang w:val="uk-UA"/>
        </w:rPr>
        <w:t>годин</w:t>
      </w:r>
      <w:r w:rsidRPr="007D174F">
        <w:rPr>
          <w:rFonts w:ascii="Times New Roman" w:hAnsi="Times New Roman" w:cs="Times New Roman"/>
          <w:sz w:val="24"/>
          <w:szCs w:val="24"/>
        </w:rPr>
        <w:t xml:space="preserve"> лекційних, </w:t>
      </w:r>
      <w:r w:rsidR="00F91E1B">
        <w:rPr>
          <w:rFonts w:ascii="Times New Roman" w:hAnsi="Times New Roman" w:cs="Times New Roman"/>
          <w:sz w:val="24"/>
          <w:szCs w:val="24"/>
        </w:rPr>
        <w:t>20</w:t>
      </w:r>
      <w:r w:rsidR="006D172D">
        <w:rPr>
          <w:rFonts w:ascii="Times New Roman" w:hAnsi="Times New Roman" w:cs="Times New Roman"/>
          <w:sz w:val="24"/>
          <w:szCs w:val="24"/>
          <w:lang w:val="uk-UA"/>
        </w:rPr>
        <w:t xml:space="preserve"> </w:t>
      </w:r>
      <w:r w:rsidRPr="007D174F">
        <w:rPr>
          <w:rFonts w:ascii="Times New Roman" w:hAnsi="Times New Roman" w:cs="Times New Roman"/>
          <w:sz w:val="24"/>
          <w:szCs w:val="24"/>
        </w:rPr>
        <w:t xml:space="preserve">практичних години, а також </w:t>
      </w:r>
      <w:r w:rsidR="00F91E1B">
        <w:rPr>
          <w:rFonts w:ascii="Times New Roman" w:hAnsi="Times New Roman" w:cs="Times New Roman"/>
          <w:sz w:val="24"/>
          <w:szCs w:val="24"/>
        </w:rPr>
        <w:t>60</w:t>
      </w:r>
      <w:r w:rsidR="00737EEF">
        <w:rPr>
          <w:rFonts w:ascii="Times New Roman" w:hAnsi="Times New Roman" w:cs="Times New Roman"/>
          <w:sz w:val="24"/>
          <w:szCs w:val="24"/>
          <w:lang w:val="uk-UA"/>
        </w:rPr>
        <w:t xml:space="preserve"> </w:t>
      </w:r>
      <w:r w:rsidRPr="007D174F">
        <w:rPr>
          <w:rFonts w:ascii="Times New Roman" w:hAnsi="Times New Roman" w:cs="Times New Roman"/>
          <w:sz w:val="24"/>
          <w:szCs w:val="24"/>
        </w:rPr>
        <w:t xml:space="preserve">годин самостійної роботи. Програма навчальної дисципліни складається з </w:t>
      </w:r>
      <w:r w:rsidR="006D172D">
        <w:rPr>
          <w:rFonts w:ascii="Times New Roman" w:hAnsi="Times New Roman" w:cs="Times New Roman"/>
          <w:sz w:val="24"/>
          <w:szCs w:val="24"/>
          <w:lang w:val="uk-UA"/>
        </w:rPr>
        <w:t>4</w:t>
      </w:r>
      <w:r w:rsidRPr="007D174F">
        <w:rPr>
          <w:rFonts w:ascii="Times New Roman" w:hAnsi="Times New Roman" w:cs="Times New Roman"/>
          <w:sz w:val="24"/>
          <w:szCs w:val="24"/>
        </w:rPr>
        <w:t>-</w:t>
      </w:r>
      <w:r w:rsidR="006D172D">
        <w:rPr>
          <w:rFonts w:ascii="Times New Roman" w:hAnsi="Times New Roman" w:cs="Times New Roman"/>
          <w:sz w:val="24"/>
          <w:szCs w:val="24"/>
          <w:lang w:val="uk-UA"/>
        </w:rPr>
        <w:t>х</w:t>
      </w:r>
      <w:r w:rsidRPr="007D174F">
        <w:rPr>
          <w:rFonts w:ascii="Times New Roman" w:hAnsi="Times New Roman" w:cs="Times New Roman"/>
          <w:sz w:val="24"/>
          <w:szCs w:val="24"/>
        </w:rPr>
        <w:t xml:space="preserve"> кредитів</w:t>
      </w:r>
      <w:r w:rsidR="006D172D">
        <w:rPr>
          <w:rFonts w:ascii="Times New Roman" w:hAnsi="Times New Roman" w:cs="Times New Roman"/>
          <w:sz w:val="24"/>
          <w:szCs w:val="24"/>
          <w:lang w:val="uk-UA"/>
        </w:rPr>
        <w:t xml:space="preserve">. </w:t>
      </w:r>
    </w:p>
    <w:p w14:paraId="221A0247" w14:textId="77777777" w:rsidR="00737EEF" w:rsidRDefault="00737EEF" w:rsidP="00EE5CFE">
      <w:pPr>
        <w:spacing w:after="0" w:line="240" w:lineRule="auto"/>
        <w:ind w:firstLine="720"/>
        <w:jc w:val="center"/>
        <w:rPr>
          <w:rFonts w:ascii="Times New Roman" w:hAnsi="Times New Roman" w:cs="Times New Roman"/>
          <w:b/>
          <w:sz w:val="24"/>
          <w:szCs w:val="24"/>
          <w:lang w:val="uk-UA"/>
        </w:rPr>
      </w:pPr>
    </w:p>
    <w:p w14:paraId="5483D49A" w14:textId="1DB77541" w:rsidR="00635FD4" w:rsidRPr="00545E4E" w:rsidRDefault="00312F8C" w:rsidP="00EE5CFE">
      <w:pPr>
        <w:spacing w:after="0" w:line="240" w:lineRule="auto"/>
        <w:ind w:firstLine="720"/>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Мета та завдання освітнього компонента</w:t>
      </w:r>
    </w:p>
    <w:p w14:paraId="608006C3" w14:textId="77777777" w:rsidR="00312F8C" w:rsidRPr="00545E4E" w:rsidRDefault="00312F8C" w:rsidP="007824B2">
      <w:pPr>
        <w:spacing w:after="0" w:line="240" w:lineRule="auto"/>
        <w:ind w:firstLine="709"/>
        <w:jc w:val="center"/>
        <w:rPr>
          <w:rFonts w:ascii="Times New Roman" w:hAnsi="Times New Roman" w:cs="Times New Roman"/>
          <w:b/>
          <w:sz w:val="24"/>
          <w:szCs w:val="24"/>
          <w:lang w:val="uk-UA"/>
        </w:rPr>
      </w:pPr>
    </w:p>
    <w:p w14:paraId="6ACCEB45" w14:textId="21151307" w:rsidR="00F91E1B" w:rsidRPr="00F91E1B" w:rsidRDefault="001B0776" w:rsidP="00F91E1B">
      <w:pPr>
        <w:spacing w:after="0" w:line="240" w:lineRule="auto"/>
        <w:ind w:firstLine="567"/>
        <w:jc w:val="both"/>
        <w:rPr>
          <w:rFonts w:ascii="Times New Roman" w:eastAsia="Times New Roman" w:hAnsi="Times New Roman" w:cs="Times New Roman"/>
          <w:sz w:val="24"/>
          <w:szCs w:val="24"/>
          <w:lang w:val="uk-UA" w:bidi="uk-UA"/>
        </w:rPr>
      </w:pPr>
      <w:r w:rsidRPr="00F7347E">
        <w:rPr>
          <w:rFonts w:ascii="Times New Roman" w:eastAsia="Times New Roman" w:hAnsi="Times New Roman" w:cs="Times New Roman"/>
          <w:b/>
          <w:bCs/>
          <w:sz w:val="24"/>
          <w:szCs w:val="24"/>
          <w:lang w:val="uk-UA" w:bidi="uk-UA"/>
        </w:rPr>
        <w:t>Метою</w:t>
      </w:r>
      <w:r w:rsidRPr="001B0776">
        <w:rPr>
          <w:rFonts w:ascii="Times New Roman" w:eastAsia="Times New Roman" w:hAnsi="Times New Roman" w:cs="Times New Roman"/>
          <w:sz w:val="24"/>
          <w:szCs w:val="24"/>
          <w:lang w:val="uk-UA" w:bidi="uk-UA"/>
        </w:rPr>
        <w:t xml:space="preserve"> викладання освітнього компонента «</w:t>
      </w:r>
      <w:r w:rsidR="00F91E1B">
        <w:rPr>
          <w:rFonts w:ascii="Times New Roman" w:eastAsia="Times New Roman" w:hAnsi="Times New Roman" w:cs="Times New Roman"/>
          <w:sz w:val="24"/>
          <w:szCs w:val="24"/>
          <w:lang w:val="uk-UA" w:bidi="uk-UA"/>
        </w:rPr>
        <w:t>Житлове право</w:t>
      </w:r>
      <w:r w:rsidRPr="001B0776">
        <w:rPr>
          <w:rFonts w:ascii="Times New Roman" w:eastAsia="Times New Roman" w:hAnsi="Times New Roman" w:cs="Times New Roman"/>
          <w:sz w:val="24"/>
          <w:szCs w:val="24"/>
          <w:lang w:val="uk-UA" w:bidi="uk-UA"/>
        </w:rPr>
        <w:t>»</w:t>
      </w:r>
      <w:r w:rsidR="00F91E1B" w:rsidRPr="00F91E1B">
        <w:rPr>
          <w:rFonts w:ascii="Times New Roman" w:eastAsia="Times New Roman" w:hAnsi="Times New Roman" w:cs="Times New Roman"/>
          <w:sz w:val="24"/>
          <w:szCs w:val="24"/>
          <w:lang w:val="uk-UA" w:bidi="uk-UA"/>
        </w:rPr>
        <w:t xml:space="preserve"> </w:t>
      </w:r>
      <w:r w:rsidR="00F91E1B" w:rsidRPr="001B0776">
        <w:rPr>
          <w:rFonts w:ascii="Times New Roman" w:eastAsia="Times New Roman" w:hAnsi="Times New Roman" w:cs="Times New Roman"/>
          <w:sz w:val="24"/>
          <w:szCs w:val="24"/>
          <w:lang w:val="uk-UA" w:bidi="uk-UA"/>
        </w:rPr>
        <w:t>є опанування висококваліфікованими фахівцями, глибоких загальноосвітніх та спеціальних знан</w:t>
      </w:r>
      <w:r w:rsidR="00F91E1B">
        <w:rPr>
          <w:rFonts w:ascii="Times New Roman" w:eastAsia="Times New Roman" w:hAnsi="Times New Roman" w:cs="Times New Roman"/>
          <w:sz w:val="24"/>
          <w:szCs w:val="24"/>
          <w:lang w:val="uk-UA" w:bidi="uk-UA"/>
        </w:rPr>
        <w:t xml:space="preserve">ь </w:t>
      </w:r>
      <w:r w:rsidR="00F91E1B" w:rsidRPr="00F91E1B">
        <w:rPr>
          <w:rFonts w:ascii="Times New Roman" w:eastAsia="Times New Roman" w:hAnsi="Times New Roman" w:cs="Times New Roman"/>
          <w:sz w:val="24"/>
          <w:szCs w:val="24"/>
          <w:lang w:val="uk-UA" w:bidi="uk-UA"/>
        </w:rPr>
        <w:t>з житлового права та житлового законодавства</w:t>
      </w:r>
      <w:r w:rsidR="00F91E1B">
        <w:rPr>
          <w:rFonts w:ascii="Times New Roman" w:eastAsia="Times New Roman" w:hAnsi="Times New Roman" w:cs="Times New Roman"/>
          <w:sz w:val="24"/>
          <w:szCs w:val="24"/>
          <w:lang w:val="uk-UA" w:bidi="uk-UA"/>
        </w:rPr>
        <w:t>. Н</w:t>
      </w:r>
      <w:r w:rsidR="00F91E1B" w:rsidRPr="00F91E1B">
        <w:rPr>
          <w:rFonts w:ascii="Times New Roman" w:eastAsia="Times New Roman" w:hAnsi="Times New Roman" w:cs="Times New Roman"/>
          <w:sz w:val="24"/>
          <w:szCs w:val="24"/>
          <w:lang w:val="uk-UA" w:bidi="uk-UA"/>
        </w:rPr>
        <w:t>авчити застосовувати їх у практичній роботі, а також аналізувати ситуації з житлових питань, що виникають у реальному житті, і правильно їх вирішувати</w:t>
      </w:r>
    </w:p>
    <w:p w14:paraId="16FE8CDD" w14:textId="20D2BB3E" w:rsidR="00F91E1B" w:rsidRPr="00F91E1B" w:rsidRDefault="00F91E1B" w:rsidP="00F91E1B">
      <w:pPr>
        <w:spacing w:after="0" w:line="240" w:lineRule="auto"/>
        <w:ind w:firstLine="567"/>
        <w:jc w:val="both"/>
        <w:rPr>
          <w:rFonts w:ascii="Times New Roman" w:eastAsia="Times New Roman" w:hAnsi="Times New Roman" w:cs="Times New Roman"/>
          <w:b/>
          <w:bCs/>
          <w:sz w:val="24"/>
          <w:szCs w:val="24"/>
          <w:lang w:val="uk-UA" w:bidi="uk-UA"/>
        </w:rPr>
      </w:pPr>
      <w:r w:rsidRPr="00F91E1B">
        <w:rPr>
          <w:rFonts w:ascii="Times New Roman" w:eastAsia="Times New Roman" w:hAnsi="Times New Roman" w:cs="Times New Roman"/>
          <w:b/>
          <w:bCs/>
          <w:sz w:val="24"/>
          <w:szCs w:val="24"/>
          <w:lang w:val="uk-UA" w:bidi="uk-UA"/>
        </w:rPr>
        <w:t xml:space="preserve">Завдання курсу: </w:t>
      </w:r>
      <w:r w:rsidRPr="00F91E1B">
        <w:rPr>
          <w:rFonts w:ascii="Times New Roman" w:eastAsia="Times New Roman" w:hAnsi="Times New Roman" w:cs="Times New Roman"/>
          <w:sz w:val="24"/>
          <w:szCs w:val="24"/>
          <w:lang w:val="uk-UA" w:bidi="uk-UA"/>
        </w:rPr>
        <w:t>знати відповідно до програми основні категорії та інститути житлового права, уміти розкрити їх зміст;</w:t>
      </w:r>
      <w:r>
        <w:rPr>
          <w:rFonts w:ascii="Times New Roman" w:eastAsia="Times New Roman" w:hAnsi="Times New Roman" w:cs="Times New Roman"/>
          <w:sz w:val="24"/>
          <w:szCs w:val="24"/>
          <w:lang w:val="uk-UA" w:bidi="uk-UA"/>
        </w:rPr>
        <w:t xml:space="preserve"> </w:t>
      </w:r>
      <w:r w:rsidRPr="00F91E1B">
        <w:rPr>
          <w:rFonts w:ascii="Times New Roman" w:eastAsia="Times New Roman" w:hAnsi="Times New Roman" w:cs="Times New Roman"/>
          <w:sz w:val="24"/>
          <w:szCs w:val="24"/>
          <w:lang w:val="uk-UA" w:bidi="uk-UA"/>
        </w:rPr>
        <w:t>засвоїти основні положення нормативно-правових актів, що регулюють житлові відносини; показати обізнаність з основних проблем реформування житлового права;</w:t>
      </w:r>
      <w:r>
        <w:rPr>
          <w:rFonts w:ascii="Times New Roman" w:eastAsia="Times New Roman" w:hAnsi="Times New Roman" w:cs="Times New Roman"/>
          <w:b/>
          <w:bCs/>
          <w:sz w:val="24"/>
          <w:szCs w:val="24"/>
          <w:lang w:val="uk-UA" w:bidi="uk-UA"/>
        </w:rPr>
        <w:t xml:space="preserve"> </w:t>
      </w:r>
      <w:r w:rsidRPr="00F91E1B">
        <w:rPr>
          <w:rFonts w:ascii="Times New Roman" w:eastAsia="Times New Roman" w:hAnsi="Times New Roman" w:cs="Times New Roman"/>
          <w:sz w:val="24"/>
          <w:szCs w:val="24"/>
          <w:lang w:val="uk-UA" w:bidi="uk-UA"/>
        </w:rPr>
        <w:t>знати сутність і значення житлового права, форми та методи правового регулювання житлових відносин, нормативні джерела, які регулюють житлові правовідносини;</w:t>
      </w:r>
      <w:r>
        <w:rPr>
          <w:rFonts w:ascii="Times New Roman" w:eastAsia="Times New Roman" w:hAnsi="Times New Roman" w:cs="Times New Roman"/>
          <w:b/>
          <w:bCs/>
          <w:sz w:val="24"/>
          <w:szCs w:val="24"/>
          <w:lang w:val="uk-UA" w:bidi="uk-UA"/>
        </w:rPr>
        <w:t xml:space="preserve"> </w:t>
      </w:r>
      <w:r w:rsidRPr="00F91E1B">
        <w:rPr>
          <w:rFonts w:ascii="Times New Roman" w:eastAsia="Times New Roman" w:hAnsi="Times New Roman" w:cs="Times New Roman"/>
          <w:sz w:val="24"/>
          <w:szCs w:val="24"/>
          <w:lang w:val="uk-UA" w:bidi="uk-UA"/>
        </w:rPr>
        <w:t>уміти правильно аналізувати житлове законодавство, що регулює відносини у сфері житлових правовідносин, правильно застосовувати здобуті знання на практиці</w:t>
      </w:r>
    </w:p>
    <w:p w14:paraId="3E4636AB" w14:textId="466C84E8" w:rsidR="00431057" w:rsidRPr="00431057" w:rsidRDefault="004664D3" w:rsidP="00201EC8">
      <w:pPr>
        <w:spacing w:after="0" w:line="240" w:lineRule="auto"/>
        <w:ind w:firstLine="567"/>
        <w:jc w:val="both"/>
        <w:rPr>
          <w:rFonts w:ascii="Times New Roman" w:eastAsia="Times New Roman" w:hAnsi="Times New Roman" w:cs="Times New Roman"/>
          <w:sz w:val="24"/>
          <w:szCs w:val="24"/>
          <w:lang w:val="uk-UA" w:bidi="uk-UA"/>
        </w:rPr>
      </w:pPr>
      <w:r w:rsidRPr="00201EC8">
        <w:rPr>
          <w:rFonts w:ascii="Times New Roman" w:eastAsia="Times New Roman" w:hAnsi="Times New Roman" w:cs="Times New Roman"/>
          <w:sz w:val="24"/>
          <w:szCs w:val="24"/>
          <w:lang w:val="uk-UA" w:bidi="uk-UA"/>
        </w:rPr>
        <w:t xml:space="preserve">У результаті вивчення </w:t>
      </w:r>
      <w:r w:rsidR="00201EC8" w:rsidRPr="00201EC8">
        <w:rPr>
          <w:rFonts w:ascii="Times New Roman" w:eastAsia="Times New Roman" w:hAnsi="Times New Roman" w:cs="Times New Roman"/>
          <w:sz w:val="24"/>
          <w:szCs w:val="24"/>
          <w:lang w:val="uk-UA" w:bidi="uk-UA"/>
        </w:rPr>
        <w:t>житлового</w:t>
      </w:r>
      <w:r w:rsidRPr="00201EC8">
        <w:rPr>
          <w:rFonts w:ascii="Times New Roman" w:eastAsia="Times New Roman" w:hAnsi="Times New Roman" w:cs="Times New Roman"/>
          <w:sz w:val="24"/>
          <w:szCs w:val="24"/>
          <w:lang w:val="uk-UA" w:bidi="uk-UA"/>
        </w:rPr>
        <w:t xml:space="preserve">  права </w:t>
      </w:r>
      <w:r w:rsidR="00F7347E" w:rsidRPr="00201EC8">
        <w:rPr>
          <w:rFonts w:ascii="Times New Roman" w:eastAsia="Times New Roman" w:hAnsi="Times New Roman" w:cs="Times New Roman"/>
          <w:sz w:val="24"/>
          <w:szCs w:val="24"/>
          <w:lang w:val="uk-UA" w:bidi="uk-UA"/>
        </w:rPr>
        <w:t xml:space="preserve">здобувач </w:t>
      </w:r>
      <w:r w:rsidRPr="00201EC8">
        <w:rPr>
          <w:rFonts w:ascii="Times New Roman" w:eastAsia="Times New Roman" w:hAnsi="Times New Roman" w:cs="Times New Roman"/>
          <w:sz w:val="24"/>
          <w:szCs w:val="24"/>
          <w:lang w:val="uk-UA" w:bidi="uk-UA"/>
        </w:rPr>
        <w:t>повинен:</w:t>
      </w:r>
    </w:p>
    <w:p w14:paraId="751621ED" w14:textId="45FC3F89" w:rsidR="00431057" w:rsidRPr="00431057" w:rsidRDefault="00431057" w:rsidP="00201EC8">
      <w:pPr>
        <w:spacing w:after="0" w:line="240" w:lineRule="auto"/>
        <w:ind w:firstLine="567"/>
        <w:jc w:val="both"/>
        <w:rPr>
          <w:rFonts w:ascii="Times New Roman" w:eastAsia="Times New Roman" w:hAnsi="Times New Roman" w:cs="Times New Roman"/>
          <w:sz w:val="24"/>
          <w:szCs w:val="24"/>
          <w:lang w:val="uk-UA" w:bidi="uk-UA"/>
        </w:rPr>
      </w:pPr>
      <w:r w:rsidRPr="00201EC8">
        <w:rPr>
          <w:rFonts w:ascii="Times New Roman" w:eastAsia="Times New Roman" w:hAnsi="Times New Roman" w:cs="Times New Roman"/>
          <w:b/>
          <w:bCs/>
          <w:sz w:val="24"/>
          <w:szCs w:val="24"/>
          <w:lang w:val="uk-UA" w:bidi="uk-UA"/>
        </w:rPr>
        <w:t>знати:</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основні проблеми науки житлового права;</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основні джерела, необхідні для вивчення житлових правовідносин;</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принципи та методи житлового права;</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поняття, елементи житлових правовідносин;</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поняття, види та правовий статус суб’єктів житлового права;</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поняття, види об’єктів житлових правовідносин;</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особливості надання громадянам жилих приміщень у будинках</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державного, громадського житлового фондів, житлового фонду</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соціального призначення;</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правову природу договорів щодо користування житлом, набуття</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права власності на житло;</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механізм захисту суб’єктами житлового права свої прав та</w:t>
      </w:r>
      <w:r w:rsidR="00201EC8">
        <w:rPr>
          <w:rFonts w:ascii="Times New Roman" w:eastAsia="Times New Roman" w:hAnsi="Times New Roman" w:cs="Times New Roman"/>
          <w:sz w:val="24"/>
          <w:szCs w:val="24"/>
          <w:lang w:val="uk-UA" w:bidi="uk-UA"/>
        </w:rPr>
        <w:t xml:space="preserve"> </w:t>
      </w:r>
      <w:r w:rsidRPr="00431057">
        <w:rPr>
          <w:rFonts w:ascii="Times New Roman" w:eastAsia="Times New Roman" w:hAnsi="Times New Roman" w:cs="Times New Roman"/>
          <w:sz w:val="24"/>
          <w:szCs w:val="24"/>
          <w:lang w:val="uk-UA" w:bidi="uk-UA"/>
        </w:rPr>
        <w:t>інтересів тощо.</w:t>
      </w:r>
    </w:p>
    <w:p w14:paraId="4188A445" w14:textId="2D5B38F1" w:rsidR="00347E6C" w:rsidRDefault="00431057" w:rsidP="001A008E">
      <w:pPr>
        <w:spacing w:after="0" w:line="240" w:lineRule="auto"/>
        <w:ind w:firstLine="567"/>
        <w:jc w:val="both"/>
        <w:rPr>
          <w:rFonts w:ascii="Times New Roman" w:eastAsia="Times New Roman" w:hAnsi="Times New Roman" w:cs="Times New Roman"/>
          <w:sz w:val="24"/>
          <w:szCs w:val="24"/>
          <w:lang w:val="uk-UA" w:bidi="uk-UA"/>
        </w:rPr>
      </w:pPr>
      <w:r w:rsidRPr="00201EC8">
        <w:rPr>
          <w:rFonts w:ascii="Times New Roman" w:eastAsia="Times New Roman" w:hAnsi="Times New Roman" w:cs="Times New Roman"/>
          <w:b/>
          <w:bCs/>
          <w:sz w:val="24"/>
          <w:szCs w:val="24"/>
          <w:lang w:val="uk-UA" w:bidi="uk-UA"/>
        </w:rPr>
        <w:t>вміти:</w:t>
      </w:r>
      <w:r w:rsidR="00201EC8">
        <w:rPr>
          <w:rFonts w:ascii="Times New Roman" w:eastAsia="Times New Roman" w:hAnsi="Times New Roman" w:cs="Times New Roman"/>
          <w:b/>
          <w:bCs/>
          <w:sz w:val="24"/>
          <w:szCs w:val="24"/>
          <w:lang w:val="uk-UA" w:bidi="uk-UA"/>
        </w:rPr>
        <w:t xml:space="preserve">  </w:t>
      </w:r>
      <w:r w:rsidRPr="00431057">
        <w:rPr>
          <w:rFonts w:ascii="Times New Roman" w:eastAsia="Times New Roman" w:hAnsi="Times New Roman" w:cs="Times New Roman"/>
          <w:sz w:val="24"/>
          <w:szCs w:val="24"/>
          <w:lang w:val="uk-UA" w:bidi="uk-UA"/>
        </w:rPr>
        <w:t>використовувати знання з житлового права у вирішенні</w:t>
      </w:r>
      <w:r w:rsidR="00201EC8">
        <w:rPr>
          <w:rFonts w:ascii="Times New Roman" w:eastAsia="Times New Roman" w:hAnsi="Times New Roman" w:cs="Times New Roman"/>
          <w:b/>
          <w:bCs/>
          <w:sz w:val="24"/>
          <w:szCs w:val="24"/>
          <w:lang w:val="uk-UA" w:bidi="uk-UA"/>
        </w:rPr>
        <w:t xml:space="preserve"> </w:t>
      </w:r>
      <w:r w:rsidRPr="00431057">
        <w:rPr>
          <w:rFonts w:ascii="Times New Roman" w:eastAsia="Times New Roman" w:hAnsi="Times New Roman" w:cs="Times New Roman"/>
          <w:sz w:val="24"/>
          <w:szCs w:val="24"/>
          <w:lang w:val="uk-UA" w:bidi="uk-UA"/>
        </w:rPr>
        <w:t>професійних завдань;</w:t>
      </w:r>
      <w:r w:rsidR="00201EC8">
        <w:rPr>
          <w:rFonts w:ascii="Times New Roman" w:eastAsia="Times New Roman" w:hAnsi="Times New Roman" w:cs="Times New Roman"/>
          <w:b/>
          <w:bCs/>
          <w:sz w:val="24"/>
          <w:szCs w:val="24"/>
          <w:lang w:val="uk-UA" w:bidi="uk-UA"/>
        </w:rPr>
        <w:t xml:space="preserve"> </w:t>
      </w:r>
      <w:r w:rsidRPr="00431057">
        <w:rPr>
          <w:rFonts w:ascii="Times New Roman" w:eastAsia="Times New Roman" w:hAnsi="Times New Roman" w:cs="Times New Roman"/>
          <w:sz w:val="24"/>
          <w:szCs w:val="24"/>
          <w:lang w:val="uk-UA" w:bidi="uk-UA"/>
        </w:rPr>
        <w:t>застосовувати принципи та норми житлового права;</w:t>
      </w:r>
      <w:r w:rsidR="00201EC8">
        <w:rPr>
          <w:rFonts w:ascii="Times New Roman" w:eastAsia="Times New Roman" w:hAnsi="Times New Roman" w:cs="Times New Roman"/>
          <w:b/>
          <w:bCs/>
          <w:sz w:val="24"/>
          <w:szCs w:val="24"/>
          <w:lang w:val="uk-UA" w:bidi="uk-UA"/>
        </w:rPr>
        <w:t xml:space="preserve"> </w:t>
      </w:r>
      <w:r w:rsidRPr="00431057">
        <w:rPr>
          <w:rFonts w:ascii="Times New Roman" w:eastAsia="Times New Roman" w:hAnsi="Times New Roman" w:cs="Times New Roman"/>
          <w:sz w:val="24"/>
          <w:szCs w:val="24"/>
          <w:lang w:val="uk-UA" w:bidi="uk-UA"/>
        </w:rPr>
        <w:t>дати юридичну оцінку житловим правовідносинам;</w:t>
      </w:r>
      <w:r w:rsidR="00201EC8">
        <w:rPr>
          <w:rFonts w:ascii="Times New Roman" w:eastAsia="Times New Roman" w:hAnsi="Times New Roman" w:cs="Times New Roman"/>
          <w:b/>
          <w:bCs/>
          <w:sz w:val="24"/>
          <w:szCs w:val="24"/>
          <w:lang w:val="uk-UA" w:bidi="uk-UA"/>
        </w:rPr>
        <w:t xml:space="preserve"> </w:t>
      </w:r>
      <w:r w:rsidRPr="00431057">
        <w:rPr>
          <w:rFonts w:ascii="Times New Roman" w:eastAsia="Times New Roman" w:hAnsi="Times New Roman" w:cs="Times New Roman"/>
          <w:sz w:val="24"/>
          <w:szCs w:val="24"/>
          <w:lang w:val="uk-UA" w:bidi="uk-UA"/>
        </w:rPr>
        <w:t>тлумачити житлово-правові норми чинного законодавства України</w:t>
      </w:r>
      <w:r w:rsidR="00201EC8">
        <w:rPr>
          <w:rFonts w:ascii="Times New Roman" w:eastAsia="Times New Roman" w:hAnsi="Times New Roman" w:cs="Times New Roman"/>
          <w:b/>
          <w:bCs/>
          <w:sz w:val="24"/>
          <w:szCs w:val="24"/>
          <w:lang w:val="uk-UA" w:bidi="uk-UA"/>
        </w:rPr>
        <w:t xml:space="preserve"> </w:t>
      </w:r>
      <w:r w:rsidRPr="00431057">
        <w:rPr>
          <w:rFonts w:ascii="Times New Roman" w:eastAsia="Times New Roman" w:hAnsi="Times New Roman" w:cs="Times New Roman"/>
          <w:sz w:val="24"/>
          <w:szCs w:val="24"/>
          <w:lang w:val="uk-UA" w:bidi="uk-UA"/>
        </w:rPr>
        <w:t>та використовувати роз’яснення вищих судових та інших органів у</w:t>
      </w:r>
      <w:r w:rsidR="00201EC8">
        <w:rPr>
          <w:rFonts w:ascii="Times New Roman" w:eastAsia="Times New Roman" w:hAnsi="Times New Roman" w:cs="Times New Roman"/>
          <w:b/>
          <w:bCs/>
          <w:sz w:val="24"/>
          <w:szCs w:val="24"/>
          <w:lang w:val="uk-UA" w:bidi="uk-UA"/>
        </w:rPr>
        <w:t xml:space="preserve"> </w:t>
      </w:r>
      <w:r w:rsidRPr="00431057">
        <w:rPr>
          <w:rFonts w:ascii="Times New Roman" w:eastAsia="Times New Roman" w:hAnsi="Times New Roman" w:cs="Times New Roman"/>
          <w:sz w:val="24"/>
          <w:szCs w:val="24"/>
          <w:lang w:val="uk-UA" w:bidi="uk-UA"/>
        </w:rPr>
        <w:t>процесі застосування норм права;</w:t>
      </w:r>
      <w:r w:rsidR="00201EC8">
        <w:rPr>
          <w:rFonts w:ascii="Times New Roman" w:eastAsia="Times New Roman" w:hAnsi="Times New Roman" w:cs="Times New Roman"/>
          <w:b/>
          <w:bCs/>
          <w:sz w:val="24"/>
          <w:szCs w:val="24"/>
          <w:lang w:val="uk-UA" w:bidi="uk-UA"/>
        </w:rPr>
        <w:t xml:space="preserve"> </w:t>
      </w:r>
      <w:r w:rsidRPr="00431057">
        <w:rPr>
          <w:rFonts w:ascii="Times New Roman" w:eastAsia="Times New Roman" w:hAnsi="Times New Roman" w:cs="Times New Roman"/>
          <w:sz w:val="24"/>
          <w:szCs w:val="24"/>
          <w:lang w:val="uk-UA" w:bidi="uk-UA"/>
        </w:rPr>
        <w:t>складати документи, що опосередковують реалізацію житлових</w:t>
      </w:r>
      <w:r w:rsidR="00201EC8">
        <w:rPr>
          <w:rFonts w:ascii="Times New Roman" w:eastAsia="Times New Roman" w:hAnsi="Times New Roman" w:cs="Times New Roman"/>
          <w:b/>
          <w:bCs/>
          <w:sz w:val="24"/>
          <w:szCs w:val="24"/>
          <w:lang w:val="uk-UA" w:bidi="uk-UA"/>
        </w:rPr>
        <w:t xml:space="preserve"> </w:t>
      </w:r>
      <w:r w:rsidRPr="00431057">
        <w:rPr>
          <w:rFonts w:ascii="Times New Roman" w:eastAsia="Times New Roman" w:hAnsi="Times New Roman" w:cs="Times New Roman"/>
          <w:sz w:val="24"/>
          <w:szCs w:val="24"/>
          <w:lang w:val="uk-UA" w:bidi="uk-UA"/>
        </w:rPr>
        <w:t>прав громадян</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вирішувати справи, пов’язані з охороною житлових прав громадян,</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раціональним використанням житла та забезпеченням захисту житлових</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прав громадян;</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правильно застосовувати набуті теоретичні знання та норми</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чинного житлового законодавства України при вирішенні конкретних</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справ, що виникають у практичній діяльності різних державних органів</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чи окремих громадян, у їх взаємовідносинах;</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вміти у належній формі викласти результати проведеної роботи</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скласти проект рішення чи відповіді відповідного державного органу,</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заяви громадян (наприклад, з метою одержання інформації про стан та</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плани, проекти розвитку, реформування житлово-комунального</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господарства відповідного населеного пункту), тощо;</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сприяти забезпеченню дотримання житлового правопорядку,</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реалізації житлових прав особи, вирішувати питання взяття громадян на</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lastRenderedPageBreak/>
        <w:t>квартирний облік та надання житла у державному, спеціальному</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житлових фондах і т.</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д.;</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знаходити необхідні правові норми, що вміщуються у великому</w:t>
      </w:r>
      <w:r w:rsidR="00347E6C">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масиві нормативно-правових актів житлового законодавства, а також у</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актах інших суміжних галузей законодавства для застосування у</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конкретній професійній ситуації;</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узагальнювати практику застосування житлового законодавства та</w:t>
      </w:r>
      <w:r w:rsidR="001A008E">
        <w:rPr>
          <w:rFonts w:ascii="Times New Roman" w:eastAsia="Times New Roman" w:hAnsi="Times New Roman" w:cs="Times New Roman"/>
          <w:sz w:val="24"/>
          <w:szCs w:val="24"/>
          <w:lang w:val="uk-UA" w:bidi="uk-UA"/>
        </w:rPr>
        <w:t xml:space="preserve"> </w:t>
      </w:r>
      <w:r w:rsidR="00347E6C" w:rsidRPr="00347E6C">
        <w:rPr>
          <w:rFonts w:ascii="Times New Roman" w:eastAsia="Times New Roman" w:hAnsi="Times New Roman" w:cs="Times New Roman"/>
          <w:sz w:val="24"/>
          <w:szCs w:val="24"/>
          <w:lang w:val="uk-UA" w:bidi="uk-UA"/>
        </w:rPr>
        <w:t>робити відповідні висновки.</w:t>
      </w:r>
    </w:p>
    <w:p w14:paraId="084DEBE2" w14:textId="7AB50175" w:rsidR="00347E6C" w:rsidRDefault="00347E6C" w:rsidP="00347E6C">
      <w:pPr>
        <w:spacing w:after="0" w:line="240" w:lineRule="auto"/>
        <w:ind w:firstLine="567"/>
        <w:jc w:val="both"/>
        <w:rPr>
          <w:rFonts w:ascii="Times New Roman" w:eastAsia="Times New Roman" w:hAnsi="Times New Roman" w:cs="Times New Roman"/>
          <w:sz w:val="24"/>
          <w:szCs w:val="24"/>
          <w:lang w:val="uk-UA" w:bidi="uk-UA"/>
        </w:rPr>
      </w:pPr>
      <w:r w:rsidRPr="00347E6C">
        <w:rPr>
          <w:rFonts w:ascii="Times New Roman" w:eastAsia="Times New Roman" w:hAnsi="Times New Roman" w:cs="Times New Roman"/>
          <w:sz w:val="24"/>
          <w:szCs w:val="24"/>
          <w:lang w:val="uk-UA" w:bidi="uk-UA"/>
        </w:rPr>
        <w:t>Вивчення навчальної дисципліни «Житлове право» спрямовано на</w:t>
      </w:r>
      <w:r>
        <w:rPr>
          <w:rFonts w:ascii="Times New Roman" w:eastAsia="Times New Roman" w:hAnsi="Times New Roman" w:cs="Times New Roman"/>
          <w:sz w:val="24"/>
          <w:szCs w:val="24"/>
          <w:lang w:val="uk-UA" w:bidi="uk-UA"/>
        </w:rPr>
        <w:t xml:space="preserve"> </w:t>
      </w:r>
      <w:r w:rsidRPr="00347E6C">
        <w:rPr>
          <w:rFonts w:ascii="Times New Roman" w:eastAsia="Times New Roman" w:hAnsi="Times New Roman" w:cs="Times New Roman"/>
          <w:sz w:val="24"/>
          <w:szCs w:val="24"/>
          <w:lang w:val="uk-UA" w:bidi="uk-UA"/>
        </w:rPr>
        <w:t>розвиток у здобувачів вищої освіти таких компетентностей</w:t>
      </w:r>
      <w:r w:rsidR="001A008E">
        <w:rPr>
          <w:rFonts w:ascii="Times New Roman" w:eastAsia="Times New Roman" w:hAnsi="Times New Roman" w:cs="Times New Roman"/>
          <w:sz w:val="24"/>
          <w:szCs w:val="24"/>
          <w:lang w:val="uk-UA" w:bidi="uk-UA"/>
        </w:rPr>
        <w:t>.</w:t>
      </w:r>
    </w:p>
    <w:p w14:paraId="364C8635" w14:textId="77777777" w:rsidR="00201EC8" w:rsidRPr="00201EC8" w:rsidRDefault="00201EC8" w:rsidP="00201EC8">
      <w:pPr>
        <w:spacing w:after="0" w:line="240" w:lineRule="auto"/>
        <w:ind w:firstLine="567"/>
        <w:jc w:val="both"/>
        <w:rPr>
          <w:rFonts w:ascii="Times New Roman" w:eastAsia="Times New Roman" w:hAnsi="Times New Roman" w:cs="Times New Roman"/>
          <w:b/>
          <w:bCs/>
          <w:sz w:val="24"/>
          <w:szCs w:val="24"/>
          <w:lang w:val="uk-UA" w:bidi="uk-UA"/>
        </w:rPr>
      </w:pPr>
    </w:p>
    <w:p w14:paraId="56242CC2" w14:textId="7D1F8302" w:rsidR="00E02423" w:rsidRPr="00FE6B1B" w:rsidRDefault="00312F8C" w:rsidP="008E1FA9">
      <w:pPr>
        <w:shd w:val="clear" w:color="auto" w:fill="FFFFFF"/>
        <w:spacing w:after="0" w:line="240" w:lineRule="auto"/>
        <w:jc w:val="center"/>
        <w:rPr>
          <w:rFonts w:ascii="Times New Roman" w:hAnsi="Times New Roman" w:cs="Times New Roman"/>
          <w:b/>
          <w:bCs/>
          <w:sz w:val="24"/>
          <w:szCs w:val="24"/>
          <w:lang w:val="uk-UA"/>
        </w:rPr>
      </w:pPr>
      <w:r w:rsidRPr="00FE6B1B">
        <w:rPr>
          <w:rFonts w:ascii="Times New Roman" w:hAnsi="Times New Roman" w:cs="Times New Roman"/>
          <w:b/>
          <w:bCs/>
          <w:sz w:val="24"/>
          <w:szCs w:val="24"/>
          <w:lang w:val="uk-UA"/>
        </w:rPr>
        <w:t xml:space="preserve">Перелік компетентностей, які набуваються під час </w:t>
      </w:r>
    </w:p>
    <w:p w14:paraId="44D6034A" w14:textId="38561A74" w:rsidR="009410F4" w:rsidRDefault="00312F8C" w:rsidP="008E1FA9">
      <w:pPr>
        <w:shd w:val="clear" w:color="auto" w:fill="FFFFFF"/>
        <w:spacing w:after="0" w:line="240" w:lineRule="auto"/>
        <w:jc w:val="center"/>
        <w:rPr>
          <w:rFonts w:ascii="Times New Roman" w:hAnsi="Times New Roman" w:cs="Times New Roman"/>
          <w:b/>
          <w:bCs/>
          <w:sz w:val="24"/>
          <w:szCs w:val="24"/>
          <w:lang w:val="uk-UA"/>
        </w:rPr>
      </w:pPr>
      <w:r w:rsidRPr="00FE6B1B">
        <w:rPr>
          <w:rFonts w:ascii="Times New Roman" w:hAnsi="Times New Roman" w:cs="Times New Roman"/>
          <w:b/>
          <w:bCs/>
          <w:sz w:val="24"/>
          <w:szCs w:val="24"/>
          <w:lang w:val="uk-UA"/>
        </w:rPr>
        <w:t>опанування освітнього компонента</w:t>
      </w:r>
    </w:p>
    <w:p w14:paraId="5A41A9C8" w14:textId="77777777" w:rsidR="008E1FA9" w:rsidRPr="00545E4E" w:rsidRDefault="008E1FA9" w:rsidP="008E1FA9">
      <w:pPr>
        <w:shd w:val="clear" w:color="auto" w:fill="FFFFFF"/>
        <w:spacing w:after="0" w:line="240" w:lineRule="auto"/>
        <w:jc w:val="center"/>
        <w:rPr>
          <w:rFonts w:ascii="Times New Roman" w:hAnsi="Times New Roman" w:cs="Times New Roman"/>
          <w:b/>
          <w:bCs/>
          <w:sz w:val="24"/>
          <w:szCs w:val="24"/>
          <w:lang w:val="uk-UA"/>
        </w:rPr>
      </w:pPr>
    </w:p>
    <w:p w14:paraId="5888E683" w14:textId="77777777" w:rsidR="008E1FA9" w:rsidRDefault="008E1FA9" w:rsidP="008E1FA9">
      <w:pPr>
        <w:pBdr>
          <w:top w:val="nil"/>
          <w:left w:val="nil"/>
          <w:bottom w:val="nil"/>
          <w:right w:val="nil"/>
          <w:between w:val="nil"/>
        </w:pBdr>
        <w:spacing w:after="0" w:line="240" w:lineRule="auto"/>
        <w:jc w:val="center"/>
        <w:rPr>
          <w:color w:val="000000"/>
          <w:sz w:val="24"/>
          <w:szCs w:val="24"/>
        </w:rPr>
      </w:pPr>
      <w:r>
        <w:rPr>
          <w:rFonts w:ascii="Times New Roman" w:eastAsia="Times New Roman" w:hAnsi="Times New Roman" w:cs="Times New Roman"/>
          <w:b/>
          <w:color w:val="000000"/>
          <w:sz w:val="24"/>
          <w:szCs w:val="24"/>
        </w:rPr>
        <w:t>Загальні компетентності (ЗК)</w:t>
      </w:r>
    </w:p>
    <w:p w14:paraId="56DEE93A" w14:textId="12BBC405" w:rsidR="008E1FA9" w:rsidRDefault="008E1FA9" w:rsidP="001A3324">
      <w:pPr>
        <w:pBdr>
          <w:top w:val="nil"/>
          <w:left w:val="nil"/>
          <w:bottom w:val="nil"/>
          <w:right w:val="nil"/>
          <w:between w:val="nil"/>
        </w:pBdr>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ЗК 2</w:t>
      </w:r>
      <w:r>
        <w:rPr>
          <w:rFonts w:ascii="Times New Roman" w:eastAsia="Times New Roman" w:hAnsi="Times New Roman" w:cs="Times New Roman"/>
          <w:color w:val="000000"/>
          <w:sz w:val="24"/>
          <w:szCs w:val="24"/>
        </w:rPr>
        <w:t>. Здатність застосовувати знання у практичних ситуаціях.</w:t>
      </w:r>
    </w:p>
    <w:p w14:paraId="40A642F1" w14:textId="1FFCF320" w:rsidR="008E1FA9" w:rsidRDefault="008E1FA9" w:rsidP="001A332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1A3324">
        <w:rPr>
          <w:rFonts w:ascii="Times New Roman" w:eastAsia="Times New Roman" w:hAnsi="Times New Roman" w:cs="Times New Roman"/>
          <w:b/>
          <w:bCs/>
          <w:color w:val="000000"/>
          <w:sz w:val="24"/>
          <w:szCs w:val="24"/>
        </w:rPr>
        <w:t>ЗК 3.</w:t>
      </w:r>
      <w:r>
        <w:rPr>
          <w:rFonts w:ascii="Times New Roman" w:eastAsia="Times New Roman" w:hAnsi="Times New Roman" w:cs="Times New Roman"/>
          <w:color w:val="000000"/>
          <w:sz w:val="24"/>
          <w:szCs w:val="24"/>
        </w:rPr>
        <w:t xml:space="preserve"> Знання та розуміння предметної області та розуміння професійної діяльності.</w:t>
      </w:r>
    </w:p>
    <w:p w14:paraId="4607D816" w14:textId="77777777" w:rsidR="008E1FA9" w:rsidRDefault="008E1FA9" w:rsidP="008E1FA9">
      <w:pPr>
        <w:pBdr>
          <w:top w:val="nil"/>
          <w:left w:val="nil"/>
          <w:bottom w:val="nil"/>
          <w:right w:val="nil"/>
          <w:between w:val="nil"/>
        </w:pBdr>
        <w:spacing w:after="0" w:line="240" w:lineRule="auto"/>
        <w:jc w:val="both"/>
        <w:rPr>
          <w:color w:val="000000"/>
          <w:sz w:val="24"/>
          <w:szCs w:val="24"/>
        </w:rPr>
      </w:pPr>
    </w:p>
    <w:p w14:paraId="4420E2DF" w14:textId="77777777" w:rsidR="008E1FA9" w:rsidRDefault="008E1FA9" w:rsidP="008E1FA9">
      <w:pPr>
        <w:pBdr>
          <w:top w:val="nil"/>
          <w:left w:val="nil"/>
          <w:bottom w:val="nil"/>
          <w:right w:val="nil"/>
          <w:between w:val="nil"/>
        </w:pBdr>
        <w:spacing w:after="0" w:line="240" w:lineRule="auto"/>
        <w:jc w:val="center"/>
        <w:rPr>
          <w:color w:val="000000"/>
          <w:sz w:val="24"/>
          <w:szCs w:val="24"/>
        </w:rPr>
      </w:pPr>
      <w:r>
        <w:rPr>
          <w:rFonts w:ascii="Times New Roman" w:eastAsia="Times New Roman" w:hAnsi="Times New Roman" w:cs="Times New Roman"/>
          <w:b/>
          <w:color w:val="000000"/>
          <w:sz w:val="24"/>
          <w:szCs w:val="24"/>
        </w:rPr>
        <w:t>Спеціальні (фахові, предметні компетентності) (СК)</w:t>
      </w:r>
    </w:p>
    <w:p w14:paraId="7D0C0F86" w14:textId="59CCD811" w:rsidR="008E1FA9" w:rsidRDefault="008E1FA9" w:rsidP="001A3324">
      <w:pPr>
        <w:pBdr>
          <w:top w:val="nil"/>
          <w:left w:val="nil"/>
          <w:bottom w:val="nil"/>
          <w:right w:val="nil"/>
          <w:between w:val="nil"/>
        </w:pBdr>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СК 3.</w:t>
      </w:r>
      <w:r>
        <w:rPr>
          <w:rFonts w:ascii="Times New Roman" w:eastAsia="Times New Roman" w:hAnsi="Times New Roman" w:cs="Times New Roman"/>
          <w:color w:val="000000"/>
          <w:sz w:val="24"/>
          <w:szCs w:val="24"/>
        </w:rPr>
        <w:t xml:space="preserve"> Повага до честі і гідності людини як найвищої соціальної цінності, розуміння їх правової природи.</w:t>
      </w:r>
    </w:p>
    <w:p w14:paraId="1D9CC6A8" w14:textId="53DCD464" w:rsidR="008E1FA9" w:rsidRDefault="008E1FA9" w:rsidP="001A3324">
      <w:pPr>
        <w:pBdr>
          <w:top w:val="nil"/>
          <w:left w:val="nil"/>
          <w:bottom w:val="nil"/>
          <w:right w:val="nil"/>
          <w:between w:val="nil"/>
        </w:pBdr>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СК 7.</w:t>
      </w:r>
      <w:r>
        <w:rPr>
          <w:rFonts w:ascii="Times New Roman" w:eastAsia="Times New Roman" w:hAnsi="Times New Roman" w:cs="Times New Roman"/>
          <w:color w:val="000000"/>
          <w:sz w:val="24"/>
          <w:szCs w:val="24"/>
        </w:rPr>
        <w:t xml:space="preserve"> 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адміністративне право і адміністративне процесуальне право, цивільне і цивільне процесуальне право, кримінальне і кримінальне процесуальне право.</w:t>
      </w:r>
    </w:p>
    <w:p w14:paraId="3944316F" w14:textId="77777777" w:rsidR="008E1FA9" w:rsidRDefault="008E1FA9" w:rsidP="001A3324">
      <w:pPr>
        <w:pBdr>
          <w:top w:val="nil"/>
          <w:left w:val="nil"/>
          <w:bottom w:val="nil"/>
          <w:right w:val="nil"/>
          <w:between w:val="nil"/>
        </w:pBdr>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СК 8.</w:t>
      </w:r>
      <w:r>
        <w:rPr>
          <w:rFonts w:ascii="Times New Roman" w:eastAsia="Times New Roman" w:hAnsi="Times New Roman" w:cs="Times New Roman"/>
          <w:color w:val="000000"/>
          <w:sz w:val="24"/>
          <w:szCs w:val="24"/>
        </w:rPr>
        <w:t xml:space="preserve"> Знання і розуміння особливостей реалізації та застосування норм матеріального і процесуального права.</w:t>
      </w:r>
    </w:p>
    <w:p w14:paraId="513F8DB0" w14:textId="3684E93F" w:rsidR="008E1FA9" w:rsidRDefault="008E1FA9" w:rsidP="001A332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1A3324">
        <w:rPr>
          <w:rFonts w:ascii="Times New Roman" w:eastAsia="Times New Roman" w:hAnsi="Times New Roman" w:cs="Times New Roman"/>
          <w:b/>
          <w:bCs/>
          <w:color w:val="000000"/>
          <w:sz w:val="24"/>
          <w:szCs w:val="24"/>
        </w:rPr>
        <w:t>СК 14.</w:t>
      </w:r>
      <w:r>
        <w:rPr>
          <w:rFonts w:ascii="Times New Roman" w:eastAsia="Times New Roman" w:hAnsi="Times New Roman" w:cs="Times New Roman"/>
          <w:color w:val="000000"/>
          <w:sz w:val="24"/>
          <w:szCs w:val="24"/>
        </w:rPr>
        <w:t xml:space="preserve">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14:paraId="23F4DDBF" w14:textId="77777777" w:rsidR="001A3324" w:rsidRDefault="001A3324" w:rsidP="001A3324">
      <w:pPr>
        <w:pBdr>
          <w:top w:val="nil"/>
          <w:left w:val="nil"/>
          <w:bottom w:val="nil"/>
          <w:right w:val="nil"/>
          <w:between w:val="nil"/>
        </w:pBdr>
        <w:spacing w:after="0" w:line="240" w:lineRule="auto"/>
        <w:ind w:firstLine="567"/>
        <w:jc w:val="both"/>
        <w:rPr>
          <w:color w:val="000000"/>
          <w:sz w:val="24"/>
          <w:szCs w:val="24"/>
        </w:rPr>
      </w:pPr>
    </w:p>
    <w:p w14:paraId="6F5A7803" w14:textId="03EBA349" w:rsidR="008E1FA9" w:rsidRDefault="008E1FA9" w:rsidP="008E1FA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Програмні результати навчання (ПРН)</w:t>
      </w:r>
    </w:p>
    <w:p w14:paraId="01E3D228" w14:textId="77777777" w:rsidR="001A3324" w:rsidRDefault="001A3324" w:rsidP="008E1FA9">
      <w:pPr>
        <w:pBdr>
          <w:top w:val="nil"/>
          <w:left w:val="nil"/>
          <w:bottom w:val="nil"/>
          <w:right w:val="nil"/>
          <w:between w:val="nil"/>
        </w:pBdr>
        <w:shd w:val="clear" w:color="auto" w:fill="FFFFFF"/>
        <w:spacing w:after="0" w:line="240" w:lineRule="auto"/>
        <w:jc w:val="center"/>
        <w:rPr>
          <w:color w:val="000000"/>
          <w:sz w:val="24"/>
          <w:szCs w:val="24"/>
        </w:rPr>
      </w:pPr>
    </w:p>
    <w:p w14:paraId="1BE9D727" w14:textId="77777777" w:rsidR="008E1FA9" w:rsidRDefault="008E1FA9" w:rsidP="001A3324">
      <w:pPr>
        <w:pBdr>
          <w:top w:val="nil"/>
          <w:left w:val="nil"/>
          <w:bottom w:val="nil"/>
          <w:right w:val="nil"/>
          <w:between w:val="nil"/>
        </w:pBdr>
        <w:shd w:val="clear" w:color="auto" w:fill="FFFFFF"/>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ПРН 2</w:t>
      </w:r>
      <w:r>
        <w:rPr>
          <w:rFonts w:ascii="Times New Roman" w:eastAsia="Times New Roman" w:hAnsi="Times New Roman" w:cs="Times New Roman"/>
          <w:color w:val="000000"/>
          <w:sz w:val="24"/>
          <w:szCs w:val="24"/>
        </w:rPr>
        <w:t>. Здійснювати аналіз суспільних процесів у контексті аналізованої проблеми і демонструвати власне бачення шляхів її розв’язання.</w:t>
      </w:r>
    </w:p>
    <w:p w14:paraId="06EA29FB" w14:textId="77777777" w:rsidR="008E1FA9" w:rsidRDefault="008E1FA9" w:rsidP="001A3324">
      <w:pPr>
        <w:pBdr>
          <w:top w:val="nil"/>
          <w:left w:val="nil"/>
          <w:bottom w:val="nil"/>
          <w:right w:val="nil"/>
          <w:between w:val="nil"/>
        </w:pBdr>
        <w:shd w:val="clear" w:color="auto" w:fill="FFFFFF"/>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ПРН 8.</w:t>
      </w:r>
      <w:r>
        <w:rPr>
          <w:rFonts w:ascii="Times New Roman" w:eastAsia="Times New Roman" w:hAnsi="Times New Roman" w:cs="Times New Roman"/>
          <w:color w:val="000000"/>
          <w:sz w:val="24"/>
          <w:szCs w:val="24"/>
        </w:rPr>
        <w:t xml:space="preserve"> Використовувати різноманітні інформаційні джерела для повного та всебічного встановлення певних обставин.</w:t>
      </w:r>
    </w:p>
    <w:p w14:paraId="180455E8" w14:textId="77777777" w:rsidR="008E1FA9" w:rsidRDefault="008E1FA9" w:rsidP="001A3324">
      <w:pPr>
        <w:pBdr>
          <w:top w:val="nil"/>
          <w:left w:val="nil"/>
          <w:bottom w:val="nil"/>
          <w:right w:val="nil"/>
          <w:between w:val="nil"/>
        </w:pBdr>
        <w:shd w:val="clear" w:color="auto" w:fill="FFFFFF"/>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ПРН 13.</w:t>
      </w:r>
      <w:r>
        <w:rPr>
          <w:rFonts w:ascii="Times New Roman" w:eastAsia="Times New Roman" w:hAnsi="Times New Roman" w:cs="Times New Roman"/>
          <w:color w:val="000000"/>
          <w:sz w:val="24"/>
          <w:szCs w:val="24"/>
        </w:rPr>
        <w:t xml:space="preserve"> Пояснювати характер певних подій та процесів з розумінням професійного та суспільного контексту.</w:t>
      </w:r>
    </w:p>
    <w:p w14:paraId="0368ACAD" w14:textId="77777777" w:rsidR="008E1FA9" w:rsidRDefault="008E1FA9" w:rsidP="001A3324">
      <w:pPr>
        <w:pBdr>
          <w:top w:val="nil"/>
          <w:left w:val="nil"/>
          <w:bottom w:val="nil"/>
          <w:right w:val="nil"/>
          <w:between w:val="nil"/>
        </w:pBdr>
        <w:shd w:val="clear" w:color="auto" w:fill="FFFFFF"/>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ПРН 15</w:t>
      </w:r>
      <w:r>
        <w:rPr>
          <w:rFonts w:ascii="Times New Roman" w:eastAsia="Times New Roman" w:hAnsi="Times New Roman" w:cs="Times New Roman"/>
          <w:color w:val="000000"/>
          <w:sz w:val="24"/>
          <w:szCs w:val="24"/>
        </w:rPr>
        <w:t>. Вільно використовувати для професійної діяльності доступні інформаційні технології і бази даних.</w:t>
      </w:r>
    </w:p>
    <w:p w14:paraId="5E9B95DD" w14:textId="77777777" w:rsidR="008E1FA9" w:rsidRDefault="008E1FA9" w:rsidP="001A3324">
      <w:pPr>
        <w:pBdr>
          <w:top w:val="nil"/>
          <w:left w:val="nil"/>
          <w:bottom w:val="nil"/>
          <w:right w:val="nil"/>
          <w:between w:val="nil"/>
        </w:pBdr>
        <w:shd w:val="clear" w:color="auto" w:fill="FFFFFF"/>
        <w:spacing w:after="0" w:line="240" w:lineRule="auto"/>
        <w:ind w:firstLine="567"/>
        <w:jc w:val="both"/>
        <w:rPr>
          <w:color w:val="000000"/>
          <w:sz w:val="24"/>
          <w:szCs w:val="24"/>
        </w:rPr>
      </w:pPr>
      <w:r w:rsidRPr="001A3324">
        <w:rPr>
          <w:rFonts w:ascii="Times New Roman" w:eastAsia="Times New Roman" w:hAnsi="Times New Roman" w:cs="Times New Roman"/>
          <w:b/>
          <w:bCs/>
          <w:color w:val="000000"/>
          <w:sz w:val="24"/>
          <w:szCs w:val="24"/>
        </w:rPr>
        <w:t>ПРН 19.</w:t>
      </w:r>
      <w:r>
        <w:rPr>
          <w:rFonts w:ascii="Times New Roman" w:eastAsia="Times New Roman" w:hAnsi="Times New Roman" w:cs="Times New Roman"/>
          <w:color w:val="000000"/>
          <w:sz w:val="24"/>
          <w:szCs w:val="24"/>
        </w:rPr>
        <w:t xml:space="preserve"> Демонструвати необхідні знання та розуміння сутності та змісту основних правових інститутів і норм фундаментальних галузей права.</w:t>
      </w:r>
    </w:p>
    <w:p w14:paraId="10897A54" w14:textId="1FF6D8B1" w:rsidR="008E1FA9" w:rsidRDefault="008E1FA9" w:rsidP="001A3324">
      <w:pPr>
        <w:pBdr>
          <w:top w:val="nil"/>
          <w:left w:val="nil"/>
          <w:bottom w:val="nil"/>
          <w:right w:val="nil"/>
          <w:between w:val="nil"/>
        </w:pBdr>
        <w:shd w:val="clear" w:color="auto" w:fill="FFFFFF"/>
        <w:spacing w:after="0" w:line="240" w:lineRule="auto"/>
        <w:ind w:firstLine="567"/>
        <w:jc w:val="both"/>
        <w:rPr>
          <w:color w:val="000000"/>
          <w:sz w:val="24"/>
          <w:szCs w:val="24"/>
        </w:rPr>
      </w:pPr>
      <w:r>
        <w:rPr>
          <w:rFonts w:ascii="Times New Roman" w:eastAsia="Times New Roman" w:hAnsi="Times New Roman" w:cs="Times New Roman"/>
          <w:b/>
          <w:color w:val="000000"/>
          <w:sz w:val="24"/>
          <w:szCs w:val="24"/>
        </w:rPr>
        <w:t>ПРН 21.</w:t>
      </w:r>
      <w:r>
        <w:rPr>
          <w:rFonts w:ascii="Times New Roman" w:eastAsia="Times New Roman" w:hAnsi="Times New Roman" w:cs="Times New Roman"/>
          <w:color w:val="000000"/>
          <w:sz w:val="24"/>
          <w:szCs w:val="24"/>
        </w:rPr>
        <w:t xml:space="preserve"> Застосовувати набуті знання у різних правових ситуаціях, виокремлювати юридично значущі факти і формувати обґрунтовані правові висновки.</w:t>
      </w:r>
    </w:p>
    <w:p w14:paraId="15C9D3AF" w14:textId="387DD74D" w:rsidR="00E0716F" w:rsidRPr="008E1FA9" w:rsidRDefault="00E0716F" w:rsidP="00595372">
      <w:pPr>
        <w:shd w:val="clear" w:color="auto" w:fill="FFFFFF"/>
        <w:spacing w:after="0" w:line="240" w:lineRule="auto"/>
        <w:ind w:firstLine="567"/>
        <w:jc w:val="both"/>
        <w:rPr>
          <w:rFonts w:ascii="Times New Roman" w:hAnsi="Times New Roman" w:cs="Times New Roman"/>
          <w:caps/>
          <w:color w:val="000000"/>
          <w:sz w:val="24"/>
          <w:szCs w:val="24"/>
        </w:rPr>
      </w:pPr>
    </w:p>
    <w:p w14:paraId="7ACA9A91" w14:textId="63B2F6B9" w:rsidR="00CE1FCF" w:rsidRPr="00545E4E" w:rsidRDefault="00CE1FCF" w:rsidP="005E6300">
      <w:pPr>
        <w:pStyle w:val="aa"/>
        <w:ind w:firstLine="709"/>
        <w:jc w:val="center"/>
        <w:rPr>
          <w:b/>
          <w:sz w:val="24"/>
          <w:szCs w:val="24"/>
        </w:rPr>
      </w:pPr>
      <w:r w:rsidRPr="00545E4E">
        <w:rPr>
          <w:b/>
          <w:sz w:val="24"/>
          <w:szCs w:val="24"/>
          <w:lang w:val="en-US"/>
        </w:rPr>
        <w:t>Soft</w:t>
      </w:r>
      <w:r w:rsidRPr="00545E4E">
        <w:rPr>
          <w:b/>
          <w:sz w:val="24"/>
          <w:szCs w:val="24"/>
        </w:rPr>
        <w:t xml:space="preserve"> </w:t>
      </w:r>
      <w:r w:rsidRPr="00545E4E">
        <w:rPr>
          <w:rStyle w:val="af5"/>
          <w:color w:val="212529"/>
          <w:sz w:val="24"/>
          <w:szCs w:val="24"/>
          <w:shd w:val="clear" w:color="auto" w:fill="FFFFFF"/>
        </w:rPr>
        <w:t>S</w:t>
      </w:r>
      <w:r w:rsidRPr="00545E4E">
        <w:rPr>
          <w:b/>
          <w:sz w:val="24"/>
          <w:szCs w:val="24"/>
          <w:lang w:val="en-US"/>
        </w:rPr>
        <w:t>kills</w:t>
      </w:r>
      <w:r w:rsidRPr="00545E4E">
        <w:rPr>
          <w:b/>
          <w:sz w:val="24"/>
          <w:szCs w:val="24"/>
        </w:rPr>
        <w:t>, які формуються в освітньому компоненті</w:t>
      </w:r>
    </w:p>
    <w:p w14:paraId="49989D25" w14:textId="77777777" w:rsidR="005109E3" w:rsidRPr="00545E4E" w:rsidRDefault="00E0716F" w:rsidP="008A1392">
      <w:pPr>
        <w:pStyle w:val="aa"/>
        <w:ind w:firstLine="567"/>
        <w:jc w:val="both"/>
        <w:rPr>
          <w:sz w:val="24"/>
          <w:szCs w:val="24"/>
        </w:rPr>
      </w:pPr>
      <w:r w:rsidRPr="00545E4E">
        <w:rPr>
          <w:sz w:val="24"/>
          <w:szCs w:val="24"/>
        </w:rPr>
        <w:t xml:space="preserve">1. Комунікація </w:t>
      </w:r>
    </w:p>
    <w:p w14:paraId="7ED160A4" w14:textId="77777777" w:rsidR="005109E3" w:rsidRPr="00545E4E" w:rsidRDefault="00E0716F" w:rsidP="008A1392">
      <w:pPr>
        <w:pStyle w:val="aa"/>
        <w:ind w:firstLine="567"/>
        <w:jc w:val="both"/>
        <w:rPr>
          <w:sz w:val="24"/>
          <w:szCs w:val="24"/>
        </w:rPr>
      </w:pPr>
      <w:r w:rsidRPr="00545E4E">
        <w:rPr>
          <w:sz w:val="24"/>
          <w:szCs w:val="24"/>
        </w:rPr>
        <w:t xml:space="preserve">2. Критичне мислення </w:t>
      </w:r>
    </w:p>
    <w:p w14:paraId="4175695E" w14:textId="77777777" w:rsidR="005109E3" w:rsidRPr="00545E4E" w:rsidRDefault="00E0716F" w:rsidP="008A1392">
      <w:pPr>
        <w:pStyle w:val="aa"/>
        <w:ind w:firstLine="567"/>
        <w:jc w:val="both"/>
        <w:rPr>
          <w:sz w:val="24"/>
          <w:szCs w:val="24"/>
        </w:rPr>
      </w:pPr>
      <w:r w:rsidRPr="00545E4E">
        <w:rPr>
          <w:sz w:val="24"/>
          <w:szCs w:val="24"/>
        </w:rPr>
        <w:t xml:space="preserve">3. Вирішення проблем  </w:t>
      </w:r>
    </w:p>
    <w:p w14:paraId="5058034E" w14:textId="77777777" w:rsidR="005109E3" w:rsidRPr="00545E4E" w:rsidRDefault="00E0716F" w:rsidP="008A1392">
      <w:pPr>
        <w:pStyle w:val="aa"/>
        <w:ind w:firstLine="567"/>
        <w:jc w:val="both"/>
        <w:rPr>
          <w:sz w:val="24"/>
          <w:szCs w:val="24"/>
        </w:rPr>
      </w:pPr>
      <w:r w:rsidRPr="00545E4E">
        <w:rPr>
          <w:sz w:val="24"/>
          <w:szCs w:val="24"/>
        </w:rPr>
        <w:t xml:space="preserve">4. Прийняття рішень  </w:t>
      </w:r>
    </w:p>
    <w:p w14:paraId="5B839E1A" w14:textId="77777777" w:rsidR="005109E3" w:rsidRPr="00545E4E" w:rsidRDefault="00E0716F" w:rsidP="008A1392">
      <w:pPr>
        <w:pStyle w:val="aa"/>
        <w:ind w:firstLine="567"/>
        <w:jc w:val="both"/>
        <w:rPr>
          <w:sz w:val="24"/>
          <w:szCs w:val="24"/>
        </w:rPr>
      </w:pPr>
      <w:r w:rsidRPr="00545E4E">
        <w:rPr>
          <w:sz w:val="24"/>
          <w:szCs w:val="24"/>
        </w:rPr>
        <w:t xml:space="preserve">5. Емоційний інтелект </w:t>
      </w:r>
    </w:p>
    <w:p w14:paraId="63553252" w14:textId="77777777" w:rsidR="005109E3" w:rsidRPr="00545E4E" w:rsidRDefault="00E0716F" w:rsidP="008A1392">
      <w:pPr>
        <w:pStyle w:val="aa"/>
        <w:ind w:firstLine="567"/>
        <w:jc w:val="both"/>
        <w:rPr>
          <w:sz w:val="24"/>
          <w:szCs w:val="24"/>
        </w:rPr>
      </w:pPr>
      <w:r w:rsidRPr="00545E4E">
        <w:rPr>
          <w:sz w:val="24"/>
          <w:szCs w:val="24"/>
        </w:rPr>
        <w:t xml:space="preserve">6. Ненасильницьке спілкування  </w:t>
      </w:r>
    </w:p>
    <w:p w14:paraId="56785CB0" w14:textId="77777777" w:rsidR="005109E3" w:rsidRPr="00545E4E" w:rsidRDefault="00E0716F" w:rsidP="008A1392">
      <w:pPr>
        <w:pStyle w:val="aa"/>
        <w:ind w:firstLine="567"/>
        <w:jc w:val="both"/>
        <w:rPr>
          <w:sz w:val="24"/>
          <w:szCs w:val="24"/>
        </w:rPr>
      </w:pPr>
      <w:r w:rsidRPr="00545E4E">
        <w:rPr>
          <w:sz w:val="24"/>
          <w:szCs w:val="24"/>
        </w:rPr>
        <w:t xml:space="preserve">7. Управління знаннями </w:t>
      </w:r>
    </w:p>
    <w:p w14:paraId="6288B12A" w14:textId="77777777" w:rsidR="005109E3" w:rsidRPr="00545E4E" w:rsidRDefault="00E0716F" w:rsidP="008A1392">
      <w:pPr>
        <w:pStyle w:val="aa"/>
        <w:ind w:firstLine="567"/>
        <w:jc w:val="both"/>
        <w:rPr>
          <w:sz w:val="24"/>
          <w:szCs w:val="24"/>
        </w:rPr>
      </w:pPr>
      <w:r w:rsidRPr="00545E4E">
        <w:rPr>
          <w:sz w:val="24"/>
          <w:szCs w:val="24"/>
        </w:rPr>
        <w:t xml:space="preserve">8. Робота в режимі невизначеності </w:t>
      </w:r>
    </w:p>
    <w:p w14:paraId="3101814F" w14:textId="77777777" w:rsidR="00CE1FCF" w:rsidRDefault="00E0716F" w:rsidP="008A1392">
      <w:pPr>
        <w:pStyle w:val="aa"/>
        <w:ind w:firstLine="567"/>
        <w:jc w:val="both"/>
        <w:rPr>
          <w:sz w:val="24"/>
          <w:szCs w:val="24"/>
        </w:rPr>
      </w:pPr>
      <w:r w:rsidRPr="00545E4E">
        <w:rPr>
          <w:sz w:val="24"/>
          <w:szCs w:val="24"/>
        </w:rPr>
        <w:lastRenderedPageBreak/>
        <w:t>9.</w:t>
      </w:r>
      <w:r w:rsidR="002D6807">
        <w:rPr>
          <w:sz w:val="24"/>
          <w:szCs w:val="24"/>
        </w:rPr>
        <w:t xml:space="preserve"> </w:t>
      </w:r>
      <w:r w:rsidRPr="00545E4E">
        <w:rPr>
          <w:sz w:val="24"/>
          <w:szCs w:val="24"/>
        </w:rPr>
        <w:t>Самоаналіз і саморефлексія.</w:t>
      </w:r>
    </w:p>
    <w:p w14:paraId="21CA8081" w14:textId="76146C16" w:rsidR="002D6807" w:rsidRDefault="002D6807" w:rsidP="008A1392">
      <w:pPr>
        <w:pStyle w:val="aa"/>
        <w:ind w:firstLine="567"/>
        <w:jc w:val="both"/>
        <w:rPr>
          <w:sz w:val="24"/>
          <w:szCs w:val="24"/>
        </w:rPr>
      </w:pPr>
    </w:p>
    <w:p w14:paraId="70B08F4E" w14:textId="77777777" w:rsidR="00CE1FCF" w:rsidRPr="00545E4E" w:rsidRDefault="00CE1FCF" w:rsidP="00CE1FCF">
      <w:pPr>
        <w:shd w:val="clear" w:color="auto" w:fill="FFFFFF"/>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Обсяг освітнього компонента</w:t>
      </w:r>
    </w:p>
    <w:p w14:paraId="40769740" w14:textId="77777777" w:rsidR="00E0716F" w:rsidRPr="00545E4E" w:rsidRDefault="00E0716F" w:rsidP="00D01E4C">
      <w:pPr>
        <w:shd w:val="clear" w:color="auto" w:fill="FFFFFF"/>
        <w:spacing w:after="0" w:line="240" w:lineRule="auto"/>
        <w:jc w:val="both"/>
        <w:rPr>
          <w:rFonts w:ascii="Times New Roman" w:hAnsi="Times New Roman" w:cs="Times New Roman"/>
          <w:sz w:val="24"/>
          <w:szCs w:val="24"/>
          <w:lang w:val="uk-UA"/>
        </w:rPr>
      </w:pPr>
    </w:p>
    <w:tbl>
      <w:tblPr>
        <w:tblW w:w="10206" w:type="dxa"/>
        <w:tblInd w:w="100" w:type="dxa"/>
        <w:tblLayout w:type="fixed"/>
        <w:tblLook w:val="04A0" w:firstRow="1" w:lastRow="0" w:firstColumn="1" w:lastColumn="0" w:noHBand="0" w:noVBand="1"/>
      </w:tblPr>
      <w:tblGrid>
        <w:gridCol w:w="1985"/>
        <w:gridCol w:w="1559"/>
        <w:gridCol w:w="1843"/>
        <w:gridCol w:w="1701"/>
        <w:gridCol w:w="1417"/>
        <w:gridCol w:w="1701"/>
      </w:tblGrid>
      <w:tr w:rsidR="00E0716F" w:rsidRPr="00545E4E" w14:paraId="042D267F"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54C17" w14:textId="77777777" w:rsidR="00E0716F" w:rsidRPr="00545E4E" w:rsidRDefault="00E0716F" w:rsidP="002C25D4">
            <w:pPr>
              <w:spacing w:after="0" w:line="240" w:lineRule="auto"/>
              <w:jc w:val="center"/>
              <w:rPr>
                <w:rFonts w:ascii="Times New Roman" w:hAnsi="Times New Roman" w:cs="Times New Roman"/>
                <w:color w:val="000000"/>
                <w:sz w:val="24"/>
                <w:szCs w:val="24"/>
              </w:rPr>
            </w:pPr>
            <w:r w:rsidRPr="00545E4E">
              <w:rPr>
                <w:rFonts w:ascii="Times New Roman" w:hAnsi="Times New Roman" w:cs="Times New Roman"/>
                <w:b/>
                <w:color w:val="000000"/>
                <w:sz w:val="24"/>
                <w:szCs w:val="24"/>
              </w:rPr>
              <w:t>Вид заняття</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A94E008"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rPr>
              <w:t>Лекці</w:t>
            </w:r>
            <w:r w:rsidR="005109E3" w:rsidRPr="00545E4E">
              <w:rPr>
                <w:rFonts w:ascii="Times New Roman" w:hAnsi="Times New Roman" w:cs="Times New Roman"/>
                <w:b/>
                <w:color w:val="000000"/>
                <w:sz w:val="24"/>
                <w:szCs w:val="24"/>
                <w:lang w:val="uk-UA"/>
              </w:rPr>
              <w:t>я</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C6345EE" w14:textId="77777777" w:rsidR="00E0716F" w:rsidRPr="00545E4E" w:rsidRDefault="005109E3"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sz w:val="24"/>
                <w:szCs w:val="24"/>
              </w:rPr>
              <w:t>Семінарське</w:t>
            </w:r>
            <w:r w:rsidR="002C25D4"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заняття</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77EB00C" w14:textId="77777777" w:rsidR="00E0716F" w:rsidRPr="00545E4E" w:rsidRDefault="00B55D54" w:rsidP="002C25D4">
            <w:pPr>
              <w:spacing w:after="0" w:line="240" w:lineRule="auto"/>
              <w:jc w:val="center"/>
              <w:rPr>
                <w:rFonts w:ascii="Times New Roman" w:hAnsi="Times New Roman" w:cs="Times New Roman"/>
                <w:b/>
                <w:color w:val="000000"/>
                <w:sz w:val="24"/>
                <w:szCs w:val="24"/>
              </w:rPr>
            </w:pPr>
            <w:r w:rsidRPr="00545E4E">
              <w:rPr>
                <w:rFonts w:ascii="Times New Roman" w:hAnsi="Times New Roman" w:cs="Times New Roman"/>
                <w:b/>
                <w:color w:val="000000"/>
                <w:sz w:val="24"/>
                <w:szCs w:val="24"/>
                <w:lang w:val="uk-UA"/>
              </w:rPr>
              <w:t>С</w:t>
            </w:r>
            <w:r w:rsidR="00E0716F" w:rsidRPr="00545E4E">
              <w:rPr>
                <w:rFonts w:ascii="Times New Roman" w:hAnsi="Times New Roman" w:cs="Times New Roman"/>
                <w:b/>
                <w:color w:val="000000"/>
                <w:sz w:val="24"/>
                <w:szCs w:val="24"/>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0234AE7B"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Практика</w:t>
            </w:r>
          </w:p>
        </w:tc>
        <w:tc>
          <w:tcPr>
            <w:tcW w:w="1701" w:type="dxa"/>
            <w:tcBorders>
              <w:top w:val="single" w:sz="8" w:space="0" w:color="000000"/>
              <w:left w:val="single" w:sz="4" w:space="0" w:color="000000"/>
              <w:bottom w:val="single" w:sz="8" w:space="0" w:color="000000"/>
              <w:right w:val="single" w:sz="8" w:space="0" w:color="000000"/>
            </w:tcBorders>
          </w:tcPr>
          <w:p w14:paraId="3A164A4C"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Загальна кількість</w:t>
            </w:r>
            <w:r w:rsidR="00B55D54" w:rsidRPr="00545E4E">
              <w:rPr>
                <w:rFonts w:ascii="Times New Roman" w:hAnsi="Times New Roman" w:cs="Times New Roman"/>
                <w:b/>
                <w:color w:val="000000"/>
                <w:sz w:val="24"/>
                <w:szCs w:val="24"/>
                <w:lang w:val="uk-UA"/>
              </w:rPr>
              <w:t xml:space="preserve"> годин</w:t>
            </w:r>
          </w:p>
        </w:tc>
      </w:tr>
      <w:tr w:rsidR="00E0716F" w:rsidRPr="00545E4E" w14:paraId="72DE13E0"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B4B" w14:textId="77777777" w:rsidR="00CE1FCF" w:rsidRPr="002D6807" w:rsidRDefault="00E0716F" w:rsidP="00C16972">
            <w:pPr>
              <w:spacing w:after="0" w:line="240" w:lineRule="auto"/>
              <w:jc w:val="center"/>
              <w:rPr>
                <w:rFonts w:ascii="Times New Roman" w:hAnsi="Times New Roman" w:cs="Times New Roman"/>
                <w:color w:val="000000"/>
                <w:sz w:val="24"/>
                <w:szCs w:val="24"/>
                <w:lang w:val="uk-UA"/>
              </w:rPr>
            </w:pPr>
            <w:r w:rsidRPr="00545E4E">
              <w:rPr>
                <w:rFonts w:ascii="Times New Roman" w:hAnsi="Times New Roman" w:cs="Times New Roman"/>
                <w:color w:val="000000"/>
                <w:sz w:val="24"/>
                <w:szCs w:val="24"/>
                <w:lang w:val="uk-UA"/>
              </w:rPr>
              <w:t>Кількість годин</w:t>
            </w:r>
          </w:p>
          <w:p w14:paraId="24947F30" w14:textId="77777777" w:rsidR="00E0716F" w:rsidRPr="002D6807" w:rsidRDefault="00E0716F" w:rsidP="00C16972">
            <w:pPr>
              <w:spacing w:after="0" w:line="240" w:lineRule="auto"/>
              <w:jc w:val="center"/>
              <w:rPr>
                <w:rFonts w:ascii="Times New Roman" w:hAnsi="Times New Roman" w:cs="Times New Roman"/>
                <w:b/>
                <w:i/>
                <w:color w:val="000000"/>
                <w:sz w:val="24"/>
                <w:szCs w:val="24"/>
                <w:lang w:val="uk-UA"/>
              </w:rPr>
            </w:pPr>
            <w:r w:rsidRPr="002D6807">
              <w:rPr>
                <w:rFonts w:ascii="Times New Roman" w:hAnsi="Times New Roman" w:cs="Times New Roman"/>
                <w:b/>
                <w:i/>
                <w:color w:val="000000"/>
                <w:sz w:val="24"/>
                <w:szCs w:val="24"/>
                <w:lang w:val="uk-UA"/>
              </w:rPr>
              <w:t>Денна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E02056" w14:textId="2CE5B082" w:rsidR="00E0716F" w:rsidRPr="00545E4E" w:rsidRDefault="001A3324"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40</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04458386" w14:textId="676DD1D5" w:rsidR="00E0716F" w:rsidRPr="00545E4E" w:rsidRDefault="001A3324"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20</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9D35DF4" w14:textId="653A0805" w:rsidR="00E0716F" w:rsidRPr="005E0DA7" w:rsidRDefault="001A3324"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60</w:t>
            </w:r>
          </w:p>
        </w:tc>
        <w:tc>
          <w:tcPr>
            <w:tcW w:w="1417" w:type="dxa"/>
            <w:tcBorders>
              <w:top w:val="single" w:sz="8" w:space="0" w:color="000000"/>
              <w:left w:val="single" w:sz="4" w:space="0" w:color="000000"/>
              <w:bottom w:val="single" w:sz="8" w:space="0" w:color="000000"/>
              <w:right w:val="single" w:sz="8" w:space="0" w:color="000000"/>
            </w:tcBorders>
          </w:tcPr>
          <w:p w14:paraId="3CC85546" w14:textId="6A7D40AB" w:rsidR="00E0716F" w:rsidRPr="00545E4E" w:rsidRDefault="005E0DA7" w:rsidP="005E0DA7">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6C7C2D2D" w14:textId="5AA3A5B6" w:rsidR="00E0716F" w:rsidRPr="00545E4E" w:rsidRDefault="00AF72E6"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w:t>
            </w:r>
            <w:r w:rsidR="00E0716F" w:rsidRPr="00545E4E">
              <w:rPr>
                <w:rFonts w:ascii="Times New Roman" w:hAnsi="Times New Roman" w:cs="Times New Roman"/>
                <w:b/>
                <w:color w:val="000000"/>
                <w:sz w:val="24"/>
                <w:szCs w:val="24"/>
                <w:lang w:val="uk-UA"/>
              </w:rPr>
              <w:t>/</w:t>
            </w:r>
            <w:r>
              <w:rPr>
                <w:rFonts w:ascii="Times New Roman" w:hAnsi="Times New Roman" w:cs="Times New Roman"/>
                <w:b/>
                <w:color w:val="000000"/>
                <w:sz w:val="24"/>
                <w:szCs w:val="24"/>
                <w:lang w:val="uk-UA"/>
              </w:rPr>
              <w:t>4</w:t>
            </w:r>
            <w:r w:rsidR="00E0716F" w:rsidRPr="00545E4E">
              <w:rPr>
                <w:rFonts w:ascii="Times New Roman" w:hAnsi="Times New Roman" w:cs="Times New Roman"/>
                <w:b/>
                <w:color w:val="000000"/>
                <w:sz w:val="24"/>
                <w:szCs w:val="24"/>
                <w:lang w:val="uk-UA"/>
              </w:rPr>
              <w:t xml:space="preserve"> кр.</w:t>
            </w:r>
          </w:p>
        </w:tc>
      </w:tr>
      <w:tr w:rsidR="00E0716F" w:rsidRPr="00545E4E" w14:paraId="3A07AA28"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D7462" w14:textId="77777777" w:rsidR="00E0716F" w:rsidRPr="00545E4E" w:rsidRDefault="00E0716F" w:rsidP="00C16972">
            <w:pPr>
              <w:spacing w:after="0" w:line="240" w:lineRule="auto"/>
              <w:jc w:val="center"/>
              <w:rPr>
                <w:rFonts w:ascii="Times New Roman" w:hAnsi="Times New Roman" w:cs="Times New Roman"/>
                <w:color w:val="000000"/>
                <w:sz w:val="24"/>
                <w:szCs w:val="24"/>
                <w:lang w:val="uk-UA"/>
              </w:rPr>
            </w:pPr>
            <w:r w:rsidRPr="00545E4E">
              <w:rPr>
                <w:rFonts w:ascii="Times New Roman" w:hAnsi="Times New Roman" w:cs="Times New Roman"/>
                <w:color w:val="000000"/>
                <w:sz w:val="24"/>
                <w:szCs w:val="24"/>
                <w:lang w:val="uk-UA"/>
              </w:rPr>
              <w:t>Кількість годин</w:t>
            </w:r>
          </w:p>
          <w:p w14:paraId="35569EC1" w14:textId="77777777" w:rsidR="00E0716F" w:rsidRPr="002D6807" w:rsidRDefault="00E0716F" w:rsidP="00C16972">
            <w:pPr>
              <w:spacing w:after="0" w:line="240" w:lineRule="auto"/>
              <w:jc w:val="center"/>
              <w:rPr>
                <w:rFonts w:ascii="Times New Roman" w:hAnsi="Times New Roman" w:cs="Times New Roman"/>
                <w:b/>
                <w:i/>
                <w:color w:val="000000"/>
                <w:sz w:val="24"/>
                <w:szCs w:val="24"/>
                <w:lang w:val="uk-UA"/>
              </w:rPr>
            </w:pPr>
            <w:r w:rsidRPr="002D6807">
              <w:rPr>
                <w:rFonts w:ascii="Times New Roman" w:hAnsi="Times New Roman" w:cs="Times New Roman"/>
                <w:b/>
                <w:i/>
                <w:color w:val="000000"/>
                <w:sz w:val="24"/>
                <w:szCs w:val="24"/>
                <w:lang w:val="uk-UA"/>
              </w:rPr>
              <w:t>Заочна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7153312" w14:textId="67440C5D" w:rsidR="00E0716F" w:rsidRPr="00545E4E" w:rsidRDefault="005764F2"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8</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63551506" w14:textId="389B2720" w:rsidR="00E0716F" w:rsidRPr="00545E4E" w:rsidRDefault="005764F2"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52147F10" w14:textId="6B703BC7" w:rsidR="00E0716F" w:rsidRPr="00545E4E" w:rsidRDefault="005764F2"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108</w:t>
            </w:r>
          </w:p>
        </w:tc>
        <w:tc>
          <w:tcPr>
            <w:tcW w:w="1417" w:type="dxa"/>
            <w:tcBorders>
              <w:top w:val="single" w:sz="8" w:space="0" w:color="000000"/>
              <w:left w:val="single" w:sz="4" w:space="0" w:color="000000"/>
              <w:bottom w:val="single" w:sz="8" w:space="0" w:color="000000"/>
              <w:right w:val="single" w:sz="8" w:space="0" w:color="000000"/>
            </w:tcBorders>
          </w:tcPr>
          <w:p w14:paraId="775B7AA0" w14:textId="6226C487" w:rsidR="00E0716F" w:rsidRPr="00545E4E" w:rsidRDefault="005E0DA7"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0B7C48F6" w14:textId="0713517E" w:rsidR="00E0716F" w:rsidRPr="00545E4E" w:rsidRDefault="00AF72E6"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w:t>
            </w:r>
            <w:r w:rsidR="00E0716F" w:rsidRPr="00545E4E">
              <w:rPr>
                <w:rFonts w:ascii="Times New Roman" w:hAnsi="Times New Roman" w:cs="Times New Roman"/>
                <w:b/>
                <w:color w:val="000000"/>
                <w:sz w:val="24"/>
                <w:szCs w:val="24"/>
                <w:lang w:val="uk-UA"/>
              </w:rPr>
              <w:t>/</w:t>
            </w:r>
            <w:r>
              <w:rPr>
                <w:rFonts w:ascii="Times New Roman" w:hAnsi="Times New Roman" w:cs="Times New Roman"/>
                <w:b/>
                <w:color w:val="000000"/>
                <w:sz w:val="24"/>
                <w:szCs w:val="24"/>
                <w:lang w:val="uk-UA"/>
              </w:rPr>
              <w:t>4</w:t>
            </w:r>
            <w:r w:rsidR="00E0716F" w:rsidRPr="00545E4E">
              <w:rPr>
                <w:rFonts w:ascii="Times New Roman" w:hAnsi="Times New Roman" w:cs="Times New Roman"/>
                <w:b/>
                <w:color w:val="000000"/>
                <w:sz w:val="24"/>
                <w:szCs w:val="24"/>
                <w:lang w:val="uk-UA"/>
              </w:rPr>
              <w:t xml:space="preserve"> кр.</w:t>
            </w:r>
          </w:p>
        </w:tc>
      </w:tr>
    </w:tbl>
    <w:p w14:paraId="1B812348" w14:textId="77777777" w:rsidR="00E55692" w:rsidRDefault="00E55692" w:rsidP="000720CD">
      <w:pPr>
        <w:spacing w:after="0" w:line="240" w:lineRule="auto"/>
        <w:ind w:firstLine="567"/>
        <w:jc w:val="both"/>
        <w:rPr>
          <w:rFonts w:ascii="Times New Roman" w:hAnsi="Times New Roman" w:cs="Times New Roman"/>
          <w:i/>
          <w:color w:val="000000"/>
          <w:sz w:val="24"/>
          <w:szCs w:val="24"/>
        </w:rPr>
      </w:pPr>
    </w:p>
    <w:p w14:paraId="5317A17D" w14:textId="2E6C0B11" w:rsidR="00E0716F" w:rsidRPr="00545E4E" w:rsidRDefault="00E0716F" w:rsidP="000720CD">
      <w:pPr>
        <w:spacing w:after="0" w:line="240" w:lineRule="auto"/>
        <w:ind w:firstLine="567"/>
        <w:jc w:val="both"/>
        <w:rPr>
          <w:rFonts w:ascii="Times New Roman" w:hAnsi="Times New Roman" w:cs="Times New Roman"/>
          <w:i/>
          <w:color w:val="000000"/>
          <w:sz w:val="24"/>
          <w:szCs w:val="24"/>
          <w:lang w:val="uk-UA"/>
        </w:rPr>
      </w:pPr>
      <w:r w:rsidRPr="00545E4E">
        <w:rPr>
          <w:rFonts w:ascii="Times New Roman" w:hAnsi="Times New Roman" w:cs="Times New Roman"/>
          <w:i/>
          <w:color w:val="000000"/>
          <w:sz w:val="24"/>
          <w:szCs w:val="24"/>
        </w:rPr>
        <w:t xml:space="preserve">Підсумкова (семестрова) форма контролю – </w:t>
      </w:r>
      <w:r w:rsidR="000407AC">
        <w:rPr>
          <w:rFonts w:ascii="Times New Roman" w:hAnsi="Times New Roman" w:cs="Times New Roman"/>
          <w:i/>
          <w:color w:val="000000"/>
          <w:sz w:val="24"/>
          <w:szCs w:val="24"/>
          <w:lang w:val="uk-UA"/>
        </w:rPr>
        <w:t>залік</w:t>
      </w:r>
    </w:p>
    <w:p w14:paraId="7CAA8EAF" w14:textId="77777777" w:rsidR="00E55692" w:rsidRDefault="00E55692" w:rsidP="00407729">
      <w:pPr>
        <w:spacing w:after="0" w:line="240" w:lineRule="auto"/>
        <w:jc w:val="center"/>
        <w:rPr>
          <w:rFonts w:ascii="Times New Roman" w:hAnsi="Times New Roman" w:cs="Times New Roman"/>
          <w:b/>
          <w:color w:val="000000"/>
          <w:sz w:val="24"/>
          <w:szCs w:val="24"/>
          <w:lang w:val="uk-UA"/>
        </w:rPr>
      </w:pPr>
    </w:p>
    <w:p w14:paraId="74573013" w14:textId="44333CA6" w:rsidR="00661AB1" w:rsidRPr="00545E4E" w:rsidRDefault="00661AB1" w:rsidP="00407729">
      <w:pPr>
        <w:spacing w:after="0" w:line="240" w:lineRule="auto"/>
        <w:jc w:val="center"/>
        <w:rPr>
          <w:rFonts w:ascii="Times New Roman" w:hAnsi="Times New Roman" w:cs="Times New Roman"/>
          <w:b/>
          <w:color w:val="000000"/>
          <w:sz w:val="24"/>
          <w:szCs w:val="24"/>
          <w:lang w:val="uk-UA"/>
        </w:rPr>
      </w:pPr>
      <w:r w:rsidRPr="00E55692">
        <w:rPr>
          <w:rFonts w:ascii="Times New Roman" w:hAnsi="Times New Roman" w:cs="Times New Roman"/>
          <w:b/>
          <w:color w:val="000000"/>
          <w:sz w:val="24"/>
          <w:szCs w:val="24"/>
          <w:lang w:val="uk-UA"/>
        </w:rPr>
        <w:t>Політика освітнього компонента</w:t>
      </w:r>
      <w:r w:rsidR="00072AC7" w:rsidRPr="00545E4E">
        <w:rPr>
          <w:rFonts w:ascii="Times New Roman" w:hAnsi="Times New Roman" w:cs="Times New Roman"/>
          <w:b/>
          <w:color w:val="000000"/>
          <w:sz w:val="24"/>
          <w:szCs w:val="24"/>
          <w:lang w:val="uk-UA"/>
        </w:rPr>
        <w:t xml:space="preserve"> </w:t>
      </w:r>
    </w:p>
    <w:p w14:paraId="4FDC3AB8" w14:textId="77777777" w:rsidR="00661AB1" w:rsidRPr="00545E4E" w:rsidRDefault="00661AB1" w:rsidP="00407729">
      <w:pPr>
        <w:spacing w:after="0" w:line="240" w:lineRule="auto"/>
        <w:jc w:val="center"/>
        <w:rPr>
          <w:rFonts w:ascii="Times New Roman" w:hAnsi="Times New Roman" w:cs="Times New Roman"/>
          <w:b/>
          <w:caps/>
          <w:color w:val="000000"/>
          <w:sz w:val="24"/>
          <w:szCs w:val="24"/>
          <w:lang w:val="uk-UA"/>
        </w:rPr>
      </w:pPr>
    </w:p>
    <w:p w14:paraId="4DED74F5" w14:textId="7A7A86F1" w:rsidR="00097278" w:rsidRDefault="005054E3" w:rsidP="00D55C02">
      <w:pPr>
        <w:spacing w:after="0" w:line="240" w:lineRule="auto"/>
        <w:ind w:firstLine="567"/>
        <w:jc w:val="both"/>
        <w:rPr>
          <w:lang w:val="uk-UA"/>
        </w:rPr>
      </w:pPr>
      <w:r w:rsidRPr="00097278">
        <w:rPr>
          <w:rFonts w:ascii="Times New Roman" w:hAnsi="Times New Roman" w:cs="Times New Roman"/>
          <w:color w:val="000000"/>
          <w:sz w:val="24"/>
          <w:szCs w:val="24"/>
          <w:lang w:val="uk-UA"/>
        </w:rPr>
        <w:t>Політика освітнього компонента</w:t>
      </w:r>
      <w:r w:rsidR="00AE6CFE">
        <w:rPr>
          <w:rFonts w:ascii="Times New Roman" w:hAnsi="Times New Roman" w:cs="Times New Roman"/>
          <w:color w:val="000000"/>
          <w:sz w:val="24"/>
          <w:szCs w:val="24"/>
          <w:lang w:val="uk-UA"/>
        </w:rPr>
        <w:t xml:space="preserve"> – це </w:t>
      </w:r>
      <w:r w:rsidRPr="00097278">
        <w:rPr>
          <w:rFonts w:ascii="Times New Roman" w:hAnsi="Times New Roman" w:cs="Times New Roman"/>
          <w:color w:val="000000"/>
          <w:sz w:val="24"/>
          <w:szCs w:val="24"/>
          <w:lang w:val="uk-UA"/>
        </w:rPr>
        <w:t>систем</w:t>
      </w:r>
      <w:r w:rsidR="00D55C02">
        <w:rPr>
          <w:rFonts w:ascii="Times New Roman" w:hAnsi="Times New Roman" w:cs="Times New Roman"/>
          <w:color w:val="000000"/>
          <w:sz w:val="24"/>
          <w:szCs w:val="24"/>
          <w:lang w:val="uk-UA"/>
        </w:rPr>
        <w:t>а</w:t>
      </w:r>
      <w:r w:rsidRPr="00097278">
        <w:rPr>
          <w:rFonts w:ascii="Times New Roman" w:hAnsi="Times New Roman" w:cs="Times New Roman"/>
          <w:color w:val="000000"/>
          <w:sz w:val="24"/>
          <w:szCs w:val="24"/>
          <w:lang w:val="uk-UA"/>
        </w:rPr>
        <w:t xml:space="preserve"> вимог, які викладач ставить до здобувача вищої освіти при вивченні</w:t>
      </w:r>
      <w:r w:rsidR="00097278">
        <w:rPr>
          <w:rFonts w:ascii="Times New Roman" w:hAnsi="Times New Roman" w:cs="Times New Roman"/>
          <w:color w:val="000000"/>
          <w:sz w:val="24"/>
          <w:szCs w:val="24"/>
          <w:lang w:val="uk-UA"/>
        </w:rPr>
        <w:t xml:space="preserve"> навчальної дисципліни «</w:t>
      </w:r>
      <w:r w:rsidR="001A3324">
        <w:rPr>
          <w:rFonts w:ascii="Times New Roman" w:hAnsi="Times New Roman" w:cs="Times New Roman"/>
          <w:color w:val="000000"/>
          <w:sz w:val="24"/>
          <w:szCs w:val="24"/>
          <w:lang w:val="uk-UA"/>
        </w:rPr>
        <w:t>Житлове право</w:t>
      </w:r>
      <w:r w:rsidR="00097278">
        <w:rPr>
          <w:rFonts w:ascii="Times New Roman" w:hAnsi="Times New Roman" w:cs="Times New Roman"/>
          <w:color w:val="000000"/>
          <w:sz w:val="24"/>
          <w:szCs w:val="24"/>
          <w:lang w:val="uk-UA"/>
        </w:rPr>
        <w:t>».</w:t>
      </w:r>
    </w:p>
    <w:p w14:paraId="50436A29" w14:textId="5968B47B" w:rsidR="00D55C02" w:rsidRPr="002C1B48" w:rsidRDefault="005054E3" w:rsidP="00D55C02">
      <w:pPr>
        <w:spacing w:after="0" w:line="240" w:lineRule="auto"/>
        <w:ind w:firstLine="567"/>
        <w:jc w:val="both"/>
        <w:rPr>
          <w:rFonts w:ascii="Times New Roman" w:hAnsi="Times New Roman" w:cs="Times New Roman"/>
          <w:color w:val="000000"/>
          <w:sz w:val="24"/>
          <w:szCs w:val="24"/>
          <w:lang w:val="uk-UA"/>
        </w:rPr>
      </w:pPr>
      <w:r w:rsidRPr="00097278">
        <w:rPr>
          <w:rFonts w:ascii="Times New Roman" w:hAnsi="Times New Roman" w:cs="Times New Roman"/>
          <w:color w:val="000000"/>
          <w:sz w:val="24"/>
          <w:szCs w:val="24"/>
          <w:lang w:val="uk-UA"/>
        </w:rPr>
        <w:t>Вимоги стосу</w:t>
      </w:r>
      <w:r w:rsidR="00D55C02">
        <w:rPr>
          <w:rFonts w:ascii="Times New Roman" w:hAnsi="Times New Roman" w:cs="Times New Roman"/>
          <w:color w:val="000000"/>
          <w:sz w:val="24"/>
          <w:szCs w:val="24"/>
          <w:lang w:val="uk-UA"/>
        </w:rPr>
        <w:t>ються</w:t>
      </w:r>
      <w:r w:rsidRPr="00097278">
        <w:rPr>
          <w:rFonts w:ascii="Times New Roman" w:hAnsi="Times New Roman" w:cs="Times New Roman"/>
          <w:color w:val="000000"/>
          <w:sz w:val="24"/>
          <w:szCs w:val="24"/>
          <w:lang w:val="uk-UA"/>
        </w:rPr>
        <w:t xml:space="preserve"> відвідування занять (неприпустимість пропусків, запізнень тощо); правил поведінки на заняттях (активна участь, виконання необхідного мінімуму навчальної роботи та ін.); заохочень і стягнень (за що можуть нараховуватися або відніматися бали тощо). </w:t>
      </w:r>
      <w:r w:rsidR="00097278" w:rsidRPr="00097278">
        <w:rPr>
          <w:rFonts w:ascii="Times New Roman" w:hAnsi="Times New Roman" w:cs="Times New Roman"/>
          <w:color w:val="000000"/>
          <w:sz w:val="24"/>
          <w:szCs w:val="24"/>
          <w:lang w:val="uk-UA"/>
        </w:rPr>
        <w:t>Політика</w:t>
      </w:r>
      <w:r w:rsidRPr="00097278">
        <w:rPr>
          <w:rFonts w:ascii="Times New Roman" w:hAnsi="Times New Roman" w:cs="Times New Roman"/>
          <w:color w:val="000000"/>
          <w:sz w:val="24"/>
          <w:szCs w:val="24"/>
          <w:lang w:val="uk-UA"/>
        </w:rPr>
        <w:t xml:space="preserve"> освітнього компонента</w:t>
      </w:r>
      <w:r w:rsidR="00D55C02">
        <w:rPr>
          <w:rFonts w:ascii="Times New Roman" w:hAnsi="Times New Roman" w:cs="Times New Roman"/>
          <w:color w:val="000000"/>
          <w:sz w:val="24"/>
          <w:szCs w:val="24"/>
          <w:lang w:val="uk-UA"/>
        </w:rPr>
        <w:t xml:space="preserve"> </w:t>
      </w:r>
      <w:r w:rsidRPr="00097278">
        <w:rPr>
          <w:rFonts w:ascii="Times New Roman" w:hAnsi="Times New Roman" w:cs="Times New Roman"/>
          <w:color w:val="000000"/>
          <w:sz w:val="24"/>
          <w:szCs w:val="24"/>
          <w:lang w:val="uk-UA"/>
        </w:rPr>
        <w:t>вибудов</w:t>
      </w:r>
      <w:r w:rsidR="00D55C02">
        <w:rPr>
          <w:rFonts w:ascii="Times New Roman" w:hAnsi="Times New Roman" w:cs="Times New Roman"/>
          <w:color w:val="000000"/>
          <w:sz w:val="24"/>
          <w:szCs w:val="24"/>
          <w:lang w:val="uk-UA"/>
        </w:rPr>
        <w:t>ується</w:t>
      </w:r>
      <w:r w:rsidRPr="00097278">
        <w:rPr>
          <w:rFonts w:ascii="Times New Roman" w:hAnsi="Times New Roman" w:cs="Times New Roman"/>
          <w:color w:val="000000"/>
          <w:sz w:val="24"/>
          <w:szCs w:val="24"/>
          <w:lang w:val="uk-UA"/>
        </w:rPr>
        <w:t xml:space="preserve"> з урахуванням норм законодавства України щодо академічної доброчесності,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Кодексу академічної доброчесності Мелітопольського державного педагогічного університету імені Богдана Хмельницького. </w:t>
      </w:r>
      <w:r w:rsidRPr="002C1B48">
        <w:rPr>
          <w:rFonts w:ascii="Times New Roman" w:hAnsi="Times New Roman" w:cs="Times New Roman"/>
          <w:color w:val="000000"/>
          <w:sz w:val="24"/>
          <w:szCs w:val="24"/>
          <w:lang w:val="uk-UA"/>
        </w:rPr>
        <w:t>Ці документи оприлюднені на офіційному сайті Університету. В них визначено чітку та зрозумілу політику, стандарти і процедури дотримання академічної доброчесності, яких послідовно дотримуються всі учасники освітнього процесу під час реалізації освітньої програми. Університет популяризує академічну доброчесність (насамперед через імплементацію цієї політики у внутрішню культуру якості) та використовує відповідні технологічні рішення як інструменти протидії порушенням академічної доброчесності (безкоштовні програми перевірки на плагіат, програма «</w:t>
      </w:r>
      <w:r w:rsidRPr="005054E3">
        <w:rPr>
          <w:rFonts w:ascii="Times New Roman" w:hAnsi="Times New Roman" w:cs="Times New Roman"/>
          <w:color w:val="000000"/>
          <w:sz w:val="24"/>
          <w:szCs w:val="24"/>
        </w:rPr>
        <w:t>Unicheck</w:t>
      </w:r>
      <w:r w:rsidRPr="002C1B48">
        <w:rPr>
          <w:rFonts w:ascii="Times New Roman" w:hAnsi="Times New Roman" w:cs="Times New Roman"/>
          <w:color w:val="000000"/>
          <w:sz w:val="24"/>
          <w:szCs w:val="24"/>
          <w:lang w:val="uk-UA"/>
        </w:rPr>
        <w:t>»).</w:t>
      </w:r>
    </w:p>
    <w:p w14:paraId="67D82C6A" w14:textId="77777777" w:rsidR="00D55C02"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дедлайнів та перескладання – пропуски занять, лікарняні, мобільність тощо.</w:t>
      </w:r>
    </w:p>
    <w:p w14:paraId="355B1279" w14:textId="5969C603" w:rsidR="00D55C02"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академічної доброчесності – конкретизувати, які практики щодо запобігання та виявлення порушень академічної доброчесності, будуть застосовані у процесі вивчення освітнього компонента. При прописуванні політики академічної доброчесності необхідно враховувати вимоги політики, стандарти і процедури дотримання академічної доброчесності визначені в таких нормативних документах Університету: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 академічної доброчесності Мелітопольського державного педагогічного університету</w:t>
      </w:r>
      <w:r w:rsidR="00983690">
        <w:rPr>
          <w:rFonts w:ascii="Times New Roman" w:hAnsi="Times New Roman" w:cs="Times New Roman"/>
          <w:color w:val="000000"/>
          <w:sz w:val="24"/>
          <w:szCs w:val="24"/>
          <w:lang w:val="uk-UA"/>
        </w:rPr>
        <w:t xml:space="preserve"> імені</w:t>
      </w:r>
      <w:r w:rsidRPr="005054E3">
        <w:rPr>
          <w:rFonts w:ascii="Times New Roman" w:hAnsi="Times New Roman" w:cs="Times New Roman"/>
          <w:color w:val="000000"/>
          <w:sz w:val="24"/>
          <w:szCs w:val="24"/>
        </w:rPr>
        <w:t xml:space="preserve"> Богдана Хмельницького.</w:t>
      </w:r>
    </w:p>
    <w:p w14:paraId="389D720C" w14:textId="49DE3A54" w:rsidR="000720CD"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відвідування та запізнень. Використання мобільних пристроїв.</w:t>
      </w:r>
      <w:r w:rsidR="00D55C02">
        <w:rPr>
          <w:rFonts w:ascii="Times New Roman" w:hAnsi="Times New Roman" w:cs="Times New Roman"/>
          <w:color w:val="000000"/>
          <w:sz w:val="24"/>
          <w:szCs w:val="24"/>
          <w:lang w:val="uk-UA"/>
        </w:rPr>
        <w:t xml:space="preserve"> </w:t>
      </w:r>
      <w:r w:rsidRPr="005054E3">
        <w:rPr>
          <w:rFonts w:ascii="Times New Roman" w:hAnsi="Times New Roman" w:cs="Times New Roman"/>
          <w:color w:val="000000"/>
          <w:sz w:val="24"/>
          <w:szCs w:val="24"/>
        </w:rPr>
        <w:t>Поведінка під час занять.</w:t>
      </w:r>
    </w:p>
    <w:p w14:paraId="6D708F2A" w14:textId="3A98CA9C" w:rsidR="00983690" w:rsidRDefault="00983690" w:rsidP="00D55C02">
      <w:pPr>
        <w:spacing w:after="0" w:line="240" w:lineRule="auto"/>
        <w:ind w:firstLine="567"/>
        <w:jc w:val="both"/>
        <w:rPr>
          <w:rFonts w:ascii="Times New Roman" w:hAnsi="Times New Roman" w:cs="Times New Roman"/>
          <w:color w:val="000000"/>
          <w:sz w:val="24"/>
          <w:szCs w:val="24"/>
        </w:rPr>
      </w:pPr>
    </w:p>
    <w:p w14:paraId="4D61526D" w14:textId="77777777" w:rsidR="00727E3E" w:rsidRDefault="00727E3E" w:rsidP="00EE5CFE">
      <w:pPr>
        <w:spacing w:after="0" w:line="240" w:lineRule="auto"/>
        <w:jc w:val="center"/>
        <w:rPr>
          <w:rFonts w:ascii="Times New Roman" w:hAnsi="Times New Roman" w:cs="Times New Roman"/>
          <w:b/>
          <w:color w:val="000000"/>
          <w:sz w:val="24"/>
          <w:szCs w:val="24"/>
          <w:lang w:val="uk-UA"/>
        </w:rPr>
      </w:pPr>
    </w:p>
    <w:p w14:paraId="1414FECF" w14:textId="77777777" w:rsidR="00727E3E" w:rsidRDefault="00727E3E" w:rsidP="00EE5CFE">
      <w:pPr>
        <w:spacing w:after="0" w:line="240" w:lineRule="auto"/>
        <w:jc w:val="center"/>
        <w:rPr>
          <w:rFonts w:ascii="Times New Roman" w:hAnsi="Times New Roman" w:cs="Times New Roman"/>
          <w:b/>
          <w:color w:val="000000"/>
          <w:sz w:val="24"/>
          <w:szCs w:val="24"/>
          <w:lang w:val="uk-UA"/>
        </w:rPr>
      </w:pPr>
    </w:p>
    <w:p w14:paraId="3A09DA38" w14:textId="591177F4" w:rsidR="00737EB4" w:rsidRPr="00545E4E" w:rsidRDefault="00072AC7" w:rsidP="00EE5CFE">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lastRenderedPageBreak/>
        <w:t>Структура освітнього компонента</w:t>
      </w:r>
    </w:p>
    <w:p w14:paraId="27057953" w14:textId="77777777" w:rsidR="00072AC7" w:rsidRPr="00545E4E" w:rsidRDefault="00072AC7" w:rsidP="00EE5CFE">
      <w:pPr>
        <w:spacing w:after="0" w:line="240" w:lineRule="auto"/>
        <w:jc w:val="center"/>
        <w:rPr>
          <w:rFonts w:ascii="Times New Roman" w:hAnsi="Times New Roman" w:cs="Times New Roman"/>
          <w:b/>
          <w:caps/>
          <w:color w:val="000000"/>
          <w:sz w:val="24"/>
          <w:szCs w:val="24"/>
          <w:lang w:val="uk-UA"/>
        </w:rPr>
      </w:pPr>
    </w:p>
    <w:tbl>
      <w:tblPr>
        <w:tblStyle w:val="af"/>
        <w:tblW w:w="10645" w:type="dxa"/>
        <w:tblLook w:val="04A0" w:firstRow="1" w:lastRow="0" w:firstColumn="1" w:lastColumn="0" w:noHBand="0" w:noVBand="1"/>
      </w:tblPr>
      <w:tblGrid>
        <w:gridCol w:w="2329"/>
        <w:gridCol w:w="494"/>
        <w:gridCol w:w="595"/>
        <w:gridCol w:w="563"/>
        <w:gridCol w:w="1235"/>
        <w:gridCol w:w="510"/>
        <w:gridCol w:w="428"/>
        <w:gridCol w:w="7"/>
        <w:gridCol w:w="149"/>
        <w:gridCol w:w="544"/>
        <w:gridCol w:w="16"/>
        <w:gridCol w:w="7"/>
        <w:gridCol w:w="1266"/>
        <w:gridCol w:w="2502"/>
      </w:tblGrid>
      <w:tr w:rsidR="005678D2" w:rsidRPr="00545E4E" w14:paraId="2B75371B" w14:textId="3CC4F73E" w:rsidTr="00E05B39">
        <w:tc>
          <w:tcPr>
            <w:tcW w:w="2347" w:type="dxa"/>
          </w:tcPr>
          <w:p w14:paraId="180C3CF9" w14:textId="77777777" w:rsidR="0014570B" w:rsidRPr="00545E4E" w:rsidRDefault="0014570B"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Перелік тем (модулів)</w:t>
            </w:r>
          </w:p>
        </w:tc>
        <w:tc>
          <w:tcPr>
            <w:tcW w:w="2893" w:type="dxa"/>
            <w:gridSpan w:val="4"/>
          </w:tcPr>
          <w:p w14:paraId="288BCB70" w14:textId="77777777" w:rsidR="0014570B" w:rsidRPr="00545E4E" w:rsidRDefault="0014570B"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кіЛЬКІСТЬ ГОДИН</w:t>
            </w:r>
          </w:p>
          <w:p w14:paraId="16085D42" w14:textId="77777777" w:rsidR="0014570B" w:rsidRPr="00545E4E" w:rsidRDefault="0014570B"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ДЕННА ФОРМА</w:t>
            </w:r>
          </w:p>
        </w:tc>
        <w:tc>
          <w:tcPr>
            <w:tcW w:w="2938" w:type="dxa"/>
            <w:gridSpan w:val="8"/>
            <w:tcBorders>
              <w:right w:val="single" w:sz="4" w:space="0" w:color="auto"/>
            </w:tcBorders>
          </w:tcPr>
          <w:p w14:paraId="24CC2019" w14:textId="77777777" w:rsidR="0014570B" w:rsidRDefault="0014570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КІЛЬКІСТЬ ГОДИН</w:t>
            </w:r>
          </w:p>
          <w:p w14:paraId="59EE7116" w14:textId="749C0BF9" w:rsidR="0014570B" w:rsidRPr="00545E4E" w:rsidRDefault="0014570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ЗАОЧНА ФОРМА</w:t>
            </w:r>
          </w:p>
        </w:tc>
        <w:tc>
          <w:tcPr>
            <w:tcW w:w="2467" w:type="dxa"/>
            <w:tcBorders>
              <w:left w:val="single" w:sz="4" w:space="0" w:color="auto"/>
            </w:tcBorders>
          </w:tcPr>
          <w:p w14:paraId="6B4DCA9B" w14:textId="29322AE8" w:rsidR="0014570B" w:rsidRPr="00545E4E" w:rsidRDefault="0014570B"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рЕКОМЕНДОВАНА ЛІТЕРАТУРА</w:t>
            </w:r>
          </w:p>
        </w:tc>
      </w:tr>
      <w:tr w:rsidR="0081395F" w:rsidRPr="00545E4E" w14:paraId="533D745D" w14:textId="6079D8B4" w:rsidTr="00E05B39">
        <w:tc>
          <w:tcPr>
            <w:tcW w:w="2347" w:type="dxa"/>
          </w:tcPr>
          <w:p w14:paraId="4ACFBFAE" w14:textId="77777777" w:rsidR="0014570B" w:rsidRPr="00545E4E" w:rsidRDefault="0014570B" w:rsidP="00EE5CFE">
            <w:pPr>
              <w:jc w:val="center"/>
              <w:rPr>
                <w:rFonts w:ascii="Times New Roman" w:hAnsi="Times New Roman" w:cs="Times New Roman"/>
                <w:b/>
                <w:caps/>
                <w:color w:val="000000"/>
                <w:sz w:val="24"/>
                <w:szCs w:val="24"/>
                <w:lang w:val="uk-UA"/>
              </w:rPr>
            </w:pPr>
          </w:p>
        </w:tc>
        <w:tc>
          <w:tcPr>
            <w:tcW w:w="496" w:type="dxa"/>
            <w:tcBorders>
              <w:right w:val="single" w:sz="4" w:space="0" w:color="auto"/>
            </w:tcBorders>
          </w:tcPr>
          <w:p w14:paraId="1EF94AE2" w14:textId="77777777" w:rsidR="0014570B" w:rsidRPr="00545E4E" w:rsidRDefault="0014570B"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Л</w:t>
            </w:r>
          </w:p>
        </w:tc>
        <w:tc>
          <w:tcPr>
            <w:tcW w:w="598" w:type="dxa"/>
            <w:tcBorders>
              <w:right w:val="single" w:sz="4" w:space="0" w:color="auto"/>
            </w:tcBorders>
          </w:tcPr>
          <w:p w14:paraId="5CBA7D51" w14:textId="77777777" w:rsidR="0014570B" w:rsidRPr="00545E4E" w:rsidRDefault="0014570B"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пр</w:t>
            </w:r>
          </w:p>
        </w:tc>
        <w:tc>
          <w:tcPr>
            <w:tcW w:w="564" w:type="dxa"/>
            <w:tcBorders>
              <w:left w:val="single" w:sz="4" w:space="0" w:color="auto"/>
              <w:right w:val="single" w:sz="4" w:space="0" w:color="auto"/>
            </w:tcBorders>
          </w:tcPr>
          <w:p w14:paraId="7966759F" w14:textId="77777777" w:rsidR="0014570B" w:rsidRPr="00545E4E" w:rsidRDefault="0014570B"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ср</w:t>
            </w:r>
          </w:p>
        </w:tc>
        <w:tc>
          <w:tcPr>
            <w:tcW w:w="1235" w:type="dxa"/>
            <w:tcBorders>
              <w:left w:val="single" w:sz="4" w:space="0" w:color="auto"/>
            </w:tcBorders>
          </w:tcPr>
          <w:p w14:paraId="6ABB55DC" w14:textId="77777777" w:rsidR="0014570B" w:rsidRPr="00545E4E" w:rsidRDefault="0014570B"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всього</w:t>
            </w:r>
          </w:p>
        </w:tc>
        <w:tc>
          <w:tcPr>
            <w:tcW w:w="516" w:type="dxa"/>
            <w:tcBorders>
              <w:right w:val="single" w:sz="4" w:space="0" w:color="auto"/>
            </w:tcBorders>
          </w:tcPr>
          <w:p w14:paraId="2FD9D7ED" w14:textId="4D761D02" w:rsidR="0014570B" w:rsidRPr="00545E4E" w:rsidRDefault="0014570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Л</w:t>
            </w:r>
          </w:p>
        </w:tc>
        <w:tc>
          <w:tcPr>
            <w:tcW w:w="586" w:type="dxa"/>
            <w:gridSpan w:val="3"/>
            <w:tcBorders>
              <w:left w:val="single" w:sz="4" w:space="0" w:color="auto"/>
              <w:right w:val="single" w:sz="4" w:space="0" w:color="auto"/>
            </w:tcBorders>
          </w:tcPr>
          <w:p w14:paraId="1063CF37" w14:textId="0A00E75F" w:rsidR="0014570B" w:rsidRPr="00545E4E" w:rsidRDefault="0014570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ПР</w:t>
            </w:r>
          </w:p>
        </w:tc>
        <w:tc>
          <w:tcPr>
            <w:tcW w:w="544" w:type="dxa"/>
            <w:tcBorders>
              <w:left w:val="single" w:sz="4" w:space="0" w:color="auto"/>
              <w:right w:val="single" w:sz="4" w:space="0" w:color="auto"/>
            </w:tcBorders>
          </w:tcPr>
          <w:p w14:paraId="31D768BC" w14:textId="4FB084DC" w:rsidR="0014570B" w:rsidRPr="00545E4E" w:rsidRDefault="0014570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СР</w:t>
            </w:r>
          </w:p>
        </w:tc>
        <w:tc>
          <w:tcPr>
            <w:tcW w:w="1292" w:type="dxa"/>
            <w:gridSpan w:val="3"/>
            <w:tcBorders>
              <w:left w:val="single" w:sz="4" w:space="0" w:color="auto"/>
              <w:right w:val="single" w:sz="4" w:space="0" w:color="auto"/>
            </w:tcBorders>
          </w:tcPr>
          <w:p w14:paraId="673388A1" w14:textId="7C28A0FF" w:rsidR="0014570B" w:rsidRPr="00545E4E" w:rsidRDefault="0014570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ВСЬОГО</w:t>
            </w:r>
          </w:p>
        </w:tc>
        <w:tc>
          <w:tcPr>
            <w:tcW w:w="2467" w:type="dxa"/>
            <w:tcBorders>
              <w:left w:val="single" w:sz="4" w:space="0" w:color="auto"/>
            </w:tcBorders>
          </w:tcPr>
          <w:p w14:paraId="3D7B5CFD" w14:textId="77777777" w:rsidR="0014570B" w:rsidRPr="00545E4E" w:rsidRDefault="0014570B" w:rsidP="00EE5CFE">
            <w:pPr>
              <w:jc w:val="center"/>
              <w:rPr>
                <w:rFonts w:ascii="Times New Roman" w:hAnsi="Times New Roman" w:cs="Times New Roman"/>
                <w:b/>
                <w:caps/>
                <w:color w:val="000000"/>
                <w:sz w:val="24"/>
                <w:szCs w:val="24"/>
                <w:lang w:val="uk-UA"/>
              </w:rPr>
            </w:pPr>
          </w:p>
        </w:tc>
      </w:tr>
      <w:tr w:rsidR="0014570B" w:rsidRPr="00545E4E" w14:paraId="77BDAD6B" w14:textId="61FD360A" w:rsidTr="0014570B">
        <w:trPr>
          <w:trHeight w:val="562"/>
        </w:trPr>
        <w:tc>
          <w:tcPr>
            <w:tcW w:w="10645" w:type="dxa"/>
            <w:gridSpan w:val="14"/>
          </w:tcPr>
          <w:p w14:paraId="4A0F0FE6" w14:textId="27FA9FAF" w:rsidR="0014570B" w:rsidRPr="003B0270" w:rsidRDefault="0014570B" w:rsidP="003B0270">
            <w:pPr>
              <w:jc w:val="center"/>
              <w:rPr>
                <w:rFonts w:ascii="Times New Roman" w:hAnsi="Times New Roman" w:cs="Times New Roman"/>
                <w:b/>
                <w:sz w:val="24"/>
                <w:szCs w:val="24"/>
              </w:rPr>
            </w:pPr>
            <w:r w:rsidRPr="001F45E1">
              <w:rPr>
                <w:rFonts w:ascii="Times New Roman" w:hAnsi="Times New Roman" w:cs="Times New Roman"/>
                <w:b/>
                <w:sz w:val="24"/>
                <w:szCs w:val="24"/>
                <w:lang w:val="uk-UA"/>
              </w:rPr>
              <w:t xml:space="preserve">Модуль </w:t>
            </w:r>
            <w:r w:rsidRPr="001F45E1">
              <w:rPr>
                <w:rFonts w:ascii="Times New Roman" w:hAnsi="Times New Roman" w:cs="Times New Roman"/>
                <w:b/>
                <w:sz w:val="24"/>
                <w:szCs w:val="24"/>
              </w:rPr>
              <w:t>1</w:t>
            </w:r>
            <w:r>
              <w:rPr>
                <w:rFonts w:ascii="Times New Roman" w:hAnsi="Times New Roman" w:cs="Times New Roman"/>
                <w:b/>
                <w:sz w:val="24"/>
                <w:szCs w:val="24"/>
              </w:rPr>
              <w:t>. Житлове право та житлове законодавство</w:t>
            </w:r>
          </w:p>
        </w:tc>
      </w:tr>
      <w:tr w:rsidR="0081395F" w:rsidRPr="00545E4E" w14:paraId="730B91C4" w14:textId="0A70DF45" w:rsidTr="00E05B39">
        <w:trPr>
          <w:trHeight w:val="351"/>
        </w:trPr>
        <w:tc>
          <w:tcPr>
            <w:tcW w:w="2347" w:type="dxa"/>
          </w:tcPr>
          <w:p w14:paraId="37AA75FB" w14:textId="5044B4C3" w:rsidR="0014570B" w:rsidRPr="00E547DD" w:rsidRDefault="0014570B" w:rsidP="006B7E97">
            <w:pPr>
              <w:rPr>
                <w:rFonts w:ascii="Times New Roman" w:hAnsi="Times New Roman" w:cs="Times New Roman"/>
                <w:bCs/>
                <w:sz w:val="24"/>
                <w:szCs w:val="24"/>
                <w:lang w:val="uk-UA"/>
              </w:rPr>
            </w:pPr>
            <w:bookmarkStart w:id="1" w:name="_Hlk180613739"/>
            <w:r w:rsidRPr="00E547DD">
              <w:rPr>
                <w:rFonts w:ascii="Times New Roman" w:hAnsi="Times New Roman" w:cs="Times New Roman"/>
                <w:bCs/>
                <w:sz w:val="24"/>
                <w:szCs w:val="24"/>
              </w:rPr>
              <w:t xml:space="preserve">Тема 1. </w:t>
            </w:r>
            <w:r w:rsidRPr="00881E9C">
              <w:rPr>
                <w:rFonts w:ascii="Times New Roman" w:hAnsi="Times New Roman" w:cs="Times New Roman"/>
                <w:bCs/>
                <w:sz w:val="24"/>
                <w:szCs w:val="24"/>
              </w:rPr>
              <w:t>Поняття житлового права</w:t>
            </w:r>
            <w:r>
              <w:rPr>
                <w:rFonts w:ascii="Times New Roman" w:hAnsi="Times New Roman" w:cs="Times New Roman"/>
                <w:bCs/>
                <w:sz w:val="24"/>
                <w:szCs w:val="24"/>
              </w:rPr>
              <w:t>.</w:t>
            </w:r>
          </w:p>
        </w:tc>
        <w:tc>
          <w:tcPr>
            <w:tcW w:w="496" w:type="dxa"/>
            <w:tcBorders>
              <w:right w:val="single" w:sz="4" w:space="0" w:color="auto"/>
            </w:tcBorders>
          </w:tcPr>
          <w:p w14:paraId="217CFBEC" w14:textId="3AE1838B" w:rsidR="0014570B" w:rsidRPr="005656EB" w:rsidRDefault="0014570B" w:rsidP="00EE5CFE">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98" w:type="dxa"/>
            <w:vMerge w:val="restart"/>
            <w:tcBorders>
              <w:right w:val="single" w:sz="4" w:space="0" w:color="auto"/>
            </w:tcBorders>
          </w:tcPr>
          <w:p w14:paraId="4D1ABC08" w14:textId="77777777" w:rsidR="005678D2" w:rsidRDefault="005678D2" w:rsidP="000F3FF6">
            <w:pPr>
              <w:jc w:val="center"/>
              <w:rPr>
                <w:rFonts w:ascii="Times New Roman" w:hAnsi="Times New Roman" w:cs="Times New Roman"/>
                <w:bCs/>
                <w:caps/>
                <w:color w:val="000000"/>
                <w:sz w:val="24"/>
                <w:szCs w:val="24"/>
                <w:lang w:val="uk-UA"/>
              </w:rPr>
            </w:pPr>
          </w:p>
          <w:p w14:paraId="52D94920" w14:textId="2B1E8681" w:rsidR="0014570B" w:rsidRPr="000F3FF6" w:rsidRDefault="0014570B" w:rsidP="000F3FF6">
            <w:pPr>
              <w:jc w:val="center"/>
              <w:rPr>
                <w:rFonts w:ascii="Times New Roman" w:hAnsi="Times New Roman" w:cs="Times New Roman"/>
                <w:bCs/>
                <w:caps/>
                <w:color w:val="000000"/>
                <w:sz w:val="24"/>
                <w:szCs w:val="24"/>
                <w:lang w:val="uk-UA"/>
              </w:rPr>
            </w:pPr>
            <w:r w:rsidRPr="000F3FF6">
              <w:rPr>
                <w:rFonts w:ascii="Times New Roman" w:hAnsi="Times New Roman" w:cs="Times New Roman"/>
                <w:bCs/>
                <w:caps/>
                <w:color w:val="000000"/>
                <w:sz w:val="24"/>
                <w:szCs w:val="24"/>
                <w:lang w:val="uk-UA"/>
              </w:rPr>
              <w:t>2</w:t>
            </w:r>
          </w:p>
        </w:tc>
        <w:tc>
          <w:tcPr>
            <w:tcW w:w="564" w:type="dxa"/>
            <w:tcBorders>
              <w:left w:val="single" w:sz="4" w:space="0" w:color="auto"/>
              <w:right w:val="single" w:sz="4" w:space="0" w:color="auto"/>
            </w:tcBorders>
          </w:tcPr>
          <w:p w14:paraId="74D739E5" w14:textId="15430744" w:rsidR="0014570B" w:rsidRPr="000F3FF6" w:rsidRDefault="00727E3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1235" w:type="dxa"/>
            <w:tcBorders>
              <w:left w:val="single" w:sz="4" w:space="0" w:color="auto"/>
            </w:tcBorders>
          </w:tcPr>
          <w:p w14:paraId="7FD50E42" w14:textId="3EEB6AF4" w:rsidR="0014570B" w:rsidRPr="0099706D" w:rsidRDefault="00C32EAD" w:rsidP="000F3FF6">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6</w:t>
            </w:r>
          </w:p>
        </w:tc>
        <w:tc>
          <w:tcPr>
            <w:tcW w:w="516" w:type="dxa"/>
            <w:tcBorders>
              <w:right w:val="single" w:sz="4" w:space="0" w:color="auto"/>
            </w:tcBorders>
          </w:tcPr>
          <w:p w14:paraId="2B90F4C9" w14:textId="3EFC226F" w:rsidR="0014570B" w:rsidRPr="006800F9" w:rsidRDefault="006800F9" w:rsidP="006800F9">
            <w:pPr>
              <w:jc w:val="center"/>
              <w:rPr>
                <w:rFonts w:ascii="Times New Roman" w:hAnsi="Times New Roman" w:cs="Times New Roman"/>
                <w:bCs/>
                <w:caps/>
                <w:color w:val="000000"/>
                <w:sz w:val="24"/>
                <w:szCs w:val="24"/>
                <w:lang w:val="uk-UA"/>
              </w:rPr>
            </w:pPr>
            <w:r w:rsidRPr="006800F9">
              <w:rPr>
                <w:rFonts w:ascii="Times New Roman" w:hAnsi="Times New Roman" w:cs="Times New Roman"/>
                <w:bCs/>
                <w:caps/>
                <w:color w:val="000000"/>
                <w:sz w:val="24"/>
                <w:szCs w:val="24"/>
                <w:lang w:val="uk-UA"/>
              </w:rPr>
              <w:t>2</w:t>
            </w:r>
          </w:p>
        </w:tc>
        <w:tc>
          <w:tcPr>
            <w:tcW w:w="586" w:type="dxa"/>
            <w:gridSpan w:val="3"/>
            <w:tcBorders>
              <w:left w:val="single" w:sz="4" w:space="0" w:color="auto"/>
              <w:right w:val="single" w:sz="4" w:space="0" w:color="auto"/>
            </w:tcBorders>
          </w:tcPr>
          <w:p w14:paraId="429654F7" w14:textId="77777777" w:rsidR="0014570B" w:rsidRPr="00545E4E" w:rsidRDefault="0014570B" w:rsidP="00A70EB8">
            <w:pPr>
              <w:rPr>
                <w:rFonts w:ascii="Times New Roman" w:hAnsi="Times New Roman" w:cs="Times New Roman"/>
                <w:b/>
                <w:caps/>
                <w:color w:val="000000"/>
                <w:sz w:val="24"/>
                <w:szCs w:val="24"/>
                <w:lang w:val="uk-UA"/>
              </w:rPr>
            </w:pPr>
          </w:p>
        </w:tc>
        <w:tc>
          <w:tcPr>
            <w:tcW w:w="567" w:type="dxa"/>
            <w:gridSpan w:val="3"/>
            <w:tcBorders>
              <w:left w:val="single" w:sz="4" w:space="0" w:color="auto"/>
              <w:right w:val="single" w:sz="4" w:space="0" w:color="auto"/>
            </w:tcBorders>
          </w:tcPr>
          <w:p w14:paraId="1A16CD96" w14:textId="010611E8"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69" w:type="dxa"/>
            <w:tcBorders>
              <w:left w:val="single" w:sz="4" w:space="0" w:color="auto"/>
              <w:right w:val="single" w:sz="4" w:space="0" w:color="auto"/>
            </w:tcBorders>
          </w:tcPr>
          <w:p w14:paraId="30A02963" w14:textId="54872F37"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8</w:t>
            </w:r>
          </w:p>
        </w:tc>
        <w:tc>
          <w:tcPr>
            <w:tcW w:w="2467" w:type="dxa"/>
            <w:tcBorders>
              <w:left w:val="single" w:sz="4" w:space="0" w:color="auto"/>
            </w:tcBorders>
          </w:tcPr>
          <w:p w14:paraId="27320933" w14:textId="7488ABEC" w:rsidR="0014570B" w:rsidRPr="00545E4E" w:rsidRDefault="00031A5B" w:rsidP="00031A5B">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1, 2, 7, 14, 16,18</w:t>
            </w:r>
          </w:p>
        </w:tc>
      </w:tr>
      <w:tr w:rsidR="0081395F" w:rsidRPr="00545E4E" w14:paraId="35087CA6" w14:textId="00F36A1E" w:rsidTr="00E05B39">
        <w:trPr>
          <w:trHeight w:val="303"/>
        </w:trPr>
        <w:tc>
          <w:tcPr>
            <w:tcW w:w="2347" w:type="dxa"/>
          </w:tcPr>
          <w:p w14:paraId="1DE408BD" w14:textId="3A92C422" w:rsidR="0014570B" w:rsidRPr="00742D37" w:rsidRDefault="0014570B" w:rsidP="006B7E97">
            <w:pPr>
              <w:rPr>
                <w:rFonts w:ascii="Times New Roman" w:hAnsi="Times New Roman" w:cs="Times New Roman"/>
                <w:sz w:val="24"/>
                <w:szCs w:val="24"/>
                <w:lang w:val="uk-UA"/>
              </w:rPr>
            </w:pPr>
            <w:r w:rsidRPr="00CB55F9">
              <w:rPr>
                <w:rFonts w:ascii="Times New Roman" w:hAnsi="Times New Roman" w:cs="Times New Roman"/>
                <w:sz w:val="24"/>
                <w:szCs w:val="24"/>
              </w:rPr>
              <w:t xml:space="preserve">Тема 2. </w:t>
            </w:r>
            <w:r w:rsidRPr="00881E9C">
              <w:rPr>
                <w:rFonts w:ascii="Times New Roman" w:hAnsi="Times New Roman" w:cs="Times New Roman"/>
                <w:sz w:val="24"/>
                <w:szCs w:val="24"/>
              </w:rPr>
              <w:t>Житлове законодавство</w:t>
            </w:r>
            <w:r w:rsidR="00742D37">
              <w:rPr>
                <w:rFonts w:ascii="Times New Roman" w:hAnsi="Times New Roman" w:cs="Times New Roman"/>
                <w:sz w:val="24"/>
                <w:szCs w:val="24"/>
                <w:lang w:val="uk-UA"/>
              </w:rPr>
              <w:t>.</w:t>
            </w:r>
          </w:p>
        </w:tc>
        <w:tc>
          <w:tcPr>
            <w:tcW w:w="496" w:type="dxa"/>
            <w:tcBorders>
              <w:right w:val="single" w:sz="4" w:space="0" w:color="auto"/>
            </w:tcBorders>
          </w:tcPr>
          <w:p w14:paraId="502FE9F0" w14:textId="78803AC4" w:rsidR="0014570B" w:rsidRPr="005656EB" w:rsidRDefault="0014570B" w:rsidP="006017F2">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98" w:type="dxa"/>
            <w:vMerge/>
            <w:tcBorders>
              <w:right w:val="single" w:sz="4" w:space="0" w:color="auto"/>
            </w:tcBorders>
          </w:tcPr>
          <w:p w14:paraId="592E8DA1" w14:textId="1CE936AB" w:rsidR="0014570B" w:rsidRPr="000F3FF6" w:rsidRDefault="0014570B" w:rsidP="000F3FF6">
            <w:pPr>
              <w:jc w:val="center"/>
              <w:rPr>
                <w:rFonts w:ascii="Times New Roman" w:hAnsi="Times New Roman" w:cs="Times New Roman"/>
                <w:bCs/>
                <w:caps/>
                <w:color w:val="000000"/>
                <w:sz w:val="24"/>
                <w:szCs w:val="24"/>
                <w:lang w:val="uk-UA"/>
              </w:rPr>
            </w:pPr>
          </w:p>
        </w:tc>
        <w:tc>
          <w:tcPr>
            <w:tcW w:w="564" w:type="dxa"/>
            <w:tcBorders>
              <w:left w:val="single" w:sz="4" w:space="0" w:color="auto"/>
              <w:right w:val="single" w:sz="4" w:space="0" w:color="auto"/>
            </w:tcBorders>
          </w:tcPr>
          <w:p w14:paraId="69FC337A" w14:textId="477A8881" w:rsidR="0014570B" w:rsidRPr="000F3FF6" w:rsidRDefault="00727E3E" w:rsidP="006017F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1235" w:type="dxa"/>
            <w:tcBorders>
              <w:left w:val="single" w:sz="4" w:space="0" w:color="auto"/>
            </w:tcBorders>
          </w:tcPr>
          <w:p w14:paraId="0B4FAEEF" w14:textId="6872F3AC" w:rsidR="0014570B" w:rsidRPr="0099706D" w:rsidRDefault="00C32EAD" w:rsidP="006017F2">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4</w:t>
            </w:r>
          </w:p>
        </w:tc>
        <w:tc>
          <w:tcPr>
            <w:tcW w:w="516" w:type="dxa"/>
            <w:tcBorders>
              <w:right w:val="single" w:sz="4" w:space="0" w:color="auto"/>
            </w:tcBorders>
          </w:tcPr>
          <w:p w14:paraId="0AF6B19D" w14:textId="508FB4F7" w:rsidR="0014570B" w:rsidRPr="006800F9" w:rsidRDefault="0014570B" w:rsidP="00EE5CFE">
            <w:pPr>
              <w:jc w:val="center"/>
              <w:rPr>
                <w:rFonts w:ascii="Times New Roman" w:hAnsi="Times New Roman" w:cs="Times New Roman"/>
                <w:bCs/>
                <w:caps/>
                <w:color w:val="000000"/>
                <w:sz w:val="24"/>
                <w:szCs w:val="24"/>
                <w:lang w:val="uk-UA"/>
              </w:rPr>
            </w:pPr>
          </w:p>
        </w:tc>
        <w:tc>
          <w:tcPr>
            <w:tcW w:w="586" w:type="dxa"/>
            <w:gridSpan w:val="3"/>
            <w:tcBorders>
              <w:left w:val="single" w:sz="4" w:space="0" w:color="auto"/>
              <w:right w:val="single" w:sz="4" w:space="0" w:color="auto"/>
            </w:tcBorders>
          </w:tcPr>
          <w:p w14:paraId="423B38A0" w14:textId="77777777" w:rsidR="0014570B" w:rsidRPr="00545E4E" w:rsidRDefault="0014570B" w:rsidP="00EE5CFE">
            <w:pPr>
              <w:jc w:val="center"/>
              <w:rPr>
                <w:rFonts w:ascii="Times New Roman" w:hAnsi="Times New Roman" w:cs="Times New Roman"/>
                <w:b/>
                <w:caps/>
                <w:color w:val="000000"/>
                <w:sz w:val="24"/>
                <w:szCs w:val="24"/>
                <w:lang w:val="uk-UA"/>
              </w:rPr>
            </w:pPr>
          </w:p>
        </w:tc>
        <w:tc>
          <w:tcPr>
            <w:tcW w:w="567" w:type="dxa"/>
            <w:gridSpan w:val="3"/>
            <w:tcBorders>
              <w:left w:val="single" w:sz="4" w:space="0" w:color="auto"/>
              <w:right w:val="single" w:sz="4" w:space="0" w:color="auto"/>
            </w:tcBorders>
          </w:tcPr>
          <w:p w14:paraId="167C605A" w14:textId="60E99911"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69" w:type="dxa"/>
            <w:tcBorders>
              <w:left w:val="single" w:sz="4" w:space="0" w:color="auto"/>
              <w:right w:val="single" w:sz="4" w:space="0" w:color="auto"/>
            </w:tcBorders>
          </w:tcPr>
          <w:p w14:paraId="59E1AE69" w14:textId="612B3109"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2467" w:type="dxa"/>
            <w:tcBorders>
              <w:left w:val="single" w:sz="4" w:space="0" w:color="auto"/>
            </w:tcBorders>
          </w:tcPr>
          <w:p w14:paraId="153AC1DD" w14:textId="256CBBD9" w:rsidR="0014570B" w:rsidRPr="00545E4E" w:rsidRDefault="00031A5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 2, 7, 9, 13, 21-23</w:t>
            </w:r>
          </w:p>
        </w:tc>
      </w:tr>
      <w:tr w:rsidR="0081395F" w:rsidRPr="00545E4E" w14:paraId="7FA68064" w14:textId="3C93243B" w:rsidTr="00E05B39">
        <w:tc>
          <w:tcPr>
            <w:tcW w:w="2347" w:type="dxa"/>
          </w:tcPr>
          <w:p w14:paraId="21A2B104" w14:textId="429DCB73" w:rsidR="0014570B" w:rsidRPr="00545E4E" w:rsidRDefault="0014570B" w:rsidP="006B7E97">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Тема 3.</w:t>
            </w:r>
            <w:r w:rsidR="009874C3">
              <w:rPr>
                <w:rFonts w:ascii="Times New Roman" w:hAnsi="Times New Roman" w:cs="Times New Roman"/>
                <w:bCs/>
                <w:sz w:val="24"/>
                <w:szCs w:val="24"/>
                <w:lang w:val="uk-UA"/>
              </w:rPr>
              <w:t xml:space="preserve"> </w:t>
            </w:r>
            <w:r w:rsidR="009874C3" w:rsidRPr="009874C3">
              <w:rPr>
                <w:rFonts w:ascii="Times New Roman" w:hAnsi="Times New Roman" w:cs="Times New Roman"/>
                <w:bCs/>
                <w:sz w:val="24"/>
                <w:szCs w:val="24"/>
                <w:lang w:val="uk-UA"/>
              </w:rPr>
              <w:t>Житлові правовідносини.</w:t>
            </w:r>
          </w:p>
        </w:tc>
        <w:tc>
          <w:tcPr>
            <w:tcW w:w="496" w:type="dxa"/>
            <w:tcBorders>
              <w:right w:val="single" w:sz="4" w:space="0" w:color="auto"/>
            </w:tcBorders>
          </w:tcPr>
          <w:p w14:paraId="796DAF94" w14:textId="6A5B7826" w:rsidR="0014570B" w:rsidRPr="005656EB" w:rsidRDefault="0014570B" w:rsidP="00B00E96">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98" w:type="dxa"/>
            <w:vMerge w:val="restart"/>
            <w:tcBorders>
              <w:right w:val="single" w:sz="4" w:space="0" w:color="auto"/>
            </w:tcBorders>
          </w:tcPr>
          <w:p w14:paraId="133C61E0" w14:textId="77777777" w:rsidR="005678D2" w:rsidRDefault="005678D2" w:rsidP="000F3FF6">
            <w:pPr>
              <w:jc w:val="center"/>
              <w:rPr>
                <w:rFonts w:ascii="Times New Roman" w:hAnsi="Times New Roman" w:cs="Times New Roman"/>
                <w:bCs/>
                <w:caps/>
                <w:color w:val="000000"/>
                <w:sz w:val="24"/>
                <w:szCs w:val="24"/>
                <w:lang w:val="uk-UA"/>
              </w:rPr>
            </w:pPr>
          </w:p>
          <w:p w14:paraId="7FF5CBC1" w14:textId="15AC6F74" w:rsidR="0014570B" w:rsidRPr="000F3FF6" w:rsidRDefault="0014570B" w:rsidP="000F3FF6">
            <w:pPr>
              <w:jc w:val="center"/>
              <w:rPr>
                <w:rFonts w:ascii="Times New Roman" w:hAnsi="Times New Roman" w:cs="Times New Roman"/>
                <w:bCs/>
                <w:caps/>
                <w:color w:val="000000"/>
                <w:sz w:val="24"/>
                <w:szCs w:val="24"/>
                <w:lang w:val="uk-UA"/>
              </w:rPr>
            </w:pPr>
            <w:r w:rsidRPr="000F3FF6">
              <w:rPr>
                <w:rFonts w:ascii="Times New Roman" w:hAnsi="Times New Roman" w:cs="Times New Roman"/>
                <w:bCs/>
                <w:caps/>
                <w:color w:val="000000"/>
                <w:sz w:val="24"/>
                <w:szCs w:val="24"/>
                <w:lang w:val="uk-UA"/>
              </w:rPr>
              <w:t>2</w:t>
            </w:r>
          </w:p>
        </w:tc>
        <w:tc>
          <w:tcPr>
            <w:tcW w:w="564" w:type="dxa"/>
            <w:tcBorders>
              <w:left w:val="single" w:sz="4" w:space="0" w:color="auto"/>
              <w:right w:val="single" w:sz="4" w:space="0" w:color="auto"/>
            </w:tcBorders>
          </w:tcPr>
          <w:p w14:paraId="1396A938" w14:textId="42D39DAC" w:rsidR="0014570B" w:rsidRPr="000F3FF6" w:rsidRDefault="00727E3E" w:rsidP="00B00E9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1235" w:type="dxa"/>
            <w:tcBorders>
              <w:left w:val="single" w:sz="4" w:space="0" w:color="auto"/>
            </w:tcBorders>
          </w:tcPr>
          <w:p w14:paraId="15E697CC" w14:textId="1CFAEFF1" w:rsidR="0014570B" w:rsidRPr="0099706D" w:rsidRDefault="00C32EAD" w:rsidP="00EE5CFE">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6</w:t>
            </w:r>
          </w:p>
        </w:tc>
        <w:tc>
          <w:tcPr>
            <w:tcW w:w="516" w:type="dxa"/>
            <w:tcBorders>
              <w:right w:val="single" w:sz="4" w:space="0" w:color="auto"/>
            </w:tcBorders>
          </w:tcPr>
          <w:p w14:paraId="4A5A2767" w14:textId="4F47E188" w:rsidR="0014570B" w:rsidRPr="006800F9" w:rsidRDefault="0014570B" w:rsidP="00EE5CFE">
            <w:pPr>
              <w:jc w:val="center"/>
              <w:rPr>
                <w:rFonts w:ascii="Times New Roman" w:hAnsi="Times New Roman" w:cs="Times New Roman"/>
                <w:bCs/>
                <w:caps/>
                <w:color w:val="000000"/>
                <w:sz w:val="24"/>
                <w:szCs w:val="24"/>
                <w:lang w:val="uk-UA"/>
              </w:rPr>
            </w:pPr>
          </w:p>
        </w:tc>
        <w:tc>
          <w:tcPr>
            <w:tcW w:w="586" w:type="dxa"/>
            <w:gridSpan w:val="3"/>
            <w:tcBorders>
              <w:left w:val="single" w:sz="4" w:space="0" w:color="auto"/>
              <w:right w:val="single" w:sz="4" w:space="0" w:color="auto"/>
            </w:tcBorders>
          </w:tcPr>
          <w:p w14:paraId="740A648A" w14:textId="4103E6C1" w:rsidR="0014570B" w:rsidRPr="006800F9" w:rsidRDefault="006800F9" w:rsidP="00EE5CFE">
            <w:pPr>
              <w:jc w:val="center"/>
              <w:rPr>
                <w:rFonts w:ascii="Times New Roman" w:hAnsi="Times New Roman" w:cs="Times New Roman"/>
                <w:bCs/>
                <w:caps/>
                <w:color w:val="000000"/>
                <w:sz w:val="24"/>
                <w:szCs w:val="24"/>
                <w:lang w:val="uk-UA"/>
              </w:rPr>
            </w:pPr>
            <w:r w:rsidRPr="006800F9">
              <w:rPr>
                <w:rFonts w:ascii="Times New Roman" w:hAnsi="Times New Roman" w:cs="Times New Roman"/>
                <w:bCs/>
                <w:caps/>
                <w:color w:val="000000"/>
                <w:sz w:val="24"/>
                <w:szCs w:val="24"/>
                <w:lang w:val="uk-UA"/>
              </w:rPr>
              <w:t>2</w:t>
            </w:r>
          </w:p>
        </w:tc>
        <w:tc>
          <w:tcPr>
            <w:tcW w:w="567" w:type="dxa"/>
            <w:gridSpan w:val="3"/>
            <w:tcBorders>
              <w:left w:val="single" w:sz="4" w:space="0" w:color="auto"/>
              <w:right w:val="single" w:sz="4" w:space="0" w:color="auto"/>
            </w:tcBorders>
          </w:tcPr>
          <w:p w14:paraId="788EEE4E" w14:textId="7CA20C52"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69" w:type="dxa"/>
            <w:tcBorders>
              <w:left w:val="single" w:sz="4" w:space="0" w:color="auto"/>
              <w:right w:val="single" w:sz="4" w:space="0" w:color="auto"/>
            </w:tcBorders>
          </w:tcPr>
          <w:p w14:paraId="24439A66" w14:textId="5105213A"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8</w:t>
            </w:r>
          </w:p>
        </w:tc>
        <w:tc>
          <w:tcPr>
            <w:tcW w:w="2467" w:type="dxa"/>
            <w:tcBorders>
              <w:left w:val="single" w:sz="4" w:space="0" w:color="auto"/>
            </w:tcBorders>
          </w:tcPr>
          <w:p w14:paraId="73E1AF9E" w14:textId="433DA8F3" w:rsidR="0014570B" w:rsidRPr="00545E4E" w:rsidRDefault="00031A5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11, 13-16, 22, 23</w:t>
            </w:r>
          </w:p>
        </w:tc>
      </w:tr>
      <w:tr w:rsidR="0081395F" w:rsidRPr="00545E4E" w14:paraId="6363825C" w14:textId="15ADC70E" w:rsidTr="00E05B39">
        <w:trPr>
          <w:trHeight w:val="545"/>
        </w:trPr>
        <w:tc>
          <w:tcPr>
            <w:tcW w:w="2347" w:type="dxa"/>
          </w:tcPr>
          <w:p w14:paraId="319884B3" w14:textId="68157C65" w:rsidR="0014570B" w:rsidRPr="00545E4E" w:rsidRDefault="0014570B" w:rsidP="006B7E97">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Тема 4.</w:t>
            </w:r>
            <w:r w:rsidR="009B2C5C" w:rsidRPr="00881E9C">
              <w:rPr>
                <w:rFonts w:ascii="Times New Roman" w:hAnsi="Times New Roman" w:cs="Times New Roman"/>
                <w:bCs/>
                <w:sz w:val="24"/>
                <w:szCs w:val="24"/>
                <w:lang w:val="uk-UA"/>
              </w:rPr>
              <w:t xml:space="preserve"> Житлові приміщення</w:t>
            </w:r>
            <w:r w:rsidR="009B2C5C">
              <w:rPr>
                <w:rFonts w:ascii="Times New Roman" w:hAnsi="Times New Roman" w:cs="Times New Roman"/>
                <w:bCs/>
                <w:sz w:val="24"/>
                <w:szCs w:val="24"/>
                <w:lang w:val="uk-UA"/>
              </w:rPr>
              <w:t>.</w:t>
            </w:r>
          </w:p>
        </w:tc>
        <w:tc>
          <w:tcPr>
            <w:tcW w:w="496" w:type="dxa"/>
            <w:tcBorders>
              <w:right w:val="single" w:sz="4" w:space="0" w:color="auto"/>
            </w:tcBorders>
          </w:tcPr>
          <w:p w14:paraId="432790FB" w14:textId="521D28E3" w:rsidR="0014570B" w:rsidRPr="005656EB" w:rsidRDefault="0014570B" w:rsidP="00EE5CFE">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98" w:type="dxa"/>
            <w:vMerge/>
            <w:tcBorders>
              <w:right w:val="single" w:sz="4" w:space="0" w:color="auto"/>
            </w:tcBorders>
          </w:tcPr>
          <w:p w14:paraId="5FF1D1BC" w14:textId="7103626D" w:rsidR="0014570B" w:rsidRPr="000F3FF6" w:rsidRDefault="0014570B" w:rsidP="00EE5CFE">
            <w:pPr>
              <w:jc w:val="center"/>
              <w:rPr>
                <w:rFonts w:ascii="Times New Roman" w:hAnsi="Times New Roman" w:cs="Times New Roman"/>
                <w:bCs/>
                <w:caps/>
                <w:color w:val="000000"/>
                <w:sz w:val="24"/>
                <w:szCs w:val="24"/>
                <w:lang w:val="uk-UA"/>
              </w:rPr>
            </w:pPr>
          </w:p>
        </w:tc>
        <w:tc>
          <w:tcPr>
            <w:tcW w:w="564" w:type="dxa"/>
            <w:tcBorders>
              <w:left w:val="single" w:sz="4" w:space="0" w:color="auto"/>
              <w:right w:val="single" w:sz="4" w:space="0" w:color="auto"/>
            </w:tcBorders>
          </w:tcPr>
          <w:p w14:paraId="5B08105B" w14:textId="4B20EFF9" w:rsidR="0014570B" w:rsidRPr="000F3FF6" w:rsidRDefault="00727E3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1235" w:type="dxa"/>
            <w:tcBorders>
              <w:left w:val="single" w:sz="4" w:space="0" w:color="auto"/>
            </w:tcBorders>
          </w:tcPr>
          <w:p w14:paraId="5F6864F3" w14:textId="61D3BDF3" w:rsidR="0014570B" w:rsidRPr="0099706D" w:rsidRDefault="00C32EAD" w:rsidP="00EE5CFE">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4</w:t>
            </w:r>
          </w:p>
        </w:tc>
        <w:tc>
          <w:tcPr>
            <w:tcW w:w="516" w:type="dxa"/>
            <w:tcBorders>
              <w:right w:val="single" w:sz="4" w:space="0" w:color="auto"/>
            </w:tcBorders>
          </w:tcPr>
          <w:p w14:paraId="42F59BB7" w14:textId="5C601536" w:rsidR="0014570B" w:rsidRPr="006800F9" w:rsidRDefault="0014570B" w:rsidP="00EE5CFE">
            <w:pPr>
              <w:jc w:val="center"/>
              <w:rPr>
                <w:rFonts w:ascii="Times New Roman" w:hAnsi="Times New Roman" w:cs="Times New Roman"/>
                <w:bCs/>
                <w:caps/>
                <w:color w:val="000000"/>
                <w:sz w:val="24"/>
                <w:szCs w:val="24"/>
                <w:lang w:val="uk-UA"/>
              </w:rPr>
            </w:pPr>
          </w:p>
        </w:tc>
        <w:tc>
          <w:tcPr>
            <w:tcW w:w="586" w:type="dxa"/>
            <w:gridSpan w:val="3"/>
            <w:tcBorders>
              <w:left w:val="single" w:sz="4" w:space="0" w:color="auto"/>
              <w:right w:val="single" w:sz="4" w:space="0" w:color="auto"/>
            </w:tcBorders>
          </w:tcPr>
          <w:p w14:paraId="052F72BF" w14:textId="77777777" w:rsidR="0014570B" w:rsidRPr="00545E4E" w:rsidRDefault="0014570B" w:rsidP="00EE5CFE">
            <w:pPr>
              <w:jc w:val="center"/>
              <w:rPr>
                <w:rFonts w:ascii="Times New Roman" w:hAnsi="Times New Roman" w:cs="Times New Roman"/>
                <w:b/>
                <w:caps/>
                <w:color w:val="000000"/>
                <w:sz w:val="24"/>
                <w:szCs w:val="24"/>
                <w:lang w:val="uk-UA"/>
              </w:rPr>
            </w:pPr>
          </w:p>
        </w:tc>
        <w:tc>
          <w:tcPr>
            <w:tcW w:w="567" w:type="dxa"/>
            <w:gridSpan w:val="3"/>
            <w:tcBorders>
              <w:left w:val="single" w:sz="4" w:space="0" w:color="auto"/>
              <w:right w:val="single" w:sz="4" w:space="0" w:color="auto"/>
            </w:tcBorders>
          </w:tcPr>
          <w:p w14:paraId="37BEE339" w14:textId="6FBFA7B6"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69" w:type="dxa"/>
            <w:tcBorders>
              <w:left w:val="single" w:sz="4" w:space="0" w:color="auto"/>
              <w:right w:val="single" w:sz="4" w:space="0" w:color="auto"/>
            </w:tcBorders>
          </w:tcPr>
          <w:p w14:paraId="2D72B175" w14:textId="4CD88AAE"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2467" w:type="dxa"/>
            <w:tcBorders>
              <w:left w:val="single" w:sz="4" w:space="0" w:color="auto"/>
            </w:tcBorders>
          </w:tcPr>
          <w:p w14:paraId="46BA16D0" w14:textId="3796BD1E" w:rsidR="0014570B" w:rsidRPr="00545E4E" w:rsidRDefault="00031A5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7, 12, 18</w:t>
            </w:r>
          </w:p>
        </w:tc>
      </w:tr>
      <w:tr w:rsidR="0081395F" w:rsidRPr="00545E4E" w14:paraId="15F9BAD1" w14:textId="017A27F2" w:rsidTr="00E05B39">
        <w:tc>
          <w:tcPr>
            <w:tcW w:w="2347" w:type="dxa"/>
          </w:tcPr>
          <w:p w14:paraId="2E14C073" w14:textId="67796868" w:rsidR="0014570B" w:rsidRDefault="0014570B" w:rsidP="006B7E97">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 xml:space="preserve">Тема 5. </w:t>
            </w:r>
            <w:r w:rsidR="009B2C5C" w:rsidRPr="00881E9C">
              <w:rPr>
                <w:rFonts w:ascii="Times New Roman" w:hAnsi="Times New Roman" w:cs="Times New Roman"/>
                <w:bCs/>
                <w:sz w:val="24"/>
                <w:szCs w:val="24"/>
                <w:lang w:val="uk-UA"/>
              </w:rPr>
              <w:t>Житловий фонд і його призначення</w:t>
            </w:r>
            <w:r w:rsidR="009B2C5C">
              <w:rPr>
                <w:rFonts w:ascii="Times New Roman" w:hAnsi="Times New Roman" w:cs="Times New Roman"/>
                <w:bCs/>
                <w:sz w:val="24"/>
                <w:szCs w:val="24"/>
                <w:lang w:val="uk-UA"/>
              </w:rPr>
              <w:t>.</w:t>
            </w:r>
          </w:p>
        </w:tc>
        <w:tc>
          <w:tcPr>
            <w:tcW w:w="496" w:type="dxa"/>
            <w:tcBorders>
              <w:right w:val="single" w:sz="4" w:space="0" w:color="auto"/>
            </w:tcBorders>
          </w:tcPr>
          <w:p w14:paraId="6D27CB93" w14:textId="43B6798F" w:rsidR="0014570B" w:rsidRPr="005656EB" w:rsidRDefault="0014570B" w:rsidP="00EE5CFE">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98" w:type="dxa"/>
            <w:vMerge w:val="restart"/>
            <w:tcBorders>
              <w:right w:val="single" w:sz="4" w:space="0" w:color="auto"/>
            </w:tcBorders>
          </w:tcPr>
          <w:p w14:paraId="68A01CC4" w14:textId="77777777" w:rsidR="005678D2" w:rsidRDefault="005678D2" w:rsidP="00EE5CFE">
            <w:pPr>
              <w:jc w:val="center"/>
              <w:rPr>
                <w:rFonts w:ascii="Times New Roman" w:hAnsi="Times New Roman" w:cs="Times New Roman"/>
                <w:bCs/>
                <w:caps/>
                <w:color w:val="000000"/>
                <w:sz w:val="24"/>
                <w:szCs w:val="24"/>
                <w:lang w:val="uk-UA"/>
              </w:rPr>
            </w:pPr>
          </w:p>
          <w:p w14:paraId="00F1927C" w14:textId="77777777" w:rsidR="005678D2" w:rsidRDefault="005678D2" w:rsidP="00EE5CFE">
            <w:pPr>
              <w:jc w:val="center"/>
              <w:rPr>
                <w:rFonts w:ascii="Times New Roman" w:hAnsi="Times New Roman" w:cs="Times New Roman"/>
                <w:bCs/>
                <w:caps/>
                <w:color w:val="000000"/>
                <w:sz w:val="24"/>
                <w:szCs w:val="24"/>
                <w:lang w:val="uk-UA"/>
              </w:rPr>
            </w:pPr>
          </w:p>
          <w:p w14:paraId="2AB9B167" w14:textId="617C846F" w:rsidR="0014570B" w:rsidRPr="000F3FF6" w:rsidRDefault="0014570B"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564" w:type="dxa"/>
            <w:tcBorders>
              <w:left w:val="single" w:sz="4" w:space="0" w:color="auto"/>
              <w:right w:val="single" w:sz="4" w:space="0" w:color="auto"/>
            </w:tcBorders>
          </w:tcPr>
          <w:p w14:paraId="30D77E95" w14:textId="49A300F8" w:rsidR="0014570B" w:rsidRPr="000F3FF6" w:rsidRDefault="00727E3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4</w:t>
            </w:r>
          </w:p>
        </w:tc>
        <w:tc>
          <w:tcPr>
            <w:tcW w:w="1235" w:type="dxa"/>
            <w:tcBorders>
              <w:left w:val="single" w:sz="4" w:space="0" w:color="auto"/>
            </w:tcBorders>
          </w:tcPr>
          <w:p w14:paraId="561FDC84" w14:textId="132B0579" w:rsidR="0014570B" w:rsidRPr="0099706D" w:rsidRDefault="00C32EAD" w:rsidP="00EE5CFE">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8</w:t>
            </w:r>
          </w:p>
        </w:tc>
        <w:tc>
          <w:tcPr>
            <w:tcW w:w="516" w:type="dxa"/>
            <w:tcBorders>
              <w:right w:val="single" w:sz="4" w:space="0" w:color="auto"/>
            </w:tcBorders>
          </w:tcPr>
          <w:p w14:paraId="1F5B8B3F" w14:textId="2DF40206" w:rsidR="0014570B" w:rsidRPr="006800F9" w:rsidRDefault="0014570B" w:rsidP="00A70EB8">
            <w:pPr>
              <w:rPr>
                <w:rFonts w:ascii="Times New Roman" w:hAnsi="Times New Roman" w:cs="Times New Roman"/>
                <w:bCs/>
                <w:caps/>
                <w:color w:val="000000"/>
                <w:sz w:val="24"/>
                <w:szCs w:val="24"/>
                <w:lang w:val="uk-UA"/>
              </w:rPr>
            </w:pPr>
          </w:p>
        </w:tc>
        <w:tc>
          <w:tcPr>
            <w:tcW w:w="586" w:type="dxa"/>
            <w:gridSpan w:val="3"/>
            <w:tcBorders>
              <w:left w:val="single" w:sz="4" w:space="0" w:color="auto"/>
              <w:right w:val="single" w:sz="4" w:space="0" w:color="auto"/>
            </w:tcBorders>
          </w:tcPr>
          <w:p w14:paraId="456BA0BF" w14:textId="77777777" w:rsidR="0014570B" w:rsidRPr="00545E4E" w:rsidRDefault="0014570B" w:rsidP="00A70EB8">
            <w:pPr>
              <w:rPr>
                <w:rFonts w:ascii="Times New Roman" w:hAnsi="Times New Roman" w:cs="Times New Roman"/>
                <w:b/>
                <w:caps/>
                <w:color w:val="000000"/>
                <w:sz w:val="24"/>
                <w:szCs w:val="24"/>
                <w:lang w:val="uk-UA"/>
              </w:rPr>
            </w:pPr>
          </w:p>
        </w:tc>
        <w:tc>
          <w:tcPr>
            <w:tcW w:w="567" w:type="dxa"/>
            <w:gridSpan w:val="3"/>
            <w:tcBorders>
              <w:left w:val="single" w:sz="4" w:space="0" w:color="auto"/>
              <w:right w:val="single" w:sz="4" w:space="0" w:color="auto"/>
            </w:tcBorders>
          </w:tcPr>
          <w:p w14:paraId="18AD76D4" w14:textId="2691F01F"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69" w:type="dxa"/>
            <w:tcBorders>
              <w:left w:val="single" w:sz="4" w:space="0" w:color="auto"/>
              <w:right w:val="single" w:sz="4" w:space="0" w:color="auto"/>
            </w:tcBorders>
          </w:tcPr>
          <w:p w14:paraId="1A8D51FB" w14:textId="2A4D2288"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2467" w:type="dxa"/>
            <w:tcBorders>
              <w:left w:val="single" w:sz="4" w:space="0" w:color="auto"/>
            </w:tcBorders>
          </w:tcPr>
          <w:p w14:paraId="465B11D5" w14:textId="1C450601" w:rsidR="0014570B" w:rsidRPr="00545E4E" w:rsidRDefault="00031A5B" w:rsidP="00031A5B">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12, 18, 27</w:t>
            </w:r>
          </w:p>
        </w:tc>
      </w:tr>
      <w:tr w:rsidR="0081395F" w:rsidRPr="00545E4E" w14:paraId="64A6D989" w14:textId="29486849" w:rsidTr="00E05B39">
        <w:tc>
          <w:tcPr>
            <w:tcW w:w="2347" w:type="dxa"/>
          </w:tcPr>
          <w:p w14:paraId="75699FA6" w14:textId="741598B9" w:rsidR="0014570B" w:rsidRPr="009B2C5C" w:rsidRDefault="0014570B" w:rsidP="006B7E97">
            <w:pPr>
              <w:rPr>
                <w:rFonts w:ascii="Times New Roman" w:hAnsi="Times New Roman" w:cs="Times New Roman"/>
                <w:bCs/>
                <w:sz w:val="24"/>
                <w:szCs w:val="24"/>
                <w:lang w:val="uk-UA"/>
              </w:rPr>
            </w:pPr>
            <w:r w:rsidRPr="00CB55F9">
              <w:rPr>
                <w:rFonts w:ascii="Times New Roman" w:hAnsi="Times New Roman" w:cs="Times New Roman"/>
                <w:bCs/>
                <w:sz w:val="24"/>
                <w:szCs w:val="24"/>
              </w:rPr>
              <w:t xml:space="preserve">Тема 6. </w:t>
            </w:r>
            <w:r w:rsidR="009B2C5C">
              <w:rPr>
                <w:rFonts w:ascii="Times New Roman" w:hAnsi="Times New Roman" w:cs="Times New Roman"/>
                <w:bCs/>
                <w:sz w:val="24"/>
                <w:szCs w:val="24"/>
                <w:lang w:val="uk-UA"/>
              </w:rPr>
              <w:t xml:space="preserve"> </w:t>
            </w:r>
            <w:r w:rsidR="00184024" w:rsidRPr="00881E9C">
              <w:rPr>
                <w:rFonts w:ascii="Times New Roman" w:hAnsi="Times New Roman" w:cs="Times New Roman"/>
                <w:bCs/>
                <w:sz w:val="24"/>
                <w:szCs w:val="24"/>
                <w:lang w:val="uk-UA"/>
              </w:rPr>
              <w:t>Суб’єкти житлових правовідносин та їх правовий статус</w:t>
            </w:r>
            <w:r w:rsidR="00184024">
              <w:rPr>
                <w:rFonts w:ascii="Times New Roman" w:hAnsi="Times New Roman" w:cs="Times New Roman"/>
                <w:bCs/>
                <w:sz w:val="24"/>
                <w:szCs w:val="24"/>
                <w:lang w:val="uk-UA"/>
              </w:rPr>
              <w:t>.</w:t>
            </w:r>
          </w:p>
        </w:tc>
        <w:tc>
          <w:tcPr>
            <w:tcW w:w="496" w:type="dxa"/>
            <w:tcBorders>
              <w:right w:val="single" w:sz="4" w:space="0" w:color="auto"/>
            </w:tcBorders>
          </w:tcPr>
          <w:p w14:paraId="701EAC1F" w14:textId="4A624EC5" w:rsidR="0014570B" w:rsidRPr="005656EB" w:rsidRDefault="0014570B" w:rsidP="00EE5CFE">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98" w:type="dxa"/>
            <w:vMerge/>
            <w:tcBorders>
              <w:bottom w:val="single" w:sz="4" w:space="0" w:color="auto"/>
              <w:right w:val="single" w:sz="4" w:space="0" w:color="auto"/>
            </w:tcBorders>
          </w:tcPr>
          <w:p w14:paraId="63BE152D" w14:textId="001F97B3" w:rsidR="0014570B" w:rsidRPr="000F3FF6" w:rsidRDefault="0014570B" w:rsidP="00EE5CFE">
            <w:pPr>
              <w:jc w:val="center"/>
              <w:rPr>
                <w:rFonts w:ascii="Times New Roman" w:hAnsi="Times New Roman" w:cs="Times New Roman"/>
                <w:bCs/>
                <w:caps/>
                <w:color w:val="000000"/>
                <w:sz w:val="24"/>
                <w:szCs w:val="24"/>
                <w:lang w:val="uk-UA"/>
              </w:rPr>
            </w:pPr>
          </w:p>
        </w:tc>
        <w:tc>
          <w:tcPr>
            <w:tcW w:w="564" w:type="dxa"/>
            <w:tcBorders>
              <w:left w:val="single" w:sz="4" w:space="0" w:color="auto"/>
              <w:right w:val="single" w:sz="4" w:space="0" w:color="auto"/>
            </w:tcBorders>
          </w:tcPr>
          <w:p w14:paraId="0E3F3931" w14:textId="0D68F7F3" w:rsidR="0014570B" w:rsidRPr="000F3FF6" w:rsidRDefault="00727E3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4</w:t>
            </w:r>
          </w:p>
        </w:tc>
        <w:tc>
          <w:tcPr>
            <w:tcW w:w="1235" w:type="dxa"/>
            <w:tcBorders>
              <w:left w:val="single" w:sz="4" w:space="0" w:color="auto"/>
            </w:tcBorders>
          </w:tcPr>
          <w:p w14:paraId="2A81B81C" w14:textId="747D9F89" w:rsidR="0014570B" w:rsidRPr="0099706D" w:rsidRDefault="00C32EAD" w:rsidP="00EE5CFE">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6</w:t>
            </w:r>
          </w:p>
        </w:tc>
        <w:tc>
          <w:tcPr>
            <w:tcW w:w="516" w:type="dxa"/>
            <w:tcBorders>
              <w:right w:val="single" w:sz="4" w:space="0" w:color="auto"/>
            </w:tcBorders>
          </w:tcPr>
          <w:p w14:paraId="4D80E390" w14:textId="69C1CD52" w:rsidR="0014570B" w:rsidRPr="006800F9" w:rsidRDefault="006800F9" w:rsidP="00EE5CFE">
            <w:pPr>
              <w:jc w:val="center"/>
              <w:rPr>
                <w:rFonts w:ascii="Times New Roman" w:hAnsi="Times New Roman" w:cs="Times New Roman"/>
                <w:bCs/>
                <w:caps/>
                <w:color w:val="000000"/>
                <w:sz w:val="24"/>
                <w:szCs w:val="24"/>
                <w:lang w:val="uk-UA"/>
              </w:rPr>
            </w:pPr>
            <w:r w:rsidRPr="006800F9">
              <w:rPr>
                <w:rFonts w:ascii="Times New Roman" w:hAnsi="Times New Roman" w:cs="Times New Roman"/>
                <w:bCs/>
                <w:caps/>
                <w:color w:val="000000"/>
                <w:sz w:val="24"/>
                <w:szCs w:val="24"/>
                <w:lang w:val="uk-UA"/>
              </w:rPr>
              <w:t>2</w:t>
            </w:r>
          </w:p>
        </w:tc>
        <w:tc>
          <w:tcPr>
            <w:tcW w:w="586" w:type="dxa"/>
            <w:gridSpan w:val="3"/>
            <w:tcBorders>
              <w:left w:val="single" w:sz="4" w:space="0" w:color="auto"/>
              <w:right w:val="single" w:sz="4" w:space="0" w:color="auto"/>
            </w:tcBorders>
          </w:tcPr>
          <w:p w14:paraId="7758B8FB" w14:textId="77777777" w:rsidR="0014570B" w:rsidRPr="00545E4E" w:rsidRDefault="0014570B" w:rsidP="00EE5CFE">
            <w:pPr>
              <w:jc w:val="center"/>
              <w:rPr>
                <w:rFonts w:ascii="Times New Roman" w:hAnsi="Times New Roman" w:cs="Times New Roman"/>
                <w:b/>
                <w:caps/>
                <w:color w:val="000000"/>
                <w:sz w:val="24"/>
                <w:szCs w:val="24"/>
                <w:lang w:val="uk-UA"/>
              </w:rPr>
            </w:pPr>
          </w:p>
        </w:tc>
        <w:tc>
          <w:tcPr>
            <w:tcW w:w="567" w:type="dxa"/>
            <w:gridSpan w:val="3"/>
            <w:tcBorders>
              <w:left w:val="single" w:sz="4" w:space="0" w:color="auto"/>
              <w:right w:val="single" w:sz="4" w:space="0" w:color="auto"/>
            </w:tcBorders>
          </w:tcPr>
          <w:p w14:paraId="6E710994" w14:textId="47B5AA9B"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69" w:type="dxa"/>
            <w:tcBorders>
              <w:left w:val="single" w:sz="4" w:space="0" w:color="auto"/>
              <w:right w:val="single" w:sz="4" w:space="0" w:color="auto"/>
            </w:tcBorders>
          </w:tcPr>
          <w:p w14:paraId="0875BCC9" w14:textId="6C3295C4" w:rsidR="0014570B"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8</w:t>
            </w:r>
          </w:p>
        </w:tc>
        <w:tc>
          <w:tcPr>
            <w:tcW w:w="2467" w:type="dxa"/>
            <w:tcBorders>
              <w:left w:val="single" w:sz="4" w:space="0" w:color="auto"/>
            </w:tcBorders>
          </w:tcPr>
          <w:p w14:paraId="59D57955" w14:textId="5580D59C" w:rsidR="0014570B" w:rsidRPr="00545E4E" w:rsidRDefault="00031A5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3, 7, 11, 13</w:t>
            </w:r>
          </w:p>
        </w:tc>
      </w:tr>
      <w:tr w:rsidR="0081395F" w:rsidRPr="00545E4E" w14:paraId="7AE720E0" w14:textId="2EF32351" w:rsidTr="00E05B39">
        <w:tc>
          <w:tcPr>
            <w:tcW w:w="2347" w:type="dxa"/>
          </w:tcPr>
          <w:p w14:paraId="0DCB042C" w14:textId="0F14F947" w:rsidR="005678D2" w:rsidRDefault="005678D2" w:rsidP="006B7E97">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 xml:space="preserve">Тема 7. </w:t>
            </w:r>
            <w:r w:rsidRPr="00881E9C">
              <w:rPr>
                <w:rFonts w:ascii="Times New Roman" w:hAnsi="Times New Roman" w:cs="Times New Roman"/>
                <w:bCs/>
                <w:sz w:val="24"/>
                <w:szCs w:val="24"/>
                <w:lang w:val="uk-UA"/>
              </w:rPr>
              <w:t>Правові підстави використання житлових приміщень</w:t>
            </w:r>
            <w:r>
              <w:rPr>
                <w:rFonts w:ascii="Times New Roman" w:hAnsi="Times New Roman" w:cs="Times New Roman"/>
                <w:bCs/>
                <w:sz w:val="24"/>
                <w:szCs w:val="24"/>
                <w:lang w:val="uk-UA"/>
              </w:rPr>
              <w:t>.</w:t>
            </w:r>
          </w:p>
        </w:tc>
        <w:tc>
          <w:tcPr>
            <w:tcW w:w="496" w:type="dxa"/>
            <w:tcBorders>
              <w:right w:val="single" w:sz="4" w:space="0" w:color="auto"/>
            </w:tcBorders>
          </w:tcPr>
          <w:p w14:paraId="406BC801" w14:textId="3874C404" w:rsidR="005678D2" w:rsidRPr="005656EB" w:rsidRDefault="005678D2" w:rsidP="00EE5CFE">
            <w:pPr>
              <w:jc w:val="center"/>
              <w:rPr>
                <w:rFonts w:ascii="Times New Roman" w:hAnsi="Times New Roman" w:cs="Times New Roman"/>
                <w:bCs/>
                <w:caps/>
                <w:color w:val="000000"/>
                <w:sz w:val="24"/>
                <w:szCs w:val="24"/>
                <w:lang w:val="uk-UA"/>
              </w:rPr>
            </w:pPr>
            <w:r w:rsidRPr="005656EB">
              <w:rPr>
                <w:rFonts w:ascii="Times New Roman" w:hAnsi="Times New Roman" w:cs="Times New Roman"/>
                <w:bCs/>
                <w:caps/>
                <w:color w:val="000000"/>
                <w:sz w:val="24"/>
                <w:szCs w:val="24"/>
                <w:lang w:val="uk-UA"/>
              </w:rPr>
              <w:t>2</w:t>
            </w:r>
          </w:p>
        </w:tc>
        <w:tc>
          <w:tcPr>
            <w:tcW w:w="598" w:type="dxa"/>
            <w:vMerge w:val="restart"/>
            <w:tcBorders>
              <w:top w:val="single" w:sz="4" w:space="0" w:color="auto"/>
              <w:right w:val="single" w:sz="4" w:space="0" w:color="auto"/>
            </w:tcBorders>
          </w:tcPr>
          <w:p w14:paraId="1E8411C7" w14:textId="77777777" w:rsidR="005678D2" w:rsidRDefault="005678D2" w:rsidP="00EE5CFE">
            <w:pPr>
              <w:jc w:val="center"/>
              <w:rPr>
                <w:rFonts w:ascii="Times New Roman" w:hAnsi="Times New Roman" w:cs="Times New Roman"/>
                <w:bCs/>
                <w:caps/>
                <w:color w:val="000000"/>
                <w:sz w:val="24"/>
                <w:szCs w:val="24"/>
                <w:lang w:val="uk-UA"/>
              </w:rPr>
            </w:pPr>
          </w:p>
          <w:p w14:paraId="714AE233" w14:textId="77777777" w:rsidR="005678D2" w:rsidRDefault="005678D2" w:rsidP="00EE5CFE">
            <w:pPr>
              <w:jc w:val="center"/>
              <w:rPr>
                <w:rFonts w:ascii="Times New Roman" w:hAnsi="Times New Roman" w:cs="Times New Roman"/>
                <w:bCs/>
                <w:caps/>
                <w:color w:val="000000"/>
                <w:sz w:val="24"/>
                <w:szCs w:val="24"/>
                <w:lang w:val="uk-UA"/>
              </w:rPr>
            </w:pPr>
          </w:p>
          <w:p w14:paraId="5816D22F" w14:textId="77777777" w:rsidR="005678D2" w:rsidRDefault="005678D2" w:rsidP="00EE5CFE">
            <w:pPr>
              <w:jc w:val="center"/>
              <w:rPr>
                <w:rFonts w:ascii="Times New Roman" w:hAnsi="Times New Roman" w:cs="Times New Roman"/>
                <w:bCs/>
                <w:caps/>
                <w:color w:val="000000"/>
                <w:sz w:val="24"/>
                <w:szCs w:val="24"/>
                <w:lang w:val="uk-UA"/>
              </w:rPr>
            </w:pPr>
          </w:p>
          <w:p w14:paraId="01E494CD" w14:textId="60D4A04F" w:rsidR="005678D2" w:rsidRPr="00910A60" w:rsidRDefault="005678D2" w:rsidP="00EE5CFE">
            <w:pPr>
              <w:jc w:val="center"/>
              <w:rPr>
                <w:rFonts w:ascii="Times New Roman" w:hAnsi="Times New Roman" w:cs="Times New Roman"/>
                <w:bCs/>
                <w:caps/>
                <w:color w:val="000000"/>
                <w:sz w:val="24"/>
                <w:szCs w:val="24"/>
                <w:lang w:val="uk-UA"/>
              </w:rPr>
            </w:pPr>
            <w:r w:rsidRPr="00910A60">
              <w:rPr>
                <w:rFonts w:ascii="Times New Roman" w:hAnsi="Times New Roman" w:cs="Times New Roman"/>
                <w:bCs/>
                <w:caps/>
                <w:color w:val="000000"/>
                <w:sz w:val="24"/>
                <w:szCs w:val="24"/>
                <w:lang w:val="uk-UA"/>
              </w:rPr>
              <w:t>2</w:t>
            </w:r>
          </w:p>
        </w:tc>
        <w:tc>
          <w:tcPr>
            <w:tcW w:w="564" w:type="dxa"/>
            <w:tcBorders>
              <w:left w:val="single" w:sz="4" w:space="0" w:color="auto"/>
              <w:right w:val="single" w:sz="4" w:space="0" w:color="auto"/>
            </w:tcBorders>
          </w:tcPr>
          <w:p w14:paraId="392D260F" w14:textId="11FD31E6" w:rsidR="005678D2" w:rsidRPr="000F3FF6" w:rsidRDefault="00727E3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4</w:t>
            </w:r>
          </w:p>
        </w:tc>
        <w:tc>
          <w:tcPr>
            <w:tcW w:w="1235" w:type="dxa"/>
            <w:tcBorders>
              <w:left w:val="single" w:sz="4" w:space="0" w:color="auto"/>
            </w:tcBorders>
          </w:tcPr>
          <w:p w14:paraId="1419E007" w14:textId="125E4DE6" w:rsidR="005678D2" w:rsidRPr="0099706D" w:rsidRDefault="00C32EAD" w:rsidP="00EE5CFE">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8</w:t>
            </w:r>
          </w:p>
        </w:tc>
        <w:tc>
          <w:tcPr>
            <w:tcW w:w="516" w:type="dxa"/>
            <w:tcBorders>
              <w:right w:val="single" w:sz="4" w:space="0" w:color="auto"/>
            </w:tcBorders>
          </w:tcPr>
          <w:p w14:paraId="3FB4171A" w14:textId="63A9804E" w:rsidR="005678D2" w:rsidRPr="00545E4E" w:rsidRDefault="005678D2" w:rsidP="00EE5CFE">
            <w:pPr>
              <w:jc w:val="center"/>
              <w:rPr>
                <w:rFonts w:ascii="Times New Roman" w:hAnsi="Times New Roman" w:cs="Times New Roman"/>
                <w:b/>
                <w:caps/>
                <w:color w:val="000000"/>
                <w:sz w:val="24"/>
                <w:szCs w:val="24"/>
                <w:lang w:val="uk-UA"/>
              </w:rPr>
            </w:pPr>
          </w:p>
        </w:tc>
        <w:tc>
          <w:tcPr>
            <w:tcW w:w="586" w:type="dxa"/>
            <w:gridSpan w:val="3"/>
            <w:tcBorders>
              <w:left w:val="single" w:sz="4" w:space="0" w:color="auto"/>
              <w:right w:val="single" w:sz="4" w:space="0" w:color="auto"/>
            </w:tcBorders>
          </w:tcPr>
          <w:p w14:paraId="221A4A16" w14:textId="77777777" w:rsidR="005678D2" w:rsidRPr="00545E4E" w:rsidRDefault="005678D2" w:rsidP="00EE5CFE">
            <w:pPr>
              <w:jc w:val="center"/>
              <w:rPr>
                <w:rFonts w:ascii="Times New Roman" w:hAnsi="Times New Roman" w:cs="Times New Roman"/>
                <w:b/>
                <w:caps/>
                <w:color w:val="000000"/>
                <w:sz w:val="24"/>
                <w:szCs w:val="24"/>
                <w:lang w:val="uk-UA"/>
              </w:rPr>
            </w:pPr>
          </w:p>
        </w:tc>
        <w:tc>
          <w:tcPr>
            <w:tcW w:w="567" w:type="dxa"/>
            <w:gridSpan w:val="3"/>
            <w:tcBorders>
              <w:left w:val="single" w:sz="4" w:space="0" w:color="auto"/>
              <w:right w:val="single" w:sz="4" w:space="0" w:color="auto"/>
            </w:tcBorders>
          </w:tcPr>
          <w:p w14:paraId="6AB74A45" w14:textId="1F5ED1E1" w:rsidR="005678D2"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69" w:type="dxa"/>
            <w:tcBorders>
              <w:left w:val="single" w:sz="4" w:space="0" w:color="auto"/>
              <w:right w:val="single" w:sz="4" w:space="0" w:color="auto"/>
            </w:tcBorders>
          </w:tcPr>
          <w:p w14:paraId="6F6B9211" w14:textId="6BA882A7" w:rsidR="005678D2"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2467" w:type="dxa"/>
            <w:tcBorders>
              <w:left w:val="single" w:sz="4" w:space="0" w:color="auto"/>
            </w:tcBorders>
          </w:tcPr>
          <w:p w14:paraId="409EAFD8" w14:textId="1B6E0519" w:rsidR="005678D2" w:rsidRPr="00545E4E" w:rsidRDefault="00031A5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5, 7, 8, 22, 23, 25</w:t>
            </w:r>
          </w:p>
        </w:tc>
      </w:tr>
      <w:tr w:rsidR="0081395F" w:rsidRPr="00545E4E" w14:paraId="4CCD3391" w14:textId="77777777" w:rsidTr="00E05B39">
        <w:tc>
          <w:tcPr>
            <w:tcW w:w="2347" w:type="dxa"/>
          </w:tcPr>
          <w:p w14:paraId="40F34F84" w14:textId="782CC60E" w:rsidR="005678D2" w:rsidRPr="00CB55F9" w:rsidRDefault="005678D2" w:rsidP="006B7E97">
            <w:pPr>
              <w:rPr>
                <w:rFonts w:ascii="Times New Roman" w:hAnsi="Times New Roman" w:cs="Times New Roman"/>
                <w:bCs/>
                <w:sz w:val="24"/>
                <w:szCs w:val="24"/>
                <w:lang w:val="uk-UA"/>
              </w:rPr>
            </w:pPr>
            <w:r>
              <w:rPr>
                <w:rFonts w:ascii="Times New Roman" w:hAnsi="Times New Roman" w:cs="Times New Roman"/>
                <w:bCs/>
                <w:sz w:val="24"/>
                <w:szCs w:val="24"/>
                <w:lang w:val="uk-UA"/>
              </w:rPr>
              <w:t>Тема 8.</w:t>
            </w:r>
            <w:r w:rsidRPr="00881E9C">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Право власності на житло.</w:t>
            </w:r>
          </w:p>
        </w:tc>
        <w:tc>
          <w:tcPr>
            <w:tcW w:w="496" w:type="dxa"/>
            <w:tcBorders>
              <w:right w:val="single" w:sz="4" w:space="0" w:color="auto"/>
            </w:tcBorders>
          </w:tcPr>
          <w:p w14:paraId="513E588A" w14:textId="68B6F66D" w:rsidR="005678D2" w:rsidRPr="005656EB" w:rsidRDefault="005678D2"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598" w:type="dxa"/>
            <w:vMerge/>
            <w:tcBorders>
              <w:right w:val="single" w:sz="4" w:space="0" w:color="auto"/>
            </w:tcBorders>
          </w:tcPr>
          <w:p w14:paraId="5FD77AF3" w14:textId="77777777" w:rsidR="005678D2" w:rsidRPr="00910A60" w:rsidRDefault="005678D2" w:rsidP="00EE5CFE">
            <w:pPr>
              <w:jc w:val="center"/>
              <w:rPr>
                <w:rFonts w:ascii="Times New Roman" w:hAnsi="Times New Roman" w:cs="Times New Roman"/>
                <w:bCs/>
                <w:caps/>
                <w:color w:val="000000"/>
                <w:sz w:val="24"/>
                <w:szCs w:val="24"/>
                <w:lang w:val="uk-UA"/>
              </w:rPr>
            </w:pPr>
          </w:p>
        </w:tc>
        <w:tc>
          <w:tcPr>
            <w:tcW w:w="564" w:type="dxa"/>
            <w:tcBorders>
              <w:left w:val="single" w:sz="4" w:space="0" w:color="auto"/>
              <w:right w:val="single" w:sz="4" w:space="0" w:color="auto"/>
            </w:tcBorders>
          </w:tcPr>
          <w:p w14:paraId="6894ADCB" w14:textId="6A029F82" w:rsidR="005678D2" w:rsidRPr="000F3FF6" w:rsidRDefault="00727E3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4</w:t>
            </w:r>
          </w:p>
        </w:tc>
        <w:tc>
          <w:tcPr>
            <w:tcW w:w="1235" w:type="dxa"/>
            <w:tcBorders>
              <w:left w:val="single" w:sz="4" w:space="0" w:color="auto"/>
            </w:tcBorders>
          </w:tcPr>
          <w:p w14:paraId="2ADC25B4" w14:textId="46DF1F3C" w:rsidR="005678D2" w:rsidRPr="0099706D" w:rsidRDefault="00C32EAD" w:rsidP="00EE5CFE">
            <w:pPr>
              <w:jc w:val="center"/>
              <w:rPr>
                <w:rFonts w:ascii="Times New Roman" w:hAnsi="Times New Roman" w:cs="Times New Roman"/>
                <w:bCs/>
                <w:caps/>
                <w:color w:val="000000"/>
                <w:sz w:val="24"/>
                <w:szCs w:val="24"/>
                <w:lang w:val="uk-UA"/>
              </w:rPr>
            </w:pPr>
            <w:r w:rsidRPr="0099706D">
              <w:rPr>
                <w:rFonts w:ascii="Times New Roman" w:hAnsi="Times New Roman" w:cs="Times New Roman"/>
                <w:bCs/>
                <w:caps/>
                <w:color w:val="000000"/>
                <w:sz w:val="24"/>
                <w:szCs w:val="24"/>
                <w:lang w:val="uk-UA"/>
              </w:rPr>
              <w:t>6</w:t>
            </w:r>
          </w:p>
        </w:tc>
        <w:tc>
          <w:tcPr>
            <w:tcW w:w="516" w:type="dxa"/>
            <w:tcBorders>
              <w:right w:val="single" w:sz="4" w:space="0" w:color="auto"/>
            </w:tcBorders>
          </w:tcPr>
          <w:p w14:paraId="5A9F45E0" w14:textId="77777777" w:rsidR="005678D2" w:rsidRPr="00545E4E" w:rsidRDefault="005678D2" w:rsidP="00EE5CFE">
            <w:pPr>
              <w:jc w:val="center"/>
              <w:rPr>
                <w:rFonts w:ascii="Times New Roman" w:hAnsi="Times New Roman" w:cs="Times New Roman"/>
                <w:b/>
                <w:caps/>
                <w:color w:val="000000"/>
                <w:sz w:val="24"/>
                <w:szCs w:val="24"/>
                <w:lang w:val="uk-UA"/>
              </w:rPr>
            </w:pPr>
          </w:p>
        </w:tc>
        <w:tc>
          <w:tcPr>
            <w:tcW w:w="586" w:type="dxa"/>
            <w:gridSpan w:val="3"/>
            <w:tcBorders>
              <w:left w:val="single" w:sz="4" w:space="0" w:color="auto"/>
              <w:right w:val="single" w:sz="4" w:space="0" w:color="auto"/>
            </w:tcBorders>
          </w:tcPr>
          <w:p w14:paraId="2B489A43" w14:textId="77777777" w:rsidR="005678D2" w:rsidRPr="00545E4E" w:rsidRDefault="005678D2" w:rsidP="00EE5CFE">
            <w:pPr>
              <w:jc w:val="center"/>
              <w:rPr>
                <w:rFonts w:ascii="Times New Roman" w:hAnsi="Times New Roman" w:cs="Times New Roman"/>
                <w:b/>
                <w:caps/>
                <w:color w:val="000000"/>
                <w:sz w:val="24"/>
                <w:szCs w:val="24"/>
                <w:lang w:val="uk-UA"/>
              </w:rPr>
            </w:pPr>
          </w:p>
        </w:tc>
        <w:tc>
          <w:tcPr>
            <w:tcW w:w="567" w:type="dxa"/>
            <w:gridSpan w:val="3"/>
            <w:tcBorders>
              <w:left w:val="single" w:sz="4" w:space="0" w:color="auto"/>
              <w:right w:val="single" w:sz="4" w:space="0" w:color="auto"/>
            </w:tcBorders>
          </w:tcPr>
          <w:p w14:paraId="1B52C7CC" w14:textId="13A668DA" w:rsidR="005678D2"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1269" w:type="dxa"/>
            <w:tcBorders>
              <w:left w:val="single" w:sz="4" w:space="0" w:color="auto"/>
              <w:right w:val="single" w:sz="4" w:space="0" w:color="auto"/>
            </w:tcBorders>
          </w:tcPr>
          <w:p w14:paraId="51C78D36" w14:textId="3AA923A6" w:rsidR="005678D2" w:rsidRPr="009577F0" w:rsidRDefault="009577F0" w:rsidP="009577F0">
            <w:pPr>
              <w:jc w:val="center"/>
              <w:rPr>
                <w:rFonts w:ascii="Times New Roman" w:hAnsi="Times New Roman" w:cs="Times New Roman"/>
                <w:bCs/>
                <w:caps/>
                <w:color w:val="000000"/>
                <w:sz w:val="24"/>
                <w:szCs w:val="24"/>
                <w:lang w:val="uk-UA"/>
              </w:rPr>
            </w:pPr>
            <w:r w:rsidRPr="009577F0">
              <w:rPr>
                <w:rFonts w:ascii="Times New Roman" w:hAnsi="Times New Roman" w:cs="Times New Roman"/>
                <w:bCs/>
                <w:caps/>
                <w:color w:val="000000"/>
                <w:sz w:val="24"/>
                <w:szCs w:val="24"/>
                <w:lang w:val="uk-UA"/>
              </w:rPr>
              <w:t>6</w:t>
            </w:r>
          </w:p>
        </w:tc>
        <w:tc>
          <w:tcPr>
            <w:tcW w:w="2467" w:type="dxa"/>
            <w:tcBorders>
              <w:left w:val="single" w:sz="4" w:space="0" w:color="auto"/>
            </w:tcBorders>
          </w:tcPr>
          <w:p w14:paraId="6F8141FB" w14:textId="50968A11" w:rsidR="005678D2" w:rsidRPr="00545E4E" w:rsidRDefault="00031A5B"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7, 13, 15, 16, 22</w:t>
            </w:r>
          </w:p>
        </w:tc>
      </w:tr>
      <w:bookmarkEnd w:id="1"/>
      <w:tr w:rsidR="0081395F" w:rsidRPr="00545E4E" w14:paraId="6507AF00" w14:textId="4DAD58E7" w:rsidTr="00E05B39">
        <w:tc>
          <w:tcPr>
            <w:tcW w:w="2347" w:type="dxa"/>
          </w:tcPr>
          <w:p w14:paraId="3FFC9984" w14:textId="784C0C67" w:rsidR="0014570B" w:rsidRPr="00545E4E" w:rsidRDefault="0014570B" w:rsidP="00EE5CFE">
            <w:pPr>
              <w:rPr>
                <w:rFonts w:ascii="Times New Roman" w:hAnsi="Times New Roman" w:cs="Times New Roman"/>
                <w:b/>
                <w:sz w:val="24"/>
                <w:szCs w:val="24"/>
                <w:lang w:val="uk-UA"/>
              </w:rPr>
            </w:pPr>
            <w:r>
              <w:rPr>
                <w:rFonts w:ascii="Times New Roman" w:hAnsi="Times New Roman" w:cs="Times New Roman"/>
                <w:b/>
                <w:sz w:val="24"/>
                <w:szCs w:val="24"/>
                <w:lang w:val="uk-UA"/>
              </w:rPr>
              <w:t>Разом з модулем 1.</w:t>
            </w:r>
          </w:p>
        </w:tc>
        <w:tc>
          <w:tcPr>
            <w:tcW w:w="496" w:type="dxa"/>
            <w:tcBorders>
              <w:right w:val="single" w:sz="4" w:space="0" w:color="auto"/>
            </w:tcBorders>
          </w:tcPr>
          <w:p w14:paraId="589A2ABA" w14:textId="732B5E7E" w:rsidR="0014570B" w:rsidRPr="00545E4E" w:rsidRDefault="005678D2"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16</w:t>
            </w:r>
          </w:p>
        </w:tc>
        <w:tc>
          <w:tcPr>
            <w:tcW w:w="598" w:type="dxa"/>
            <w:tcBorders>
              <w:right w:val="single" w:sz="4" w:space="0" w:color="auto"/>
            </w:tcBorders>
          </w:tcPr>
          <w:p w14:paraId="2D66103E" w14:textId="689900F5" w:rsidR="0014570B" w:rsidRPr="000F3FF6" w:rsidRDefault="005678D2"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564" w:type="dxa"/>
            <w:tcBorders>
              <w:left w:val="single" w:sz="4" w:space="0" w:color="auto"/>
              <w:right w:val="single" w:sz="4" w:space="0" w:color="auto"/>
            </w:tcBorders>
          </w:tcPr>
          <w:p w14:paraId="3F89D8DD" w14:textId="137EE806" w:rsidR="0014570B" w:rsidRPr="00545E4E" w:rsidRDefault="00727E3E"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24</w:t>
            </w:r>
          </w:p>
        </w:tc>
        <w:tc>
          <w:tcPr>
            <w:tcW w:w="1235" w:type="dxa"/>
            <w:tcBorders>
              <w:left w:val="single" w:sz="4" w:space="0" w:color="auto"/>
            </w:tcBorders>
          </w:tcPr>
          <w:p w14:paraId="265174EC" w14:textId="1159D920" w:rsidR="0014570B" w:rsidRPr="00545E4E" w:rsidRDefault="00C32EAD"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48</w:t>
            </w:r>
          </w:p>
        </w:tc>
        <w:tc>
          <w:tcPr>
            <w:tcW w:w="516" w:type="dxa"/>
            <w:tcBorders>
              <w:right w:val="single" w:sz="4" w:space="0" w:color="auto"/>
            </w:tcBorders>
          </w:tcPr>
          <w:p w14:paraId="1DFF4506" w14:textId="4AEEAA31" w:rsidR="0014570B" w:rsidRPr="001F45E1" w:rsidRDefault="006800F9"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586" w:type="dxa"/>
            <w:gridSpan w:val="3"/>
            <w:tcBorders>
              <w:left w:val="single" w:sz="4" w:space="0" w:color="auto"/>
              <w:right w:val="single" w:sz="4" w:space="0" w:color="auto"/>
            </w:tcBorders>
          </w:tcPr>
          <w:p w14:paraId="4A6D23DA" w14:textId="4DB8427E" w:rsidR="0014570B" w:rsidRPr="001F45E1" w:rsidRDefault="006800F9"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567" w:type="dxa"/>
            <w:gridSpan w:val="3"/>
            <w:tcBorders>
              <w:left w:val="single" w:sz="4" w:space="0" w:color="auto"/>
              <w:right w:val="single" w:sz="4" w:space="0" w:color="auto"/>
            </w:tcBorders>
          </w:tcPr>
          <w:p w14:paraId="685DA979" w14:textId="269C481C" w:rsidR="0014570B" w:rsidRPr="001F45E1" w:rsidRDefault="009577F0"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48</w:t>
            </w:r>
          </w:p>
        </w:tc>
        <w:tc>
          <w:tcPr>
            <w:tcW w:w="1269" w:type="dxa"/>
            <w:tcBorders>
              <w:left w:val="single" w:sz="4" w:space="0" w:color="auto"/>
              <w:right w:val="single" w:sz="4" w:space="0" w:color="auto"/>
            </w:tcBorders>
          </w:tcPr>
          <w:p w14:paraId="46B144A3" w14:textId="1BBBAD7A" w:rsidR="0014570B" w:rsidRPr="001F45E1" w:rsidRDefault="009577F0"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54</w:t>
            </w:r>
          </w:p>
        </w:tc>
        <w:tc>
          <w:tcPr>
            <w:tcW w:w="2467" w:type="dxa"/>
            <w:tcBorders>
              <w:left w:val="single" w:sz="4" w:space="0" w:color="auto"/>
            </w:tcBorders>
          </w:tcPr>
          <w:p w14:paraId="0E387827" w14:textId="77777777" w:rsidR="0014570B" w:rsidRPr="001F45E1" w:rsidRDefault="0014570B" w:rsidP="00EE5CFE">
            <w:pPr>
              <w:jc w:val="center"/>
              <w:rPr>
                <w:rFonts w:ascii="Times New Roman" w:hAnsi="Times New Roman" w:cs="Times New Roman"/>
                <w:b/>
                <w:caps/>
                <w:sz w:val="24"/>
                <w:szCs w:val="24"/>
                <w:lang w:val="uk-UA"/>
              </w:rPr>
            </w:pPr>
          </w:p>
        </w:tc>
      </w:tr>
      <w:tr w:rsidR="001F45E1" w:rsidRPr="00545E4E" w14:paraId="65A97D70" w14:textId="77777777" w:rsidTr="001F45E1">
        <w:trPr>
          <w:trHeight w:val="591"/>
        </w:trPr>
        <w:tc>
          <w:tcPr>
            <w:tcW w:w="10645" w:type="dxa"/>
            <w:gridSpan w:val="14"/>
          </w:tcPr>
          <w:p w14:paraId="13C1AC95" w14:textId="479D0622" w:rsidR="003B0270" w:rsidRDefault="001F45E1" w:rsidP="00AF4488">
            <w:pPr>
              <w:jc w:val="center"/>
              <w:rPr>
                <w:rFonts w:ascii="Times New Roman" w:hAnsi="Times New Roman" w:cs="Times New Roman"/>
                <w:b/>
                <w:sz w:val="24"/>
                <w:szCs w:val="24"/>
                <w:lang w:val="uk-UA"/>
              </w:rPr>
            </w:pPr>
            <w:r>
              <w:rPr>
                <w:rFonts w:ascii="Times New Roman" w:hAnsi="Times New Roman" w:cs="Times New Roman"/>
                <w:b/>
                <w:sz w:val="24"/>
                <w:szCs w:val="24"/>
                <w:lang w:val="uk-UA"/>
              </w:rPr>
              <w:t>М</w:t>
            </w:r>
            <w:r w:rsidRPr="001F45E1">
              <w:rPr>
                <w:rFonts w:ascii="Times New Roman" w:hAnsi="Times New Roman" w:cs="Times New Roman"/>
                <w:b/>
                <w:sz w:val="24"/>
                <w:szCs w:val="24"/>
                <w:lang w:val="uk-UA"/>
              </w:rPr>
              <w:t xml:space="preserve">одуль 2. </w:t>
            </w:r>
            <w:r w:rsidR="003B0270">
              <w:rPr>
                <w:rFonts w:ascii="Times New Roman" w:hAnsi="Times New Roman" w:cs="Times New Roman"/>
                <w:b/>
                <w:sz w:val="24"/>
                <w:szCs w:val="24"/>
                <w:lang w:val="uk-UA"/>
              </w:rPr>
              <w:t xml:space="preserve">Правові підстави реалізації житлових прав осіб. </w:t>
            </w:r>
          </w:p>
          <w:p w14:paraId="43ED7332" w14:textId="277D7A18" w:rsidR="00787079" w:rsidRPr="003B0270" w:rsidRDefault="003B0270" w:rsidP="00A70EB8">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Забезпечення схоронності житлового фонду та вирішення житлових спорів. </w:t>
            </w:r>
          </w:p>
          <w:p w14:paraId="3BEF47FD" w14:textId="624D018D" w:rsidR="001F45E1" w:rsidRPr="001F45E1" w:rsidRDefault="001F45E1" w:rsidP="003B0270">
            <w:pPr>
              <w:jc w:val="center"/>
              <w:rPr>
                <w:rFonts w:ascii="Times New Roman" w:hAnsi="Times New Roman" w:cs="Times New Roman"/>
                <w:b/>
                <w:sz w:val="24"/>
                <w:szCs w:val="24"/>
                <w:lang w:val="uk-UA"/>
              </w:rPr>
            </w:pPr>
          </w:p>
        </w:tc>
      </w:tr>
      <w:tr w:rsidR="0081395F" w:rsidRPr="00545E4E" w14:paraId="2D441CCC" w14:textId="0AB06270" w:rsidTr="00E05B39">
        <w:trPr>
          <w:trHeight w:val="401"/>
        </w:trPr>
        <w:tc>
          <w:tcPr>
            <w:tcW w:w="2347" w:type="dxa"/>
          </w:tcPr>
          <w:p w14:paraId="4A2F506E" w14:textId="091583D8" w:rsidR="0014570B" w:rsidRPr="001F45E1" w:rsidRDefault="005678D2" w:rsidP="005678D2">
            <w:pPr>
              <w:rPr>
                <w:rFonts w:ascii="Times New Roman" w:hAnsi="Times New Roman" w:cs="Times New Roman"/>
                <w:b/>
                <w:sz w:val="24"/>
                <w:szCs w:val="24"/>
                <w:lang w:val="uk-UA"/>
              </w:rPr>
            </w:pPr>
            <w:bookmarkStart w:id="2" w:name="_Hlk180613763"/>
            <w:r w:rsidRPr="001F45E1">
              <w:rPr>
                <w:rFonts w:ascii="Times New Roman" w:hAnsi="Times New Roman" w:cs="Times New Roman"/>
                <w:bCs/>
                <w:sz w:val="24"/>
                <w:szCs w:val="24"/>
                <w:lang w:val="uk-UA"/>
              </w:rPr>
              <w:t>Тем</w:t>
            </w:r>
            <w:r>
              <w:rPr>
                <w:rFonts w:ascii="Times New Roman" w:hAnsi="Times New Roman" w:cs="Times New Roman"/>
                <w:bCs/>
                <w:sz w:val="24"/>
                <w:szCs w:val="24"/>
                <w:lang w:val="uk-UA"/>
              </w:rPr>
              <w:t xml:space="preserve">а 9. </w:t>
            </w:r>
            <w:r w:rsidRPr="001F45E1">
              <w:rPr>
                <w:rFonts w:ascii="Times New Roman" w:hAnsi="Times New Roman" w:cs="Times New Roman"/>
                <w:bCs/>
                <w:sz w:val="24"/>
                <w:szCs w:val="24"/>
                <w:lang w:val="uk-UA"/>
              </w:rPr>
              <w:t xml:space="preserve"> </w:t>
            </w:r>
            <w:r w:rsidRPr="00881E9C">
              <w:rPr>
                <w:rFonts w:ascii="Times New Roman" w:hAnsi="Times New Roman" w:cs="Times New Roman"/>
                <w:bCs/>
                <w:sz w:val="24"/>
                <w:szCs w:val="24"/>
                <w:lang w:val="uk-UA"/>
              </w:rPr>
              <w:t>Правовий режим користування житловим приміщенням (житловим будинком) побудованим, або набутим громадянином у власність</w:t>
            </w:r>
            <w:r>
              <w:rPr>
                <w:rFonts w:ascii="Times New Roman" w:hAnsi="Times New Roman" w:cs="Times New Roman"/>
                <w:bCs/>
                <w:sz w:val="24"/>
                <w:szCs w:val="24"/>
                <w:lang w:val="uk-UA"/>
              </w:rPr>
              <w:t>.</w:t>
            </w:r>
          </w:p>
        </w:tc>
        <w:tc>
          <w:tcPr>
            <w:tcW w:w="496" w:type="dxa"/>
            <w:tcBorders>
              <w:right w:val="single" w:sz="4" w:space="0" w:color="auto"/>
            </w:tcBorders>
          </w:tcPr>
          <w:p w14:paraId="393F5BB2" w14:textId="77777777" w:rsidR="0081395F" w:rsidRDefault="0081395F" w:rsidP="00EE5CFE">
            <w:pPr>
              <w:jc w:val="center"/>
              <w:rPr>
                <w:rFonts w:ascii="Times New Roman" w:hAnsi="Times New Roman" w:cs="Times New Roman"/>
                <w:bCs/>
                <w:caps/>
                <w:sz w:val="24"/>
                <w:szCs w:val="24"/>
                <w:lang w:val="uk-UA"/>
              </w:rPr>
            </w:pPr>
          </w:p>
          <w:p w14:paraId="73BAAE21" w14:textId="77777777" w:rsidR="0081395F" w:rsidRDefault="0081395F" w:rsidP="00EE5CFE">
            <w:pPr>
              <w:jc w:val="center"/>
              <w:rPr>
                <w:rFonts w:ascii="Times New Roman" w:hAnsi="Times New Roman" w:cs="Times New Roman"/>
                <w:bCs/>
                <w:caps/>
                <w:sz w:val="24"/>
                <w:szCs w:val="24"/>
                <w:lang w:val="uk-UA"/>
              </w:rPr>
            </w:pPr>
          </w:p>
          <w:p w14:paraId="197CF4EE" w14:textId="77777777" w:rsidR="0081395F" w:rsidRDefault="0081395F" w:rsidP="00EE5CFE">
            <w:pPr>
              <w:jc w:val="center"/>
              <w:rPr>
                <w:rFonts w:ascii="Times New Roman" w:hAnsi="Times New Roman" w:cs="Times New Roman"/>
                <w:bCs/>
                <w:caps/>
                <w:sz w:val="24"/>
                <w:szCs w:val="24"/>
                <w:lang w:val="uk-UA"/>
              </w:rPr>
            </w:pPr>
          </w:p>
          <w:p w14:paraId="7CB598FB" w14:textId="77777777" w:rsidR="0081395F" w:rsidRDefault="0081395F" w:rsidP="00EE5CFE">
            <w:pPr>
              <w:jc w:val="center"/>
              <w:rPr>
                <w:rFonts w:ascii="Times New Roman" w:hAnsi="Times New Roman" w:cs="Times New Roman"/>
                <w:bCs/>
                <w:caps/>
                <w:sz w:val="24"/>
                <w:szCs w:val="24"/>
                <w:lang w:val="uk-UA"/>
              </w:rPr>
            </w:pPr>
          </w:p>
          <w:p w14:paraId="142D6833" w14:textId="69CD1BEF" w:rsidR="0014570B" w:rsidRPr="00B4368F" w:rsidRDefault="0014570B"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598" w:type="dxa"/>
            <w:vMerge w:val="restart"/>
            <w:tcBorders>
              <w:right w:val="single" w:sz="4" w:space="0" w:color="auto"/>
            </w:tcBorders>
          </w:tcPr>
          <w:p w14:paraId="61F27BA5" w14:textId="77777777" w:rsidR="0081395F" w:rsidRDefault="0081395F" w:rsidP="00EE5CFE">
            <w:pPr>
              <w:jc w:val="center"/>
              <w:rPr>
                <w:rFonts w:ascii="Times New Roman" w:hAnsi="Times New Roman" w:cs="Times New Roman"/>
                <w:bCs/>
                <w:caps/>
                <w:sz w:val="24"/>
                <w:szCs w:val="24"/>
                <w:lang w:val="uk-UA"/>
              </w:rPr>
            </w:pPr>
          </w:p>
          <w:p w14:paraId="414FB0BA" w14:textId="77777777" w:rsidR="0081395F" w:rsidRDefault="0081395F" w:rsidP="00EE5CFE">
            <w:pPr>
              <w:jc w:val="center"/>
              <w:rPr>
                <w:rFonts w:ascii="Times New Roman" w:hAnsi="Times New Roman" w:cs="Times New Roman"/>
                <w:bCs/>
                <w:caps/>
                <w:sz w:val="24"/>
                <w:szCs w:val="24"/>
                <w:lang w:val="uk-UA"/>
              </w:rPr>
            </w:pPr>
          </w:p>
          <w:p w14:paraId="7199CA68" w14:textId="77777777" w:rsidR="0081395F" w:rsidRDefault="0081395F" w:rsidP="00EE5CFE">
            <w:pPr>
              <w:jc w:val="center"/>
              <w:rPr>
                <w:rFonts w:ascii="Times New Roman" w:hAnsi="Times New Roman" w:cs="Times New Roman"/>
                <w:bCs/>
                <w:caps/>
                <w:sz w:val="24"/>
                <w:szCs w:val="24"/>
                <w:lang w:val="uk-UA"/>
              </w:rPr>
            </w:pPr>
          </w:p>
          <w:p w14:paraId="249CEFFC" w14:textId="77777777" w:rsidR="0081395F" w:rsidRDefault="0081395F" w:rsidP="00EE5CFE">
            <w:pPr>
              <w:jc w:val="center"/>
              <w:rPr>
                <w:rFonts w:ascii="Times New Roman" w:hAnsi="Times New Roman" w:cs="Times New Roman"/>
                <w:bCs/>
                <w:caps/>
                <w:sz w:val="24"/>
                <w:szCs w:val="24"/>
                <w:lang w:val="uk-UA"/>
              </w:rPr>
            </w:pPr>
          </w:p>
          <w:p w14:paraId="66E2B7E9" w14:textId="77777777" w:rsidR="0081395F" w:rsidRDefault="0081395F" w:rsidP="00EE5CFE">
            <w:pPr>
              <w:jc w:val="center"/>
              <w:rPr>
                <w:rFonts w:ascii="Times New Roman" w:hAnsi="Times New Roman" w:cs="Times New Roman"/>
                <w:bCs/>
                <w:caps/>
                <w:sz w:val="24"/>
                <w:szCs w:val="24"/>
                <w:lang w:val="uk-UA"/>
              </w:rPr>
            </w:pPr>
          </w:p>
          <w:p w14:paraId="46D910C2" w14:textId="77777777" w:rsidR="0081395F" w:rsidRDefault="0081395F" w:rsidP="00EE5CFE">
            <w:pPr>
              <w:jc w:val="center"/>
              <w:rPr>
                <w:rFonts w:ascii="Times New Roman" w:hAnsi="Times New Roman" w:cs="Times New Roman"/>
                <w:bCs/>
                <w:caps/>
                <w:sz w:val="24"/>
                <w:szCs w:val="24"/>
                <w:lang w:val="uk-UA"/>
              </w:rPr>
            </w:pPr>
          </w:p>
          <w:p w14:paraId="0511D029" w14:textId="77777777" w:rsidR="0081395F" w:rsidRDefault="0081395F" w:rsidP="00EE5CFE">
            <w:pPr>
              <w:jc w:val="center"/>
              <w:rPr>
                <w:rFonts w:ascii="Times New Roman" w:hAnsi="Times New Roman" w:cs="Times New Roman"/>
                <w:bCs/>
                <w:caps/>
                <w:sz w:val="24"/>
                <w:szCs w:val="24"/>
                <w:lang w:val="uk-UA"/>
              </w:rPr>
            </w:pPr>
          </w:p>
          <w:p w14:paraId="0E143BBF" w14:textId="77777777" w:rsidR="0081395F" w:rsidRDefault="0081395F" w:rsidP="00EE5CFE">
            <w:pPr>
              <w:jc w:val="center"/>
              <w:rPr>
                <w:rFonts w:ascii="Times New Roman" w:hAnsi="Times New Roman" w:cs="Times New Roman"/>
                <w:bCs/>
                <w:caps/>
                <w:sz w:val="24"/>
                <w:szCs w:val="24"/>
                <w:lang w:val="uk-UA"/>
              </w:rPr>
            </w:pPr>
          </w:p>
          <w:p w14:paraId="214C04BD" w14:textId="77777777" w:rsidR="0081395F" w:rsidRDefault="0081395F" w:rsidP="00EE5CFE">
            <w:pPr>
              <w:jc w:val="center"/>
              <w:rPr>
                <w:rFonts w:ascii="Times New Roman" w:hAnsi="Times New Roman" w:cs="Times New Roman"/>
                <w:bCs/>
                <w:caps/>
                <w:sz w:val="24"/>
                <w:szCs w:val="24"/>
                <w:lang w:val="uk-UA"/>
              </w:rPr>
            </w:pPr>
          </w:p>
          <w:p w14:paraId="52D61BFA" w14:textId="77777777" w:rsidR="0081395F" w:rsidRDefault="0081395F" w:rsidP="00EE5CFE">
            <w:pPr>
              <w:jc w:val="center"/>
              <w:rPr>
                <w:rFonts w:ascii="Times New Roman" w:hAnsi="Times New Roman" w:cs="Times New Roman"/>
                <w:bCs/>
                <w:caps/>
                <w:sz w:val="24"/>
                <w:szCs w:val="24"/>
                <w:lang w:val="uk-UA"/>
              </w:rPr>
            </w:pPr>
          </w:p>
          <w:p w14:paraId="532EC218" w14:textId="7C5E9063" w:rsidR="0014570B" w:rsidRPr="000F3FF6" w:rsidRDefault="0014570B"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p w14:paraId="2D033702" w14:textId="3F242639" w:rsidR="0014570B" w:rsidRPr="000F3FF6" w:rsidRDefault="0014570B" w:rsidP="00EE5CFE">
            <w:pPr>
              <w:jc w:val="center"/>
              <w:rPr>
                <w:rFonts w:ascii="Times New Roman" w:hAnsi="Times New Roman" w:cs="Times New Roman"/>
                <w:bCs/>
                <w:caps/>
                <w:sz w:val="24"/>
                <w:szCs w:val="24"/>
                <w:lang w:val="uk-UA"/>
              </w:rPr>
            </w:pPr>
          </w:p>
        </w:tc>
        <w:tc>
          <w:tcPr>
            <w:tcW w:w="564" w:type="dxa"/>
            <w:tcBorders>
              <w:left w:val="single" w:sz="4" w:space="0" w:color="auto"/>
              <w:right w:val="single" w:sz="4" w:space="0" w:color="auto"/>
            </w:tcBorders>
          </w:tcPr>
          <w:p w14:paraId="0C7F12C8" w14:textId="77777777" w:rsidR="0014570B" w:rsidRDefault="0014570B" w:rsidP="00EE5CFE">
            <w:pPr>
              <w:jc w:val="center"/>
              <w:rPr>
                <w:rFonts w:ascii="Times New Roman" w:hAnsi="Times New Roman" w:cs="Times New Roman"/>
                <w:bCs/>
                <w:caps/>
                <w:sz w:val="24"/>
                <w:szCs w:val="24"/>
                <w:lang w:val="uk-UA"/>
              </w:rPr>
            </w:pPr>
          </w:p>
          <w:p w14:paraId="607981DF" w14:textId="77777777" w:rsidR="00727E3E" w:rsidRDefault="00727E3E" w:rsidP="00EE5CFE">
            <w:pPr>
              <w:jc w:val="center"/>
              <w:rPr>
                <w:rFonts w:ascii="Times New Roman" w:hAnsi="Times New Roman" w:cs="Times New Roman"/>
                <w:bCs/>
                <w:caps/>
                <w:sz w:val="24"/>
                <w:szCs w:val="24"/>
                <w:lang w:val="uk-UA"/>
              </w:rPr>
            </w:pPr>
          </w:p>
          <w:p w14:paraId="78B32050" w14:textId="77777777" w:rsidR="00727E3E" w:rsidRDefault="00727E3E" w:rsidP="00EE5CFE">
            <w:pPr>
              <w:jc w:val="center"/>
              <w:rPr>
                <w:rFonts w:ascii="Times New Roman" w:hAnsi="Times New Roman" w:cs="Times New Roman"/>
                <w:bCs/>
                <w:caps/>
                <w:sz w:val="24"/>
                <w:szCs w:val="24"/>
                <w:lang w:val="uk-UA"/>
              </w:rPr>
            </w:pPr>
          </w:p>
          <w:p w14:paraId="099BA6DF" w14:textId="77777777" w:rsidR="00727E3E" w:rsidRDefault="00727E3E" w:rsidP="00EE5CFE">
            <w:pPr>
              <w:jc w:val="center"/>
              <w:rPr>
                <w:rFonts w:ascii="Times New Roman" w:hAnsi="Times New Roman" w:cs="Times New Roman"/>
                <w:bCs/>
                <w:caps/>
                <w:sz w:val="24"/>
                <w:szCs w:val="24"/>
                <w:lang w:val="uk-UA"/>
              </w:rPr>
            </w:pPr>
          </w:p>
          <w:p w14:paraId="6F621054" w14:textId="335D6A51" w:rsidR="00727E3E" w:rsidRPr="000F3FF6" w:rsidRDefault="00727E3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tcBorders>
          </w:tcPr>
          <w:p w14:paraId="4C3322DB" w14:textId="77777777" w:rsidR="00C32EAD" w:rsidRPr="0099706D" w:rsidRDefault="00C32EAD" w:rsidP="00EE5CFE">
            <w:pPr>
              <w:jc w:val="center"/>
              <w:rPr>
                <w:rFonts w:ascii="Times New Roman" w:hAnsi="Times New Roman" w:cs="Times New Roman"/>
                <w:bCs/>
                <w:caps/>
                <w:sz w:val="24"/>
                <w:szCs w:val="24"/>
                <w:lang w:val="uk-UA"/>
              </w:rPr>
            </w:pPr>
          </w:p>
          <w:p w14:paraId="328BE04A" w14:textId="77777777" w:rsidR="00C32EAD" w:rsidRPr="0099706D" w:rsidRDefault="00C32EAD" w:rsidP="00EE5CFE">
            <w:pPr>
              <w:jc w:val="center"/>
              <w:rPr>
                <w:rFonts w:ascii="Times New Roman" w:hAnsi="Times New Roman" w:cs="Times New Roman"/>
                <w:bCs/>
                <w:caps/>
                <w:sz w:val="24"/>
                <w:szCs w:val="24"/>
                <w:lang w:val="uk-UA"/>
              </w:rPr>
            </w:pPr>
          </w:p>
          <w:p w14:paraId="1512365B" w14:textId="77777777" w:rsidR="00C32EAD" w:rsidRPr="0099706D" w:rsidRDefault="00C32EAD" w:rsidP="00EE5CFE">
            <w:pPr>
              <w:jc w:val="center"/>
              <w:rPr>
                <w:rFonts w:ascii="Times New Roman" w:hAnsi="Times New Roman" w:cs="Times New Roman"/>
                <w:bCs/>
                <w:caps/>
                <w:sz w:val="24"/>
                <w:szCs w:val="24"/>
                <w:lang w:val="uk-UA"/>
              </w:rPr>
            </w:pPr>
          </w:p>
          <w:p w14:paraId="24F14E50" w14:textId="77777777" w:rsidR="00C32EAD" w:rsidRPr="0099706D" w:rsidRDefault="00C32EAD" w:rsidP="00EE5CFE">
            <w:pPr>
              <w:jc w:val="center"/>
              <w:rPr>
                <w:rFonts w:ascii="Times New Roman" w:hAnsi="Times New Roman" w:cs="Times New Roman"/>
                <w:bCs/>
                <w:caps/>
                <w:sz w:val="24"/>
                <w:szCs w:val="24"/>
                <w:lang w:val="uk-UA"/>
              </w:rPr>
            </w:pPr>
          </w:p>
          <w:p w14:paraId="20196718" w14:textId="76BBFD4C" w:rsidR="0014570B" w:rsidRPr="0099706D" w:rsidRDefault="00C32EAD" w:rsidP="00EE5CFE">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516" w:type="dxa"/>
            <w:tcBorders>
              <w:right w:val="single" w:sz="4" w:space="0" w:color="auto"/>
            </w:tcBorders>
          </w:tcPr>
          <w:p w14:paraId="7A7F3AED" w14:textId="77777777" w:rsidR="0014570B" w:rsidRPr="0099706D" w:rsidRDefault="0014570B" w:rsidP="00EE5CFE">
            <w:pPr>
              <w:jc w:val="center"/>
              <w:rPr>
                <w:rFonts w:ascii="Times New Roman" w:hAnsi="Times New Roman" w:cs="Times New Roman"/>
                <w:bCs/>
                <w:caps/>
                <w:sz w:val="24"/>
                <w:szCs w:val="24"/>
                <w:lang w:val="uk-UA"/>
              </w:rPr>
            </w:pPr>
          </w:p>
          <w:p w14:paraId="0DB40001" w14:textId="77777777" w:rsidR="006800F9" w:rsidRPr="0099706D" w:rsidRDefault="006800F9" w:rsidP="00EE5CFE">
            <w:pPr>
              <w:jc w:val="center"/>
              <w:rPr>
                <w:rFonts w:ascii="Times New Roman" w:hAnsi="Times New Roman" w:cs="Times New Roman"/>
                <w:bCs/>
                <w:caps/>
                <w:sz w:val="24"/>
                <w:szCs w:val="24"/>
                <w:lang w:val="uk-UA"/>
              </w:rPr>
            </w:pPr>
          </w:p>
          <w:p w14:paraId="7D33E0D8" w14:textId="77777777" w:rsidR="006800F9" w:rsidRPr="0099706D" w:rsidRDefault="006800F9" w:rsidP="00EE5CFE">
            <w:pPr>
              <w:jc w:val="center"/>
              <w:rPr>
                <w:rFonts w:ascii="Times New Roman" w:hAnsi="Times New Roman" w:cs="Times New Roman"/>
                <w:bCs/>
                <w:caps/>
                <w:sz w:val="24"/>
                <w:szCs w:val="24"/>
                <w:lang w:val="uk-UA"/>
              </w:rPr>
            </w:pPr>
          </w:p>
          <w:p w14:paraId="6F0171A1" w14:textId="77777777" w:rsidR="006800F9" w:rsidRPr="0099706D" w:rsidRDefault="006800F9" w:rsidP="00EE5CFE">
            <w:pPr>
              <w:jc w:val="center"/>
              <w:rPr>
                <w:rFonts w:ascii="Times New Roman" w:hAnsi="Times New Roman" w:cs="Times New Roman"/>
                <w:bCs/>
                <w:caps/>
                <w:sz w:val="24"/>
                <w:szCs w:val="24"/>
                <w:lang w:val="uk-UA"/>
              </w:rPr>
            </w:pPr>
          </w:p>
          <w:p w14:paraId="0994D1DF" w14:textId="25711232" w:rsidR="006800F9" w:rsidRPr="0099706D" w:rsidRDefault="006800F9" w:rsidP="00EE5CFE">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2</w:t>
            </w:r>
          </w:p>
        </w:tc>
        <w:tc>
          <w:tcPr>
            <w:tcW w:w="428" w:type="dxa"/>
            <w:tcBorders>
              <w:left w:val="single" w:sz="4" w:space="0" w:color="auto"/>
              <w:right w:val="single" w:sz="4" w:space="0" w:color="auto"/>
            </w:tcBorders>
          </w:tcPr>
          <w:p w14:paraId="6B01A37D" w14:textId="77777777" w:rsidR="0014570B" w:rsidRPr="0099706D" w:rsidRDefault="0014570B" w:rsidP="00EE5CFE">
            <w:pPr>
              <w:jc w:val="center"/>
              <w:rPr>
                <w:rFonts w:ascii="Times New Roman" w:hAnsi="Times New Roman" w:cs="Times New Roman"/>
                <w:bCs/>
                <w:caps/>
                <w:sz w:val="24"/>
                <w:szCs w:val="24"/>
                <w:lang w:val="uk-UA"/>
              </w:rPr>
            </w:pPr>
          </w:p>
        </w:tc>
        <w:tc>
          <w:tcPr>
            <w:tcW w:w="725" w:type="dxa"/>
            <w:gridSpan w:val="5"/>
            <w:tcBorders>
              <w:left w:val="single" w:sz="4" w:space="0" w:color="auto"/>
              <w:right w:val="single" w:sz="4" w:space="0" w:color="auto"/>
            </w:tcBorders>
          </w:tcPr>
          <w:p w14:paraId="7B40340C" w14:textId="77777777" w:rsidR="0014570B" w:rsidRPr="0099706D" w:rsidRDefault="0014570B" w:rsidP="00EE5CFE">
            <w:pPr>
              <w:jc w:val="center"/>
              <w:rPr>
                <w:rFonts w:ascii="Times New Roman" w:hAnsi="Times New Roman" w:cs="Times New Roman"/>
                <w:bCs/>
                <w:caps/>
                <w:sz w:val="24"/>
                <w:szCs w:val="24"/>
                <w:lang w:val="uk-UA"/>
              </w:rPr>
            </w:pPr>
          </w:p>
          <w:p w14:paraId="19B414C5" w14:textId="77777777" w:rsidR="009577F0" w:rsidRPr="0099706D" w:rsidRDefault="009577F0" w:rsidP="00EE5CFE">
            <w:pPr>
              <w:jc w:val="center"/>
              <w:rPr>
                <w:rFonts w:ascii="Times New Roman" w:hAnsi="Times New Roman" w:cs="Times New Roman"/>
                <w:bCs/>
                <w:caps/>
                <w:sz w:val="24"/>
                <w:szCs w:val="24"/>
                <w:lang w:val="uk-UA"/>
              </w:rPr>
            </w:pPr>
          </w:p>
          <w:p w14:paraId="4B8FBA55" w14:textId="77777777" w:rsidR="009577F0" w:rsidRPr="0099706D" w:rsidRDefault="009577F0" w:rsidP="00EE5CFE">
            <w:pPr>
              <w:jc w:val="center"/>
              <w:rPr>
                <w:rFonts w:ascii="Times New Roman" w:hAnsi="Times New Roman" w:cs="Times New Roman"/>
                <w:bCs/>
                <w:caps/>
                <w:sz w:val="24"/>
                <w:szCs w:val="24"/>
                <w:lang w:val="uk-UA"/>
              </w:rPr>
            </w:pPr>
          </w:p>
          <w:p w14:paraId="744D9EBF" w14:textId="77777777" w:rsidR="009577F0" w:rsidRPr="0099706D" w:rsidRDefault="009577F0" w:rsidP="00EE5CFE">
            <w:pPr>
              <w:jc w:val="center"/>
              <w:rPr>
                <w:rFonts w:ascii="Times New Roman" w:hAnsi="Times New Roman" w:cs="Times New Roman"/>
                <w:bCs/>
                <w:caps/>
                <w:sz w:val="24"/>
                <w:szCs w:val="24"/>
                <w:lang w:val="uk-UA"/>
              </w:rPr>
            </w:pPr>
          </w:p>
          <w:p w14:paraId="79F03EF0" w14:textId="60D00AC2" w:rsidR="009577F0" w:rsidRPr="0099706D" w:rsidRDefault="009577F0" w:rsidP="00EE5CFE">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69" w:type="dxa"/>
            <w:tcBorders>
              <w:left w:val="single" w:sz="4" w:space="0" w:color="auto"/>
              <w:right w:val="single" w:sz="4" w:space="0" w:color="auto"/>
            </w:tcBorders>
          </w:tcPr>
          <w:p w14:paraId="0A62D1B2" w14:textId="77777777" w:rsidR="0014570B" w:rsidRPr="0099706D" w:rsidRDefault="0014570B" w:rsidP="00EE5CFE">
            <w:pPr>
              <w:jc w:val="center"/>
              <w:rPr>
                <w:rFonts w:ascii="Times New Roman" w:hAnsi="Times New Roman" w:cs="Times New Roman"/>
                <w:bCs/>
                <w:caps/>
                <w:sz w:val="24"/>
                <w:szCs w:val="24"/>
                <w:lang w:val="uk-UA"/>
              </w:rPr>
            </w:pPr>
          </w:p>
          <w:p w14:paraId="594169BE" w14:textId="77777777" w:rsidR="00537B5A" w:rsidRPr="0099706D" w:rsidRDefault="00537B5A" w:rsidP="00EE5CFE">
            <w:pPr>
              <w:jc w:val="center"/>
              <w:rPr>
                <w:rFonts w:ascii="Times New Roman" w:hAnsi="Times New Roman" w:cs="Times New Roman"/>
                <w:bCs/>
                <w:caps/>
                <w:sz w:val="24"/>
                <w:szCs w:val="24"/>
                <w:lang w:val="uk-UA"/>
              </w:rPr>
            </w:pPr>
          </w:p>
          <w:p w14:paraId="5492E48C" w14:textId="77777777" w:rsidR="00537B5A" w:rsidRPr="0099706D" w:rsidRDefault="00537B5A" w:rsidP="00EE5CFE">
            <w:pPr>
              <w:jc w:val="center"/>
              <w:rPr>
                <w:rFonts w:ascii="Times New Roman" w:hAnsi="Times New Roman" w:cs="Times New Roman"/>
                <w:bCs/>
                <w:caps/>
                <w:sz w:val="24"/>
                <w:szCs w:val="24"/>
                <w:lang w:val="uk-UA"/>
              </w:rPr>
            </w:pPr>
          </w:p>
          <w:p w14:paraId="720E4723" w14:textId="77777777" w:rsidR="00537B5A" w:rsidRPr="0099706D" w:rsidRDefault="00537B5A" w:rsidP="00EE5CFE">
            <w:pPr>
              <w:jc w:val="center"/>
              <w:rPr>
                <w:rFonts w:ascii="Times New Roman" w:hAnsi="Times New Roman" w:cs="Times New Roman"/>
                <w:bCs/>
                <w:caps/>
                <w:sz w:val="24"/>
                <w:szCs w:val="24"/>
                <w:lang w:val="uk-UA"/>
              </w:rPr>
            </w:pPr>
          </w:p>
          <w:p w14:paraId="1CF77185" w14:textId="28CBF1B8" w:rsidR="00537B5A" w:rsidRPr="0099706D" w:rsidRDefault="00537B5A" w:rsidP="00EE5CFE">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2467" w:type="dxa"/>
            <w:tcBorders>
              <w:left w:val="single" w:sz="4" w:space="0" w:color="auto"/>
            </w:tcBorders>
          </w:tcPr>
          <w:p w14:paraId="2BBD20CE" w14:textId="2BC4323E" w:rsidR="0014570B" w:rsidRPr="001F45E1" w:rsidRDefault="00031A5B"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7, 10, 11, 14, 22, 25</w:t>
            </w:r>
          </w:p>
        </w:tc>
      </w:tr>
      <w:tr w:rsidR="0081395F" w:rsidRPr="00545E4E" w14:paraId="4D1BB73B" w14:textId="77777777" w:rsidTr="00E05B39">
        <w:trPr>
          <w:trHeight w:val="401"/>
        </w:trPr>
        <w:tc>
          <w:tcPr>
            <w:tcW w:w="2347" w:type="dxa"/>
          </w:tcPr>
          <w:p w14:paraId="05F9D968" w14:textId="72121E12" w:rsidR="006B7E97" w:rsidRPr="001F45E1" w:rsidRDefault="006B7E97" w:rsidP="005678D2">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10. </w:t>
            </w:r>
            <w:r w:rsidRPr="00881E9C">
              <w:rPr>
                <w:rFonts w:ascii="Times New Roman" w:hAnsi="Times New Roman" w:cs="Times New Roman"/>
                <w:bCs/>
                <w:sz w:val="24"/>
                <w:szCs w:val="24"/>
                <w:lang w:val="uk-UA"/>
              </w:rPr>
              <w:t>Права та обов’язки сторін за договором найму житлового приміщення</w:t>
            </w:r>
            <w:r>
              <w:rPr>
                <w:rFonts w:ascii="Times New Roman" w:hAnsi="Times New Roman" w:cs="Times New Roman"/>
                <w:bCs/>
                <w:sz w:val="24"/>
                <w:szCs w:val="24"/>
                <w:lang w:val="uk-UA"/>
              </w:rPr>
              <w:t>.</w:t>
            </w:r>
            <w:r w:rsidR="005678D2">
              <w:rPr>
                <w:rFonts w:ascii="Times New Roman" w:hAnsi="Times New Roman" w:cs="Times New Roman"/>
                <w:bCs/>
                <w:sz w:val="24"/>
                <w:szCs w:val="24"/>
                <w:lang w:val="uk-UA"/>
              </w:rPr>
              <w:t xml:space="preserve"> Види договору найму житла.</w:t>
            </w:r>
          </w:p>
        </w:tc>
        <w:tc>
          <w:tcPr>
            <w:tcW w:w="496" w:type="dxa"/>
            <w:tcBorders>
              <w:right w:val="single" w:sz="4" w:space="0" w:color="auto"/>
            </w:tcBorders>
          </w:tcPr>
          <w:p w14:paraId="35D5E261" w14:textId="77777777" w:rsidR="0081395F" w:rsidRDefault="0081395F" w:rsidP="006B7E97">
            <w:pPr>
              <w:jc w:val="center"/>
              <w:rPr>
                <w:rFonts w:ascii="Times New Roman" w:hAnsi="Times New Roman" w:cs="Times New Roman"/>
                <w:bCs/>
                <w:caps/>
                <w:color w:val="000000"/>
                <w:sz w:val="24"/>
                <w:szCs w:val="24"/>
                <w:lang w:val="uk-UA"/>
              </w:rPr>
            </w:pPr>
          </w:p>
          <w:p w14:paraId="4B446A90" w14:textId="77777777" w:rsidR="0081395F" w:rsidRDefault="0081395F" w:rsidP="006B7E97">
            <w:pPr>
              <w:jc w:val="center"/>
              <w:rPr>
                <w:rFonts w:ascii="Times New Roman" w:hAnsi="Times New Roman" w:cs="Times New Roman"/>
                <w:bCs/>
                <w:caps/>
                <w:color w:val="000000"/>
                <w:sz w:val="24"/>
                <w:szCs w:val="24"/>
                <w:lang w:val="uk-UA"/>
              </w:rPr>
            </w:pPr>
          </w:p>
          <w:p w14:paraId="5D161111" w14:textId="695A60E7" w:rsidR="006B7E97" w:rsidRDefault="006B7E97" w:rsidP="006B7E97">
            <w:pPr>
              <w:jc w:val="center"/>
              <w:rPr>
                <w:rFonts w:ascii="Times New Roman" w:hAnsi="Times New Roman" w:cs="Times New Roman"/>
                <w:bCs/>
                <w:caps/>
                <w:sz w:val="24"/>
                <w:szCs w:val="24"/>
                <w:lang w:val="uk-UA"/>
              </w:rPr>
            </w:pPr>
            <w:r>
              <w:rPr>
                <w:rFonts w:ascii="Times New Roman" w:hAnsi="Times New Roman" w:cs="Times New Roman"/>
                <w:bCs/>
                <w:caps/>
                <w:color w:val="000000"/>
                <w:sz w:val="24"/>
                <w:szCs w:val="24"/>
                <w:lang w:val="uk-UA"/>
              </w:rPr>
              <w:t>2</w:t>
            </w:r>
          </w:p>
        </w:tc>
        <w:tc>
          <w:tcPr>
            <w:tcW w:w="598" w:type="dxa"/>
            <w:vMerge/>
            <w:tcBorders>
              <w:bottom w:val="single" w:sz="4" w:space="0" w:color="auto"/>
              <w:right w:val="single" w:sz="4" w:space="0" w:color="auto"/>
            </w:tcBorders>
          </w:tcPr>
          <w:p w14:paraId="3299B269" w14:textId="77777777" w:rsidR="006B7E97" w:rsidRDefault="006B7E97" w:rsidP="006B7E97">
            <w:pPr>
              <w:jc w:val="center"/>
              <w:rPr>
                <w:rFonts w:ascii="Times New Roman" w:hAnsi="Times New Roman" w:cs="Times New Roman"/>
                <w:bCs/>
                <w:caps/>
                <w:sz w:val="24"/>
                <w:szCs w:val="24"/>
                <w:lang w:val="uk-UA"/>
              </w:rPr>
            </w:pPr>
          </w:p>
        </w:tc>
        <w:tc>
          <w:tcPr>
            <w:tcW w:w="564" w:type="dxa"/>
            <w:tcBorders>
              <w:left w:val="single" w:sz="4" w:space="0" w:color="auto"/>
              <w:right w:val="single" w:sz="4" w:space="0" w:color="auto"/>
            </w:tcBorders>
          </w:tcPr>
          <w:p w14:paraId="07900531" w14:textId="77777777" w:rsidR="006B7E97" w:rsidRDefault="006B7E97" w:rsidP="006B7E97">
            <w:pPr>
              <w:jc w:val="center"/>
              <w:rPr>
                <w:rFonts w:ascii="Times New Roman" w:hAnsi="Times New Roman" w:cs="Times New Roman"/>
                <w:bCs/>
                <w:caps/>
                <w:sz w:val="24"/>
                <w:szCs w:val="24"/>
                <w:lang w:val="uk-UA"/>
              </w:rPr>
            </w:pPr>
          </w:p>
          <w:p w14:paraId="6C27C60C" w14:textId="77777777" w:rsidR="00727E3E" w:rsidRDefault="00727E3E" w:rsidP="006B7E97">
            <w:pPr>
              <w:jc w:val="center"/>
              <w:rPr>
                <w:rFonts w:ascii="Times New Roman" w:hAnsi="Times New Roman" w:cs="Times New Roman"/>
                <w:bCs/>
                <w:caps/>
                <w:sz w:val="24"/>
                <w:szCs w:val="24"/>
                <w:lang w:val="uk-UA"/>
              </w:rPr>
            </w:pPr>
          </w:p>
          <w:p w14:paraId="4D5E3BF0" w14:textId="4CE59C71" w:rsidR="00727E3E" w:rsidRPr="000F3FF6" w:rsidRDefault="00727E3E"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tcBorders>
          </w:tcPr>
          <w:p w14:paraId="79B291DE" w14:textId="77777777" w:rsidR="006B7E97" w:rsidRPr="0099706D" w:rsidRDefault="006B7E97" w:rsidP="006B7E97">
            <w:pPr>
              <w:jc w:val="center"/>
              <w:rPr>
                <w:rFonts w:ascii="Times New Roman" w:hAnsi="Times New Roman" w:cs="Times New Roman"/>
                <w:bCs/>
                <w:caps/>
                <w:sz w:val="24"/>
                <w:szCs w:val="24"/>
                <w:lang w:val="uk-UA"/>
              </w:rPr>
            </w:pPr>
          </w:p>
          <w:p w14:paraId="6918D82A" w14:textId="77777777" w:rsidR="00C32EAD" w:rsidRPr="0099706D" w:rsidRDefault="00C32EAD" w:rsidP="006B7E97">
            <w:pPr>
              <w:jc w:val="center"/>
              <w:rPr>
                <w:rFonts w:ascii="Times New Roman" w:hAnsi="Times New Roman" w:cs="Times New Roman"/>
                <w:bCs/>
                <w:caps/>
                <w:sz w:val="24"/>
                <w:szCs w:val="24"/>
                <w:lang w:val="uk-UA"/>
              </w:rPr>
            </w:pPr>
          </w:p>
          <w:p w14:paraId="332E3F34" w14:textId="7929C2EF" w:rsidR="00C32EAD" w:rsidRPr="0099706D" w:rsidRDefault="00C32EAD"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516" w:type="dxa"/>
            <w:tcBorders>
              <w:right w:val="single" w:sz="4" w:space="0" w:color="auto"/>
            </w:tcBorders>
          </w:tcPr>
          <w:p w14:paraId="3F8A4BF9" w14:textId="77777777" w:rsidR="006B7E97" w:rsidRPr="0099706D" w:rsidRDefault="006B7E97" w:rsidP="006B7E97">
            <w:pPr>
              <w:jc w:val="center"/>
              <w:rPr>
                <w:rFonts w:ascii="Times New Roman" w:hAnsi="Times New Roman" w:cs="Times New Roman"/>
                <w:bCs/>
                <w:caps/>
                <w:sz w:val="24"/>
                <w:szCs w:val="24"/>
                <w:lang w:val="uk-UA"/>
              </w:rPr>
            </w:pPr>
          </w:p>
          <w:p w14:paraId="612DD285" w14:textId="77777777" w:rsidR="006800F9" w:rsidRPr="0099706D" w:rsidRDefault="006800F9" w:rsidP="006B7E97">
            <w:pPr>
              <w:jc w:val="center"/>
              <w:rPr>
                <w:rFonts w:ascii="Times New Roman" w:hAnsi="Times New Roman" w:cs="Times New Roman"/>
                <w:bCs/>
                <w:caps/>
                <w:sz w:val="24"/>
                <w:szCs w:val="24"/>
                <w:lang w:val="uk-UA"/>
              </w:rPr>
            </w:pPr>
          </w:p>
          <w:p w14:paraId="103B7FA4" w14:textId="35F226FD" w:rsidR="006800F9" w:rsidRPr="0099706D" w:rsidRDefault="006800F9"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2</w:t>
            </w:r>
          </w:p>
        </w:tc>
        <w:tc>
          <w:tcPr>
            <w:tcW w:w="428" w:type="dxa"/>
            <w:tcBorders>
              <w:left w:val="single" w:sz="4" w:space="0" w:color="auto"/>
              <w:right w:val="single" w:sz="4" w:space="0" w:color="auto"/>
            </w:tcBorders>
          </w:tcPr>
          <w:p w14:paraId="559C7092" w14:textId="77777777" w:rsidR="006B7E97" w:rsidRPr="0099706D" w:rsidRDefault="006B7E97" w:rsidP="006B7E97">
            <w:pPr>
              <w:jc w:val="center"/>
              <w:rPr>
                <w:rFonts w:ascii="Times New Roman" w:hAnsi="Times New Roman" w:cs="Times New Roman"/>
                <w:bCs/>
                <w:caps/>
                <w:sz w:val="24"/>
                <w:szCs w:val="24"/>
                <w:lang w:val="uk-UA"/>
              </w:rPr>
            </w:pPr>
          </w:p>
        </w:tc>
        <w:tc>
          <w:tcPr>
            <w:tcW w:w="725" w:type="dxa"/>
            <w:gridSpan w:val="5"/>
            <w:tcBorders>
              <w:left w:val="single" w:sz="4" w:space="0" w:color="auto"/>
              <w:right w:val="single" w:sz="4" w:space="0" w:color="auto"/>
            </w:tcBorders>
          </w:tcPr>
          <w:p w14:paraId="44ECF5E3" w14:textId="77777777" w:rsidR="006B7E97" w:rsidRPr="0099706D" w:rsidRDefault="006B7E97" w:rsidP="006B7E97">
            <w:pPr>
              <w:jc w:val="center"/>
              <w:rPr>
                <w:rFonts w:ascii="Times New Roman" w:hAnsi="Times New Roman" w:cs="Times New Roman"/>
                <w:bCs/>
                <w:caps/>
                <w:sz w:val="24"/>
                <w:szCs w:val="24"/>
                <w:lang w:val="uk-UA"/>
              </w:rPr>
            </w:pPr>
          </w:p>
          <w:p w14:paraId="4C22AC6F" w14:textId="77777777" w:rsidR="009577F0" w:rsidRPr="0099706D" w:rsidRDefault="009577F0" w:rsidP="006B7E97">
            <w:pPr>
              <w:jc w:val="center"/>
              <w:rPr>
                <w:rFonts w:ascii="Times New Roman" w:hAnsi="Times New Roman" w:cs="Times New Roman"/>
                <w:bCs/>
                <w:caps/>
                <w:sz w:val="24"/>
                <w:szCs w:val="24"/>
                <w:lang w:val="uk-UA"/>
              </w:rPr>
            </w:pPr>
          </w:p>
          <w:p w14:paraId="6D978181" w14:textId="693E0E57" w:rsidR="009577F0" w:rsidRPr="0099706D" w:rsidRDefault="009577F0"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69" w:type="dxa"/>
            <w:tcBorders>
              <w:left w:val="single" w:sz="4" w:space="0" w:color="auto"/>
              <w:right w:val="single" w:sz="4" w:space="0" w:color="auto"/>
            </w:tcBorders>
          </w:tcPr>
          <w:p w14:paraId="5BD83AB3" w14:textId="77777777" w:rsidR="006B7E97" w:rsidRPr="0099706D" w:rsidRDefault="006B7E97" w:rsidP="006B7E97">
            <w:pPr>
              <w:jc w:val="center"/>
              <w:rPr>
                <w:rFonts w:ascii="Times New Roman" w:hAnsi="Times New Roman" w:cs="Times New Roman"/>
                <w:bCs/>
                <w:caps/>
                <w:sz w:val="24"/>
                <w:szCs w:val="24"/>
                <w:lang w:val="uk-UA"/>
              </w:rPr>
            </w:pPr>
          </w:p>
          <w:p w14:paraId="64D6385E" w14:textId="77777777" w:rsidR="00537B5A" w:rsidRPr="0099706D" w:rsidRDefault="00537B5A" w:rsidP="006B7E97">
            <w:pPr>
              <w:jc w:val="center"/>
              <w:rPr>
                <w:rFonts w:ascii="Times New Roman" w:hAnsi="Times New Roman" w:cs="Times New Roman"/>
                <w:bCs/>
                <w:caps/>
                <w:sz w:val="24"/>
                <w:szCs w:val="24"/>
                <w:lang w:val="uk-UA"/>
              </w:rPr>
            </w:pPr>
          </w:p>
          <w:p w14:paraId="6850245A" w14:textId="093D4CC9" w:rsidR="00537B5A" w:rsidRPr="0099706D" w:rsidRDefault="00537B5A"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2467" w:type="dxa"/>
            <w:tcBorders>
              <w:left w:val="single" w:sz="4" w:space="0" w:color="auto"/>
            </w:tcBorders>
          </w:tcPr>
          <w:p w14:paraId="658F7F83" w14:textId="443D25DD" w:rsidR="006B7E97" w:rsidRPr="001F45E1" w:rsidRDefault="00031A5B"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13, 14, 19, 25</w:t>
            </w:r>
          </w:p>
        </w:tc>
      </w:tr>
      <w:tr w:rsidR="0051162B" w:rsidRPr="00545E4E" w14:paraId="6A19005C" w14:textId="1AF56EAE" w:rsidTr="00E05B39">
        <w:trPr>
          <w:trHeight w:val="401"/>
        </w:trPr>
        <w:tc>
          <w:tcPr>
            <w:tcW w:w="2347" w:type="dxa"/>
          </w:tcPr>
          <w:p w14:paraId="5B5BC46C" w14:textId="623A35B1" w:rsidR="0051162B" w:rsidRPr="001F45E1" w:rsidRDefault="0051162B" w:rsidP="005678D2">
            <w:pPr>
              <w:rPr>
                <w:rFonts w:ascii="Times New Roman" w:hAnsi="Times New Roman" w:cs="Times New Roman"/>
                <w:b/>
                <w:sz w:val="24"/>
                <w:szCs w:val="24"/>
                <w:lang w:val="uk-UA"/>
              </w:rPr>
            </w:pPr>
            <w:r>
              <w:rPr>
                <w:rFonts w:ascii="Times New Roman" w:hAnsi="Times New Roman" w:cs="Times New Roman"/>
                <w:bCs/>
                <w:sz w:val="24"/>
                <w:szCs w:val="24"/>
                <w:lang w:val="uk-UA"/>
              </w:rPr>
              <w:lastRenderedPageBreak/>
              <w:t>Тема 11. Цивільно- правова конструкція договору найму житла. Договір оренди житла з викупом.</w:t>
            </w:r>
          </w:p>
        </w:tc>
        <w:tc>
          <w:tcPr>
            <w:tcW w:w="496" w:type="dxa"/>
            <w:tcBorders>
              <w:right w:val="single" w:sz="4" w:space="0" w:color="auto"/>
            </w:tcBorders>
          </w:tcPr>
          <w:p w14:paraId="460F80C0" w14:textId="77777777" w:rsidR="0051162B" w:rsidRDefault="0051162B" w:rsidP="006B7E97">
            <w:pPr>
              <w:jc w:val="center"/>
              <w:rPr>
                <w:rFonts w:ascii="Times New Roman" w:hAnsi="Times New Roman" w:cs="Times New Roman"/>
                <w:bCs/>
                <w:caps/>
                <w:color w:val="000000"/>
                <w:sz w:val="24"/>
                <w:szCs w:val="24"/>
                <w:lang w:val="uk-UA"/>
              </w:rPr>
            </w:pPr>
          </w:p>
          <w:p w14:paraId="6A8B3DF8" w14:textId="1AB8FEB1" w:rsidR="0051162B" w:rsidRPr="00B4368F" w:rsidRDefault="0051162B" w:rsidP="006B7E97">
            <w:pPr>
              <w:jc w:val="center"/>
              <w:rPr>
                <w:rFonts w:ascii="Times New Roman" w:hAnsi="Times New Roman" w:cs="Times New Roman"/>
                <w:bCs/>
                <w:caps/>
                <w:sz w:val="24"/>
                <w:szCs w:val="24"/>
                <w:lang w:val="uk-UA"/>
              </w:rPr>
            </w:pPr>
            <w:r>
              <w:rPr>
                <w:rFonts w:ascii="Times New Roman" w:hAnsi="Times New Roman" w:cs="Times New Roman"/>
                <w:bCs/>
                <w:caps/>
                <w:color w:val="000000"/>
                <w:sz w:val="24"/>
                <w:szCs w:val="24"/>
                <w:lang w:val="uk-UA"/>
              </w:rPr>
              <w:t>2</w:t>
            </w:r>
          </w:p>
        </w:tc>
        <w:tc>
          <w:tcPr>
            <w:tcW w:w="598" w:type="dxa"/>
            <w:vMerge w:val="restart"/>
            <w:tcBorders>
              <w:top w:val="single" w:sz="4" w:space="0" w:color="auto"/>
              <w:right w:val="single" w:sz="4" w:space="0" w:color="auto"/>
            </w:tcBorders>
          </w:tcPr>
          <w:p w14:paraId="73EFD9BA" w14:textId="77777777" w:rsidR="0051162B" w:rsidRDefault="0051162B" w:rsidP="006B7E97">
            <w:pPr>
              <w:jc w:val="center"/>
              <w:rPr>
                <w:rFonts w:ascii="Times New Roman" w:hAnsi="Times New Roman" w:cs="Times New Roman"/>
                <w:bCs/>
                <w:caps/>
                <w:sz w:val="24"/>
                <w:szCs w:val="24"/>
                <w:lang w:val="uk-UA"/>
              </w:rPr>
            </w:pPr>
          </w:p>
          <w:p w14:paraId="20334520" w14:textId="5198F4B0" w:rsidR="0051162B" w:rsidRDefault="0051162B"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p w14:paraId="28FECA05" w14:textId="77777777" w:rsidR="0051162B" w:rsidRDefault="0051162B" w:rsidP="006B7E97">
            <w:pPr>
              <w:jc w:val="center"/>
              <w:rPr>
                <w:rFonts w:ascii="Times New Roman" w:hAnsi="Times New Roman" w:cs="Times New Roman"/>
                <w:bCs/>
                <w:caps/>
                <w:sz w:val="24"/>
                <w:szCs w:val="24"/>
                <w:lang w:val="uk-UA"/>
              </w:rPr>
            </w:pPr>
          </w:p>
          <w:p w14:paraId="7F42A301" w14:textId="77777777" w:rsidR="0051162B" w:rsidRDefault="0051162B" w:rsidP="006B7E97">
            <w:pPr>
              <w:jc w:val="center"/>
              <w:rPr>
                <w:rFonts w:ascii="Times New Roman" w:hAnsi="Times New Roman" w:cs="Times New Roman"/>
                <w:bCs/>
                <w:caps/>
                <w:sz w:val="24"/>
                <w:szCs w:val="24"/>
                <w:lang w:val="uk-UA"/>
              </w:rPr>
            </w:pPr>
          </w:p>
          <w:p w14:paraId="7AD55205" w14:textId="4C077E81" w:rsidR="0051162B" w:rsidRPr="000F3FF6" w:rsidRDefault="0051162B" w:rsidP="006B7E97">
            <w:pPr>
              <w:jc w:val="center"/>
              <w:rPr>
                <w:rFonts w:ascii="Times New Roman" w:hAnsi="Times New Roman" w:cs="Times New Roman"/>
                <w:bCs/>
                <w:caps/>
                <w:sz w:val="24"/>
                <w:szCs w:val="24"/>
                <w:lang w:val="uk-UA"/>
              </w:rPr>
            </w:pPr>
          </w:p>
        </w:tc>
        <w:tc>
          <w:tcPr>
            <w:tcW w:w="564" w:type="dxa"/>
            <w:tcBorders>
              <w:left w:val="single" w:sz="4" w:space="0" w:color="auto"/>
              <w:right w:val="single" w:sz="4" w:space="0" w:color="auto"/>
            </w:tcBorders>
          </w:tcPr>
          <w:p w14:paraId="27D0EFC3" w14:textId="77777777" w:rsidR="0051162B" w:rsidRDefault="0051162B" w:rsidP="006B7E97">
            <w:pPr>
              <w:jc w:val="center"/>
              <w:rPr>
                <w:rFonts w:ascii="Times New Roman" w:hAnsi="Times New Roman" w:cs="Times New Roman"/>
                <w:bCs/>
                <w:caps/>
                <w:sz w:val="24"/>
                <w:szCs w:val="24"/>
                <w:lang w:val="uk-UA"/>
              </w:rPr>
            </w:pPr>
          </w:p>
          <w:p w14:paraId="64B87E7A" w14:textId="158AD8CB" w:rsidR="0051162B" w:rsidRPr="000F3FF6" w:rsidRDefault="0051162B"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tcBorders>
          </w:tcPr>
          <w:p w14:paraId="5FE0EB5B" w14:textId="77777777" w:rsidR="0051162B" w:rsidRPr="0099706D" w:rsidRDefault="0051162B" w:rsidP="006B7E97">
            <w:pPr>
              <w:jc w:val="center"/>
              <w:rPr>
                <w:rFonts w:ascii="Times New Roman" w:hAnsi="Times New Roman" w:cs="Times New Roman"/>
                <w:bCs/>
                <w:caps/>
                <w:sz w:val="24"/>
                <w:szCs w:val="24"/>
                <w:lang w:val="uk-UA"/>
              </w:rPr>
            </w:pPr>
          </w:p>
          <w:p w14:paraId="14D9077B" w14:textId="6C0A3D5C" w:rsidR="0051162B" w:rsidRPr="0099706D" w:rsidRDefault="0051162B"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516" w:type="dxa"/>
            <w:tcBorders>
              <w:right w:val="single" w:sz="4" w:space="0" w:color="auto"/>
            </w:tcBorders>
          </w:tcPr>
          <w:p w14:paraId="6500C882" w14:textId="4EF9CFC7" w:rsidR="0051162B" w:rsidRPr="0099706D" w:rsidRDefault="0051162B" w:rsidP="006B7E97">
            <w:pPr>
              <w:jc w:val="center"/>
              <w:rPr>
                <w:rFonts w:ascii="Times New Roman" w:hAnsi="Times New Roman" w:cs="Times New Roman"/>
                <w:bCs/>
                <w:caps/>
                <w:sz w:val="24"/>
                <w:szCs w:val="24"/>
                <w:lang w:val="uk-UA"/>
              </w:rPr>
            </w:pPr>
          </w:p>
        </w:tc>
        <w:tc>
          <w:tcPr>
            <w:tcW w:w="428" w:type="dxa"/>
            <w:tcBorders>
              <w:left w:val="single" w:sz="4" w:space="0" w:color="auto"/>
              <w:right w:val="single" w:sz="4" w:space="0" w:color="auto"/>
            </w:tcBorders>
          </w:tcPr>
          <w:p w14:paraId="14ECC564" w14:textId="77777777" w:rsidR="0051162B" w:rsidRPr="0099706D" w:rsidRDefault="0051162B" w:rsidP="006B7E97">
            <w:pPr>
              <w:jc w:val="center"/>
              <w:rPr>
                <w:rFonts w:ascii="Times New Roman" w:hAnsi="Times New Roman" w:cs="Times New Roman"/>
                <w:bCs/>
                <w:caps/>
                <w:sz w:val="24"/>
                <w:szCs w:val="24"/>
                <w:lang w:val="uk-UA"/>
              </w:rPr>
            </w:pPr>
          </w:p>
        </w:tc>
        <w:tc>
          <w:tcPr>
            <w:tcW w:w="725" w:type="dxa"/>
            <w:gridSpan w:val="5"/>
            <w:tcBorders>
              <w:left w:val="single" w:sz="4" w:space="0" w:color="auto"/>
              <w:right w:val="single" w:sz="4" w:space="0" w:color="auto"/>
            </w:tcBorders>
          </w:tcPr>
          <w:p w14:paraId="3273D77D" w14:textId="77777777" w:rsidR="0051162B" w:rsidRPr="0099706D" w:rsidRDefault="0051162B" w:rsidP="006B7E97">
            <w:pPr>
              <w:jc w:val="center"/>
              <w:rPr>
                <w:rFonts w:ascii="Times New Roman" w:hAnsi="Times New Roman" w:cs="Times New Roman"/>
                <w:bCs/>
                <w:caps/>
                <w:sz w:val="24"/>
                <w:szCs w:val="24"/>
                <w:lang w:val="uk-UA"/>
              </w:rPr>
            </w:pPr>
          </w:p>
          <w:p w14:paraId="30621EB9" w14:textId="211EA071" w:rsidR="009577F0" w:rsidRPr="0099706D" w:rsidRDefault="009577F0"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69" w:type="dxa"/>
            <w:tcBorders>
              <w:left w:val="single" w:sz="4" w:space="0" w:color="auto"/>
              <w:right w:val="single" w:sz="4" w:space="0" w:color="auto"/>
            </w:tcBorders>
          </w:tcPr>
          <w:p w14:paraId="0D755486" w14:textId="77777777" w:rsidR="0051162B" w:rsidRPr="0099706D" w:rsidRDefault="0051162B" w:rsidP="006B7E97">
            <w:pPr>
              <w:jc w:val="center"/>
              <w:rPr>
                <w:rFonts w:ascii="Times New Roman" w:hAnsi="Times New Roman" w:cs="Times New Roman"/>
                <w:bCs/>
                <w:caps/>
                <w:sz w:val="24"/>
                <w:szCs w:val="24"/>
                <w:lang w:val="uk-UA"/>
              </w:rPr>
            </w:pPr>
          </w:p>
          <w:p w14:paraId="59C57AEC" w14:textId="69385884" w:rsidR="00537B5A" w:rsidRPr="0099706D" w:rsidRDefault="00537B5A"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2467" w:type="dxa"/>
            <w:tcBorders>
              <w:left w:val="single" w:sz="4" w:space="0" w:color="auto"/>
            </w:tcBorders>
          </w:tcPr>
          <w:p w14:paraId="54A3C826" w14:textId="54068074" w:rsidR="0051162B" w:rsidRPr="001F45E1" w:rsidRDefault="00031A5B"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18, 19, 21, 22, 25</w:t>
            </w:r>
          </w:p>
        </w:tc>
      </w:tr>
      <w:tr w:rsidR="0051162B" w:rsidRPr="00545E4E" w14:paraId="7EAC5B52" w14:textId="77777777" w:rsidTr="00E05B39">
        <w:trPr>
          <w:trHeight w:val="401"/>
        </w:trPr>
        <w:tc>
          <w:tcPr>
            <w:tcW w:w="2347" w:type="dxa"/>
          </w:tcPr>
          <w:p w14:paraId="79EB7E87" w14:textId="1F66CBB5" w:rsidR="0051162B" w:rsidRDefault="0051162B" w:rsidP="005678D2">
            <w:pPr>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12. </w:t>
            </w:r>
            <w:r w:rsidRPr="00881E9C">
              <w:rPr>
                <w:rFonts w:ascii="Times New Roman" w:hAnsi="Times New Roman" w:cs="Times New Roman"/>
                <w:bCs/>
                <w:sz w:val="24"/>
                <w:szCs w:val="24"/>
                <w:lang w:val="uk-UA"/>
              </w:rPr>
              <w:t>Зміна та припинення договору найму житлового приміщення</w:t>
            </w:r>
            <w:r>
              <w:rPr>
                <w:rFonts w:ascii="Times New Roman" w:hAnsi="Times New Roman" w:cs="Times New Roman"/>
                <w:bCs/>
                <w:sz w:val="24"/>
                <w:szCs w:val="24"/>
                <w:lang w:val="uk-UA"/>
              </w:rPr>
              <w:t>.</w:t>
            </w:r>
          </w:p>
        </w:tc>
        <w:tc>
          <w:tcPr>
            <w:tcW w:w="496" w:type="dxa"/>
            <w:tcBorders>
              <w:bottom w:val="single" w:sz="4" w:space="0" w:color="auto"/>
              <w:right w:val="single" w:sz="4" w:space="0" w:color="auto"/>
            </w:tcBorders>
          </w:tcPr>
          <w:p w14:paraId="6906BD59" w14:textId="77777777" w:rsidR="0051162B" w:rsidRDefault="0051162B" w:rsidP="006B7E97">
            <w:pPr>
              <w:jc w:val="center"/>
              <w:rPr>
                <w:rFonts w:ascii="Times New Roman" w:hAnsi="Times New Roman" w:cs="Times New Roman"/>
                <w:bCs/>
                <w:caps/>
                <w:color w:val="000000"/>
                <w:sz w:val="24"/>
                <w:szCs w:val="24"/>
                <w:lang w:val="uk-UA"/>
              </w:rPr>
            </w:pPr>
          </w:p>
          <w:p w14:paraId="5A61F568" w14:textId="67B36A6D" w:rsidR="0051162B" w:rsidRDefault="0051162B" w:rsidP="006B7E97">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598" w:type="dxa"/>
            <w:vMerge/>
            <w:tcBorders>
              <w:bottom w:val="single" w:sz="4" w:space="0" w:color="auto"/>
              <w:right w:val="single" w:sz="4" w:space="0" w:color="auto"/>
            </w:tcBorders>
          </w:tcPr>
          <w:p w14:paraId="7B107410" w14:textId="4DE25779" w:rsidR="0051162B" w:rsidRPr="000F3FF6" w:rsidRDefault="0051162B" w:rsidP="006B7E97">
            <w:pPr>
              <w:jc w:val="center"/>
              <w:rPr>
                <w:rFonts w:ascii="Times New Roman" w:hAnsi="Times New Roman" w:cs="Times New Roman"/>
                <w:bCs/>
                <w:caps/>
                <w:sz w:val="24"/>
                <w:szCs w:val="24"/>
                <w:lang w:val="uk-UA"/>
              </w:rPr>
            </w:pPr>
          </w:p>
        </w:tc>
        <w:tc>
          <w:tcPr>
            <w:tcW w:w="564" w:type="dxa"/>
            <w:tcBorders>
              <w:left w:val="single" w:sz="4" w:space="0" w:color="auto"/>
              <w:right w:val="single" w:sz="4" w:space="0" w:color="auto"/>
            </w:tcBorders>
          </w:tcPr>
          <w:p w14:paraId="76F7334B" w14:textId="77777777" w:rsidR="0051162B" w:rsidRDefault="0051162B" w:rsidP="006B7E97">
            <w:pPr>
              <w:jc w:val="center"/>
              <w:rPr>
                <w:rFonts w:ascii="Times New Roman" w:hAnsi="Times New Roman" w:cs="Times New Roman"/>
                <w:bCs/>
                <w:caps/>
                <w:sz w:val="24"/>
                <w:szCs w:val="24"/>
                <w:lang w:val="uk-UA"/>
              </w:rPr>
            </w:pPr>
          </w:p>
          <w:p w14:paraId="41418F7C" w14:textId="0477C520" w:rsidR="0051162B" w:rsidRPr="000F3FF6" w:rsidRDefault="0051162B"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tcBorders>
          </w:tcPr>
          <w:p w14:paraId="0D4ACCD9" w14:textId="77777777" w:rsidR="0051162B" w:rsidRPr="0099706D" w:rsidRDefault="0051162B" w:rsidP="006B7E97">
            <w:pPr>
              <w:jc w:val="center"/>
              <w:rPr>
                <w:rFonts w:ascii="Times New Roman" w:hAnsi="Times New Roman" w:cs="Times New Roman"/>
                <w:bCs/>
                <w:caps/>
                <w:sz w:val="24"/>
                <w:szCs w:val="24"/>
                <w:lang w:val="uk-UA"/>
              </w:rPr>
            </w:pPr>
          </w:p>
          <w:p w14:paraId="0B2A63B0" w14:textId="09A168D7" w:rsidR="0051162B" w:rsidRPr="0099706D" w:rsidRDefault="0051162B"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516" w:type="dxa"/>
            <w:tcBorders>
              <w:right w:val="single" w:sz="4" w:space="0" w:color="auto"/>
            </w:tcBorders>
          </w:tcPr>
          <w:p w14:paraId="743F1008" w14:textId="77777777" w:rsidR="0051162B" w:rsidRPr="0099706D" w:rsidRDefault="0051162B" w:rsidP="006B7E97">
            <w:pPr>
              <w:jc w:val="center"/>
              <w:rPr>
                <w:rFonts w:ascii="Times New Roman" w:hAnsi="Times New Roman" w:cs="Times New Roman"/>
                <w:bCs/>
                <w:caps/>
                <w:sz w:val="24"/>
                <w:szCs w:val="24"/>
                <w:lang w:val="uk-UA"/>
              </w:rPr>
            </w:pPr>
          </w:p>
        </w:tc>
        <w:tc>
          <w:tcPr>
            <w:tcW w:w="428" w:type="dxa"/>
            <w:tcBorders>
              <w:left w:val="single" w:sz="4" w:space="0" w:color="auto"/>
              <w:right w:val="single" w:sz="4" w:space="0" w:color="auto"/>
            </w:tcBorders>
          </w:tcPr>
          <w:p w14:paraId="3256EC7B" w14:textId="77777777" w:rsidR="0051162B" w:rsidRPr="0099706D" w:rsidRDefault="0051162B" w:rsidP="006B7E97">
            <w:pPr>
              <w:jc w:val="center"/>
              <w:rPr>
                <w:rFonts w:ascii="Times New Roman" w:hAnsi="Times New Roman" w:cs="Times New Roman"/>
                <w:bCs/>
                <w:caps/>
                <w:sz w:val="24"/>
                <w:szCs w:val="24"/>
                <w:lang w:val="uk-UA"/>
              </w:rPr>
            </w:pPr>
          </w:p>
        </w:tc>
        <w:tc>
          <w:tcPr>
            <w:tcW w:w="725" w:type="dxa"/>
            <w:gridSpan w:val="5"/>
            <w:tcBorders>
              <w:left w:val="single" w:sz="4" w:space="0" w:color="auto"/>
              <w:right w:val="single" w:sz="4" w:space="0" w:color="auto"/>
            </w:tcBorders>
          </w:tcPr>
          <w:p w14:paraId="5AC2E831" w14:textId="77777777" w:rsidR="0051162B" w:rsidRPr="0099706D" w:rsidRDefault="0051162B" w:rsidP="006B7E97">
            <w:pPr>
              <w:jc w:val="center"/>
              <w:rPr>
                <w:rFonts w:ascii="Times New Roman" w:hAnsi="Times New Roman" w:cs="Times New Roman"/>
                <w:bCs/>
                <w:caps/>
                <w:sz w:val="24"/>
                <w:szCs w:val="24"/>
                <w:lang w:val="uk-UA"/>
              </w:rPr>
            </w:pPr>
          </w:p>
          <w:p w14:paraId="4BBB01FA" w14:textId="02529212" w:rsidR="009577F0" w:rsidRPr="0099706D" w:rsidRDefault="009577F0"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69" w:type="dxa"/>
            <w:tcBorders>
              <w:left w:val="single" w:sz="4" w:space="0" w:color="auto"/>
              <w:right w:val="single" w:sz="4" w:space="0" w:color="auto"/>
            </w:tcBorders>
          </w:tcPr>
          <w:p w14:paraId="307C203E" w14:textId="77777777" w:rsidR="0051162B" w:rsidRPr="0099706D" w:rsidRDefault="0051162B" w:rsidP="006B7E97">
            <w:pPr>
              <w:jc w:val="center"/>
              <w:rPr>
                <w:rFonts w:ascii="Times New Roman" w:hAnsi="Times New Roman" w:cs="Times New Roman"/>
                <w:bCs/>
                <w:caps/>
                <w:sz w:val="24"/>
                <w:szCs w:val="24"/>
                <w:lang w:val="uk-UA"/>
              </w:rPr>
            </w:pPr>
          </w:p>
          <w:p w14:paraId="60479EBF" w14:textId="24EDA9D7" w:rsidR="00537B5A" w:rsidRPr="0099706D" w:rsidRDefault="00537B5A"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2467" w:type="dxa"/>
            <w:tcBorders>
              <w:left w:val="single" w:sz="4" w:space="0" w:color="auto"/>
            </w:tcBorders>
          </w:tcPr>
          <w:p w14:paraId="36A1F7CE" w14:textId="6497D82A" w:rsidR="0051162B" w:rsidRPr="001F45E1" w:rsidRDefault="007B6BD7"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 xml:space="preserve">10, </w:t>
            </w:r>
            <w:r w:rsidR="00031A5B">
              <w:rPr>
                <w:rFonts w:ascii="Times New Roman" w:hAnsi="Times New Roman" w:cs="Times New Roman"/>
                <w:b/>
                <w:caps/>
                <w:sz w:val="24"/>
                <w:szCs w:val="24"/>
                <w:lang w:val="uk-UA"/>
              </w:rPr>
              <w:t>17,</w:t>
            </w:r>
            <w:r>
              <w:rPr>
                <w:rFonts w:ascii="Times New Roman" w:hAnsi="Times New Roman" w:cs="Times New Roman"/>
                <w:b/>
                <w:caps/>
                <w:sz w:val="24"/>
                <w:szCs w:val="24"/>
                <w:lang w:val="uk-UA"/>
              </w:rPr>
              <w:t xml:space="preserve"> </w:t>
            </w:r>
            <w:r w:rsidR="00031A5B">
              <w:rPr>
                <w:rFonts w:ascii="Times New Roman" w:hAnsi="Times New Roman" w:cs="Times New Roman"/>
                <w:b/>
                <w:caps/>
                <w:sz w:val="24"/>
                <w:szCs w:val="24"/>
                <w:lang w:val="uk-UA"/>
              </w:rPr>
              <w:t>19,</w:t>
            </w:r>
            <w:r>
              <w:rPr>
                <w:rFonts w:ascii="Times New Roman" w:hAnsi="Times New Roman" w:cs="Times New Roman"/>
                <w:b/>
                <w:caps/>
                <w:sz w:val="24"/>
                <w:szCs w:val="24"/>
                <w:lang w:val="uk-UA"/>
              </w:rPr>
              <w:t xml:space="preserve"> </w:t>
            </w:r>
            <w:r w:rsidR="00031A5B">
              <w:rPr>
                <w:rFonts w:ascii="Times New Roman" w:hAnsi="Times New Roman" w:cs="Times New Roman"/>
                <w:b/>
                <w:caps/>
                <w:sz w:val="24"/>
                <w:szCs w:val="24"/>
                <w:lang w:val="uk-UA"/>
              </w:rPr>
              <w:t>24,</w:t>
            </w:r>
            <w:r>
              <w:rPr>
                <w:rFonts w:ascii="Times New Roman" w:hAnsi="Times New Roman" w:cs="Times New Roman"/>
                <w:b/>
                <w:caps/>
                <w:sz w:val="24"/>
                <w:szCs w:val="24"/>
                <w:lang w:val="uk-UA"/>
              </w:rPr>
              <w:t xml:space="preserve"> </w:t>
            </w:r>
            <w:r w:rsidR="00031A5B">
              <w:rPr>
                <w:rFonts w:ascii="Times New Roman" w:hAnsi="Times New Roman" w:cs="Times New Roman"/>
                <w:b/>
                <w:caps/>
                <w:sz w:val="24"/>
                <w:szCs w:val="24"/>
                <w:lang w:val="uk-UA"/>
              </w:rPr>
              <w:t>25</w:t>
            </w:r>
          </w:p>
        </w:tc>
      </w:tr>
      <w:tr w:rsidR="0081395F" w:rsidRPr="00545E4E" w14:paraId="03DF5CC2" w14:textId="77777777" w:rsidTr="00E05B39">
        <w:trPr>
          <w:trHeight w:val="401"/>
        </w:trPr>
        <w:tc>
          <w:tcPr>
            <w:tcW w:w="2347" w:type="dxa"/>
          </w:tcPr>
          <w:p w14:paraId="27FC271A" w14:textId="39214A23" w:rsidR="0081395F" w:rsidRDefault="0081395F" w:rsidP="0081395F">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13. Забезпечення громадян житлом у будинках державного та комунального житлових фондів </w:t>
            </w:r>
          </w:p>
        </w:tc>
        <w:tc>
          <w:tcPr>
            <w:tcW w:w="496" w:type="dxa"/>
            <w:tcBorders>
              <w:right w:val="single" w:sz="4" w:space="0" w:color="auto"/>
            </w:tcBorders>
          </w:tcPr>
          <w:p w14:paraId="682CD438" w14:textId="77777777" w:rsidR="00727E3E" w:rsidRDefault="00727E3E" w:rsidP="006B7E97">
            <w:pPr>
              <w:jc w:val="center"/>
              <w:rPr>
                <w:rFonts w:ascii="Times New Roman" w:hAnsi="Times New Roman" w:cs="Times New Roman"/>
                <w:bCs/>
                <w:caps/>
                <w:color w:val="000000"/>
                <w:sz w:val="24"/>
                <w:szCs w:val="24"/>
                <w:lang w:val="uk-UA"/>
              </w:rPr>
            </w:pPr>
          </w:p>
          <w:p w14:paraId="0F74E172" w14:textId="55F30C54" w:rsidR="0081395F" w:rsidRDefault="0081395F" w:rsidP="006B7E97">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598" w:type="dxa"/>
            <w:vMerge w:val="restart"/>
            <w:tcBorders>
              <w:right w:val="single" w:sz="4" w:space="0" w:color="auto"/>
            </w:tcBorders>
          </w:tcPr>
          <w:p w14:paraId="285730EA" w14:textId="77777777" w:rsidR="0081395F" w:rsidRPr="000F3FF6" w:rsidRDefault="0081395F" w:rsidP="006B7E97">
            <w:pPr>
              <w:jc w:val="center"/>
              <w:rPr>
                <w:rFonts w:ascii="Times New Roman" w:hAnsi="Times New Roman" w:cs="Times New Roman"/>
                <w:bCs/>
                <w:caps/>
                <w:sz w:val="24"/>
                <w:szCs w:val="24"/>
                <w:lang w:val="uk-UA"/>
              </w:rPr>
            </w:pPr>
          </w:p>
          <w:p w14:paraId="513314BD" w14:textId="77777777" w:rsidR="00727E3E" w:rsidRDefault="00727E3E" w:rsidP="006B7E97">
            <w:pPr>
              <w:jc w:val="center"/>
              <w:rPr>
                <w:rFonts w:ascii="Times New Roman" w:hAnsi="Times New Roman" w:cs="Times New Roman"/>
                <w:bCs/>
                <w:caps/>
                <w:sz w:val="24"/>
                <w:szCs w:val="24"/>
                <w:lang w:val="uk-UA"/>
              </w:rPr>
            </w:pPr>
          </w:p>
          <w:p w14:paraId="77EED681" w14:textId="77777777" w:rsidR="00727E3E" w:rsidRDefault="00727E3E" w:rsidP="006B7E97">
            <w:pPr>
              <w:jc w:val="center"/>
              <w:rPr>
                <w:rFonts w:ascii="Times New Roman" w:hAnsi="Times New Roman" w:cs="Times New Roman"/>
                <w:bCs/>
                <w:caps/>
                <w:sz w:val="24"/>
                <w:szCs w:val="24"/>
                <w:lang w:val="uk-UA"/>
              </w:rPr>
            </w:pPr>
          </w:p>
          <w:p w14:paraId="6C63142A" w14:textId="77777777" w:rsidR="00727E3E" w:rsidRDefault="00727E3E" w:rsidP="006B7E97">
            <w:pPr>
              <w:jc w:val="center"/>
              <w:rPr>
                <w:rFonts w:ascii="Times New Roman" w:hAnsi="Times New Roman" w:cs="Times New Roman"/>
                <w:bCs/>
                <w:caps/>
                <w:sz w:val="24"/>
                <w:szCs w:val="24"/>
                <w:lang w:val="uk-UA"/>
              </w:rPr>
            </w:pPr>
          </w:p>
          <w:p w14:paraId="74D24D3C" w14:textId="77777777" w:rsidR="00727E3E" w:rsidRDefault="00727E3E" w:rsidP="006B7E97">
            <w:pPr>
              <w:jc w:val="center"/>
              <w:rPr>
                <w:rFonts w:ascii="Times New Roman" w:hAnsi="Times New Roman" w:cs="Times New Roman"/>
                <w:bCs/>
                <w:caps/>
                <w:sz w:val="24"/>
                <w:szCs w:val="24"/>
                <w:lang w:val="uk-UA"/>
              </w:rPr>
            </w:pPr>
          </w:p>
          <w:p w14:paraId="2598A29B" w14:textId="77777777" w:rsidR="00727E3E" w:rsidRDefault="00727E3E" w:rsidP="006B7E97">
            <w:pPr>
              <w:jc w:val="center"/>
              <w:rPr>
                <w:rFonts w:ascii="Times New Roman" w:hAnsi="Times New Roman" w:cs="Times New Roman"/>
                <w:bCs/>
                <w:caps/>
                <w:sz w:val="24"/>
                <w:szCs w:val="24"/>
                <w:lang w:val="uk-UA"/>
              </w:rPr>
            </w:pPr>
          </w:p>
          <w:p w14:paraId="63D0A266" w14:textId="77777777" w:rsidR="00727E3E" w:rsidRDefault="00727E3E" w:rsidP="006B7E97">
            <w:pPr>
              <w:jc w:val="center"/>
              <w:rPr>
                <w:rFonts w:ascii="Times New Roman" w:hAnsi="Times New Roman" w:cs="Times New Roman"/>
                <w:bCs/>
                <w:caps/>
                <w:sz w:val="24"/>
                <w:szCs w:val="24"/>
                <w:lang w:val="uk-UA"/>
              </w:rPr>
            </w:pPr>
          </w:p>
          <w:p w14:paraId="2BF817BD" w14:textId="77777777" w:rsidR="00727E3E" w:rsidRDefault="00727E3E" w:rsidP="006B7E97">
            <w:pPr>
              <w:jc w:val="center"/>
              <w:rPr>
                <w:rFonts w:ascii="Times New Roman" w:hAnsi="Times New Roman" w:cs="Times New Roman"/>
                <w:bCs/>
                <w:caps/>
                <w:sz w:val="24"/>
                <w:szCs w:val="24"/>
                <w:lang w:val="uk-UA"/>
              </w:rPr>
            </w:pPr>
          </w:p>
          <w:p w14:paraId="33FC5262" w14:textId="6C0236AA" w:rsidR="0081395F" w:rsidRPr="000F3FF6" w:rsidRDefault="0081395F"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p w14:paraId="11F99374" w14:textId="77777777" w:rsidR="0081395F" w:rsidRPr="000F3FF6" w:rsidRDefault="0081395F" w:rsidP="006B7E97">
            <w:pPr>
              <w:jc w:val="center"/>
              <w:rPr>
                <w:rFonts w:ascii="Times New Roman" w:hAnsi="Times New Roman" w:cs="Times New Roman"/>
                <w:bCs/>
                <w:caps/>
                <w:sz w:val="24"/>
                <w:szCs w:val="24"/>
                <w:lang w:val="uk-UA"/>
              </w:rPr>
            </w:pPr>
          </w:p>
        </w:tc>
        <w:tc>
          <w:tcPr>
            <w:tcW w:w="564" w:type="dxa"/>
            <w:tcBorders>
              <w:left w:val="single" w:sz="4" w:space="0" w:color="auto"/>
              <w:right w:val="single" w:sz="4" w:space="0" w:color="auto"/>
            </w:tcBorders>
          </w:tcPr>
          <w:p w14:paraId="752D6B2E" w14:textId="77777777" w:rsidR="0081395F" w:rsidRDefault="0081395F" w:rsidP="006B7E97">
            <w:pPr>
              <w:jc w:val="center"/>
              <w:rPr>
                <w:rFonts w:ascii="Times New Roman" w:hAnsi="Times New Roman" w:cs="Times New Roman"/>
                <w:bCs/>
                <w:caps/>
                <w:sz w:val="24"/>
                <w:szCs w:val="24"/>
                <w:lang w:val="uk-UA"/>
              </w:rPr>
            </w:pPr>
          </w:p>
          <w:p w14:paraId="2E9A9618" w14:textId="6A75BBAC" w:rsidR="00727E3E" w:rsidRPr="000F3FF6" w:rsidRDefault="00727E3E"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tcBorders>
          </w:tcPr>
          <w:p w14:paraId="7A0C67F1" w14:textId="77777777" w:rsidR="0081395F" w:rsidRPr="0099706D" w:rsidRDefault="0081395F" w:rsidP="006B7E97">
            <w:pPr>
              <w:jc w:val="center"/>
              <w:rPr>
                <w:rFonts w:ascii="Times New Roman" w:hAnsi="Times New Roman" w:cs="Times New Roman"/>
                <w:bCs/>
                <w:caps/>
                <w:sz w:val="24"/>
                <w:szCs w:val="24"/>
                <w:lang w:val="uk-UA"/>
              </w:rPr>
            </w:pPr>
          </w:p>
          <w:p w14:paraId="7B7CDF19" w14:textId="48FC70B3" w:rsidR="00C32EAD" w:rsidRPr="0099706D" w:rsidRDefault="00C32EAD"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516" w:type="dxa"/>
            <w:tcBorders>
              <w:right w:val="single" w:sz="4" w:space="0" w:color="auto"/>
            </w:tcBorders>
          </w:tcPr>
          <w:p w14:paraId="0087ADC2" w14:textId="77777777" w:rsidR="0081395F" w:rsidRPr="0099706D" w:rsidRDefault="0081395F" w:rsidP="006B7E97">
            <w:pPr>
              <w:jc w:val="center"/>
              <w:rPr>
                <w:rFonts w:ascii="Times New Roman" w:hAnsi="Times New Roman" w:cs="Times New Roman"/>
                <w:bCs/>
                <w:caps/>
                <w:sz w:val="24"/>
                <w:szCs w:val="24"/>
                <w:lang w:val="uk-UA"/>
              </w:rPr>
            </w:pPr>
          </w:p>
        </w:tc>
        <w:tc>
          <w:tcPr>
            <w:tcW w:w="428" w:type="dxa"/>
            <w:tcBorders>
              <w:left w:val="single" w:sz="4" w:space="0" w:color="auto"/>
              <w:right w:val="single" w:sz="4" w:space="0" w:color="auto"/>
            </w:tcBorders>
          </w:tcPr>
          <w:p w14:paraId="5BED1A15" w14:textId="77777777" w:rsidR="0081395F" w:rsidRPr="0099706D" w:rsidRDefault="0081395F" w:rsidP="006B7E97">
            <w:pPr>
              <w:jc w:val="center"/>
              <w:rPr>
                <w:rFonts w:ascii="Times New Roman" w:hAnsi="Times New Roman" w:cs="Times New Roman"/>
                <w:bCs/>
                <w:caps/>
                <w:sz w:val="24"/>
                <w:szCs w:val="24"/>
                <w:lang w:val="uk-UA"/>
              </w:rPr>
            </w:pPr>
          </w:p>
          <w:p w14:paraId="70219FB3" w14:textId="320E8BD8" w:rsidR="006800F9" w:rsidRPr="0099706D" w:rsidRDefault="006800F9"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2</w:t>
            </w:r>
          </w:p>
        </w:tc>
        <w:tc>
          <w:tcPr>
            <w:tcW w:w="725" w:type="dxa"/>
            <w:gridSpan w:val="5"/>
            <w:tcBorders>
              <w:left w:val="single" w:sz="4" w:space="0" w:color="auto"/>
              <w:right w:val="single" w:sz="4" w:space="0" w:color="auto"/>
            </w:tcBorders>
          </w:tcPr>
          <w:p w14:paraId="6F6AFAFF" w14:textId="77777777" w:rsidR="0081395F" w:rsidRPr="0099706D" w:rsidRDefault="0081395F" w:rsidP="006B7E97">
            <w:pPr>
              <w:jc w:val="center"/>
              <w:rPr>
                <w:rFonts w:ascii="Times New Roman" w:hAnsi="Times New Roman" w:cs="Times New Roman"/>
                <w:bCs/>
                <w:caps/>
                <w:sz w:val="24"/>
                <w:szCs w:val="24"/>
                <w:lang w:val="uk-UA"/>
              </w:rPr>
            </w:pPr>
          </w:p>
          <w:p w14:paraId="54F88705" w14:textId="09985220" w:rsidR="009577F0" w:rsidRPr="0099706D" w:rsidRDefault="009577F0"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69" w:type="dxa"/>
            <w:tcBorders>
              <w:left w:val="single" w:sz="4" w:space="0" w:color="auto"/>
              <w:right w:val="single" w:sz="4" w:space="0" w:color="auto"/>
            </w:tcBorders>
          </w:tcPr>
          <w:p w14:paraId="3380F59A" w14:textId="77777777" w:rsidR="0081395F" w:rsidRPr="0099706D" w:rsidRDefault="0081395F" w:rsidP="006B7E97">
            <w:pPr>
              <w:jc w:val="center"/>
              <w:rPr>
                <w:rFonts w:ascii="Times New Roman" w:hAnsi="Times New Roman" w:cs="Times New Roman"/>
                <w:bCs/>
                <w:caps/>
                <w:sz w:val="24"/>
                <w:szCs w:val="24"/>
                <w:lang w:val="uk-UA"/>
              </w:rPr>
            </w:pPr>
          </w:p>
          <w:p w14:paraId="5D60ACE5" w14:textId="755AD1A2" w:rsidR="00537B5A" w:rsidRPr="0099706D" w:rsidRDefault="00537B5A"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2467" w:type="dxa"/>
            <w:tcBorders>
              <w:left w:val="single" w:sz="4" w:space="0" w:color="auto"/>
            </w:tcBorders>
          </w:tcPr>
          <w:p w14:paraId="60D5C47A" w14:textId="23F2288F" w:rsidR="0081395F" w:rsidRPr="001F45E1" w:rsidRDefault="007B6BD7"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15, 16, 20, 24</w:t>
            </w:r>
          </w:p>
        </w:tc>
      </w:tr>
      <w:tr w:rsidR="0081395F" w:rsidRPr="00545E4E" w14:paraId="273251C7" w14:textId="2C40E0A1" w:rsidTr="00E05B39">
        <w:trPr>
          <w:trHeight w:val="401"/>
        </w:trPr>
        <w:tc>
          <w:tcPr>
            <w:tcW w:w="2347" w:type="dxa"/>
            <w:tcBorders>
              <w:bottom w:val="single" w:sz="4" w:space="0" w:color="auto"/>
            </w:tcBorders>
          </w:tcPr>
          <w:p w14:paraId="7A65D8C6" w14:textId="094B0F99" w:rsidR="0081395F" w:rsidRPr="001F45E1" w:rsidRDefault="0081395F" w:rsidP="0081395F">
            <w:pPr>
              <w:rPr>
                <w:rFonts w:ascii="Times New Roman" w:hAnsi="Times New Roman" w:cs="Times New Roman"/>
                <w:bCs/>
                <w:sz w:val="24"/>
                <w:szCs w:val="24"/>
                <w:lang w:val="uk-UA"/>
              </w:rPr>
            </w:pPr>
            <w:r w:rsidRPr="001F45E1">
              <w:rPr>
                <w:rFonts w:ascii="Times New Roman" w:hAnsi="Times New Roman" w:cs="Times New Roman"/>
                <w:bCs/>
                <w:sz w:val="24"/>
                <w:szCs w:val="24"/>
                <w:lang w:val="uk-UA"/>
              </w:rPr>
              <w:t>Тема 1</w:t>
            </w:r>
            <w:r>
              <w:rPr>
                <w:rFonts w:ascii="Times New Roman" w:hAnsi="Times New Roman" w:cs="Times New Roman"/>
                <w:bCs/>
                <w:sz w:val="24"/>
                <w:szCs w:val="24"/>
                <w:lang w:val="uk-UA"/>
              </w:rPr>
              <w:t xml:space="preserve">4. </w:t>
            </w:r>
            <w:r w:rsidRPr="00787079">
              <w:rPr>
                <w:rFonts w:ascii="Times New Roman" w:hAnsi="Times New Roman" w:cs="Times New Roman"/>
                <w:bCs/>
                <w:sz w:val="24"/>
                <w:szCs w:val="24"/>
                <w:lang w:val="uk-UA"/>
              </w:rPr>
              <w:t>Користування службовими житловими приміщеннями, гуртожитками та іншими спеціалізованими приміщеннями</w:t>
            </w:r>
            <w:r>
              <w:rPr>
                <w:rFonts w:ascii="Times New Roman" w:hAnsi="Times New Roman" w:cs="Times New Roman"/>
                <w:bCs/>
                <w:sz w:val="24"/>
                <w:szCs w:val="24"/>
                <w:lang w:val="uk-UA"/>
              </w:rPr>
              <w:t xml:space="preserve">. </w:t>
            </w:r>
          </w:p>
        </w:tc>
        <w:tc>
          <w:tcPr>
            <w:tcW w:w="496" w:type="dxa"/>
            <w:tcBorders>
              <w:bottom w:val="single" w:sz="4" w:space="0" w:color="auto"/>
              <w:right w:val="single" w:sz="4" w:space="0" w:color="auto"/>
            </w:tcBorders>
          </w:tcPr>
          <w:p w14:paraId="2DA69DD8" w14:textId="77777777" w:rsidR="00727E3E" w:rsidRDefault="00727E3E" w:rsidP="006B7E97">
            <w:pPr>
              <w:jc w:val="center"/>
              <w:rPr>
                <w:rFonts w:ascii="Times New Roman" w:hAnsi="Times New Roman" w:cs="Times New Roman"/>
                <w:bCs/>
                <w:caps/>
                <w:color w:val="000000"/>
                <w:sz w:val="24"/>
                <w:szCs w:val="24"/>
                <w:lang w:val="uk-UA"/>
              </w:rPr>
            </w:pPr>
          </w:p>
          <w:p w14:paraId="303A28B4" w14:textId="1AD66327" w:rsidR="0081395F" w:rsidRPr="00B4368F" w:rsidRDefault="0081395F" w:rsidP="006B7E97">
            <w:pPr>
              <w:jc w:val="center"/>
              <w:rPr>
                <w:rFonts w:ascii="Times New Roman" w:hAnsi="Times New Roman" w:cs="Times New Roman"/>
                <w:bCs/>
                <w:caps/>
                <w:sz w:val="24"/>
                <w:szCs w:val="24"/>
                <w:lang w:val="uk-UA"/>
              </w:rPr>
            </w:pPr>
            <w:r>
              <w:rPr>
                <w:rFonts w:ascii="Times New Roman" w:hAnsi="Times New Roman" w:cs="Times New Roman"/>
                <w:bCs/>
                <w:caps/>
                <w:color w:val="000000"/>
                <w:sz w:val="24"/>
                <w:szCs w:val="24"/>
                <w:lang w:val="uk-UA"/>
              </w:rPr>
              <w:t>2</w:t>
            </w:r>
          </w:p>
        </w:tc>
        <w:tc>
          <w:tcPr>
            <w:tcW w:w="598" w:type="dxa"/>
            <w:vMerge/>
            <w:tcBorders>
              <w:bottom w:val="single" w:sz="4" w:space="0" w:color="auto"/>
              <w:right w:val="single" w:sz="4" w:space="0" w:color="auto"/>
            </w:tcBorders>
          </w:tcPr>
          <w:p w14:paraId="42385622" w14:textId="3145002A" w:rsidR="0081395F" w:rsidRPr="000F3FF6" w:rsidRDefault="0081395F" w:rsidP="006B7E97">
            <w:pPr>
              <w:jc w:val="center"/>
              <w:rPr>
                <w:rFonts w:ascii="Times New Roman" w:hAnsi="Times New Roman" w:cs="Times New Roman"/>
                <w:bCs/>
                <w:caps/>
                <w:sz w:val="24"/>
                <w:szCs w:val="24"/>
                <w:lang w:val="uk-UA"/>
              </w:rPr>
            </w:pPr>
          </w:p>
        </w:tc>
        <w:tc>
          <w:tcPr>
            <w:tcW w:w="564" w:type="dxa"/>
            <w:tcBorders>
              <w:left w:val="single" w:sz="4" w:space="0" w:color="auto"/>
              <w:bottom w:val="single" w:sz="4" w:space="0" w:color="auto"/>
              <w:right w:val="single" w:sz="4" w:space="0" w:color="auto"/>
            </w:tcBorders>
          </w:tcPr>
          <w:p w14:paraId="3CB619ED" w14:textId="77777777" w:rsidR="0081395F" w:rsidRDefault="0081395F" w:rsidP="006B7E97">
            <w:pPr>
              <w:jc w:val="center"/>
              <w:rPr>
                <w:rFonts w:ascii="Times New Roman" w:hAnsi="Times New Roman" w:cs="Times New Roman"/>
                <w:bCs/>
                <w:caps/>
                <w:sz w:val="24"/>
                <w:szCs w:val="24"/>
                <w:lang w:val="uk-UA"/>
              </w:rPr>
            </w:pPr>
          </w:p>
          <w:p w14:paraId="064D40E7" w14:textId="310D654D" w:rsidR="00727E3E" w:rsidRPr="000F3FF6" w:rsidRDefault="00727E3E"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1235" w:type="dxa"/>
            <w:tcBorders>
              <w:left w:val="single" w:sz="4" w:space="0" w:color="auto"/>
              <w:bottom w:val="single" w:sz="4" w:space="0" w:color="auto"/>
            </w:tcBorders>
          </w:tcPr>
          <w:p w14:paraId="1BCC6240" w14:textId="77777777" w:rsidR="0081395F" w:rsidRPr="0099706D" w:rsidRDefault="0081395F" w:rsidP="006B7E97">
            <w:pPr>
              <w:jc w:val="center"/>
              <w:rPr>
                <w:rFonts w:ascii="Times New Roman" w:hAnsi="Times New Roman" w:cs="Times New Roman"/>
                <w:bCs/>
                <w:caps/>
                <w:sz w:val="24"/>
                <w:szCs w:val="24"/>
                <w:lang w:val="uk-UA"/>
              </w:rPr>
            </w:pPr>
          </w:p>
          <w:p w14:paraId="5CBF9CA2" w14:textId="0AE1F211" w:rsidR="00C32EAD" w:rsidRPr="0099706D" w:rsidRDefault="00C32EAD"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516" w:type="dxa"/>
            <w:tcBorders>
              <w:bottom w:val="single" w:sz="4" w:space="0" w:color="auto"/>
              <w:right w:val="single" w:sz="4" w:space="0" w:color="auto"/>
            </w:tcBorders>
          </w:tcPr>
          <w:p w14:paraId="3DE8CDF7" w14:textId="46F210C6" w:rsidR="0081395F" w:rsidRPr="0099706D" w:rsidRDefault="0081395F" w:rsidP="006B7E97">
            <w:pPr>
              <w:jc w:val="center"/>
              <w:rPr>
                <w:rFonts w:ascii="Times New Roman" w:hAnsi="Times New Roman" w:cs="Times New Roman"/>
                <w:bCs/>
                <w:caps/>
                <w:sz w:val="24"/>
                <w:szCs w:val="24"/>
                <w:lang w:val="uk-UA"/>
              </w:rPr>
            </w:pPr>
          </w:p>
        </w:tc>
        <w:tc>
          <w:tcPr>
            <w:tcW w:w="428" w:type="dxa"/>
            <w:tcBorders>
              <w:left w:val="single" w:sz="4" w:space="0" w:color="auto"/>
              <w:bottom w:val="single" w:sz="4" w:space="0" w:color="auto"/>
              <w:right w:val="single" w:sz="4" w:space="0" w:color="auto"/>
            </w:tcBorders>
          </w:tcPr>
          <w:p w14:paraId="27B6A76E" w14:textId="77777777" w:rsidR="0081395F" w:rsidRPr="0099706D" w:rsidRDefault="0081395F" w:rsidP="006B7E97">
            <w:pPr>
              <w:jc w:val="center"/>
              <w:rPr>
                <w:rFonts w:ascii="Times New Roman" w:hAnsi="Times New Roman" w:cs="Times New Roman"/>
                <w:bCs/>
                <w:caps/>
                <w:sz w:val="24"/>
                <w:szCs w:val="24"/>
                <w:lang w:val="uk-UA"/>
              </w:rPr>
            </w:pPr>
          </w:p>
        </w:tc>
        <w:tc>
          <w:tcPr>
            <w:tcW w:w="725" w:type="dxa"/>
            <w:gridSpan w:val="5"/>
            <w:tcBorders>
              <w:left w:val="single" w:sz="4" w:space="0" w:color="auto"/>
              <w:bottom w:val="single" w:sz="4" w:space="0" w:color="auto"/>
              <w:right w:val="single" w:sz="4" w:space="0" w:color="auto"/>
            </w:tcBorders>
          </w:tcPr>
          <w:p w14:paraId="573011B6" w14:textId="77777777" w:rsidR="0081395F" w:rsidRPr="0099706D" w:rsidRDefault="0081395F" w:rsidP="006B7E97">
            <w:pPr>
              <w:jc w:val="center"/>
              <w:rPr>
                <w:rFonts w:ascii="Times New Roman" w:hAnsi="Times New Roman" w:cs="Times New Roman"/>
                <w:bCs/>
                <w:caps/>
                <w:sz w:val="24"/>
                <w:szCs w:val="24"/>
                <w:lang w:val="uk-UA"/>
              </w:rPr>
            </w:pPr>
          </w:p>
          <w:p w14:paraId="0A9BED4D" w14:textId="6A24539F" w:rsidR="009577F0" w:rsidRPr="0099706D" w:rsidRDefault="009577F0"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269" w:type="dxa"/>
            <w:tcBorders>
              <w:left w:val="single" w:sz="4" w:space="0" w:color="auto"/>
              <w:bottom w:val="single" w:sz="4" w:space="0" w:color="auto"/>
              <w:right w:val="single" w:sz="4" w:space="0" w:color="auto"/>
            </w:tcBorders>
          </w:tcPr>
          <w:p w14:paraId="207C864D" w14:textId="77777777" w:rsidR="0081395F" w:rsidRPr="0099706D" w:rsidRDefault="0081395F" w:rsidP="006B7E97">
            <w:pPr>
              <w:jc w:val="center"/>
              <w:rPr>
                <w:rFonts w:ascii="Times New Roman" w:hAnsi="Times New Roman" w:cs="Times New Roman"/>
                <w:bCs/>
                <w:caps/>
                <w:sz w:val="24"/>
                <w:szCs w:val="24"/>
                <w:lang w:val="uk-UA"/>
              </w:rPr>
            </w:pPr>
          </w:p>
          <w:p w14:paraId="25953B7F" w14:textId="6438EE85" w:rsidR="00537B5A" w:rsidRPr="0099706D" w:rsidRDefault="00537B5A"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2467" w:type="dxa"/>
            <w:tcBorders>
              <w:left w:val="single" w:sz="4" w:space="0" w:color="auto"/>
              <w:bottom w:val="single" w:sz="4" w:space="0" w:color="auto"/>
            </w:tcBorders>
          </w:tcPr>
          <w:p w14:paraId="4FF64D24" w14:textId="31D61D2F" w:rsidR="0081395F" w:rsidRPr="001F45E1" w:rsidRDefault="007B6BD7"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4, 6, 7, 17, 19, 20, 24</w:t>
            </w:r>
          </w:p>
        </w:tc>
      </w:tr>
      <w:tr w:rsidR="0081395F" w:rsidRPr="00545E4E" w14:paraId="52BEC05B" w14:textId="418D4550" w:rsidTr="00E05B39">
        <w:trPr>
          <w:trHeight w:val="401"/>
        </w:trPr>
        <w:tc>
          <w:tcPr>
            <w:tcW w:w="2347" w:type="dxa"/>
          </w:tcPr>
          <w:p w14:paraId="21D8830E" w14:textId="402456A3" w:rsidR="0081395F" w:rsidRPr="001F45E1" w:rsidRDefault="0081395F" w:rsidP="0081395F">
            <w:pPr>
              <w:rPr>
                <w:rFonts w:ascii="Times New Roman" w:hAnsi="Times New Roman" w:cs="Times New Roman"/>
                <w:bCs/>
                <w:sz w:val="24"/>
                <w:szCs w:val="24"/>
                <w:lang w:val="uk-UA"/>
              </w:rPr>
            </w:pPr>
            <w:r w:rsidRPr="005656EB">
              <w:rPr>
                <w:rFonts w:ascii="Times New Roman" w:hAnsi="Times New Roman" w:cs="Times New Roman"/>
                <w:bCs/>
                <w:sz w:val="24"/>
                <w:szCs w:val="24"/>
                <w:lang w:val="uk-UA"/>
              </w:rPr>
              <w:t>Тема 1</w:t>
            </w:r>
            <w:r>
              <w:rPr>
                <w:rFonts w:ascii="Times New Roman" w:hAnsi="Times New Roman" w:cs="Times New Roman"/>
                <w:bCs/>
                <w:sz w:val="24"/>
                <w:szCs w:val="24"/>
                <w:lang w:val="uk-UA"/>
              </w:rPr>
              <w:t xml:space="preserve">5. </w:t>
            </w:r>
            <w:r w:rsidRPr="00787079">
              <w:rPr>
                <w:rFonts w:ascii="Times New Roman" w:hAnsi="Times New Roman" w:cs="Times New Roman"/>
                <w:bCs/>
                <w:sz w:val="24"/>
                <w:szCs w:val="24"/>
                <w:lang w:val="uk-UA"/>
              </w:rPr>
              <w:t>Користування житловими приміщеннями на підставі членства ЖБК</w:t>
            </w:r>
            <w:r>
              <w:rPr>
                <w:rFonts w:ascii="Times New Roman" w:hAnsi="Times New Roman" w:cs="Times New Roman"/>
                <w:bCs/>
                <w:sz w:val="24"/>
                <w:szCs w:val="24"/>
                <w:lang w:val="uk-UA"/>
              </w:rPr>
              <w:t xml:space="preserve">. </w:t>
            </w:r>
          </w:p>
        </w:tc>
        <w:tc>
          <w:tcPr>
            <w:tcW w:w="496" w:type="dxa"/>
            <w:tcBorders>
              <w:right w:val="single" w:sz="4" w:space="0" w:color="auto"/>
            </w:tcBorders>
          </w:tcPr>
          <w:p w14:paraId="31083A34" w14:textId="77777777" w:rsidR="00727E3E" w:rsidRDefault="00727E3E" w:rsidP="006B7E97">
            <w:pPr>
              <w:jc w:val="center"/>
              <w:rPr>
                <w:rFonts w:ascii="Times New Roman" w:hAnsi="Times New Roman" w:cs="Times New Roman"/>
                <w:bCs/>
                <w:caps/>
                <w:sz w:val="24"/>
                <w:szCs w:val="24"/>
                <w:lang w:val="uk-UA"/>
              </w:rPr>
            </w:pPr>
          </w:p>
          <w:p w14:paraId="57AFF37B" w14:textId="77777777" w:rsidR="00727E3E" w:rsidRDefault="00727E3E" w:rsidP="006B7E97">
            <w:pPr>
              <w:jc w:val="center"/>
              <w:rPr>
                <w:rFonts w:ascii="Times New Roman" w:hAnsi="Times New Roman" w:cs="Times New Roman"/>
                <w:bCs/>
                <w:caps/>
                <w:sz w:val="24"/>
                <w:szCs w:val="24"/>
                <w:lang w:val="uk-UA"/>
              </w:rPr>
            </w:pPr>
          </w:p>
          <w:p w14:paraId="0A287EC4" w14:textId="23ADA56C" w:rsidR="0081395F" w:rsidRPr="00B4368F" w:rsidRDefault="0081395F" w:rsidP="006B7E97">
            <w:pPr>
              <w:jc w:val="center"/>
              <w:rPr>
                <w:rFonts w:ascii="Times New Roman" w:hAnsi="Times New Roman" w:cs="Times New Roman"/>
                <w:bCs/>
                <w:caps/>
                <w:sz w:val="24"/>
                <w:szCs w:val="24"/>
                <w:lang w:val="uk-UA"/>
              </w:rPr>
            </w:pPr>
            <w:r w:rsidRPr="00B4368F">
              <w:rPr>
                <w:rFonts w:ascii="Times New Roman" w:hAnsi="Times New Roman" w:cs="Times New Roman"/>
                <w:bCs/>
                <w:caps/>
                <w:sz w:val="24"/>
                <w:szCs w:val="24"/>
                <w:lang w:val="uk-UA"/>
              </w:rPr>
              <w:t>2</w:t>
            </w:r>
          </w:p>
        </w:tc>
        <w:tc>
          <w:tcPr>
            <w:tcW w:w="598" w:type="dxa"/>
            <w:vMerge w:val="restart"/>
            <w:tcBorders>
              <w:top w:val="single" w:sz="4" w:space="0" w:color="auto"/>
              <w:right w:val="single" w:sz="4" w:space="0" w:color="auto"/>
            </w:tcBorders>
          </w:tcPr>
          <w:p w14:paraId="27D68FBE" w14:textId="77777777" w:rsidR="0081395F" w:rsidRPr="000F3FF6" w:rsidRDefault="0081395F" w:rsidP="006B7E97">
            <w:pPr>
              <w:jc w:val="center"/>
              <w:rPr>
                <w:rFonts w:ascii="Times New Roman" w:hAnsi="Times New Roman" w:cs="Times New Roman"/>
                <w:bCs/>
                <w:caps/>
                <w:sz w:val="24"/>
                <w:szCs w:val="24"/>
                <w:lang w:val="uk-UA"/>
              </w:rPr>
            </w:pPr>
          </w:p>
          <w:p w14:paraId="2598866A" w14:textId="77777777" w:rsidR="00727E3E" w:rsidRDefault="00727E3E" w:rsidP="006B7E97">
            <w:pPr>
              <w:jc w:val="center"/>
              <w:rPr>
                <w:rFonts w:ascii="Times New Roman" w:hAnsi="Times New Roman" w:cs="Times New Roman"/>
                <w:bCs/>
                <w:caps/>
                <w:sz w:val="24"/>
                <w:szCs w:val="24"/>
                <w:lang w:val="uk-UA"/>
              </w:rPr>
            </w:pPr>
          </w:p>
          <w:p w14:paraId="4E93CE0A" w14:textId="141C87F5" w:rsidR="0081395F" w:rsidRPr="000F3FF6" w:rsidRDefault="0081395F"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564" w:type="dxa"/>
            <w:tcBorders>
              <w:left w:val="single" w:sz="4" w:space="0" w:color="auto"/>
              <w:right w:val="single" w:sz="4" w:space="0" w:color="auto"/>
            </w:tcBorders>
          </w:tcPr>
          <w:p w14:paraId="523FB336" w14:textId="77777777" w:rsidR="0081395F" w:rsidRDefault="0081395F" w:rsidP="006B7E97">
            <w:pPr>
              <w:jc w:val="center"/>
              <w:rPr>
                <w:rFonts w:ascii="Times New Roman" w:hAnsi="Times New Roman" w:cs="Times New Roman"/>
                <w:bCs/>
                <w:caps/>
                <w:sz w:val="24"/>
                <w:szCs w:val="24"/>
                <w:lang w:val="uk-UA"/>
              </w:rPr>
            </w:pPr>
          </w:p>
          <w:p w14:paraId="3534977B" w14:textId="77777777" w:rsidR="00727E3E" w:rsidRDefault="00727E3E" w:rsidP="006B7E97">
            <w:pPr>
              <w:jc w:val="center"/>
              <w:rPr>
                <w:rFonts w:ascii="Times New Roman" w:hAnsi="Times New Roman" w:cs="Times New Roman"/>
                <w:bCs/>
                <w:caps/>
                <w:sz w:val="24"/>
                <w:szCs w:val="24"/>
                <w:lang w:val="uk-UA"/>
              </w:rPr>
            </w:pPr>
          </w:p>
          <w:p w14:paraId="17542F40" w14:textId="5E41B2C8" w:rsidR="00727E3E" w:rsidRPr="000F3FF6" w:rsidRDefault="00C32EAD"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1235" w:type="dxa"/>
            <w:tcBorders>
              <w:left w:val="single" w:sz="4" w:space="0" w:color="auto"/>
            </w:tcBorders>
          </w:tcPr>
          <w:p w14:paraId="1CCA1574" w14:textId="77777777" w:rsidR="0081395F" w:rsidRPr="0099706D" w:rsidRDefault="0081395F" w:rsidP="006B7E97">
            <w:pPr>
              <w:jc w:val="center"/>
              <w:rPr>
                <w:rFonts w:ascii="Times New Roman" w:hAnsi="Times New Roman" w:cs="Times New Roman"/>
                <w:bCs/>
                <w:caps/>
                <w:sz w:val="24"/>
                <w:szCs w:val="24"/>
                <w:lang w:val="uk-UA"/>
              </w:rPr>
            </w:pPr>
          </w:p>
          <w:p w14:paraId="65DCA03B" w14:textId="77777777" w:rsidR="00C32EAD" w:rsidRPr="0099706D" w:rsidRDefault="00C32EAD" w:rsidP="006B7E97">
            <w:pPr>
              <w:jc w:val="center"/>
              <w:rPr>
                <w:rFonts w:ascii="Times New Roman" w:hAnsi="Times New Roman" w:cs="Times New Roman"/>
                <w:bCs/>
                <w:caps/>
                <w:sz w:val="24"/>
                <w:szCs w:val="24"/>
                <w:lang w:val="uk-UA"/>
              </w:rPr>
            </w:pPr>
          </w:p>
          <w:p w14:paraId="13A56705" w14:textId="5BFBD28C" w:rsidR="00C32EAD" w:rsidRPr="0099706D" w:rsidRDefault="00C32EAD"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8</w:t>
            </w:r>
          </w:p>
        </w:tc>
        <w:tc>
          <w:tcPr>
            <w:tcW w:w="516" w:type="dxa"/>
            <w:tcBorders>
              <w:right w:val="single" w:sz="4" w:space="0" w:color="auto"/>
            </w:tcBorders>
          </w:tcPr>
          <w:p w14:paraId="4B6DEA35" w14:textId="163358E7" w:rsidR="0081395F" w:rsidRPr="0099706D" w:rsidRDefault="0081395F" w:rsidP="006B7E97">
            <w:pPr>
              <w:jc w:val="center"/>
              <w:rPr>
                <w:rFonts w:ascii="Times New Roman" w:hAnsi="Times New Roman" w:cs="Times New Roman"/>
                <w:bCs/>
                <w:caps/>
                <w:sz w:val="24"/>
                <w:szCs w:val="24"/>
                <w:lang w:val="uk-UA"/>
              </w:rPr>
            </w:pPr>
          </w:p>
        </w:tc>
        <w:tc>
          <w:tcPr>
            <w:tcW w:w="428" w:type="dxa"/>
            <w:tcBorders>
              <w:left w:val="single" w:sz="4" w:space="0" w:color="auto"/>
              <w:right w:val="single" w:sz="4" w:space="0" w:color="auto"/>
            </w:tcBorders>
          </w:tcPr>
          <w:p w14:paraId="7B86D1B8" w14:textId="77777777" w:rsidR="0081395F" w:rsidRPr="0099706D" w:rsidRDefault="0081395F" w:rsidP="006B7E97">
            <w:pPr>
              <w:jc w:val="center"/>
              <w:rPr>
                <w:rFonts w:ascii="Times New Roman" w:hAnsi="Times New Roman" w:cs="Times New Roman"/>
                <w:bCs/>
                <w:caps/>
                <w:sz w:val="24"/>
                <w:szCs w:val="24"/>
                <w:lang w:val="uk-UA"/>
              </w:rPr>
            </w:pPr>
          </w:p>
        </w:tc>
        <w:tc>
          <w:tcPr>
            <w:tcW w:w="725" w:type="dxa"/>
            <w:gridSpan w:val="5"/>
            <w:tcBorders>
              <w:left w:val="single" w:sz="4" w:space="0" w:color="auto"/>
              <w:right w:val="single" w:sz="4" w:space="0" w:color="auto"/>
            </w:tcBorders>
          </w:tcPr>
          <w:p w14:paraId="036BAA83" w14:textId="77777777" w:rsidR="0081395F" w:rsidRPr="0099706D" w:rsidRDefault="0081395F" w:rsidP="006B7E97">
            <w:pPr>
              <w:jc w:val="center"/>
              <w:rPr>
                <w:rFonts w:ascii="Times New Roman" w:hAnsi="Times New Roman" w:cs="Times New Roman"/>
                <w:bCs/>
                <w:caps/>
                <w:sz w:val="24"/>
                <w:szCs w:val="24"/>
                <w:lang w:val="uk-UA"/>
              </w:rPr>
            </w:pPr>
          </w:p>
          <w:p w14:paraId="096569EC" w14:textId="77777777" w:rsidR="009577F0" w:rsidRPr="0099706D" w:rsidRDefault="009577F0" w:rsidP="006B7E97">
            <w:pPr>
              <w:jc w:val="center"/>
              <w:rPr>
                <w:rFonts w:ascii="Times New Roman" w:hAnsi="Times New Roman" w:cs="Times New Roman"/>
                <w:bCs/>
                <w:caps/>
                <w:sz w:val="24"/>
                <w:szCs w:val="24"/>
                <w:lang w:val="uk-UA"/>
              </w:rPr>
            </w:pPr>
          </w:p>
          <w:p w14:paraId="21C5B6D6" w14:textId="129D36D0" w:rsidR="009577F0" w:rsidRPr="0099706D" w:rsidRDefault="009577F0"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269" w:type="dxa"/>
            <w:tcBorders>
              <w:left w:val="single" w:sz="4" w:space="0" w:color="auto"/>
              <w:right w:val="single" w:sz="4" w:space="0" w:color="auto"/>
            </w:tcBorders>
          </w:tcPr>
          <w:p w14:paraId="1F6D46B0" w14:textId="77777777" w:rsidR="0081395F" w:rsidRPr="0099706D" w:rsidRDefault="0081395F" w:rsidP="006B7E97">
            <w:pPr>
              <w:jc w:val="center"/>
              <w:rPr>
                <w:rFonts w:ascii="Times New Roman" w:hAnsi="Times New Roman" w:cs="Times New Roman"/>
                <w:bCs/>
                <w:caps/>
                <w:sz w:val="24"/>
                <w:szCs w:val="24"/>
                <w:lang w:val="uk-UA"/>
              </w:rPr>
            </w:pPr>
          </w:p>
          <w:p w14:paraId="59300A74" w14:textId="77777777" w:rsidR="00537B5A" w:rsidRPr="0099706D" w:rsidRDefault="00537B5A" w:rsidP="006B7E97">
            <w:pPr>
              <w:jc w:val="center"/>
              <w:rPr>
                <w:rFonts w:ascii="Times New Roman" w:hAnsi="Times New Roman" w:cs="Times New Roman"/>
                <w:bCs/>
                <w:caps/>
                <w:sz w:val="24"/>
                <w:szCs w:val="24"/>
                <w:lang w:val="uk-UA"/>
              </w:rPr>
            </w:pPr>
          </w:p>
          <w:p w14:paraId="0196AAA1" w14:textId="230DED6B" w:rsidR="00537B5A" w:rsidRPr="0099706D" w:rsidRDefault="00537B5A"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2467" w:type="dxa"/>
            <w:tcBorders>
              <w:left w:val="single" w:sz="4" w:space="0" w:color="auto"/>
            </w:tcBorders>
          </w:tcPr>
          <w:p w14:paraId="63A8DF22" w14:textId="29003698" w:rsidR="0081395F" w:rsidRPr="001F45E1" w:rsidRDefault="007B6BD7"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7, 14, 20, 24</w:t>
            </w:r>
          </w:p>
        </w:tc>
      </w:tr>
      <w:tr w:rsidR="0081395F" w:rsidRPr="00545E4E" w14:paraId="10C018FC" w14:textId="5A5095AD" w:rsidTr="00E05B39">
        <w:trPr>
          <w:trHeight w:val="401"/>
        </w:trPr>
        <w:tc>
          <w:tcPr>
            <w:tcW w:w="2347" w:type="dxa"/>
          </w:tcPr>
          <w:p w14:paraId="37763402" w14:textId="39DC4817" w:rsidR="0081395F" w:rsidRPr="001F45E1" w:rsidRDefault="0081395F" w:rsidP="00E42CD6">
            <w:pPr>
              <w:rPr>
                <w:rFonts w:ascii="Times New Roman" w:hAnsi="Times New Roman" w:cs="Times New Roman"/>
                <w:bCs/>
                <w:sz w:val="24"/>
                <w:szCs w:val="24"/>
                <w:lang w:val="uk-UA"/>
              </w:rPr>
            </w:pPr>
            <w:r w:rsidRPr="005656EB">
              <w:rPr>
                <w:rFonts w:ascii="Times New Roman" w:hAnsi="Times New Roman" w:cs="Times New Roman"/>
                <w:bCs/>
                <w:sz w:val="24"/>
                <w:szCs w:val="24"/>
                <w:lang w:val="uk-UA"/>
              </w:rPr>
              <w:t>Тема 1</w:t>
            </w:r>
            <w:r>
              <w:rPr>
                <w:rFonts w:ascii="Times New Roman" w:hAnsi="Times New Roman" w:cs="Times New Roman"/>
                <w:bCs/>
                <w:sz w:val="24"/>
                <w:szCs w:val="24"/>
                <w:lang w:val="uk-UA"/>
              </w:rPr>
              <w:t xml:space="preserve">6. </w:t>
            </w:r>
            <w:r w:rsidRPr="00787079">
              <w:rPr>
                <w:rFonts w:ascii="Times New Roman" w:hAnsi="Times New Roman" w:cs="Times New Roman"/>
                <w:bCs/>
                <w:sz w:val="24"/>
                <w:szCs w:val="24"/>
                <w:lang w:val="uk-UA"/>
              </w:rPr>
              <w:t>Утримання приватного житлового фонду</w:t>
            </w:r>
            <w:r>
              <w:rPr>
                <w:rFonts w:ascii="Times New Roman" w:hAnsi="Times New Roman" w:cs="Times New Roman"/>
                <w:bCs/>
                <w:sz w:val="24"/>
                <w:szCs w:val="24"/>
                <w:lang w:val="uk-UA"/>
              </w:rPr>
              <w:t xml:space="preserve">. </w:t>
            </w:r>
          </w:p>
        </w:tc>
        <w:tc>
          <w:tcPr>
            <w:tcW w:w="496" w:type="dxa"/>
            <w:tcBorders>
              <w:right w:val="single" w:sz="4" w:space="0" w:color="auto"/>
            </w:tcBorders>
          </w:tcPr>
          <w:p w14:paraId="4CB611FC" w14:textId="7748055F" w:rsidR="0081395F" w:rsidRPr="00B4368F" w:rsidRDefault="0081395F" w:rsidP="006B7E97">
            <w:pPr>
              <w:jc w:val="center"/>
              <w:rPr>
                <w:rFonts w:ascii="Times New Roman" w:hAnsi="Times New Roman" w:cs="Times New Roman"/>
                <w:bCs/>
                <w:caps/>
                <w:sz w:val="24"/>
                <w:szCs w:val="24"/>
                <w:lang w:val="uk-UA"/>
              </w:rPr>
            </w:pPr>
            <w:r w:rsidRPr="00B4368F">
              <w:rPr>
                <w:rFonts w:ascii="Times New Roman" w:hAnsi="Times New Roman" w:cs="Times New Roman"/>
                <w:bCs/>
                <w:caps/>
                <w:sz w:val="24"/>
                <w:szCs w:val="24"/>
                <w:lang w:val="uk-UA"/>
              </w:rPr>
              <w:t>2</w:t>
            </w:r>
          </w:p>
        </w:tc>
        <w:tc>
          <w:tcPr>
            <w:tcW w:w="598" w:type="dxa"/>
            <w:vMerge/>
            <w:tcBorders>
              <w:bottom w:val="single" w:sz="4" w:space="0" w:color="auto"/>
              <w:right w:val="single" w:sz="4" w:space="0" w:color="auto"/>
            </w:tcBorders>
          </w:tcPr>
          <w:p w14:paraId="7FDCC18A" w14:textId="094143E6" w:rsidR="0081395F" w:rsidRPr="000F3FF6" w:rsidRDefault="0081395F" w:rsidP="006B7E97">
            <w:pPr>
              <w:jc w:val="center"/>
              <w:rPr>
                <w:rFonts w:ascii="Times New Roman" w:hAnsi="Times New Roman" w:cs="Times New Roman"/>
                <w:bCs/>
                <w:caps/>
                <w:sz w:val="24"/>
                <w:szCs w:val="24"/>
                <w:lang w:val="uk-UA"/>
              </w:rPr>
            </w:pPr>
          </w:p>
        </w:tc>
        <w:tc>
          <w:tcPr>
            <w:tcW w:w="564" w:type="dxa"/>
            <w:tcBorders>
              <w:left w:val="single" w:sz="4" w:space="0" w:color="auto"/>
              <w:right w:val="single" w:sz="4" w:space="0" w:color="auto"/>
            </w:tcBorders>
          </w:tcPr>
          <w:p w14:paraId="52F9D8E5" w14:textId="33E1F4D3" w:rsidR="00C32EAD" w:rsidRPr="000F3FF6" w:rsidRDefault="00C32EAD" w:rsidP="00C32EAD">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1235" w:type="dxa"/>
            <w:tcBorders>
              <w:left w:val="single" w:sz="4" w:space="0" w:color="auto"/>
            </w:tcBorders>
          </w:tcPr>
          <w:p w14:paraId="5602BC81" w14:textId="66C919E7" w:rsidR="0081395F" w:rsidRPr="0099706D" w:rsidRDefault="00C32EAD"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516" w:type="dxa"/>
            <w:tcBorders>
              <w:right w:val="single" w:sz="4" w:space="0" w:color="auto"/>
            </w:tcBorders>
          </w:tcPr>
          <w:p w14:paraId="42068F9C" w14:textId="2BC42B1C" w:rsidR="0081395F" w:rsidRPr="0099706D" w:rsidRDefault="0081395F" w:rsidP="006B7E97">
            <w:pPr>
              <w:jc w:val="center"/>
              <w:rPr>
                <w:rFonts w:ascii="Times New Roman" w:hAnsi="Times New Roman" w:cs="Times New Roman"/>
                <w:bCs/>
                <w:caps/>
                <w:sz w:val="24"/>
                <w:szCs w:val="24"/>
                <w:lang w:val="uk-UA"/>
              </w:rPr>
            </w:pPr>
          </w:p>
        </w:tc>
        <w:tc>
          <w:tcPr>
            <w:tcW w:w="428" w:type="dxa"/>
            <w:tcBorders>
              <w:left w:val="single" w:sz="4" w:space="0" w:color="auto"/>
              <w:right w:val="single" w:sz="4" w:space="0" w:color="auto"/>
            </w:tcBorders>
          </w:tcPr>
          <w:p w14:paraId="205FFC6F" w14:textId="77777777" w:rsidR="0081395F" w:rsidRPr="0099706D" w:rsidRDefault="0081395F" w:rsidP="006B7E97">
            <w:pPr>
              <w:jc w:val="center"/>
              <w:rPr>
                <w:rFonts w:ascii="Times New Roman" w:hAnsi="Times New Roman" w:cs="Times New Roman"/>
                <w:bCs/>
                <w:caps/>
                <w:sz w:val="24"/>
                <w:szCs w:val="24"/>
                <w:lang w:val="uk-UA"/>
              </w:rPr>
            </w:pPr>
          </w:p>
        </w:tc>
        <w:tc>
          <w:tcPr>
            <w:tcW w:w="725" w:type="dxa"/>
            <w:gridSpan w:val="5"/>
            <w:tcBorders>
              <w:left w:val="single" w:sz="4" w:space="0" w:color="auto"/>
              <w:right w:val="single" w:sz="4" w:space="0" w:color="auto"/>
            </w:tcBorders>
          </w:tcPr>
          <w:p w14:paraId="1BA8D274" w14:textId="3EC240EC" w:rsidR="0081395F" w:rsidRPr="0099706D" w:rsidRDefault="009577F0"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269" w:type="dxa"/>
            <w:tcBorders>
              <w:left w:val="single" w:sz="4" w:space="0" w:color="auto"/>
              <w:right w:val="single" w:sz="4" w:space="0" w:color="auto"/>
            </w:tcBorders>
          </w:tcPr>
          <w:p w14:paraId="5A885B6C" w14:textId="5E1AA11A" w:rsidR="0081395F" w:rsidRPr="0099706D" w:rsidRDefault="00537B5A"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p w14:paraId="74EDA8C7" w14:textId="6D43D3A0" w:rsidR="00537B5A" w:rsidRPr="0099706D" w:rsidRDefault="00537B5A" w:rsidP="006B7E97">
            <w:pPr>
              <w:jc w:val="center"/>
              <w:rPr>
                <w:rFonts w:ascii="Times New Roman" w:hAnsi="Times New Roman" w:cs="Times New Roman"/>
                <w:bCs/>
                <w:caps/>
                <w:sz w:val="24"/>
                <w:szCs w:val="24"/>
                <w:lang w:val="uk-UA"/>
              </w:rPr>
            </w:pPr>
          </w:p>
        </w:tc>
        <w:tc>
          <w:tcPr>
            <w:tcW w:w="2467" w:type="dxa"/>
            <w:tcBorders>
              <w:left w:val="single" w:sz="4" w:space="0" w:color="auto"/>
            </w:tcBorders>
          </w:tcPr>
          <w:p w14:paraId="608AF59F" w14:textId="10A6F10A" w:rsidR="0081395F" w:rsidRPr="001F45E1" w:rsidRDefault="007B6BD7"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17, 23,2 4</w:t>
            </w:r>
          </w:p>
        </w:tc>
      </w:tr>
      <w:tr w:rsidR="0081395F" w:rsidRPr="00545E4E" w14:paraId="764BAF89" w14:textId="23667AB0" w:rsidTr="00E05B39">
        <w:trPr>
          <w:trHeight w:val="401"/>
        </w:trPr>
        <w:tc>
          <w:tcPr>
            <w:tcW w:w="2347" w:type="dxa"/>
          </w:tcPr>
          <w:p w14:paraId="1166BD29" w14:textId="2C542D59" w:rsidR="0081395F" w:rsidRPr="001F45E1" w:rsidRDefault="0081395F" w:rsidP="00E42CD6">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17. </w:t>
            </w:r>
            <w:r w:rsidRPr="00787079">
              <w:rPr>
                <w:rFonts w:ascii="Times New Roman" w:hAnsi="Times New Roman" w:cs="Times New Roman"/>
                <w:bCs/>
                <w:sz w:val="24"/>
                <w:szCs w:val="24"/>
                <w:lang w:val="uk-UA"/>
              </w:rPr>
              <w:t>Забезпечення схоронності житлового фонду</w:t>
            </w:r>
            <w:r>
              <w:rPr>
                <w:rFonts w:ascii="Times New Roman" w:hAnsi="Times New Roman" w:cs="Times New Roman"/>
                <w:bCs/>
                <w:sz w:val="24"/>
                <w:szCs w:val="24"/>
                <w:lang w:val="uk-UA"/>
              </w:rPr>
              <w:t>.</w:t>
            </w:r>
          </w:p>
        </w:tc>
        <w:tc>
          <w:tcPr>
            <w:tcW w:w="496" w:type="dxa"/>
            <w:tcBorders>
              <w:right w:val="single" w:sz="4" w:space="0" w:color="auto"/>
            </w:tcBorders>
          </w:tcPr>
          <w:p w14:paraId="2D737DB3" w14:textId="2102F883" w:rsidR="0081395F" w:rsidRPr="00B4368F" w:rsidRDefault="0081395F" w:rsidP="006B7E97">
            <w:pPr>
              <w:jc w:val="center"/>
              <w:rPr>
                <w:rFonts w:ascii="Times New Roman" w:hAnsi="Times New Roman" w:cs="Times New Roman"/>
                <w:bCs/>
                <w:caps/>
                <w:sz w:val="24"/>
                <w:szCs w:val="24"/>
                <w:lang w:val="uk-UA"/>
              </w:rPr>
            </w:pPr>
            <w:r w:rsidRPr="00B4368F">
              <w:rPr>
                <w:rFonts w:ascii="Times New Roman" w:hAnsi="Times New Roman" w:cs="Times New Roman"/>
                <w:bCs/>
                <w:caps/>
                <w:sz w:val="24"/>
                <w:szCs w:val="24"/>
                <w:lang w:val="uk-UA"/>
              </w:rPr>
              <w:t>2</w:t>
            </w:r>
          </w:p>
        </w:tc>
        <w:tc>
          <w:tcPr>
            <w:tcW w:w="598" w:type="dxa"/>
            <w:vMerge w:val="restart"/>
            <w:tcBorders>
              <w:top w:val="single" w:sz="4" w:space="0" w:color="auto"/>
              <w:right w:val="single" w:sz="4" w:space="0" w:color="auto"/>
            </w:tcBorders>
          </w:tcPr>
          <w:p w14:paraId="6C27F5B6" w14:textId="77777777" w:rsidR="00727E3E" w:rsidRDefault="00727E3E" w:rsidP="006B7E97">
            <w:pPr>
              <w:jc w:val="center"/>
              <w:rPr>
                <w:rFonts w:ascii="Times New Roman" w:hAnsi="Times New Roman" w:cs="Times New Roman"/>
                <w:bCs/>
                <w:caps/>
                <w:sz w:val="24"/>
                <w:szCs w:val="24"/>
                <w:lang w:val="uk-UA"/>
              </w:rPr>
            </w:pPr>
          </w:p>
          <w:p w14:paraId="25BB9070" w14:textId="77777777" w:rsidR="00727E3E" w:rsidRDefault="00727E3E" w:rsidP="006B7E97">
            <w:pPr>
              <w:jc w:val="center"/>
              <w:rPr>
                <w:rFonts w:ascii="Times New Roman" w:hAnsi="Times New Roman" w:cs="Times New Roman"/>
                <w:bCs/>
                <w:caps/>
                <w:sz w:val="24"/>
                <w:szCs w:val="24"/>
                <w:lang w:val="uk-UA"/>
              </w:rPr>
            </w:pPr>
          </w:p>
          <w:p w14:paraId="645F9865" w14:textId="77777777" w:rsidR="00727E3E" w:rsidRDefault="00727E3E" w:rsidP="006B7E97">
            <w:pPr>
              <w:jc w:val="center"/>
              <w:rPr>
                <w:rFonts w:ascii="Times New Roman" w:hAnsi="Times New Roman" w:cs="Times New Roman"/>
                <w:bCs/>
                <w:caps/>
                <w:sz w:val="24"/>
                <w:szCs w:val="24"/>
                <w:lang w:val="uk-UA"/>
              </w:rPr>
            </w:pPr>
          </w:p>
          <w:p w14:paraId="68305D99" w14:textId="77777777" w:rsidR="00727E3E" w:rsidRDefault="00727E3E" w:rsidP="006B7E97">
            <w:pPr>
              <w:jc w:val="center"/>
              <w:rPr>
                <w:rFonts w:ascii="Times New Roman" w:hAnsi="Times New Roman" w:cs="Times New Roman"/>
                <w:bCs/>
                <w:caps/>
                <w:sz w:val="24"/>
                <w:szCs w:val="24"/>
                <w:lang w:val="uk-UA"/>
              </w:rPr>
            </w:pPr>
          </w:p>
          <w:p w14:paraId="42AA1185" w14:textId="4266434B" w:rsidR="0081395F" w:rsidRPr="000F3FF6" w:rsidRDefault="0081395F"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564" w:type="dxa"/>
            <w:tcBorders>
              <w:left w:val="single" w:sz="4" w:space="0" w:color="auto"/>
              <w:right w:val="single" w:sz="4" w:space="0" w:color="auto"/>
            </w:tcBorders>
          </w:tcPr>
          <w:p w14:paraId="116EFED3" w14:textId="7E7A137F" w:rsidR="0081395F" w:rsidRPr="000F3FF6" w:rsidRDefault="00C32EAD" w:rsidP="00C32EAD">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1235" w:type="dxa"/>
            <w:tcBorders>
              <w:left w:val="single" w:sz="4" w:space="0" w:color="auto"/>
            </w:tcBorders>
          </w:tcPr>
          <w:p w14:paraId="6A32A085" w14:textId="4BF392FA" w:rsidR="0081395F" w:rsidRPr="0099706D" w:rsidRDefault="00C32EAD" w:rsidP="00C32EAD">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516" w:type="dxa"/>
            <w:tcBorders>
              <w:right w:val="single" w:sz="4" w:space="0" w:color="auto"/>
            </w:tcBorders>
          </w:tcPr>
          <w:p w14:paraId="3344ED2D" w14:textId="30DF7CA5" w:rsidR="0081395F" w:rsidRPr="0099706D" w:rsidRDefault="0081395F" w:rsidP="006B7E97">
            <w:pPr>
              <w:jc w:val="center"/>
              <w:rPr>
                <w:rFonts w:ascii="Times New Roman" w:hAnsi="Times New Roman" w:cs="Times New Roman"/>
                <w:bCs/>
                <w:caps/>
                <w:sz w:val="24"/>
                <w:szCs w:val="24"/>
                <w:lang w:val="uk-UA"/>
              </w:rPr>
            </w:pPr>
          </w:p>
        </w:tc>
        <w:tc>
          <w:tcPr>
            <w:tcW w:w="435" w:type="dxa"/>
            <w:gridSpan w:val="2"/>
            <w:tcBorders>
              <w:left w:val="single" w:sz="4" w:space="0" w:color="auto"/>
              <w:right w:val="single" w:sz="4" w:space="0" w:color="auto"/>
            </w:tcBorders>
          </w:tcPr>
          <w:p w14:paraId="0DDDD711" w14:textId="77777777" w:rsidR="0081395F" w:rsidRPr="0099706D" w:rsidRDefault="0081395F" w:rsidP="006B7E97">
            <w:pPr>
              <w:jc w:val="center"/>
              <w:rPr>
                <w:rFonts w:ascii="Times New Roman" w:hAnsi="Times New Roman" w:cs="Times New Roman"/>
                <w:bCs/>
                <w:caps/>
                <w:sz w:val="24"/>
                <w:szCs w:val="24"/>
                <w:lang w:val="uk-UA"/>
              </w:rPr>
            </w:pPr>
          </w:p>
        </w:tc>
        <w:tc>
          <w:tcPr>
            <w:tcW w:w="711" w:type="dxa"/>
            <w:gridSpan w:val="3"/>
            <w:tcBorders>
              <w:left w:val="single" w:sz="4" w:space="0" w:color="auto"/>
              <w:right w:val="single" w:sz="4" w:space="0" w:color="auto"/>
            </w:tcBorders>
          </w:tcPr>
          <w:p w14:paraId="707E33D7" w14:textId="3D4170FB" w:rsidR="0081395F" w:rsidRPr="0099706D" w:rsidRDefault="009577F0"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276" w:type="dxa"/>
            <w:gridSpan w:val="2"/>
            <w:tcBorders>
              <w:left w:val="single" w:sz="4" w:space="0" w:color="auto"/>
              <w:right w:val="single" w:sz="4" w:space="0" w:color="auto"/>
            </w:tcBorders>
          </w:tcPr>
          <w:p w14:paraId="4C36183D" w14:textId="3EA34593" w:rsidR="0081395F" w:rsidRPr="0099706D" w:rsidRDefault="00537B5A"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2467" w:type="dxa"/>
            <w:tcBorders>
              <w:left w:val="single" w:sz="4" w:space="0" w:color="auto"/>
            </w:tcBorders>
          </w:tcPr>
          <w:p w14:paraId="2D7D858F" w14:textId="05518BD9" w:rsidR="0081395F" w:rsidRPr="001F45E1" w:rsidRDefault="007B6BD7"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7, 18, 22, 24</w:t>
            </w:r>
          </w:p>
        </w:tc>
      </w:tr>
      <w:tr w:rsidR="0081395F" w:rsidRPr="00545E4E" w14:paraId="56842233" w14:textId="3C56CF00" w:rsidTr="00E05B39">
        <w:trPr>
          <w:trHeight w:val="401"/>
        </w:trPr>
        <w:tc>
          <w:tcPr>
            <w:tcW w:w="2347" w:type="dxa"/>
          </w:tcPr>
          <w:p w14:paraId="4AAC4903" w14:textId="165872FB" w:rsidR="0081395F" w:rsidRPr="001F45E1" w:rsidRDefault="0081395F" w:rsidP="00E42CD6">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18. Припинення житлових правовідносин з жилих приміщень </w:t>
            </w:r>
          </w:p>
        </w:tc>
        <w:tc>
          <w:tcPr>
            <w:tcW w:w="496" w:type="dxa"/>
            <w:tcBorders>
              <w:right w:val="single" w:sz="4" w:space="0" w:color="auto"/>
            </w:tcBorders>
          </w:tcPr>
          <w:p w14:paraId="4E79CBA2" w14:textId="0A047BC1" w:rsidR="0081395F" w:rsidRPr="00B4368F" w:rsidRDefault="0081395F" w:rsidP="006B7E97">
            <w:pPr>
              <w:jc w:val="center"/>
              <w:rPr>
                <w:rFonts w:ascii="Times New Roman" w:hAnsi="Times New Roman" w:cs="Times New Roman"/>
                <w:bCs/>
                <w:caps/>
                <w:sz w:val="24"/>
                <w:szCs w:val="24"/>
                <w:lang w:val="uk-UA"/>
              </w:rPr>
            </w:pPr>
            <w:r w:rsidRPr="00B4368F">
              <w:rPr>
                <w:rFonts w:ascii="Times New Roman" w:hAnsi="Times New Roman" w:cs="Times New Roman"/>
                <w:bCs/>
                <w:caps/>
                <w:sz w:val="24"/>
                <w:szCs w:val="24"/>
                <w:lang w:val="uk-UA"/>
              </w:rPr>
              <w:t>2</w:t>
            </w:r>
          </w:p>
        </w:tc>
        <w:tc>
          <w:tcPr>
            <w:tcW w:w="598" w:type="dxa"/>
            <w:vMerge/>
            <w:tcBorders>
              <w:bottom w:val="single" w:sz="4" w:space="0" w:color="auto"/>
              <w:right w:val="single" w:sz="4" w:space="0" w:color="auto"/>
            </w:tcBorders>
          </w:tcPr>
          <w:p w14:paraId="3185F3FF" w14:textId="177D47B3" w:rsidR="0081395F" w:rsidRPr="000F3FF6" w:rsidRDefault="0081395F" w:rsidP="006B7E97">
            <w:pPr>
              <w:jc w:val="center"/>
              <w:rPr>
                <w:rFonts w:ascii="Times New Roman" w:hAnsi="Times New Roman" w:cs="Times New Roman"/>
                <w:bCs/>
                <w:caps/>
                <w:sz w:val="24"/>
                <w:szCs w:val="24"/>
                <w:lang w:val="uk-UA"/>
              </w:rPr>
            </w:pPr>
          </w:p>
        </w:tc>
        <w:tc>
          <w:tcPr>
            <w:tcW w:w="564" w:type="dxa"/>
            <w:tcBorders>
              <w:left w:val="single" w:sz="4" w:space="0" w:color="auto"/>
              <w:right w:val="single" w:sz="4" w:space="0" w:color="auto"/>
            </w:tcBorders>
          </w:tcPr>
          <w:p w14:paraId="7AEE57EC" w14:textId="2C4AEEF7" w:rsidR="0081395F" w:rsidRPr="000F3FF6" w:rsidRDefault="00C32EAD"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1235" w:type="dxa"/>
            <w:tcBorders>
              <w:left w:val="single" w:sz="4" w:space="0" w:color="auto"/>
            </w:tcBorders>
          </w:tcPr>
          <w:p w14:paraId="24AFF438" w14:textId="5A5A556A" w:rsidR="0081395F" w:rsidRPr="0099706D" w:rsidRDefault="00C32EAD"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8</w:t>
            </w:r>
          </w:p>
        </w:tc>
        <w:tc>
          <w:tcPr>
            <w:tcW w:w="516" w:type="dxa"/>
            <w:tcBorders>
              <w:right w:val="single" w:sz="4" w:space="0" w:color="auto"/>
            </w:tcBorders>
          </w:tcPr>
          <w:p w14:paraId="0D38C903" w14:textId="50609F7F" w:rsidR="0081395F" w:rsidRPr="0099706D" w:rsidRDefault="0081395F" w:rsidP="006B7E97">
            <w:pPr>
              <w:jc w:val="center"/>
              <w:rPr>
                <w:rFonts w:ascii="Times New Roman" w:hAnsi="Times New Roman" w:cs="Times New Roman"/>
                <w:bCs/>
                <w:caps/>
                <w:sz w:val="24"/>
                <w:szCs w:val="24"/>
                <w:lang w:val="uk-UA"/>
              </w:rPr>
            </w:pPr>
          </w:p>
        </w:tc>
        <w:tc>
          <w:tcPr>
            <w:tcW w:w="435" w:type="dxa"/>
            <w:gridSpan w:val="2"/>
            <w:tcBorders>
              <w:left w:val="single" w:sz="4" w:space="0" w:color="auto"/>
              <w:right w:val="single" w:sz="4" w:space="0" w:color="auto"/>
            </w:tcBorders>
          </w:tcPr>
          <w:p w14:paraId="2C2D7A74" w14:textId="77777777" w:rsidR="0081395F" w:rsidRPr="0099706D" w:rsidRDefault="0081395F" w:rsidP="006B7E97">
            <w:pPr>
              <w:jc w:val="center"/>
              <w:rPr>
                <w:rFonts w:ascii="Times New Roman" w:hAnsi="Times New Roman" w:cs="Times New Roman"/>
                <w:bCs/>
                <w:caps/>
                <w:sz w:val="24"/>
                <w:szCs w:val="24"/>
                <w:lang w:val="uk-UA"/>
              </w:rPr>
            </w:pPr>
          </w:p>
        </w:tc>
        <w:tc>
          <w:tcPr>
            <w:tcW w:w="711" w:type="dxa"/>
            <w:gridSpan w:val="3"/>
            <w:tcBorders>
              <w:left w:val="single" w:sz="4" w:space="0" w:color="auto"/>
              <w:right w:val="single" w:sz="4" w:space="0" w:color="auto"/>
            </w:tcBorders>
          </w:tcPr>
          <w:p w14:paraId="2060BE52" w14:textId="12981F75" w:rsidR="0081395F" w:rsidRPr="0099706D" w:rsidRDefault="009577F0"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276" w:type="dxa"/>
            <w:gridSpan w:val="2"/>
            <w:tcBorders>
              <w:left w:val="single" w:sz="4" w:space="0" w:color="auto"/>
              <w:right w:val="single" w:sz="4" w:space="0" w:color="auto"/>
            </w:tcBorders>
          </w:tcPr>
          <w:p w14:paraId="4FE9F26C" w14:textId="18B0FE28" w:rsidR="0081395F" w:rsidRPr="0099706D" w:rsidRDefault="00537B5A"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2467" w:type="dxa"/>
            <w:tcBorders>
              <w:left w:val="single" w:sz="4" w:space="0" w:color="auto"/>
            </w:tcBorders>
          </w:tcPr>
          <w:p w14:paraId="695011DB" w14:textId="696715F9" w:rsidR="0081395F" w:rsidRPr="001F45E1" w:rsidRDefault="007B6BD7"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7, 10, 19, 23-25</w:t>
            </w:r>
          </w:p>
        </w:tc>
      </w:tr>
      <w:tr w:rsidR="0081395F" w:rsidRPr="00545E4E" w14:paraId="065AE6C0" w14:textId="69CB3EED" w:rsidTr="00E05B39">
        <w:trPr>
          <w:trHeight w:val="401"/>
        </w:trPr>
        <w:tc>
          <w:tcPr>
            <w:tcW w:w="2347" w:type="dxa"/>
          </w:tcPr>
          <w:p w14:paraId="1FCBDE5F" w14:textId="2A153077" w:rsidR="0081395F" w:rsidRPr="005656EB" w:rsidRDefault="0081395F" w:rsidP="00E42CD6">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19. </w:t>
            </w:r>
            <w:r w:rsidRPr="00787079">
              <w:rPr>
                <w:rFonts w:ascii="Times New Roman" w:hAnsi="Times New Roman" w:cs="Times New Roman"/>
                <w:bCs/>
                <w:sz w:val="24"/>
                <w:szCs w:val="24"/>
                <w:lang w:val="uk-UA"/>
              </w:rPr>
              <w:t>Відповідальність за порушення житлового законодавства. Вирішення житлових спорів</w:t>
            </w:r>
          </w:p>
        </w:tc>
        <w:tc>
          <w:tcPr>
            <w:tcW w:w="496" w:type="dxa"/>
            <w:tcBorders>
              <w:right w:val="single" w:sz="4" w:space="0" w:color="auto"/>
            </w:tcBorders>
          </w:tcPr>
          <w:p w14:paraId="7EF125EB" w14:textId="77777777" w:rsidR="00727E3E" w:rsidRDefault="00727E3E" w:rsidP="006B7E97">
            <w:pPr>
              <w:jc w:val="center"/>
              <w:rPr>
                <w:rFonts w:ascii="Times New Roman" w:hAnsi="Times New Roman" w:cs="Times New Roman"/>
                <w:bCs/>
                <w:caps/>
                <w:sz w:val="24"/>
                <w:szCs w:val="24"/>
                <w:lang w:val="uk-UA"/>
              </w:rPr>
            </w:pPr>
          </w:p>
          <w:p w14:paraId="71BD09A1" w14:textId="77777777" w:rsidR="00727E3E" w:rsidRDefault="00727E3E" w:rsidP="006B7E97">
            <w:pPr>
              <w:jc w:val="center"/>
              <w:rPr>
                <w:rFonts w:ascii="Times New Roman" w:hAnsi="Times New Roman" w:cs="Times New Roman"/>
                <w:bCs/>
                <w:caps/>
                <w:sz w:val="24"/>
                <w:szCs w:val="24"/>
                <w:lang w:val="uk-UA"/>
              </w:rPr>
            </w:pPr>
          </w:p>
          <w:p w14:paraId="6B1EB59B" w14:textId="0448A3B5" w:rsidR="0081395F" w:rsidRPr="00B4368F" w:rsidRDefault="0081395F" w:rsidP="006B7E97">
            <w:pPr>
              <w:jc w:val="center"/>
              <w:rPr>
                <w:rFonts w:ascii="Times New Roman" w:hAnsi="Times New Roman" w:cs="Times New Roman"/>
                <w:bCs/>
                <w:caps/>
                <w:sz w:val="24"/>
                <w:szCs w:val="24"/>
                <w:lang w:val="uk-UA"/>
              </w:rPr>
            </w:pPr>
            <w:r w:rsidRPr="00B4368F">
              <w:rPr>
                <w:rFonts w:ascii="Times New Roman" w:hAnsi="Times New Roman" w:cs="Times New Roman"/>
                <w:bCs/>
                <w:caps/>
                <w:sz w:val="24"/>
                <w:szCs w:val="24"/>
                <w:lang w:val="uk-UA"/>
              </w:rPr>
              <w:t>2</w:t>
            </w:r>
          </w:p>
        </w:tc>
        <w:tc>
          <w:tcPr>
            <w:tcW w:w="598" w:type="dxa"/>
            <w:vMerge w:val="restart"/>
            <w:tcBorders>
              <w:top w:val="single" w:sz="4" w:space="0" w:color="auto"/>
              <w:right w:val="single" w:sz="4" w:space="0" w:color="auto"/>
            </w:tcBorders>
          </w:tcPr>
          <w:p w14:paraId="0AA0D53A" w14:textId="77777777" w:rsidR="00727E3E" w:rsidRDefault="00727E3E" w:rsidP="006B7E97">
            <w:pPr>
              <w:jc w:val="center"/>
              <w:rPr>
                <w:rFonts w:ascii="Times New Roman" w:hAnsi="Times New Roman" w:cs="Times New Roman"/>
                <w:bCs/>
                <w:caps/>
                <w:sz w:val="24"/>
                <w:szCs w:val="24"/>
                <w:lang w:val="uk-UA"/>
              </w:rPr>
            </w:pPr>
          </w:p>
          <w:p w14:paraId="1F305E91" w14:textId="77777777" w:rsidR="00727E3E" w:rsidRDefault="00727E3E" w:rsidP="006B7E97">
            <w:pPr>
              <w:jc w:val="center"/>
              <w:rPr>
                <w:rFonts w:ascii="Times New Roman" w:hAnsi="Times New Roman" w:cs="Times New Roman"/>
                <w:bCs/>
                <w:caps/>
                <w:sz w:val="24"/>
                <w:szCs w:val="24"/>
                <w:lang w:val="uk-UA"/>
              </w:rPr>
            </w:pPr>
          </w:p>
          <w:p w14:paraId="1429E602" w14:textId="5720C4F2" w:rsidR="0081395F" w:rsidRPr="000F3FF6" w:rsidRDefault="0081395F"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564" w:type="dxa"/>
            <w:tcBorders>
              <w:left w:val="single" w:sz="4" w:space="0" w:color="auto"/>
              <w:right w:val="single" w:sz="4" w:space="0" w:color="auto"/>
            </w:tcBorders>
          </w:tcPr>
          <w:p w14:paraId="0CEC6179" w14:textId="77777777" w:rsidR="0081395F" w:rsidRDefault="0081395F" w:rsidP="006B7E97">
            <w:pPr>
              <w:jc w:val="center"/>
              <w:rPr>
                <w:rFonts w:ascii="Times New Roman" w:hAnsi="Times New Roman" w:cs="Times New Roman"/>
                <w:bCs/>
                <w:caps/>
                <w:sz w:val="24"/>
                <w:szCs w:val="24"/>
                <w:lang w:val="uk-UA"/>
              </w:rPr>
            </w:pPr>
          </w:p>
          <w:p w14:paraId="3732DCC8" w14:textId="77777777" w:rsidR="00C32EAD" w:rsidRDefault="00C32EAD" w:rsidP="006B7E97">
            <w:pPr>
              <w:jc w:val="center"/>
              <w:rPr>
                <w:rFonts w:ascii="Times New Roman" w:hAnsi="Times New Roman" w:cs="Times New Roman"/>
                <w:bCs/>
                <w:caps/>
                <w:sz w:val="24"/>
                <w:szCs w:val="24"/>
                <w:lang w:val="uk-UA"/>
              </w:rPr>
            </w:pPr>
          </w:p>
          <w:p w14:paraId="2669A761" w14:textId="354CC83D" w:rsidR="00C32EAD" w:rsidRPr="000F3FF6" w:rsidRDefault="00C32EAD"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1235" w:type="dxa"/>
            <w:tcBorders>
              <w:left w:val="single" w:sz="4" w:space="0" w:color="auto"/>
            </w:tcBorders>
          </w:tcPr>
          <w:p w14:paraId="458A8C38" w14:textId="77777777" w:rsidR="0081395F" w:rsidRPr="0099706D" w:rsidRDefault="0081395F" w:rsidP="006B7E97">
            <w:pPr>
              <w:jc w:val="center"/>
              <w:rPr>
                <w:rFonts w:ascii="Times New Roman" w:hAnsi="Times New Roman" w:cs="Times New Roman"/>
                <w:bCs/>
                <w:caps/>
                <w:sz w:val="24"/>
                <w:szCs w:val="24"/>
                <w:lang w:val="uk-UA"/>
              </w:rPr>
            </w:pPr>
          </w:p>
          <w:p w14:paraId="70376DD7" w14:textId="77777777" w:rsidR="00C32EAD" w:rsidRPr="0099706D" w:rsidRDefault="00C32EAD" w:rsidP="006B7E97">
            <w:pPr>
              <w:jc w:val="center"/>
              <w:rPr>
                <w:rFonts w:ascii="Times New Roman" w:hAnsi="Times New Roman" w:cs="Times New Roman"/>
                <w:bCs/>
                <w:caps/>
                <w:sz w:val="24"/>
                <w:szCs w:val="24"/>
                <w:lang w:val="uk-UA"/>
              </w:rPr>
            </w:pPr>
          </w:p>
          <w:p w14:paraId="3E47071C" w14:textId="197DB417" w:rsidR="00C32EAD" w:rsidRPr="0099706D" w:rsidRDefault="00C32EAD"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8</w:t>
            </w:r>
          </w:p>
        </w:tc>
        <w:tc>
          <w:tcPr>
            <w:tcW w:w="516" w:type="dxa"/>
            <w:tcBorders>
              <w:right w:val="single" w:sz="4" w:space="0" w:color="auto"/>
            </w:tcBorders>
          </w:tcPr>
          <w:p w14:paraId="45E892F7" w14:textId="1F68FD00" w:rsidR="0081395F" w:rsidRPr="0099706D" w:rsidRDefault="0081395F" w:rsidP="006B7E97">
            <w:pPr>
              <w:rPr>
                <w:rFonts w:ascii="Times New Roman" w:hAnsi="Times New Roman" w:cs="Times New Roman"/>
                <w:bCs/>
                <w:caps/>
                <w:sz w:val="24"/>
                <w:szCs w:val="24"/>
                <w:lang w:val="uk-UA"/>
              </w:rPr>
            </w:pPr>
          </w:p>
        </w:tc>
        <w:tc>
          <w:tcPr>
            <w:tcW w:w="435" w:type="dxa"/>
            <w:gridSpan w:val="2"/>
            <w:tcBorders>
              <w:left w:val="single" w:sz="4" w:space="0" w:color="auto"/>
              <w:right w:val="single" w:sz="4" w:space="0" w:color="auto"/>
            </w:tcBorders>
          </w:tcPr>
          <w:p w14:paraId="25BBCC62" w14:textId="77777777" w:rsidR="0081395F" w:rsidRPr="0099706D" w:rsidRDefault="0081395F" w:rsidP="006B7E97">
            <w:pPr>
              <w:rPr>
                <w:rFonts w:ascii="Times New Roman" w:hAnsi="Times New Roman" w:cs="Times New Roman"/>
                <w:bCs/>
                <w:caps/>
                <w:sz w:val="24"/>
                <w:szCs w:val="24"/>
                <w:lang w:val="uk-UA"/>
              </w:rPr>
            </w:pPr>
          </w:p>
        </w:tc>
        <w:tc>
          <w:tcPr>
            <w:tcW w:w="711" w:type="dxa"/>
            <w:gridSpan w:val="3"/>
            <w:tcBorders>
              <w:left w:val="single" w:sz="4" w:space="0" w:color="auto"/>
              <w:right w:val="single" w:sz="4" w:space="0" w:color="auto"/>
            </w:tcBorders>
          </w:tcPr>
          <w:p w14:paraId="2C62370D" w14:textId="77777777" w:rsidR="00537B5A" w:rsidRPr="0099706D" w:rsidRDefault="00537B5A" w:rsidP="009577F0">
            <w:pPr>
              <w:jc w:val="center"/>
              <w:rPr>
                <w:rFonts w:ascii="Times New Roman" w:hAnsi="Times New Roman" w:cs="Times New Roman"/>
                <w:bCs/>
                <w:caps/>
                <w:sz w:val="24"/>
                <w:szCs w:val="24"/>
                <w:lang w:val="uk-UA"/>
              </w:rPr>
            </w:pPr>
          </w:p>
          <w:p w14:paraId="06B94E88" w14:textId="77777777" w:rsidR="00537B5A" w:rsidRPr="0099706D" w:rsidRDefault="00537B5A" w:rsidP="009577F0">
            <w:pPr>
              <w:jc w:val="center"/>
              <w:rPr>
                <w:rFonts w:ascii="Times New Roman" w:hAnsi="Times New Roman" w:cs="Times New Roman"/>
                <w:bCs/>
                <w:caps/>
                <w:sz w:val="24"/>
                <w:szCs w:val="24"/>
                <w:lang w:val="uk-UA"/>
              </w:rPr>
            </w:pPr>
          </w:p>
          <w:p w14:paraId="5F8C76B3" w14:textId="4EE6C8FC" w:rsidR="0081395F" w:rsidRPr="0099706D" w:rsidRDefault="009577F0" w:rsidP="009577F0">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1276" w:type="dxa"/>
            <w:gridSpan w:val="2"/>
            <w:tcBorders>
              <w:left w:val="single" w:sz="4" w:space="0" w:color="auto"/>
              <w:right w:val="single" w:sz="4" w:space="0" w:color="auto"/>
            </w:tcBorders>
          </w:tcPr>
          <w:p w14:paraId="26F19544" w14:textId="77777777" w:rsidR="00537B5A" w:rsidRPr="0099706D" w:rsidRDefault="00537B5A" w:rsidP="006B7E97">
            <w:pPr>
              <w:rPr>
                <w:rFonts w:ascii="Times New Roman" w:hAnsi="Times New Roman" w:cs="Times New Roman"/>
                <w:bCs/>
                <w:caps/>
                <w:sz w:val="24"/>
                <w:szCs w:val="24"/>
                <w:lang w:val="uk-UA"/>
              </w:rPr>
            </w:pPr>
          </w:p>
          <w:p w14:paraId="77076C89" w14:textId="77777777" w:rsidR="00537B5A" w:rsidRPr="0099706D" w:rsidRDefault="00537B5A" w:rsidP="006B7E97">
            <w:pPr>
              <w:rPr>
                <w:rFonts w:ascii="Times New Roman" w:hAnsi="Times New Roman" w:cs="Times New Roman"/>
                <w:bCs/>
                <w:caps/>
                <w:sz w:val="24"/>
                <w:szCs w:val="24"/>
                <w:lang w:val="uk-UA"/>
              </w:rPr>
            </w:pPr>
          </w:p>
          <w:p w14:paraId="251C0327" w14:textId="1CF82746" w:rsidR="0081395F" w:rsidRPr="0099706D" w:rsidRDefault="00537B5A" w:rsidP="00537B5A">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2467" w:type="dxa"/>
            <w:tcBorders>
              <w:left w:val="single" w:sz="4" w:space="0" w:color="auto"/>
            </w:tcBorders>
          </w:tcPr>
          <w:p w14:paraId="353A0355" w14:textId="2D5D4FDC" w:rsidR="0081395F" w:rsidRPr="001F45E1" w:rsidRDefault="007B6BD7" w:rsidP="007B6BD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10, 22, 24, 25</w:t>
            </w:r>
          </w:p>
        </w:tc>
      </w:tr>
      <w:tr w:rsidR="0081395F" w:rsidRPr="00545E4E" w14:paraId="3DDDD004" w14:textId="03D7BBFF" w:rsidTr="00E05B39">
        <w:trPr>
          <w:trHeight w:val="401"/>
        </w:trPr>
        <w:tc>
          <w:tcPr>
            <w:tcW w:w="2347" w:type="dxa"/>
          </w:tcPr>
          <w:p w14:paraId="1B78797A" w14:textId="7369D32A" w:rsidR="0081395F" w:rsidRPr="005656EB" w:rsidRDefault="0081395F" w:rsidP="0081395F">
            <w:pPr>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Тема 20</w:t>
            </w:r>
            <w:r w:rsidR="00D36AF1">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00D36AF1">
              <w:rPr>
                <w:rFonts w:ascii="Times New Roman" w:hAnsi="Times New Roman" w:cs="Times New Roman"/>
                <w:bCs/>
                <w:sz w:val="24"/>
                <w:szCs w:val="24"/>
                <w:lang w:val="uk-UA"/>
              </w:rPr>
              <w:t>З</w:t>
            </w:r>
            <w:r>
              <w:rPr>
                <w:rFonts w:ascii="Times New Roman" w:hAnsi="Times New Roman" w:cs="Times New Roman"/>
                <w:bCs/>
                <w:sz w:val="24"/>
                <w:szCs w:val="24"/>
                <w:lang w:val="uk-UA"/>
              </w:rPr>
              <w:t>ахист житлових прав.</w:t>
            </w:r>
          </w:p>
        </w:tc>
        <w:tc>
          <w:tcPr>
            <w:tcW w:w="496" w:type="dxa"/>
            <w:tcBorders>
              <w:right w:val="single" w:sz="4" w:space="0" w:color="auto"/>
            </w:tcBorders>
          </w:tcPr>
          <w:p w14:paraId="77D901A7" w14:textId="1E376729" w:rsidR="0081395F" w:rsidRPr="00B4368F" w:rsidRDefault="0081395F"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598" w:type="dxa"/>
            <w:vMerge/>
            <w:tcBorders>
              <w:right w:val="single" w:sz="4" w:space="0" w:color="auto"/>
            </w:tcBorders>
          </w:tcPr>
          <w:p w14:paraId="5B2156AE" w14:textId="7231191F" w:rsidR="0081395F" w:rsidRPr="000F3FF6" w:rsidRDefault="0081395F" w:rsidP="006B7E97">
            <w:pPr>
              <w:jc w:val="center"/>
              <w:rPr>
                <w:rFonts w:ascii="Times New Roman" w:hAnsi="Times New Roman" w:cs="Times New Roman"/>
                <w:bCs/>
                <w:caps/>
                <w:sz w:val="24"/>
                <w:szCs w:val="24"/>
                <w:lang w:val="uk-UA"/>
              </w:rPr>
            </w:pPr>
          </w:p>
        </w:tc>
        <w:tc>
          <w:tcPr>
            <w:tcW w:w="564" w:type="dxa"/>
            <w:tcBorders>
              <w:left w:val="single" w:sz="4" w:space="0" w:color="auto"/>
              <w:right w:val="single" w:sz="4" w:space="0" w:color="auto"/>
            </w:tcBorders>
          </w:tcPr>
          <w:p w14:paraId="733CA75F" w14:textId="78EDE670" w:rsidR="0081395F" w:rsidRDefault="00C32EAD" w:rsidP="006B7E97">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p w14:paraId="29074A86" w14:textId="5DAA8EFF" w:rsidR="00C32EAD" w:rsidRPr="000F3FF6" w:rsidRDefault="00C32EAD" w:rsidP="006B7E97">
            <w:pPr>
              <w:jc w:val="center"/>
              <w:rPr>
                <w:rFonts w:ascii="Times New Roman" w:hAnsi="Times New Roman" w:cs="Times New Roman"/>
                <w:bCs/>
                <w:caps/>
                <w:sz w:val="24"/>
                <w:szCs w:val="24"/>
                <w:lang w:val="uk-UA"/>
              </w:rPr>
            </w:pPr>
          </w:p>
        </w:tc>
        <w:tc>
          <w:tcPr>
            <w:tcW w:w="1235" w:type="dxa"/>
            <w:tcBorders>
              <w:left w:val="single" w:sz="4" w:space="0" w:color="auto"/>
            </w:tcBorders>
          </w:tcPr>
          <w:p w14:paraId="17C2AD15" w14:textId="067287E3" w:rsidR="0081395F" w:rsidRPr="0099706D" w:rsidRDefault="00C32EAD" w:rsidP="006B7E97">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6</w:t>
            </w:r>
          </w:p>
        </w:tc>
        <w:tc>
          <w:tcPr>
            <w:tcW w:w="516" w:type="dxa"/>
            <w:tcBorders>
              <w:right w:val="single" w:sz="4" w:space="0" w:color="auto"/>
            </w:tcBorders>
          </w:tcPr>
          <w:p w14:paraId="2276AD29" w14:textId="77777777" w:rsidR="0081395F" w:rsidRPr="0099706D" w:rsidRDefault="0081395F" w:rsidP="006B7E97">
            <w:pPr>
              <w:rPr>
                <w:rFonts w:ascii="Times New Roman" w:hAnsi="Times New Roman" w:cs="Times New Roman"/>
                <w:bCs/>
                <w:caps/>
                <w:sz w:val="24"/>
                <w:szCs w:val="24"/>
                <w:lang w:val="uk-UA"/>
              </w:rPr>
            </w:pPr>
          </w:p>
        </w:tc>
        <w:tc>
          <w:tcPr>
            <w:tcW w:w="435" w:type="dxa"/>
            <w:gridSpan w:val="2"/>
            <w:tcBorders>
              <w:left w:val="single" w:sz="4" w:space="0" w:color="auto"/>
              <w:right w:val="single" w:sz="4" w:space="0" w:color="auto"/>
            </w:tcBorders>
          </w:tcPr>
          <w:p w14:paraId="1CEED7B3" w14:textId="77777777" w:rsidR="0081395F" w:rsidRPr="0099706D" w:rsidRDefault="0081395F" w:rsidP="006B7E97">
            <w:pPr>
              <w:rPr>
                <w:rFonts w:ascii="Times New Roman" w:hAnsi="Times New Roman" w:cs="Times New Roman"/>
                <w:bCs/>
                <w:caps/>
                <w:sz w:val="24"/>
                <w:szCs w:val="24"/>
                <w:lang w:val="uk-UA"/>
              </w:rPr>
            </w:pPr>
          </w:p>
        </w:tc>
        <w:tc>
          <w:tcPr>
            <w:tcW w:w="711" w:type="dxa"/>
            <w:gridSpan w:val="3"/>
            <w:tcBorders>
              <w:left w:val="single" w:sz="4" w:space="0" w:color="auto"/>
              <w:right w:val="single" w:sz="4" w:space="0" w:color="auto"/>
            </w:tcBorders>
          </w:tcPr>
          <w:p w14:paraId="22AE233B" w14:textId="5C8A9C67" w:rsidR="0081395F" w:rsidRPr="0099706D" w:rsidRDefault="009577F0" w:rsidP="009577F0">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1276" w:type="dxa"/>
            <w:gridSpan w:val="2"/>
            <w:tcBorders>
              <w:left w:val="single" w:sz="4" w:space="0" w:color="auto"/>
              <w:right w:val="single" w:sz="4" w:space="0" w:color="auto"/>
            </w:tcBorders>
          </w:tcPr>
          <w:p w14:paraId="4F829C0A" w14:textId="72DBC83D" w:rsidR="0081395F" w:rsidRPr="0099706D" w:rsidRDefault="00537B5A" w:rsidP="00537B5A">
            <w:pPr>
              <w:jc w:val="center"/>
              <w:rPr>
                <w:rFonts w:ascii="Times New Roman" w:hAnsi="Times New Roman" w:cs="Times New Roman"/>
                <w:bCs/>
                <w:caps/>
                <w:sz w:val="24"/>
                <w:szCs w:val="24"/>
                <w:lang w:val="uk-UA"/>
              </w:rPr>
            </w:pPr>
            <w:r w:rsidRPr="0099706D">
              <w:rPr>
                <w:rFonts w:ascii="Times New Roman" w:hAnsi="Times New Roman" w:cs="Times New Roman"/>
                <w:bCs/>
                <w:caps/>
                <w:sz w:val="24"/>
                <w:szCs w:val="24"/>
                <w:lang w:val="uk-UA"/>
              </w:rPr>
              <w:t>4</w:t>
            </w:r>
          </w:p>
        </w:tc>
        <w:tc>
          <w:tcPr>
            <w:tcW w:w="2467" w:type="dxa"/>
            <w:tcBorders>
              <w:left w:val="single" w:sz="4" w:space="0" w:color="auto"/>
            </w:tcBorders>
          </w:tcPr>
          <w:p w14:paraId="0653CB68" w14:textId="55CBEEEC" w:rsidR="0081395F" w:rsidRPr="001F45E1" w:rsidRDefault="007B6BD7" w:rsidP="007B6BD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 18, 20, 23, 24-26</w:t>
            </w:r>
          </w:p>
        </w:tc>
      </w:tr>
      <w:bookmarkEnd w:id="2"/>
      <w:tr w:rsidR="0081395F" w:rsidRPr="00545E4E" w14:paraId="3EE1613E" w14:textId="4D10178F" w:rsidTr="00E05B39">
        <w:trPr>
          <w:trHeight w:val="401"/>
        </w:trPr>
        <w:tc>
          <w:tcPr>
            <w:tcW w:w="2347" w:type="dxa"/>
          </w:tcPr>
          <w:p w14:paraId="1A8B6340" w14:textId="59364DB2" w:rsidR="006B7E97" w:rsidRPr="005656EB" w:rsidRDefault="006B7E97" w:rsidP="006B7E97">
            <w:pPr>
              <w:jc w:val="both"/>
              <w:rPr>
                <w:rFonts w:ascii="Times New Roman" w:hAnsi="Times New Roman" w:cs="Times New Roman"/>
                <w:b/>
                <w:sz w:val="24"/>
                <w:szCs w:val="24"/>
                <w:lang w:val="uk-UA"/>
              </w:rPr>
            </w:pPr>
            <w:r w:rsidRPr="005656EB">
              <w:rPr>
                <w:rFonts w:ascii="Times New Roman" w:hAnsi="Times New Roman" w:cs="Times New Roman"/>
                <w:b/>
                <w:sz w:val="24"/>
                <w:szCs w:val="24"/>
                <w:lang w:val="uk-UA"/>
              </w:rPr>
              <w:lastRenderedPageBreak/>
              <w:t>Разом з модулем 2</w:t>
            </w:r>
            <w:r>
              <w:rPr>
                <w:rFonts w:ascii="Times New Roman" w:hAnsi="Times New Roman" w:cs="Times New Roman"/>
                <w:b/>
                <w:sz w:val="24"/>
                <w:szCs w:val="24"/>
                <w:lang w:val="uk-UA"/>
              </w:rPr>
              <w:t>.</w:t>
            </w:r>
          </w:p>
        </w:tc>
        <w:tc>
          <w:tcPr>
            <w:tcW w:w="496" w:type="dxa"/>
            <w:tcBorders>
              <w:right w:val="single" w:sz="4" w:space="0" w:color="auto"/>
            </w:tcBorders>
          </w:tcPr>
          <w:p w14:paraId="706B5847" w14:textId="570601F0" w:rsidR="006B7E97" w:rsidRPr="001F45E1" w:rsidRDefault="006B7E97"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r w:rsidR="00727E3E">
              <w:rPr>
                <w:rFonts w:ascii="Times New Roman" w:hAnsi="Times New Roman" w:cs="Times New Roman"/>
                <w:b/>
                <w:caps/>
                <w:sz w:val="24"/>
                <w:szCs w:val="24"/>
                <w:lang w:val="uk-UA"/>
              </w:rPr>
              <w:t>4</w:t>
            </w:r>
          </w:p>
        </w:tc>
        <w:tc>
          <w:tcPr>
            <w:tcW w:w="598" w:type="dxa"/>
            <w:tcBorders>
              <w:right w:val="single" w:sz="4" w:space="0" w:color="auto"/>
            </w:tcBorders>
          </w:tcPr>
          <w:p w14:paraId="61268750" w14:textId="3DD3223D" w:rsidR="006B7E97" w:rsidRPr="000F3FF6" w:rsidRDefault="006B7E97"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w:t>
            </w:r>
            <w:r w:rsidR="00727E3E">
              <w:rPr>
                <w:rFonts w:ascii="Times New Roman" w:hAnsi="Times New Roman" w:cs="Times New Roman"/>
                <w:b/>
                <w:caps/>
                <w:sz w:val="24"/>
                <w:szCs w:val="24"/>
                <w:lang w:val="uk-UA"/>
              </w:rPr>
              <w:t>2</w:t>
            </w:r>
          </w:p>
        </w:tc>
        <w:tc>
          <w:tcPr>
            <w:tcW w:w="564" w:type="dxa"/>
            <w:tcBorders>
              <w:left w:val="single" w:sz="4" w:space="0" w:color="auto"/>
              <w:right w:val="single" w:sz="4" w:space="0" w:color="auto"/>
            </w:tcBorders>
          </w:tcPr>
          <w:p w14:paraId="1E21FB14" w14:textId="0E934E3C" w:rsidR="006B7E97" w:rsidRPr="001F45E1" w:rsidRDefault="00C32EAD"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36</w:t>
            </w:r>
          </w:p>
        </w:tc>
        <w:tc>
          <w:tcPr>
            <w:tcW w:w="1235" w:type="dxa"/>
            <w:tcBorders>
              <w:left w:val="single" w:sz="4" w:space="0" w:color="auto"/>
            </w:tcBorders>
          </w:tcPr>
          <w:p w14:paraId="18AA0124" w14:textId="7BD049D0" w:rsidR="006B7E97" w:rsidRPr="001F45E1" w:rsidRDefault="0051162B"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72</w:t>
            </w:r>
          </w:p>
        </w:tc>
        <w:tc>
          <w:tcPr>
            <w:tcW w:w="516" w:type="dxa"/>
            <w:tcBorders>
              <w:right w:val="single" w:sz="4" w:space="0" w:color="auto"/>
            </w:tcBorders>
          </w:tcPr>
          <w:p w14:paraId="4CFA7182" w14:textId="25CE7641" w:rsidR="006B7E97" w:rsidRPr="001F45E1" w:rsidRDefault="006800F9"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435" w:type="dxa"/>
            <w:gridSpan w:val="2"/>
            <w:tcBorders>
              <w:left w:val="single" w:sz="4" w:space="0" w:color="auto"/>
              <w:right w:val="single" w:sz="4" w:space="0" w:color="auto"/>
            </w:tcBorders>
          </w:tcPr>
          <w:p w14:paraId="1AD7AFFE" w14:textId="7317ACBD" w:rsidR="006B7E97" w:rsidRPr="001F45E1" w:rsidRDefault="006800F9"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w:t>
            </w:r>
          </w:p>
        </w:tc>
        <w:tc>
          <w:tcPr>
            <w:tcW w:w="711" w:type="dxa"/>
            <w:gridSpan w:val="3"/>
            <w:tcBorders>
              <w:left w:val="single" w:sz="4" w:space="0" w:color="auto"/>
              <w:right w:val="single" w:sz="4" w:space="0" w:color="auto"/>
            </w:tcBorders>
          </w:tcPr>
          <w:p w14:paraId="22AB9B53" w14:textId="19DBEDC4" w:rsidR="006B7E97" w:rsidRPr="001F45E1" w:rsidRDefault="00537B5A"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60</w:t>
            </w:r>
          </w:p>
        </w:tc>
        <w:tc>
          <w:tcPr>
            <w:tcW w:w="1276" w:type="dxa"/>
            <w:gridSpan w:val="2"/>
            <w:tcBorders>
              <w:left w:val="single" w:sz="4" w:space="0" w:color="auto"/>
              <w:right w:val="single" w:sz="4" w:space="0" w:color="auto"/>
            </w:tcBorders>
          </w:tcPr>
          <w:p w14:paraId="57FDAD40" w14:textId="6584D438" w:rsidR="006B7E97" w:rsidRPr="001F45E1" w:rsidRDefault="00537B5A"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66</w:t>
            </w:r>
          </w:p>
        </w:tc>
        <w:tc>
          <w:tcPr>
            <w:tcW w:w="2467" w:type="dxa"/>
            <w:tcBorders>
              <w:left w:val="single" w:sz="4" w:space="0" w:color="auto"/>
            </w:tcBorders>
          </w:tcPr>
          <w:p w14:paraId="7D64AC13" w14:textId="7F78CA81" w:rsidR="006B7E97" w:rsidRPr="001F45E1" w:rsidRDefault="006B7E97" w:rsidP="006B7E97">
            <w:pPr>
              <w:jc w:val="center"/>
              <w:rPr>
                <w:rFonts w:ascii="Times New Roman" w:hAnsi="Times New Roman" w:cs="Times New Roman"/>
                <w:b/>
                <w:caps/>
                <w:sz w:val="24"/>
                <w:szCs w:val="24"/>
                <w:lang w:val="uk-UA"/>
              </w:rPr>
            </w:pPr>
          </w:p>
        </w:tc>
      </w:tr>
      <w:tr w:rsidR="0081395F" w:rsidRPr="00545E4E" w14:paraId="18D0A545" w14:textId="62800AD1" w:rsidTr="00E05B39">
        <w:trPr>
          <w:trHeight w:val="401"/>
        </w:trPr>
        <w:tc>
          <w:tcPr>
            <w:tcW w:w="2347" w:type="dxa"/>
          </w:tcPr>
          <w:p w14:paraId="4DA8B671" w14:textId="0785AE51" w:rsidR="006B7E97" w:rsidRPr="005656EB" w:rsidRDefault="006B7E97" w:rsidP="006B7E97">
            <w:pPr>
              <w:jc w:val="both"/>
              <w:rPr>
                <w:rFonts w:ascii="Times New Roman" w:hAnsi="Times New Roman" w:cs="Times New Roman"/>
                <w:b/>
                <w:sz w:val="24"/>
                <w:szCs w:val="24"/>
                <w:lang w:val="uk-UA"/>
              </w:rPr>
            </w:pPr>
            <w:r>
              <w:rPr>
                <w:rFonts w:ascii="Times New Roman" w:hAnsi="Times New Roman" w:cs="Times New Roman"/>
                <w:b/>
                <w:sz w:val="24"/>
                <w:szCs w:val="24"/>
                <w:lang w:val="uk-UA"/>
              </w:rPr>
              <w:t>Усього годин</w:t>
            </w:r>
          </w:p>
        </w:tc>
        <w:tc>
          <w:tcPr>
            <w:tcW w:w="496" w:type="dxa"/>
            <w:tcBorders>
              <w:right w:val="single" w:sz="4" w:space="0" w:color="auto"/>
            </w:tcBorders>
          </w:tcPr>
          <w:p w14:paraId="5C6BFDF7" w14:textId="640870D5" w:rsidR="006B7E97" w:rsidRPr="001F45E1" w:rsidRDefault="006B7E97"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40</w:t>
            </w:r>
          </w:p>
        </w:tc>
        <w:tc>
          <w:tcPr>
            <w:tcW w:w="598" w:type="dxa"/>
            <w:tcBorders>
              <w:right w:val="single" w:sz="4" w:space="0" w:color="auto"/>
            </w:tcBorders>
          </w:tcPr>
          <w:p w14:paraId="35FAE2AB" w14:textId="642E9A71" w:rsidR="006B7E97" w:rsidRPr="001F45E1" w:rsidRDefault="006B7E97"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20</w:t>
            </w:r>
          </w:p>
        </w:tc>
        <w:tc>
          <w:tcPr>
            <w:tcW w:w="564" w:type="dxa"/>
            <w:tcBorders>
              <w:left w:val="single" w:sz="4" w:space="0" w:color="auto"/>
              <w:right w:val="single" w:sz="4" w:space="0" w:color="auto"/>
            </w:tcBorders>
          </w:tcPr>
          <w:p w14:paraId="74D69036" w14:textId="7C50DD96" w:rsidR="006B7E97" w:rsidRPr="001F45E1" w:rsidRDefault="0051162B"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60</w:t>
            </w:r>
          </w:p>
        </w:tc>
        <w:tc>
          <w:tcPr>
            <w:tcW w:w="1235" w:type="dxa"/>
            <w:tcBorders>
              <w:left w:val="single" w:sz="4" w:space="0" w:color="auto"/>
            </w:tcBorders>
          </w:tcPr>
          <w:p w14:paraId="66675C81" w14:textId="344C5698" w:rsidR="006B7E97" w:rsidRPr="001F45E1" w:rsidRDefault="0051162B"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120</w:t>
            </w:r>
          </w:p>
        </w:tc>
        <w:tc>
          <w:tcPr>
            <w:tcW w:w="516" w:type="dxa"/>
            <w:tcBorders>
              <w:right w:val="single" w:sz="4" w:space="0" w:color="auto"/>
            </w:tcBorders>
          </w:tcPr>
          <w:p w14:paraId="2654A87E" w14:textId="7C9B53E2" w:rsidR="006B7E97" w:rsidRPr="001F45E1" w:rsidRDefault="006800F9"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435" w:type="dxa"/>
            <w:gridSpan w:val="2"/>
            <w:tcBorders>
              <w:left w:val="single" w:sz="4" w:space="0" w:color="auto"/>
              <w:right w:val="single" w:sz="4" w:space="0" w:color="auto"/>
            </w:tcBorders>
          </w:tcPr>
          <w:p w14:paraId="1CA1DBE4" w14:textId="6E4AD59A" w:rsidR="006B7E97" w:rsidRPr="001F45E1" w:rsidRDefault="006800F9"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711" w:type="dxa"/>
            <w:gridSpan w:val="3"/>
            <w:tcBorders>
              <w:left w:val="single" w:sz="4" w:space="0" w:color="auto"/>
              <w:right w:val="single" w:sz="4" w:space="0" w:color="auto"/>
            </w:tcBorders>
          </w:tcPr>
          <w:p w14:paraId="24FA5AFC" w14:textId="6DDBD69A" w:rsidR="006B7E97" w:rsidRPr="001F45E1" w:rsidRDefault="00537B5A"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108</w:t>
            </w:r>
          </w:p>
        </w:tc>
        <w:tc>
          <w:tcPr>
            <w:tcW w:w="1276" w:type="dxa"/>
            <w:gridSpan w:val="2"/>
            <w:tcBorders>
              <w:left w:val="single" w:sz="4" w:space="0" w:color="auto"/>
              <w:right w:val="single" w:sz="4" w:space="0" w:color="auto"/>
            </w:tcBorders>
          </w:tcPr>
          <w:p w14:paraId="148E64AD" w14:textId="1350DE4A" w:rsidR="006B7E97" w:rsidRPr="001F45E1" w:rsidRDefault="00537B5A" w:rsidP="006B7E9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120</w:t>
            </w:r>
          </w:p>
        </w:tc>
        <w:tc>
          <w:tcPr>
            <w:tcW w:w="2467" w:type="dxa"/>
            <w:tcBorders>
              <w:left w:val="single" w:sz="4" w:space="0" w:color="auto"/>
            </w:tcBorders>
          </w:tcPr>
          <w:p w14:paraId="652BCFDC" w14:textId="57E8AEFF" w:rsidR="006B7E97" w:rsidRPr="001F45E1" w:rsidRDefault="006B7E97" w:rsidP="006B7E97">
            <w:pPr>
              <w:jc w:val="center"/>
              <w:rPr>
                <w:rFonts w:ascii="Times New Roman" w:hAnsi="Times New Roman" w:cs="Times New Roman"/>
                <w:b/>
                <w:caps/>
                <w:sz w:val="24"/>
                <w:szCs w:val="24"/>
                <w:lang w:val="uk-UA"/>
              </w:rPr>
            </w:pPr>
          </w:p>
        </w:tc>
      </w:tr>
    </w:tbl>
    <w:p w14:paraId="72D17933" w14:textId="2E7D1599" w:rsidR="00E0716F" w:rsidRDefault="00E0716F" w:rsidP="00EE5CFE">
      <w:pPr>
        <w:spacing w:after="0" w:line="240" w:lineRule="auto"/>
        <w:jc w:val="center"/>
        <w:rPr>
          <w:rFonts w:ascii="Times New Roman" w:hAnsi="Times New Roman" w:cs="Times New Roman"/>
          <w:b/>
          <w:caps/>
          <w:color w:val="000000"/>
          <w:sz w:val="24"/>
          <w:szCs w:val="24"/>
          <w:lang w:val="uk-UA"/>
        </w:rPr>
      </w:pPr>
    </w:p>
    <w:p w14:paraId="0CB34564" w14:textId="77777777" w:rsidR="005656EB" w:rsidRPr="00545E4E" w:rsidRDefault="005656EB" w:rsidP="005656EB">
      <w:pPr>
        <w:spacing w:after="0" w:line="240" w:lineRule="auto"/>
        <w:jc w:val="both"/>
        <w:rPr>
          <w:rFonts w:ascii="Times New Roman" w:hAnsi="Times New Roman" w:cs="Times New Roman"/>
          <w:b/>
          <w:caps/>
          <w:color w:val="000000"/>
          <w:sz w:val="24"/>
          <w:szCs w:val="24"/>
          <w:lang w:val="uk-UA"/>
        </w:rPr>
      </w:pPr>
    </w:p>
    <w:p w14:paraId="18A981B5" w14:textId="24CE375B" w:rsidR="00A342B8" w:rsidRDefault="00A342B8" w:rsidP="00C74FC4">
      <w:pPr>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Програма освітнього компонента</w:t>
      </w:r>
    </w:p>
    <w:p w14:paraId="162E58BB" w14:textId="0B0EBA08" w:rsidR="007D373D" w:rsidRDefault="007D373D" w:rsidP="00A342B8">
      <w:pPr>
        <w:spacing w:after="0" w:line="240" w:lineRule="auto"/>
        <w:ind w:firstLine="709"/>
        <w:jc w:val="center"/>
        <w:rPr>
          <w:rFonts w:ascii="Times New Roman" w:hAnsi="Times New Roman" w:cs="Times New Roman"/>
          <w:b/>
          <w:sz w:val="24"/>
          <w:szCs w:val="24"/>
          <w:lang w:val="uk-UA"/>
        </w:rPr>
      </w:pPr>
    </w:p>
    <w:p w14:paraId="4F036BF1" w14:textId="497A5366" w:rsidR="007D373D" w:rsidRDefault="007D373D" w:rsidP="007D373D">
      <w:pPr>
        <w:spacing w:after="0" w:line="240" w:lineRule="auto"/>
        <w:jc w:val="center"/>
        <w:rPr>
          <w:rFonts w:ascii="Times New Roman" w:hAnsi="Times New Roman" w:cs="Times New Roman"/>
          <w:b/>
          <w:sz w:val="24"/>
          <w:szCs w:val="24"/>
          <w:lang w:val="uk-UA"/>
        </w:rPr>
      </w:pPr>
      <w:r w:rsidRPr="007D373D">
        <w:rPr>
          <w:rFonts w:ascii="Times New Roman" w:hAnsi="Times New Roman" w:cs="Times New Roman"/>
          <w:b/>
          <w:sz w:val="24"/>
          <w:szCs w:val="24"/>
          <w:lang w:val="uk-UA"/>
        </w:rPr>
        <w:t>Модуль 1. Житлове право та житлове законодавство</w:t>
      </w:r>
      <w:r>
        <w:rPr>
          <w:rFonts w:ascii="Times New Roman" w:hAnsi="Times New Roman" w:cs="Times New Roman"/>
          <w:b/>
          <w:sz w:val="24"/>
          <w:szCs w:val="24"/>
          <w:lang w:val="uk-UA"/>
        </w:rPr>
        <w:t>.</w:t>
      </w:r>
    </w:p>
    <w:p w14:paraId="74DE5C2C" w14:textId="77777777" w:rsidR="007D373D" w:rsidRPr="00545E4E" w:rsidRDefault="007D373D" w:rsidP="007D373D">
      <w:pPr>
        <w:spacing w:after="0" w:line="240" w:lineRule="auto"/>
        <w:jc w:val="center"/>
        <w:rPr>
          <w:rFonts w:ascii="Times New Roman" w:hAnsi="Times New Roman" w:cs="Times New Roman"/>
          <w:b/>
          <w:sz w:val="24"/>
          <w:szCs w:val="24"/>
          <w:lang w:val="uk-UA"/>
        </w:rPr>
      </w:pPr>
    </w:p>
    <w:p w14:paraId="23BADF99" w14:textId="11830850" w:rsidR="000407AC" w:rsidRDefault="007D373D" w:rsidP="007D373D">
      <w:pPr>
        <w:spacing w:after="0" w:line="240" w:lineRule="auto"/>
        <w:ind w:firstLine="567"/>
        <w:jc w:val="both"/>
        <w:rPr>
          <w:rFonts w:ascii="Times New Roman" w:hAnsi="Times New Roman" w:cs="Times New Roman"/>
          <w:sz w:val="24"/>
          <w:szCs w:val="24"/>
          <w:lang w:val="uk-UA"/>
        </w:rPr>
      </w:pPr>
      <w:r w:rsidRPr="007D373D">
        <w:rPr>
          <w:rFonts w:ascii="Times New Roman" w:hAnsi="Times New Roman" w:cs="Times New Roman"/>
          <w:b/>
          <w:bCs/>
          <w:sz w:val="24"/>
          <w:szCs w:val="24"/>
        </w:rPr>
        <w:t>Тема 1. Поняття житлового права</w:t>
      </w:r>
      <w:r w:rsidRPr="007D373D">
        <w:rPr>
          <w:rFonts w:ascii="Times New Roman" w:hAnsi="Times New Roman" w:cs="Times New Roman"/>
          <w:b/>
          <w:bCs/>
          <w:sz w:val="24"/>
          <w:szCs w:val="24"/>
          <w:lang w:val="uk-UA"/>
        </w:rPr>
        <w:t xml:space="preserve">. </w:t>
      </w:r>
      <w:r w:rsidRPr="007D373D">
        <w:rPr>
          <w:rFonts w:ascii="Times New Roman" w:hAnsi="Times New Roman" w:cs="Times New Roman"/>
          <w:sz w:val="24"/>
          <w:szCs w:val="24"/>
          <w:lang w:val="uk-UA"/>
        </w:rPr>
        <w:t>Конституція України про право громадян на житло. Зміст права на житло.</w:t>
      </w:r>
      <w:r>
        <w:rPr>
          <w:rFonts w:ascii="Times New Roman" w:hAnsi="Times New Roman" w:cs="Times New Roman"/>
          <w:b/>
          <w:bCs/>
          <w:sz w:val="24"/>
          <w:szCs w:val="24"/>
          <w:lang w:val="uk-UA"/>
        </w:rPr>
        <w:t xml:space="preserve"> </w:t>
      </w:r>
      <w:r w:rsidRPr="007D373D">
        <w:rPr>
          <w:rFonts w:ascii="Times New Roman" w:hAnsi="Times New Roman" w:cs="Times New Roman"/>
          <w:sz w:val="24"/>
          <w:szCs w:val="24"/>
          <w:lang w:val="uk-UA"/>
        </w:rPr>
        <w:t>Поняття та предмет житлового права. Принципи житлового права.</w:t>
      </w:r>
      <w:r>
        <w:rPr>
          <w:rFonts w:ascii="Times New Roman" w:hAnsi="Times New Roman" w:cs="Times New Roman"/>
          <w:b/>
          <w:bCs/>
          <w:sz w:val="24"/>
          <w:szCs w:val="24"/>
          <w:lang w:val="uk-UA"/>
        </w:rPr>
        <w:t xml:space="preserve"> </w:t>
      </w:r>
      <w:r w:rsidRPr="007D373D">
        <w:rPr>
          <w:rFonts w:ascii="Times New Roman" w:hAnsi="Times New Roman" w:cs="Times New Roman"/>
          <w:sz w:val="24"/>
          <w:szCs w:val="24"/>
          <w:lang w:val="uk-UA"/>
        </w:rPr>
        <w:t>Житлове право України як навчальна дисципліна та галузь законодавства.</w:t>
      </w:r>
    </w:p>
    <w:p w14:paraId="750EBF59" w14:textId="77777777" w:rsidR="00137927" w:rsidRDefault="00137927" w:rsidP="00DA55BF">
      <w:pPr>
        <w:spacing w:after="0" w:line="240" w:lineRule="auto"/>
        <w:ind w:firstLine="567"/>
        <w:jc w:val="both"/>
        <w:rPr>
          <w:rFonts w:ascii="Times New Roman" w:hAnsi="Times New Roman" w:cs="Times New Roman"/>
          <w:b/>
          <w:bCs/>
          <w:sz w:val="24"/>
          <w:szCs w:val="24"/>
          <w:lang w:val="uk-UA"/>
        </w:rPr>
      </w:pPr>
    </w:p>
    <w:p w14:paraId="6AE29025" w14:textId="57939C70" w:rsidR="007D373D" w:rsidRDefault="007D373D" w:rsidP="00DA55BF">
      <w:pPr>
        <w:spacing w:after="0" w:line="240" w:lineRule="auto"/>
        <w:ind w:firstLine="567"/>
        <w:jc w:val="both"/>
        <w:rPr>
          <w:rFonts w:ascii="Times New Roman" w:hAnsi="Times New Roman" w:cs="Times New Roman"/>
          <w:sz w:val="24"/>
          <w:szCs w:val="24"/>
          <w:lang w:val="uk-UA"/>
        </w:rPr>
      </w:pPr>
      <w:r w:rsidRPr="00DA55BF">
        <w:rPr>
          <w:rFonts w:ascii="Times New Roman" w:hAnsi="Times New Roman" w:cs="Times New Roman"/>
          <w:b/>
          <w:bCs/>
          <w:sz w:val="24"/>
          <w:szCs w:val="24"/>
          <w:lang w:val="uk-UA"/>
        </w:rPr>
        <w:t>Тема 2. Житлове законодавство</w:t>
      </w:r>
      <w:r w:rsidR="00DA55BF">
        <w:rPr>
          <w:rFonts w:ascii="Times New Roman" w:hAnsi="Times New Roman" w:cs="Times New Roman"/>
          <w:b/>
          <w:bCs/>
          <w:sz w:val="24"/>
          <w:szCs w:val="24"/>
          <w:lang w:val="uk-UA"/>
        </w:rPr>
        <w:t xml:space="preserve">. </w:t>
      </w:r>
      <w:r w:rsidR="00DA55BF" w:rsidRPr="00DA55BF">
        <w:rPr>
          <w:rFonts w:ascii="Times New Roman" w:hAnsi="Times New Roman" w:cs="Times New Roman"/>
          <w:sz w:val="24"/>
          <w:szCs w:val="24"/>
          <w:lang w:val="uk-UA"/>
        </w:rPr>
        <w:t>Структура житлового законодавства. Поняття джерел житлового права.</w:t>
      </w:r>
      <w:r w:rsidR="00DA55BF">
        <w:rPr>
          <w:rFonts w:ascii="Times New Roman" w:hAnsi="Times New Roman" w:cs="Times New Roman"/>
          <w:sz w:val="24"/>
          <w:szCs w:val="24"/>
          <w:lang w:val="uk-UA"/>
        </w:rPr>
        <w:t xml:space="preserve"> </w:t>
      </w:r>
      <w:r w:rsidR="00DA55BF" w:rsidRPr="00DA55BF">
        <w:rPr>
          <w:rFonts w:ascii="Times New Roman" w:hAnsi="Times New Roman" w:cs="Times New Roman"/>
          <w:sz w:val="24"/>
          <w:szCs w:val="24"/>
          <w:lang w:val="uk-UA"/>
        </w:rPr>
        <w:t>Співвідношення Житлового кодексу України і цивільного законодавства.</w:t>
      </w:r>
      <w:r w:rsidR="00DA55BF">
        <w:rPr>
          <w:rFonts w:ascii="Times New Roman" w:hAnsi="Times New Roman" w:cs="Times New Roman"/>
          <w:sz w:val="24"/>
          <w:szCs w:val="24"/>
          <w:lang w:val="uk-UA"/>
        </w:rPr>
        <w:t xml:space="preserve"> </w:t>
      </w:r>
      <w:r w:rsidR="00DA55BF" w:rsidRPr="00DA55BF">
        <w:rPr>
          <w:rFonts w:ascii="Times New Roman" w:hAnsi="Times New Roman" w:cs="Times New Roman"/>
          <w:sz w:val="24"/>
          <w:szCs w:val="24"/>
          <w:lang w:val="uk-UA"/>
        </w:rPr>
        <w:t>Постанови Пленуму Верховного Суду України з житлових питань.</w:t>
      </w:r>
    </w:p>
    <w:p w14:paraId="3F16A198" w14:textId="624226F9" w:rsidR="009874C3" w:rsidRDefault="009874C3" w:rsidP="008D17F8">
      <w:pPr>
        <w:spacing w:after="0" w:line="240" w:lineRule="auto"/>
        <w:jc w:val="both"/>
        <w:rPr>
          <w:rFonts w:ascii="Times New Roman" w:hAnsi="Times New Roman" w:cs="Times New Roman"/>
          <w:sz w:val="24"/>
          <w:szCs w:val="24"/>
          <w:lang w:val="uk-UA"/>
        </w:rPr>
      </w:pPr>
    </w:p>
    <w:p w14:paraId="78386BDB" w14:textId="0DE8345D" w:rsidR="008D17F8" w:rsidRDefault="009874C3" w:rsidP="008D17F8">
      <w:pPr>
        <w:spacing w:after="0" w:line="240" w:lineRule="auto"/>
        <w:ind w:firstLine="567"/>
        <w:jc w:val="both"/>
        <w:rPr>
          <w:rFonts w:ascii="Times New Roman" w:hAnsi="Times New Roman" w:cs="Times New Roman"/>
          <w:sz w:val="24"/>
          <w:szCs w:val="24"/>
          <w:lang w:val="uk-UA"/>
        </w:rPr>
      </w:pPr>
      <w:r w:rsidRPr="009874C3">
        <w:rPr>
          <w:rFonts w:ascii="Times New Roman" w:hAnsi="Times New Roman" w:cs="Times New Roman"/>
          <w:b/>
          <w:bCs/>
          <w:sz w:val="24"/>
          <w:szCs w:val="24"/>
          <w:lang w:val="uk-UA"/>
        </w:rPr>
        <w:t>Тема 3. Житлові правовідносини.</w:t>
      </w:r>
      <w:r>
        <w:rPr>
          <w:rFonts w:ascii="Times New Roman" w:hAnsi="Times New Roman" w:cs="Times New Roman"/>
          <w:b/>
          <w:bCs/>
          <w:sz w:val="24"/>
          <w:szCs w:val="24"/>
          <w:lang w:val="uk-UA"/>
        </w:rPr>
        <w:t xml:space="preserve"> </w:t>
      </w:r>
      <w:r w:rsidR="008D17F8" w:rsidRPr="008D17F8">
        <w:rPr>
          <w:rFonts w:ascii="Times New Roman" w:hAnsi="Times New Roman" w:cs="Times New Roman"/>
          <w:sz w:val="24"/>
          <w:szCs w:val="24"/>
          <w:lang w:val="uk-UA"/>
        </w:rPr>
        <w:t xml:space="preserve">Житлові відносини як предмет регулювання житлового права. </w:t>
      </w:r>
      <w:r w:rsidR="00A800BC" w:rsidRPr="008D17F8">
        <w:rPr>
          <w:rFonts w:ascii="Times New Roman" w:hAnsi="Times New Roman" w:cs="Times New Roman"/>
          <w:sz w:val="24"/>
          <w:szCs w:val="24"/>
          <w:lang w:val="uk-UA"/>
        </w:rPr>
        <w:t xml:space="preserve">Майнові житлові права. </w:t>
      </w:r>
      <w:r w:rsidR="008D17F8" w:rsidRPr="008D17F8">
        <w:rPr>
          <w:rFonts w:ascii="Times New Roman" w:hAnsi="Times New Roman" w:cs="Times New Roman"/>
          <w:sz w:val="24"/>
          <w:szCs w:val="24"/>
          <w:lang w:val="uk-UA"/>
        </w:rPr>
        <w:t>Юридичні ознаки житлових відносин</w:t>
      </w:r>
      <w:r w:rsidR="008D17F8">
        <w:rPr>
          <w:rFonts w:ascii="Times New Roman" w:hAnsi="Times New Roman" w:cs="Times New Roman"/>
          <w:sz w:val="24"/>
          <w:szCs w:val="24"/>
          <w:lang w:val="uk-UA"/>
        </w:rPr>
        <w:t>.</w:t>
      </w:r>
      <w:r w:rsidR="008D17F8" w:rsidRPr="008D17F8">
        <w:rPr>
          <w:lang w:val="uk-UA"/>
        </w:rPr>
        <w:t xml:space="preserve"> </w:t>
      </w:r>
      <w:r w:rsidR="008D17F8" w:rsidRPr="008D17F8">
        <w:rPr>
          <w:rFonts w:ascii="Times New Roman" w:hAnsi="Times New Roman" w:cs="Times New Roman"/>
          <w:sz w:val="24"/>
          <w:szCs w:val="24"/>
          <w:lang w:val="uk-UA"/>
        </w:rPr>
        <w:t>Класифікація житлових правовідносин.</w:t>
      </w:r>
    </w:p>
    <w:p w14:paraId="28BB339B" w14:textId="77777777" w:rsidR="008D17F8" w:rsidRDefault="008D17F8" w:rsidP="008D17F8">
      <w:pPr>
        <w:spacing w:after="0" w:line="240" w:lineRule="auto"/>
        <w:ind w:firstLine="567"/>
        <w:jc w:val="both"/>
        <w:rPr>
          <w:rFonts w:ascii="Times New Roman" w:hAnsi="Times New Roman" w:cs="Times New Roman"/>
          <w:sz w:val="24"/>
          <w:szCs w:val="24"/>
          <w:lang w:val="uk-UA"/>
        </w:rPr>
      </w:pPr>
    </w:p>
    <w:p w14:paraId="39EEC648" w14:textId="367F1EC8" w:rsidR="00137927" w:rsidRDefault="009168B9" w:rsidP="004B297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Тема 4. </w:t>
      </w:r>
      <w:r w:rsidR="0007417D" w:rsidRPr="0007417D">
        <w:rPr>
          <w:rFonts w:ascii="Times New Roman" w:hAnsi="Times New Roman" w:cs="Times New Roman"/>
          <w:b/>
          <w:bCs/>
          <w:sz w:val="24"/>
          <w:szCs w:val="24"/>
          <w:lang w:val="uk-UA"/>
        </w:rPr>
        <w:t>Житлові приміщення.</w:t>
      </w:r>
      <w:r w:rsidR="00137927">
        <w:rPr>
          <w:rFonts w:ascii="Times New Roman" w:hAnsi="Times New Roman" w:cs="Times New Roman"/>
          <w:b/>
          <w:bCs/>
          <w:sz w:val="24"/>
          <w:szCs w:val="24"/>
          <w:lang w:val="uk-UA"/>
        </w:rPr>
        <w:t xml:space="preserve"> </w:t>
      </w:r>
      <w:r w:rsidR="004B2977" w:rsidRPr="004B2977">
        <w:rPr>
          <w:rFonts w:ascii="Times New Roman" w:hAnsi="Times New Roman" w:cs="Times New Roman"/>
          <w:sz w:val="24"/>
          <w:szCs w:val="24"/>
          <w:lang w:val="uk-UA"/>
        </w:rPr>
        <w:t>Поняття житлового приміщення та його характеристика.</w:t>
      </w:r>
      <w:r w:rsidR="004B2977">
        <w:rPr>
          <w:rFonts w:ascii="Times New Roman" w:hAnsi="Times New Roman" w:cs="Times New Roman"/>
          <w:sz w:val="24"/>
          <w:szCs w:val="24"/>
          <w:lang w:val="uk-UA"/>
        </w:rPr>
        <w:t xml:space="preserve"> </w:t>
      </w:r>
      <w:r w:rsidR="00137927" w:rsidRPr="009168B9">
        <w:rPr>
          <w:rFonts w:ascii="Times New Roman" w:hAnsi="Times New Roman" w:cs="Times New Roman"/>
          <w:sz w:val="24"/>
          <w:szCs w:val="24"/>
          <w:lang w:val="uk-UA"/>
        </w:rPr>
        <w:t xml:space="preserve">Вимоги до жилих приміщень. </w:t>
      </w:r>
      <w:r w:rsidR="00A200B3">
        <w:rPr>
          <w:rFonts w:ascii="Times New Roman" w:hAnsi="Times New Roman" w:cs="Times New Roman"/>
          <w:sz w:val="24"/>
          <w:szCs w:val="24"/>
          <w:lang w:val="uk-UA"/>
        </w:rPr>
        <w:t xml:space="preserve">Житловий будинок, квартира, жила кімната. </w:t>
      </w:r>
      <w:r w:rsidR="00A200B3" w:rsidRPr="00A200B3">
        <w:rPr>
          <w:rFonts w:ascii="Times New Roman" w:hAnsi="Times New Roman" w:cs="Times New Roman"/>
          <w:sz w:val="24"/>
          <w:szCs w:val="24"/>
          <w:lang w:val="uk-UA"/>
        </w:rPr>
        <w:t>Технічні критерії придатності житла</w:t>
      </w:r>
      <w:r w:rsidR="00A200B3">
        <w:rPr>
          <w:rFonts w:ascii="Times New Roman" w:hAnsi="Times New Roman" w:cs="Times New Roman"/>
          <w:sz w:val="24"/>
          <w:szCs w:val="24"/>
          <w:lang w:val="uk-UA"/>
        </w:rPr>
        <w:t xml:space="preserve">. </w:t>
      </w:r>
    </w:p>
    <w:p w14:paraId="5AC03241" w14:textId="77777777" w:rsidR="00E24F3B" w:rsidRPr="009168B9" w:rsidRDefault="00E24F3B" w:rsidP="00137927">
      <w:pPr>
        <w:spacing w:after="0" w:line="240" w:lineRule="auto"/>
        <w:ind w:firstLine="567"/>
        <w:jc w:val="both"/>
        <w:rPr>
          <w:rFonts w:ascii="Times New Roman" w:hAnsi="Times New Roman" w:cs="Times New Roman"/>
          <w:sz w:val="24"/>
          <w:szCs w:val="24"/>
          <w:lang w:val="uk-UA"/>
        </w:rPr>
      </w:pPr>
    </w:p>
    <w:p w14:paraId="69C553C5" w14:textId="239B2027" w:rsidR="00137927" w:rsidRPr="00E24F3B" w:rsidRDefault="00E24F3B" w:rsidP="00E24F3B">
      <w:pPr>
        <w:spacing w:after="0" w:line="240" w:lineRule="auto"/>
        <w:ind w:firstLine="567"/>
        <w:jc w:val="both"/>
        <w:rPr>
          <w:rFonts w:ascii="Times New Roman" w:hAnsi="Times New Roman" w:cs="Times New Roman"/>
          <w:b/>
          <w:bCs/>
          <w:sz w:val="24"/>
          <w:szCs w:val="24"/>
          <w:lang w:val="uk-UA"/>
        </w:rPr>
      </w:pPr>
      <w:r w:rsidRPr="00E24F3B">
        <w:rPr>
          <w:rFonts w:ascii="Times New Roman" w:hAnsi="Times New Roman" w:cs="Times New Roman"/>
          <w:b/>
          <w:bCs/>
          <w:sz w:val="24"/>
          <w:szCs w:val="24"/>
          <w:lang w:val="uk-UA"/>
        </w:rPr>
        <w:t>Тема 5. Житловий фонд і його призначення</w:t>
      </w:r>
      <w:r>
        <w:rPr>
          <w:rFonts w:ascii="Times New Roman" w:hAnsi="Times New Roman" w:cs="Times New Roman"/>
          <w:b/>
          <w:bCs/>
          <w:sz w:val="24"/>
          <w:szCs w:val="24"/>
          <w:lang w:val="uk-UA"/>
        </w:rPr>
        <w:t xml:space="preserve">. </w:t>
      </w:r>
      <w:r w:rsidR="00137927" w:rsidRPr="009168B9">
        <w:rPr>
          <w:rFonts w:ascii="Times New Roman" w:hAnsi="Times New Roman" w:cs="Times New Roman"/>
          <w:sz w:val="24"/>
          <w:szCs w:val="24"/>
          <w:lang w:val="uk-UA"/>
        </w:rPr>
        <w:t>Класифікація житлових фондів. Управління житловим фондом.</w:t>
      </w:r>
      <w:r w:rsidR="009874C3" w:rsidRPr="009168B9">
        <w:rPr>
          <w:rFonts w:ascii="Times New Roman" w:hAnsi="Times New Roman" w:cs="Times New Roman"/>
          <w:sz w:val="24"/>
          <w:szCs w:val="24"/>
          <w:lang w:val="uk-UA"/>
        </w:rPr>
        <w:t xml:space="preserve"> </w:t>
      </w:r>
      <w:r w:rsidR="00137927" w:rsidRPr="009168B9">
        <w:rPr>
          <w:rFonts w:ascii="Times New Roman" w:hAnsi="Times New Roman" w:cs="Times New Roman"/>
          <w:sz w:val="24"/>
          <w:szCs w:val="24"/>
          <w:lang w:val="uk-UA"/>
        </w:rPr>
        <w:t>Забезпечення схоронності житлового фонду</w:t>
      </w:r>
      <w:r w:rsidR="009168B9">
        <w:rPr>
          <w:rFonts w:ascii="Times New Roman" w:hAnsi="Times New Roman" w:cs="Times New Roman"/>
          <w:sz w:val="24"/>
          <w:szCs w:val="24"/>
          <w:lang w:val="uk-UA"/>
        </w:rPr>
        <w:t>.</w:t>
      </w:r>
      <w:r w:rsidR="00C74FC4">
        <w:rPr>
          <w:rFonts w:ascii="Times New Roman" w:hAnsi="Times New Roman" w:cs="Times New Roman"/>
          <w:sz w:val="24"/>
          <w:szCs w:val="24"/>
          <w:lang w:val="uk-UA"/>
        </w:rPr>
        <w:t xml:space="preserve"> </w:t>
      </w:r>
      <w:r w:rsidR="00C74FC4" w:rsidRPr="00C74FC4">
        <w:rPr>
          <w:rFonts w:ascii="Times New Roman" w:hAnsi="Times New Roman" w:cs="Times New Roman"/>
          <w:sz w:val="24"/>
          <w:szCs w:val="24"/>
          <w:lang w:val="uk-UA"/>
        </w:rPr>
        <w:t>Забезпечення громадян жилими приміщеннями у будинках державного та колективного житлового фонду. Право на одержання жилого приміщення у будинках державного і колективного житлового фонду. Умови і підстави прийняття громадян на квартирний облік. Поліпшення житлових умов. Ордер на жиле приміщення та його юридичне значення.</w:t>
      </w:r>
      <w:r w:rsidR="00C74FC4">
        <w:rPr>
          <w:rFonts w:ascii="Times New Roman" w:hAnsi="Times New Roman" w:cs="Times New Roman"/>
          <w:sz w:val="24"/>
          <w:szCs w:val="24"/>
          <w:lang w:val="uk-UA"/>
        </w:rPr>
        <w:t xml:space="preserve"> </w:t>
      </w:r>
    </w:p>
    <w:p w14:paraId="6BC327BE" w14:textId="77777777" w:rsidR="00E24F3B" w:rsidRDefault="00E24F3B" w:rsidP="007D373D">
      <w:pPr>
        <w:spacing w:after="0" w:line="240" w:lineRule="auto"/>
        <w:ind w:firstLine="567"/>
        <w:jc w:val="both"/>
        <w:rPr>
          <w:rFonts w:ascii="Times New Roman" w:hAnsi="Times New Roman" w:cs="Times New Roman"/>
          <w:sz w:val="24"/>
          <w:szCs w:val="24"/>
          <w:lang w:val="uk-UA"/>
        </w:rPr>
      </w:pPr>
    </w:p>
    <w:p w14:paraId="42A01312" w14:textId="77777777" w:rsidR="008D17F8" w:rsidRDefault="00E24F3B" w:rsidP="008D17F8">
      <w:pPr>
        <w:spacing w:after="0" w:line="240" w:lineRule="auto"/>
        <w:ind w:firstLine="567"/>
        <w:jc w:val="both"/>
        <w:rPr>
          <w:rFonts w:ascii="Times New Roman" w:hAnsi="Times New Roman" w:cs="Times New Roman"/>
          <w:sz w:val="24"/>
          <w:szCs w:val="24"/>
          <w:lang w:val="uk-UA"/>
        </w:rPr>
      </w:pPr>
      <w:r w:rsidRPr="00E24F3B">
        <w:rPr>
          <w:rFonts w:ascii="Times New Roman" w:hAnsi="Times New Roman" w:cs="Times New Roman"/>
          <w:b/>
          <w:bCs/>
          <w:sz w:val="24"/>
          <w:szCs w:val="24"/>
          <w:lang w:val="uk-UA"/>
        </w:rPr>
        <w:t>Тема 6.  Суб’єкти житлових правовідносин та їх правовий статус.</w:t>
      </w:r>
      <w:r w:rsidR="00A800BC" w:rsidRPr="00A800BC">
        <w:rPr>
          <w:rFonts w:ascii="Times New Roman" w:hAnsi="Times New Roman" w:cs="Times New Roman"/>
          <w:sz w:val="24"/>
          <w:szCs w:val="24"/>
          <w:lang w:val="uk-UA"/>
        </w:rPr>
        <w:t xml:space="preserve"> </w:t>
      </w:r>
      <w:r w:rsidR="00A800BC" w:rsidRPr="009874C3">
        <w:rPr>
          <w:rFonts w:ascii="Times New Roman" w:hAnsi="Times New Roman" w:cs="Times New Roman"/>
          <w:sz w:val="24"/>
          <w:szCs w:val="24"/>
          <w:lang w:val="uk-UA"/>
        </w:rPr>
        <w:t>Ознаки, характерні риси житлових правовідносин</w:t>
      </w:r>
      <w:r w:rsidR="00A800BC">
        <w:rPr>
          <w:rFonts w:ascii="Times New Roman" w:hAnsi="Times New Roman" w:cs="Times New Roman"/>
          <w:sz w:val="24"/>
          <w:szCs w:val="24"/>
          <w:lang w:val="uk-UA"/>
        </w:rPr>
        <w:t xml:space="preserve">. </w:t>
      </w:r>
      <w:r w:rsidR="00A800BC" w:rsidRPr="009874C3">
        <w:rPr>
          <w:rFonts w:ascii="Times New Roman" w:hAnsi="Times New Roman" w:cs="Times New Roman"/>
          <w:sz w:val="24"/>
          <w:szCs w:val="24"/>
          <w:lang w:val="uk-UA"/>
        </w:rPr>
        <w:t>Громадяни України як суб’єкти житлових відносин</w:t>
      </w:r>
      <w:r w:rsidR="00A800BC">
        <w:rPr>
          <w:rFonts w:ascii="Times New Roman" w:hAnsi="Times New Roman" w:cs="Times New Roman"/>
          <w:sz w:val="24"/>
          <w:szCs w:val="24"/>
          <w:lang w:val="uk-UA"/>
        </w:rPr>
        <w:t xml:space="preserve">. </w:t>
      </w:r>
      <w:r w:rsidR="00A800BC" w:rsidRPr="009874C3">
        <w:rPr>
          <w:rFonts w:ascii="Times New Roman" w:hAnsi="Times New Roman" w:cs="Times New Roman"/>
          <w:sz w:val="24"/>
          <w:szCs w:val="24"/>
          <w:lang w:val="uk-UA"/>
        </w:rPr>
        <w:t>Уповноважені учасники житлових відносин</w:t>
      </w:r>
      <w:r w:rsidR="00A800BC">
        <w:rPr>
          <w:rFonts w:ascii="Times New Roman" w:hAnsi="Times New Roman" w:cs="Times New Roman"/>
          <w:sz w:val="24"/>
          <w:szCs w:val="24"/>
          <w:lang w:val="uk-UA"/>
        </w:rPr>
        <w:t xml:space="preserve">. </w:t>
      </w:r>
      <w:r w:rsidR="00A800BC" w:rsidRPr="00A800BC">
        <w:rPr>
          <w:rFonts w:ascii="Times New Roman" w:hAnsi="Times New Roman" w:cs="Times New Roman"/>
          <w:sz w:val="24"/>
          <w:szCs w:val="24"/>
          <w:lang w:val="uk-UA"/>
        </w:rPr>
        <w:t>Зобов’язальні суб’єктивні майнові права на житло</w:t>
      </w:r>
      <w:r w:rsidR="00A800BC">
        <w:rPr>
          <w:rFonts w:ascii="Times New Roman" w:hAnsi="Times New Roman" w:cs="Times New Roman"/>
          <w:sz w:val="24"/>
          <w:szCs w:val="24"/>
          <w:lang w:val="uk-UA"/>
        </w:rPr>
        <w:t>.</w:t>
      </w:r>
    </w:p>
    <w:p w14:paraId="427BB4BB" w14:textId="5D91EF8E" w:rsidR="008D17F8" w:rsidRPr="008D17F8" w:rsidRDefault="008D17F8" w:rsidP="008D17F8">
      <w:pPr>
        <w:spacing w:after="0" w:line="240" w:lineRule="auto"/>
        <w:ind w:firstLine="567"/>
        <w:jc w:val="both"/>
        <w:rPr>
          <w:rFonts w:ascii="Times New Roman" w:hAnsi="Times New Roman" w:cs="Times New Roman"/>
          <w:sz w:val="24"/>
          <w:szCs w:val="24"/>
          <w:lang w:val="uk-UA"/>
        </w:rPr>
      </w:pPr>
      <w:r w:rsidRPr="008D17F8">
        <w:rPr>
          <w:rFonts w:ascii="Times New Roman" w:hAnsi="Times New Roman" w:cs="Times New Roman"/>
          <w:sz w:val="24"/>
          <w:szCs w:val="24"/>
          <w:lang w:val="uk-UA"/>
        </w:rPr>
        <w:t>Повн</w:t>
      </w:r>
      <w:r w:rsidRPr="00A800BC">
        <w:rPr>
          <w:rFonts w:ascii="Times New Roman" w:hAnsi="Times New Roman" w:cs="Times New Roman"/>
          <w:sz w:val="24"/>
          <w:szCs w:val="24"/>
          <w:lang w:val="uk-UA"/>
        </w:rPr>
        <w:t>оваження органів місцевого самоврядування в житловій сфері.</w:t>
      </w:r>
      <w:r>
        <w:rPr>
          <w:rFonts w:ascii="Times New Roman" w:hAnsi="Times New Roman" w:cs="Times New Roman"/>
          <w:sz w:val="24"/>
          <w:szCs w:val="24"/>
          <w:lang w:val="uk-UA"/>
        </w:rPr>
        <w:t xml:space="preserve"> </w:t>
      </w:r>
      <w:r w:rsidRPr="00A800BC">
        <w:rPr>
          <w:rFonts w:ascii="Times New Roman" w:hAnsi="Times New Roman" w:cs="Times New Roman"/>
          <w:sz w:val="24"/>
          <w:szCs w:val="24"/>
          <w:lang w:val="uk-UA"/>
        </w:rPr>
        <w:t>Правове значення судової практики з розгляду житлових спорів.</w:t>
      </w:r>
      <w:r>
        <w:rPr>
          <w:rFonts w:ascii="Times New Roman" w:hAnsi="Times New Roman" w:cs="Times New Roman"/>
          <w:sz w:val="24"/>
          <w:szCs w:val="24"/>
          <w:lang w:val="uk-UA"/>
        </w:rPr>
        <w:t xml:space="preserve"> </w:t>
      </w:r>
      <w:r w:rsidRPr="00A800BC">
        <w:rPr>
          <w:rFonts w:ascii="Times New Roman" w:hAnsi="Times New Roman" w:cs="Times New Roman"/>
          <w:sz w:val="24"/>
          <w:szCs w:val="24"/>
          <w:lang w:val="uk-UA"/>
        </w:rPr>
        <w:t>Житлове право як специфічна галузь в системі права України.</w:t>
      </w:r>
      <w:r>
        <w:rPr>
          <w:rFonts w:ascii="Times New Roman" w:hAnsi="Times New Roman" w:cs="Times New Roman"/>
          <w:sz w:val="24"/>
          <w:szCs w:val="24"/>
          <w:lang w:val="uk-UA"/>
        </w:rPr>
        <w:t xml:space="preserve"> </w:t>
      </w:r>
    </w:p>
    <w:p w14:paraId="51D28927" w14:textId="77777777" w:rsidR="005C732A" w:rsidRDefault="005C732A" w:rsidP="007D373D">
      <w:pPr>
        <w:spacing w:after="0" w:line="240" w:lineRule="auto"/>
        <w:ind w:firstLine="567"/>
        <w:jc w:val="both"/>
        <w:rPr>
          <w:rFonts w:ascii="Times New Roman" w:hAnsi="Times New Roman" w:cs="Times New Roman"/>
          <w:b/>
          <w:bCs/>
          <w:sz w:val="24"/>
          <w:szCs w:val="24"/>
          <w:lang w:val="uk-UA"/>
        </w:rPr>
      </w:pPr>
    </w:p>
    <w:p w14:paraId="04118138" w14:textId="475137D0" w:rsidR="00C9729A" w:rsidRPr="00966FFC" w:rsidRDefault="00E24F3B" w:rsidP="00966FFC">
      <w:pPr>
        <w:spacing w:after="0" w:line="240" w:lineRule="auto"/>
        <w:ind w:firstLine="567"/>
        <w:jc w:val="both"/>
        <w:rPr>
          <w:rFonts w:ascii="Times New Roman" w:hAnsi="Times New Roman" w:cs="Times New Roman"/>
          <w:b/>
          <w:bCs/>
          <w:sz w:val="24"/>
          <w:szCs w:val="24"/>
          <w:lang w:val="uk-UA"/>
        </w:rPr>
      </w:pPr>
      <w:r w:rsidRPr="00E24F3B">
        <w:rPr>
          <w:rFonts w:ascii="Times New Roman" w:hAnsi="Times New Roman" w:cs="Times New Roman"/>
          <w:b/>
          <w:bCs/>
          <w:sz w:val="24"/>
          <w:szCs w:val="24"/>
          <w:lang w:val="uk-UA"/>
        </w:rPr>
        <w:t>Тема 7. Правові підстави використання житлових приміщень.</w:t>
      </w:r>
      <w:r w:rsidR="00966FFC">
        <w:rPr>
          <w:rFonts w:ascii="Times New Roman" w:hAnsi="Times New Roman" w:cs="Times New Roman"/>
          <w:b/>
          <w:bCs/>
          <w:sz w:val="24"/>
          <w:szCs w:val="24"/>
          <w:lang w:val="uk-UA"/>
        </w:rPr>
        <w:t xml:space="preserve"> </w:t>
      </w:r>
      <w:r w:rsidR="00C9729A" w:rsidRPr="00C9729A">
        <w:rPr>
          <w:rFonts w:ascii="Times New Roman" w:hAnsi="Times New Roman" w:cs="Times New Roman"/>
          <w:sz w:val="24"/>
          <w:szCs w:val="24"/>
          <w:lang w:val="uk-UA"/>
        </w:rPr>
        <w:t>Законодавче регулювання реалізації прав громадян на житло, що є об’єктом</w:t>
      </w:r>
      <w:r w:rsidR="00C9729A">
        <w:rPr>
          <w:rFonts w:ascii="Times New Roman" w:hAnsi="Times New Roman" w:cs="Times New Roman"/>
          <w:sz w:val="24"/>
          <w:szCs w:val="24"/>
          <w:lang w:val="uk-UA"/>
        </w:rPr>
        <w:t xml:space="preserve"> </w:t>
      </w:r>
      <w:r w:rsidR="00C9729A" w:rsidRPr="00C9729A">
        <w:rPr>
          <w:rFonts w:ascii="Times New Roman" w:hAnsi="Times New Roman" w:cs="Times New Roman"/>
          <w:sz w:val="24"/>
          <w:szCs w:val="24"/>
          <w:lang w:val="uk-UA"/>
        </w:rPr>
        <w:t>державної чи комунальної власності. Квартирний облік, розподіл і надання житлових приміщень в будинках державного та комунального житлових фондів. Правові підстави заселення жилих приміщень у будинках державного і комунального житлового фонду. Правові підстави користування житловими приміщеннями у будинках державного та комунального житлових фондів. Правові підстави користування службовими житловими приміщеннями, гуртожитками та іншим спеціалізованим житлом. Право на одержання житлового приміщення у будинках державного / комунального житлового фонду.</w:t>
      </w:r>
    </w:p>
    <w:p w14:paraId="6F383999" w14:textId="1DD297AE" w:rsidR="00C9729A" w:rsidRDefault="00C9729A" w:rsidP="00C9729A">
      <w:pPr>
        <w:spacing w:after="0" w:line="240" w:lineRule="auto"/>
        <w:ind w:firstLine="567"/>
        <w:jc w:val="both"/>
        <w:rPr>
          <w:rFonts w:ascii="Times New Roman" w:hAnsi="Times New Roman" w:cs="Times New Roman"/>
          <w:sz w:val="24"/>
          <w:szCs w:val="24"/>
          <w:lang w:val="uk-UA"/>
        </w:rPr>
      </w:pPr>
      <w:r w:rsidRPr="00C9729A">
        <w:rPr>
          <w:rFonts w:ascii="Times New Roman" w:hAnsi="Times New Roman" w:cs="Times New Roman"/>
          <w:sz w:val="24"/>
          <w:szCs w:val="24"/>
          <w:lang w:val="uk-UA"/>
        </w:rPr>
        <w:lastRenderedPageBreak/>
        <w:t xml:space="preserve">Підстави і порядок взяття громадян на квартирний облік. Особи, які можуть бути включені в ордер на вселення в житло. Норма жилої площі. В яких випадках ця норма має правове значення. Право громадян на додаткову житлову площу та його реалізація. </w:t>
      </w:r>
    </w:p>
    <w:p w14:paraId="3311A296" w14:textId="77777777" w:rsidR="00966FFC" w:rsidRPr="00C9729A" w:rsidRDefault="00966FFC" w:rsidP="00C9729A">
      <w:pPr>
        <w:spacing w:after="0" w:line="240" w:lineRule="auto"/>
        <w:ind w:firstLine="567"/>
        <w:jc w:val="both"/>
        <w:rPr>
          <w:rFonts w:ascii="Times New Roman" w:hAnsi="Times New Roman" w:cs="Times New Roman"/>
          <w:sz w:val="24"/>
          <w:szCs w:val="24"/>
          <w:lang w:val="uk-UA"/>
        </w:rPr>
      </w:pPr>
    </w:p>
    <w:p w14:paraId="3A86D1DA" w14:textId="2B9986B4" w:rsidR="00E24F3B" w:rsidRDefault="00E24F3B" w:rsidP="007D373D">
      <w:pPr>
        <w:spacing w:after="0" w:line="240" w:lineRule="auto"/>
        <w:ind w:firstLine="567"/>
        <w:jc w:val="both"/>
        <w:rPr>
          <w:rFonts w:ascii="Times New Roman" w:hAnsi="Times New Roman" w:cs="Times New Roman"/>
          <w:sz w:val="24"/>
          <w:szCs w:val="24"/>
          <w:lang w:val="uk-UA"/>
        </w:rPr>
      </w:pPr>
      <w:r w:rsidRPr="00E24F3B">
        <w:rPr>
          <w:rFonts w:ascii="Times New Roman" w:hAnsi="Times New Roman" w:cs="Times New Roman"/>
          <w:b/>
          <w:bCs/>
          <w:sz w:val="24"/>
          <w:szCs w:val="24"/>
          <w:lang w:val="uk-UA"/>
        </w:rPr>
        <w:t>Тема 8. Право власності на житло.</w:t>
      </w:r>
      <w:r>
        <w:rPr>
          <w:rFonts w:ascii="Times New Roman" w:hAnsi="Times New Roman" w:cs="Times New Roman"/>
          <w:b/>
          <w:bCs/>
          <w:sz w:val="24"/>
          <w:szCs w:val="24"/>
          <w:lang w:val="uk-UA"/>
        </w:rPr>
        <w:t xml:space="preserve"> </w:t>
      </w:r>
      <w:r w:rsidR="00C74FC4" w:rsidRPr="00C74FC4">
        <w:rPr>
          <w:rFonts w:ascii="Times New Roman" w:hAnsi="Times New Roman" w:cs="Times New Roman"/>
          <w:sz w:val="24"/>
          <w:szCs w:val="24"/>
          <w:lang w:val="uk-UA"/>
        </w:rPr>
        <w:t>Право власності громадянина на квартиру, житловий будинок або інше житлове приміщення як підстава користування приміщеннями.</w:t>
      </w:r>
    </w:p>
    <w:p w14:paraId="3BD16F2C" w14:textId="77777777" w:rsidR="007A2984" w:rsidRDefault="007A2984" w:rsidP="007D373D">
      <w:pPr>
        <w:spacing w:after="0" w:line="240" w:lineRule="auto"/>
        <w:ind w:firstLine="567"/>
        <w:jc w:val="both"/>
        <w:rPr>
          <w:rFonts w:ascii="Times New Roman" w:hAnsi="Times New Roman" w:cs="Times New Roman"/>
          <w:b/>
          <w:bCs/>
          <w:sz w:val="24"/>
          <w:szCs w:val="24"/>
          <w:lang w:val="uk-UA"/>
        </w:rPr>
      </w:pPr>
    </w:p>
    <w:p w14:paraId="43ED82A1" w14:textId="237D90A5" w:rsidR="007A2984" w:rsidRPr="007A2984" w:rsidRDefault="007A2984" w:rsidP="007A2984">
      <w:pPr>
        <w:spacing w:after="0" w:line="240" w:lineRule="auto"/>
        <w:ind w:firstLine="567"/>
        <w:jc w:val="center"/>
        <w:rPr>
          <w:rFonts w:ascii="Times New Roman" w:hAnsi="Times New Roman" w:cs="Times New Roman"/>
          <w:b/>
          <w:bCs/>
          <w:sz w:val="24"/>
          <w:szCs w:val="24"/>
          <w:lang w:val="uk-UA"/>
        </w:rPr>
      </w:pPr>
      <w:r w:rsidRPr="007A2984">
        <w:rPr>
          <w:rFonts w:ascii="Times New Roman" w:hAnsi="Times New Roman" w:cs="Times New Roman"/>
          <w:b/>
          <w:bCs/>
          <w:sz w:val="24"/>
          <w:szCs w:val="24"/>
          <w:lang w:val="uk-UA"/>
        </w:rPr>
        <w:t>Модуль 2. Правові підстави реалізації житлових прав осіб.</w:t>
      </w:r>
    </w:p>
    <w:p w14:paraId="4A9BE06D" w14:textId="2322C18A" w:rsidR="00E24F3B" w:rsidRDefault="007A2984" w:rsidP="007A2984">
      <w:pPr>
        <w:spacing w:after="0" w:line="240" w:lineRule="auto"/>
        <w:ind w:firstLine="567"/>
        <w:jc w:val="center"/>
        <w:rPr>
          <w:rFonts w:ascii="Times New Roman" w:hAnsi="Times New Roman" w:cs="Times New Roman"/>
          <w:b/>
          <w:bCs/>
          <w:sz w:val="24"/>
          <w:szCs w:val="24"/>
          <w:lang w:val="uk-UA"/>
        </w:rPr>
      </w:pPr>
      <w:r w:rsidRPr="007A2984">
        <w:rPr>
          <w:rFonts w:ascii="Times New Roman" w:hAnsi="Times New Roman" w:cs="Times New Roman"/>
          <w:b/>
          <w:bCs/>
          <w:sz w:val="24"/>
          <w:szCs w:val="24"/>
          <w:lang w:val="uk-UA"/>
        </w:rPr>
        <w:t>Забезпечення схоронності житлового фонду та вирішення житлових спорів.</w:t>
      </w:r>
    </w:p>
    <w:p w14:paraId="07679C6F" w14:textId="77777777" w:rsidR="007A2984" w:rsidRDefault="007A2984" w:rsidP="007A2984">
      <w:pPr>
        <w:spacing w:after="0" w:line="240" w:lineRule="auto"/>
        <w:ind w:firstLine="567"/>
        <w:jc w:val="center"/>
        <w:rPr>
          <w:rFonts w:ascii="Times New Roman" w:hAnsi="Times New Roman" w:cs="Times New Roman"/>
          <w:b/>
          <w:bCs/>
          <w:sz w:val="24"/>
          <w:szCs w:val="24"/>
          <w:lang w:val="uk-UA"/>
        </w:rPr>
      </w:pPr>
    </w:p>
    <w:p w14:paraId="62BE7CC5" w14:textId="30A866C0" w:rsidR="00651C6B" w:rsidRPr="00966FFC" w:rsidRDefault="00E24F3B" w:rsidP="00966FFC">
      <w:pPr>
        <w:spacing w:after="0" w:line="240" w:lineRule="auto"/>
        <w:ind w:firstLine="567"/>
        <w:jc w:val="both"/>
        <w:rPr>
          <w:rFonts w:ascii="Times New Roman" w:hAnsi="Times New Roman" w:cs="Times New Roman"/>
          <w:b/>
          <w:bCs/>
          <w:sz w:val="24"/>
          <w:szCs w:val="24"/>
          <w:lang w:val="uk-UA"/>
        </w:rPr>
      </w:pPr>
      <w:r w:rsidRPr="00E24F3B">
        <w:rPr>
          <w:rFonts w:ascii="Times New Roman" w:hAnsi="Times New Roman" w:cs="Times New Roman"/>
          <w:b/>
          <w:bCs/>
          <w:sz w:val="24"/>
          <w:szCs w:val="24"/>
          <w:lang w:val="uk-UA"/>
        </w:rPr>
        <w:t>Тема 9.  Правовий режим користування житловим приміщенням (житловим будинком) побудованим, або набутим громадянином у власність.</w:t>
      </w:r>
      <w:r w:rsidR="00966FFC">
        <w:rPr>
          <w:rFonts w:ascii="Times New Roman" w:hAnsi="Times New Roman" w:cs="Times New Roman"/>
          <w:b/>
          <w:bCs/>
          <w:sz w:val="24"/>
          <w:szCs w:val="24"/>
          <w:lang w:val="uk-UA"/>
        </w:rPr>
        <w:t xml:space="preserve"> </w:t>
      </w:r>
      <w:r w:rsidR="00651C6B" w:rsidRPr="00651C6B">
        <w:rPr>
          <w:rFonts w:ascii="Times New Roman" w:hAnsi="Times New Roman" w:cs="Times New Roman"/>
          <w:sz w:val="24"/>
          <w:szCs w:val="24"/>
          <w:lang w:val="uk-UA"/>
        </w:rPr>
        <w:t>Підстави виникнення і припинення права приватної власності на житло. Приватизація державного житлового фонду.</w:t>
      </w:r>
    </w:p>
    <w:p w14:paraId="6B2EC586" w14:textId="7C5C8D14" w:rsidR="00E24F3B" w:rsidRDefault="00E24F3B" w:rsidP="007D373D">
      <w:pPr>
        <w:spacing w:after="0" w:line="240" w:lineRule="auto"/>
        <w:ind w:firstLine="567"/>
        <w:jc w:val="both"/>
        <w:rPr>
          <w:rFonts w:ascii="Times New Roman" w:hAnsi="Times New Roman" w:cs="Times New Roman"/>
          <w:b/>
          <w:bCs/>
          <w:sz w:val="24"/>
          <w:szCs w:val="24"/>
          <w:lang w:val="uk-UA"/>
        </w:rPr>
      </w:pPr>
    </w:p>
    <w:p w14:paraId="059D2B96" w14:textId="0927F955" w:rsidR="00E24F3B" w:rsidRDefault="00E24F3B" w:rsidP="007D373D">
      <w:pPr>
        <w:spacing w:after="0" w:line="240" w:lineRule="auto"/>
        <w:ind w:firstLine="567"/>
        <w:jc w:val="both"/>
        <w:rPr>
          <w:rFonts w:ascii="Times New Roman" w:hAnsi="Times New Roman" w:cs="Times New Roman"/>
          <w:b/>
          <w:bCs/>
          <w:sz w:val="24"/>
          <w:szCs w:val="24"/>
          <w:lang w:val="uk-UA"/>
        </w:rPr>
      </w:pPr>
      <w:r w:rsidRPr="00E24F3B">
        <w:rPr>
          <w:rFonts w:ascii="Times New Roman" w:hAnsi="Times New Roman" w:cs="Times New Roman"/>
          <w:b/>
          <w:bCs/>
          <w:sz w:val="24"/>
          <w:szCs w:val="24"/>
          <w:lang w:val="uk-UA"/>
        </w:rPr>
        <w:t xml:space="preserve">Тема 10. Права та обов’язки сторін за договором найму житлового приміщення. </w:t>
      </w:r>
      <w:r w:rsidRPr="00763973">
        <w:rPr>
          <w:rFonts w:ascii="Times New Roman" w:hAnsi="Times New Roman" w:cs="Times New Roman"/>
          <w:sz w:val="24"/>
          <w:szCs w:val="24"/>
          <w:lang w:val="uk-UA"/>
        </w:rPr>
        <w:t>Види договору найму житла.</w:t>
      </w:r>
      <w:r w:rsidR="00C74FC4" w:rsidRPr="00C74FC4">
        <w:rPr>
          <w:rFonts w:ascii="Times New Roman" w:hAnsi="Times New Roman" w:cs="Times New Roman"/>
          <w:sz w:val="24"/>
          <w:szCs w:val="24"/>
          <w:lang w:val="uk-UA"/>
        </w:rPr>
        <w:t xml:space="preserve"> Договір найму житлового приміщення як підстава володіння і користування приміщенням. Договір найму житла. Договір піднайму житла. Застава житлових будинків (квартир). Укладання заповіту на житлове приміщення</w:t>
      </w:r>
      <w:r w:rsidR="00C74FC4">
        <w:rPr>
          <w:rFonts w:ascii="Times New Roman" w:hAnsi="Times New Roman" w:cs="Times New Roman"/>
          <w:sz w:val="24"/>
          <w:szCs w:val="24"/>
          <w:lang w:val="uk-UA"/>
        </w:rPr>
        <w:t>.</w:t>
      </w:r>
    </w:p>
    <w:p w14:paraId="32F95FA2" w14:textId="77777777" w:rsidR="00E24F3B" w:rsidRDefault="00E24F3B" w:rsidP="007D373D">
      <w:pPr>
        <w:spacing w:after="0" w:line="240" w:lineRule="auto"/>
        <w:ind w:firstLine="567"/>
        <w:jc w:val="both"/>
        <w:rPr>
          <w:rFonts w:ascii="Times New Roman" w:hAnsi="Times New Roman" w:cs="Times New Roman"/>
          <w:b/>
          <w:bCs/>
          <w:sz w:val="24"/>
          <w:szCs w:val="24"/>
          <w:lang w:val="uk-UA"/>
        </w:rPr>
      </w:pPr>
    </w:p>
    <w:p w14:paraId="3F5F4B79" w14:textId="59E84C64" w:rsidR="00E24F3B" w:rsidRPr="00FD1D70" w:rsidRDefault="00E24F3B" w:rsidP="007D373D">
      <w:pPr>
        <w:spacing w:after="0" w:line="240" w:lineRule="auto"/>
        <w:ind w:firstLine="567"/>
        <w:jc w:val="both"/>
        <w:rPr>
          <w:rFonts w:ascii="Times New Roman" w:hAnsi="Times New Roman" w:cs="Times New Roman"/>
          <w:sz w:val="24"/>
          <w:szCs w:val="24"/>
          <w:lang w:val="uk-UA"/>
        </w:rPr>
      </w:pPr>
      <w:r w:rsidRPr="00E24F3B">
        <w:rPr>
          <w:rFonts w:ascii="Times New Roman" w:hAnsi="Times New Roman" w:cs="Times New Roman"/>
          <w:b/>
          <w:bCs/>
          <w:sz w:val="24"/>
          <w:szCs w:val="24"/>
          <w:lang w:val="uk-UA"/>
        </w:rPr>
        <w:t>Тема 11. Цивільно</w:t>
      </w:r>
      <w:r w:rsidR="00C74FC4">
        <w:rPr>
          <w:rFonts w:ascii="Times New Roman" w:hAnsi="Times New Roman" w:cs="Times New Roman"/>
          <w:b/>
          <w:bCs/>
          <w:sz w:val="24"/>
          <w:szCs w:val="24"/>
          <w:lang w:val="uk-UA"/>
        </w:rPr>
        <w:t xml:space="preserve"> </w:t>
      </w:r>
      <w:r w:rsidRPr="00E24F3B">
        <w:rPr>
          <w:rFonts w:ascii="Times New Roman" w:hAnsi="Times New Roman" w:cs="Times New Roman"/>
          <w:b/>
          <w:bCs/>
          <w:sz w:val="24"/>
          <w:szCs w:val="24"/>
          <w:lang w:val="uk-UA"/>
        </w:rPr>
        <w:t xml:space="preserve">- правова конструкція договору найму житла. </w:t>
      </w:r>
      <w:r w:rsidRPr="00763973">
        <w:rPr>
          <w:rFonts w:ascii="Times New Roman" w:hAnsi="Times New Roman" w:cs="Times New Roman"/>
          <w:sz w:val="24"/>
          <w:szCs w:val="24"/>
          <w:lang w:val="uk-UA"/>
        </w:rPr>
        <w:t>Договір оренди житла з викупом.</w:t>
      </w:r>
      <w:r w:rsidR="00FD1D70">
        <w:rPr>
          <w:rFonts w:ascii="Times New Roman" w:hAnsi="Times New Roman" w:cs="Times New Roman"/>
          <w:b/>
          <w:bCs/>
          <w:sz w:val="24"/>
          <w:szCs w:val="24"/>
          <w:lang w:val="uk-UA"/>
        </w:rPr>
        <w:t xml:space="preserve"> </w:t>
      </w:r>
      <w:r w:rsidR="00FD1D70" w:rsidRPr="00FD1D70">
        <w:rPr>
          <w:rFonts w:ascii="Times New Roman" w:hAnsi="Times New Roman" w:cs="Times New Roman"/>
          <w:sz w:val="24"/>
          <w:szCs w:val="24"/>
          <w:lang w:val="uk-UA"/>
        </w:rPr>
        <w:t>Права та обов’язки сторін за договором найму житлового приміщення. Права та обов’язки наймодавця житлового приміщення. Право на користування жилим приміщенням. Право на збереження житлового приміщення у разі тимчасової відсутності. Обмін житловими приміщеннями. Умови, за яких обмін житловими приміщеннями не дозволяється.</w:t>
      </w:r>
    </w:p>
    <w:p w14:paraId="481BDA5E" w14:textId="6F951685" w:rsidR="00E24F3B" w:rsidRDefault="00E24F3B" w:rsidP="007D373D">
      <w:pPr>
        <w:spacing w:after="0" w:line="240" w:lineRule="auto"/>
        <w:ind w:firstLine="567"/>
        <w:jc w:val="both"/>
        <w:rPr>
          <w:rFonts w:ascii="Times New Roman" w:hAnsi="Times New Roman" w:cs="Times New Roman"/>
          <w:b/>
          <w:bCs/>
          <w:sz w:val="24"/>
          <w:szCs w:val="24"/>
          <w:lang w:val="uk-UA"/>
        </w:rPr>
      </w:pPr>
    </w:p>
    <w:p w14:paraId="74B08834" w14:textId="0153D44A" w:rsidR="00966FFC" w:rsidRPr="00966FFC" w:rsidRDefault="00E24F3B" w:rsidP="00966FFC">
      <w:pPr>
        <w:spacing w:after="0" w:line="240" w:lineRule="auto"/>
        <w:ind w:firstLine="567"/>
        <w:jc w:val="both"/>
        <w:rPr>
          <w:rFonts w:ascii="Times New Roman" w:hAnsi="Times New Roman" w:cs="Times New Roman"/>
          <w:b/>
          <w:bCs/>
          <w:sz w:val="24"/>
          <w:szCs w:val="24"/>
          <w:lang w:val="uk-UA"/>
        </w:rPr>
      </w:pPr>
      <w:r w:rsidRPr="00E24F3B">
        <w:rPr>
          <w:rFonts w:ascii="Times New Roman" w:hAnsi="Times New Roman" w:cs="Times New Roman"/>
          <w:b/>
          <w:bCs/>
          <w:sz w:val="24"/>
          <w:szCs w:val="24"/>
          <w:lang w:val="uk-UA"/>
        </w:rPr>
        <w:t>Тема 12. Зміна та припинення договору найму житлового приміщення.</w:t>
      </w:r>
      <w:r w:rsidR="00966FFC">
        <w:rPr>
          <w:rFonts w:ascii="Times New Roman" w:hAnsi="Times New Roman" w:cs="Times New Roman"/>
          <w:b/>
          <w:bCs/>
          <w:sz w:val="24"/>
          <w:szCs w:val="24"/>
          <w:lang w:val="uk-UA"/>
        </w:rPr>
        <w:t xml:space="preserve"> </w:t>
      </w:r>
      <w:r w:rsidR="00966FFC" w:rsidRPr="00966FFC">
        <w:rPr>
          <w:rFonts w:ascii="Times New Roman" w:hAnsi="Times New Roman" w:cs="Times New Roman"/>
          <w:sz w:val="24"/>
          <w:szCs w:val="24"/>
          <w:lang w:val="uk-UA"/>
        </w:rPr>
        <w:t>Договір найму соціального житла. Сторони, підстави укладання. Наймодавець, наймач, обов</w:t>
      </w:r>
      <w:r w:rsidR="00966FFC" w:rsidRPr="00966FFC">
        <w:rPr>
          <w:rFonts w:ascii="Times New Roman" w:hAnsi="Times New Roman" w:cs="Times New Roman"/>
          <w:sz w:val="24"/>
          <w:szCs w:val="24"/>
        </w:rPr>
        <w:t>’</w:t>
      </w:r>
      <w:r w:rsidR="00966FFC" w:rsidRPr="00966FFC">
        <w:rPr>
          <w:rFonts w:ascii="Times New Roman" w:hAnsi="Times New Roman" w:cs="Times New Roman"/>
          <w:sz w:val="24"/>
          <w:szCs w:val="24"/>
          <w:lang w:val="uk-UA"/>
        </w:rPr>
        <w:t xml:space="preserve">язки сторін. </w:t>
      </w:r>
    </w:p>
    <w:p w14:paraId="72C2F176" w14:textId="77777777" w:rsidR="00966FFC" w:rsidRPr="00966FFC" w:rsidRDefault="00966FFC" w:rsidP="00E575F5">
      <w:pPr>
        <w:spacing w:after="0" w:line="240" w:lineRule="auto"/>
        <w:ind w:firstLine="567"/>
        <w:jc w:val="both"/>
        <w:rPr>
          <w:rFonts w:ascii="Times New Roman" w:hAnsi="Times New Roman" w:cs="Times New Roman"/>
          <w:sz w:val="24"/>
          <w:szCs w:val="24"/>
          <w:lang w:val="uk-UA"/>
        </w:rPr>
      </w:pPr>
    </w:p>
    <w:p w14:paraId="41C72149" w14:textId="1718B9B1" w:rsidR="00C74FC4" w:rsidRPr="00966FFC" w:rsidRDefault="00E24F3B" w:rsidP="00966FFC">
      <w:pPr>
        <w:spacing w:after="0" w:line="240" w:lineRule="auto"/>
        <w:ind w:firstLine="567"/>
        <w:jc w:val="both"/>
        <w:rPr>
          <w:rFonts w:ascii="Times New Roman" w:hAnsi="Times New Roman" w:cs="Times New Roman"/>
          <w:b/>
          <w:bCs/>
          <w:sz w:val="24"/>
          <w:szCs w:val="24"/>
          <w:lang w:val="uk-UA"/>
        </w:rPr>
      </w:pPr>
      <w:r w:rsidRPr="00E24F3B">
        <w:rPr>
          <w:rFonts w:ascii="Times New Roman" w:hAnsi="Times New Roman" w:cs="Times New Roman"/>
          <w:b/>
          <w:bCs/>
          <w:sz w:val="24"/>
          <w:szCs w:val="24"/>
          <w:lang w:val="uk-UA"/>
        </w:rPr>
        <w:t>Тема 13. Забезпечення громадян житлом у будинках державного та комунального житлових фондів</w:t>
      </w:r>
      <w:r>
        <w:rPr>
          <w:rFonts w:ascii="Times New Roman" w:hAnsi="Times New Roman" w:cs="Times New Roman"/>
          <w:b/>
          <w:bCs/>
          <w:sz w:val="24"/>
          <w:szCs w:val="24"/>
          <w:lang w:val="uk-UA"/>
        </w:rPr>
        <w:t>.</w:t>
      </w:r>
      <w:r w:rsidR="00966FFC">
        <w:rPr>
          <w:rFonts w:ascii="Times New Roman" w:hAnsi="Times New Roman" w:cs="Times New Roman"/>
          <w:b/>
          <w:bCs/>
          <w:sz w:val="24"/>
          <w:szCs w:val="24"/>
          <w:lang w:val="uk-UA"/>
        </w:rPr>
        <w:t xml:space="preserve"> </w:t>
      </w:r>
      <w:r w:rsidR="00C74FC4" w:rsidRPr="00C74FC4">
        <w:rPr>
          <w:rFonts w:ascii="Times New Roman" w:hAnsi="Times New Roman" w:cs="Times New Roman"/>
          <w:sz w:val="24"/>
          <w:szCs w:val="24"/>
          <w:lang w:val="uk-UA"/>
        </w:rPr>
        <w:t xml:space="preserve">Право на одержання житла особами, які потребують поліпшення житлових умов, у будинках державного та комунального житлового фонду. Квартирний облік, розподіл і надання житла в будинках державного та комунального житлового фонду. </w:t>
      </w:r>
    </w:p>
    <w:p w14:paraId="478E4633" w14:textId="0F54D12D" w:rsidR="00C74FC4" w:rsidRPr="00C74FC4" w:rsidRDefault="00C74FC4" w:rsidP="00C74FC4">
      <w:pPr>
        <w:spacing w:after="0" w:line="240" w:lineRule="auto"/>
        <w:ind w:firstLine="567"/>
        <w:jc w:val="both"/>
        <w:rPr>
          <w:rFonts w:ascii="Times New Roman" w:hAnsi="Times New Roman" w:cs="Times New Roman"/>
          <w:sz w:val="24"/>
          <w:szCs w:val="24"/>
          <w:lang w:val="uk-UA"/>
        </w:rPr>
      </w:pPr>
      <w:r w:rsidRPr="00C74FC4">
        <w:rPr>
          <w:rFonts w:ascii="Times New Roman" w:hAnsi="Times New Roman" w:cs="Times New Roman"/>
          <w:sz w:val="24"/>
          <w:szCs w:val="24"/>
          <w:lang w:val="uk-UA"/>
        </w:rPr>
        <w:t>Правові підстави вселення у житло у будинках державного і комунального житлового фонду. Правові підстави користування житлом фонду соціального призначення</w:t>
      </w:r>
    </w:p>
    <w:p w14:paraId="48C5BB36" w14:textId="77777777" w:rsidR="00E575F5" w:rsidRPr="00E575F5" w:rsidRDefault="00E575F5" w:rsidP="00E575F5">
      <w:pPr>
        <w:spacing w:after="0" w:line="240" w:lineRule="auto"/>
        <w:ind w:firstLine="567"/>
        <w:jc w:val="both"/>
        <w:rPr>
          <w:rFonts w:ascii="Times New Roman" w:hAnsi="Times New Roman" w:cs="Times New Roman"/>
          <w:sz w:val="24"/>
          <w:szCs w:val="24"/>
          <w:lang w:val="uk-UA"/>
        </w:rPr>
      </w:pPr>
      <w:r w:rsidRPr="00E575F5">
        <w:rPr>
          <w:rFonts w:ascii="Times New Roman" w:hAnsi="Times New Roman" w:cs="Times New Roman"/>
          <w:sz w:val="24"/>
          <w:szCs w:val="24"/>
          <w:lang w:val="uk-UA"/>
        </w:rPr>
        <w:t xml:space="preserve">Договір найму жилого приміщення в будинках державного і комунального житлового фонду. </w:t>
      </w:r>
    </w:p>
    <w:p w14:paraId="1DD42EAF" w14:textId="77777777" w:rsidR="00E24F3B" w:rsidRPr="00C74FC4" w:rsidRDefault="00E24F3B" w:rsidP="007D373D">
      <w:pPr>
        <w:spacing w:after="0" w:line="240" w:lineRule="auto"/>
        <w:ind w:firstLine="567"/>
        <w:jc w:val="both"/>
        <w:rPr>
          <w:rFonts w:ascii="Times New Roman" w:hAnsi="Times New Roman" w:cs="Times New Roman"/>
          <w:sz w:val="24"/>
          <w:szCs w:val="24"/>
          <w:lang w:val="uk-UA"/>
        </w:rPr>
      </w:pPr>
    </w:p>
    <w:p w14:paraId="52D94942" w14:textId="3F94CDC4" w:rsidR="00966FFC" w:rsidRPr="00966FFC" w:rsidRDefault="00E24F3B" w:rsidP="00966FFC">
      <w:pPr>
        <w:spacing w:after="0" w:line="240" w:lineRule="auto"/>
        <w:ind w:firstLine="567"/>
        <w:jc w:val="both"/>
        <w:rPr>
          <w:rFonts w:ascii="Times New Roman" w:hAnsi="Times New Roman" w:cs="Times New Roman"/>
          <w:sz w:val="24"/>
          <w:szCs w:val="24"/>
          <w:lang w:val="uk-UA"/>
        </w:rPr>
      </w:pPr>
      <w:r w:rsidRPr="00E24F3B">
        <w:rPr>
          <w:rFonts w:ascii="Times New Roman" w:hAnsi="Times New Roman" w:cs="Times New Roman"/>
          <w:b/>
          <w:bCs/>
          <w:sz w:val="24"/>
          <w:szCs w:val="24"/>
          <w:lang w:val="uk-UA"/>
        </w:rPr>
        <w:t>Тема 14. Користування службовими житловими приміщеннями, гуртожитками та іншими спеціалізованими приміщеннями.</w:t>
      </w:r>
      <w:r w:rsidR="00E575F5">
        <w:rPr>
          <w:rFonts w:ascii="Times New Roman" w:hAnsi="Times New Roman" w:cs="Times New Roman"/>
          <w:b/>
          <w:bCs/>
          <w:sz w:val="24"/>
          <w:szCs w:val="24"/>
          <w:lang w:val="uk-UA"/>
        </w:rPr>
        <w:t xml:space="preserve"> </w:t>
      </w:r>
      <w:r w:rsidR="00E575F5" w:rsidRPr="00E575F5">
        <w:rPr>
          <w:rFonts w:ascii="Times New Roman" w:hAnsi="Times New Roman" w:cs="Times New Roman"/>
          <w:sz w:val="24"/>
          <w:szCs w:val="24"/>
          <w:lang w:val="uk-UA"/>
        </w:rPr>
        <w:t>Договір найму соціального житла. Правові підстави користування службовим житлом та житловими приміщеннями у гуртожитках.</w:t>
      </w:r>
      <w:r w:rsidR="00966FFC">
        <w:rPr>
          <w:rFonts w:ascii="Times New Roman" w:hAnsi="Times New Roman" w:cs="Times New Roman"/>
          <w:sz w:val="24"/>
          <w:szCs w:val="24"/>
          <w:lang w:val="uk-UA"/>
        </w:rPr>
        <w:t xml:space="preserve"> </w:t>
      </w:r>
      <w:r w:rsidR="00966FFC" w:rsidRPr="00966FFC">
        <w:rPr>
          <w:rFonts w:ascii="Times New Roman" w:hAnsi="Times New Roman" w:cs="Times New Roman"/>
          <w:sz w:val="24"/>
          <w:szCs w:val="24"/>
          <w:lang w:val="uk-UA"/>
        </w:rPr>
        <w:t xml:space="preserve">Порядок надання службових житлових приміщень. Особливості надання та користування жилою площею в гуртожитках. </w:t>
      </w:r>
    </w:p>
    <w:p w14:paraId="0532AFB2" w14:textId="77777777" w:rsidR="00E24F3B" w:rsidRDefault="00E24F3B" w:rsidP="007D373D">
      <w:pPr>
        <w:spacing w:after="0" w:line="240" w:lineRule="auto"/>
        <w:ind w:firstLine="567"/>
        <w:jc w:val="both"/>
        <w:rPr>
          <w:rFonts w:ascii="Times New Roman" w:hAnsi="Times New Roman" w:cs="Times New Roman"/>
          <w:b/>
          <w:bCs/>
          <w:sz w:val="24"/>
          <w:szCs w:val="24"/>
          <w:lang w:val="uk-UA"/>
        </w:rPr>
      </w:pPr>
    </w:p>
    <w:p w14:paraId="2ACA674A" w14:textId="77777777" w:rsidR="00651C6B" w:rsidRDefault="00E24F3B" w:rsidP="00651C6B">
      <w:pPr>
        <w:spacing w:after="0" w:line="240" w:lineRule="auto"/>
        <w:ind w:firstLine="567"/>
        <w:jc w:val="both"/>
        <w:rPr>
          <w:rFonts w:ascii="Times New Roman" w:hAnsi="Times New Roman" w:cs="Times New Roman"/>
          <w:b/>
          <w:bCs/>
          <w:sz w:val="24"/>
          <w:szCs w:val="24"/>
          <w:lang w:val="uk-UA"/>
        </w:rPr>
      </w:pPr>
      <w:r w:rsidRPr="00E24F3B">
        <w:rPr>
          <w:rFonts w:ascii="Times New Roman" w:hAnsi="Times New Roman" w:cs="Times New Roman"/>
          <w:b/>
          <w:bCs/>
          <w:sz w:val="24"/>
          <w:szCs w:val="24"/>
          <w:lang w:val="uk-UA"/>
        </w:rPr>
        <w:t>Тема 15. Користування житловими приміщеннями на підставі членства ЖБК.</w:t>
      </w:r>
    </w:p>
    <w:p w14:paraId="0250ADE4" w14:textId="38CFE07F" w:rsidR="00E24F3B" w:rsidRPr="00651C6B" w:rsidRDefault="00733957" w:rsidP="00651C6B">
      <w:pPr>
        <w:spacing w:after="0" w:line="240" w:lineRule="auto"/>
        <w:ind w:firstLine="567"/>
        <w:jc w:val="both"/>
        <w:rPr>
          <w:rFonts w:ascii="Times New Roman" w:hAnsi="Times New Roman" w:cs="Times New Roman"/>
          <w:sz w:val="24"/>
          <w:szCs w:val="24"/>
          <w:lang w:val="uk-UA"/>
        </w:rPr>
      </w:pPr>
      <w:r w:rsidRPr="00651C6B">
        <w:rPr>
          <w:rFonts w:ascii="Times New Roman" w:hAnsi="Times New Roman" w:cs="Times New Roman"/>
          <w:sz w:val="24"/>
          <w:szCs w:val="24"/>
          <w:lang w:val="uk-UA"/>
        </w:rPr>
        <w:t>Право на отримання жилого приміщення в будинках ЖБК. Права та</w:t>
      </w:r>
      <w:r w:rsidR="00651C6B" w:rsidRPr="00651C6B">
        <w:rPr>
          <w:rFonts w:ascii="Times New Roman" w:hAnsi="Times New Roman" w:cs="Times New Roman"/>
          <w:sz w:val="24"/>
          <w:szCs w:val="24"/>
          <w:lang w:val="uk-UA"/>
        </w:rPr>
        <w:t xml:space="preserve"> </w:t>
      </w:r>
      <w:r w:rsidRPr="00651C6B">
        <w:rPr>
          <w:rFonts w:ascii="Times New Roman" w:hAnsi="Times New Roman" w:cs="Times New Roman"/>
          <w:sz w:val="24"/>
          <w:szCs w:val="24"/>
          <w:lang w:val="uk-UA"/>
        </w:rPr>
        <w:t>обов’язки членів ЖБК і членів їх сімей. Користування житловими</w:t>
      </w:r>
      <w:r w:rsidR="00651C6B" w:rsidRPr="00651C6B">
        <w:rPr>
          <w:rFonts w:ascii="Times New Roman" w:hAnsi="Times New Roman" w:cs="Times New Roman"/>
          <w:sz w:val="24"/>
          <w:szCs w:val="24"/>
          <w:lang w:val="uk-UA"/>
        </w:rPr>
        <w:t xml:space="preserve"> </w:t>
      </w:r>
      <w:r w:rsidRPr="00651C6B">
        <w:rPr>
          <w:rFonts w:ascii="Times New Roman" w:hAnsi="Times New Roman" w:cs="Times New Roman"/>
          <w:sz w:val="24"/>
          <w:szCs w:val="24"/>
          <w:lang w:val="uk-UA"/>
        </w:rPr>
        <w:t>приміщеннями на підставі членства у ЖБ</w:t>
      </w:r>
      <w:r w:rsidR="00651C6B" w:rsidRPr="00651C6B">
        <w:rPr>
          <w:rFonts w:ascii="Times New Roman" w:hAnsi="Times New Roman" w:cs="Times New Roman"/>
          <w:sz w:val="24"/>
          <w:szCs w:val="24"/>
          <w:lang w:val="uk-UA"/>
        </w:rPr>
        <w:t xml:space="preserve">К. </w:t>
      </w:r>
    </w:p>
    <w:p w14:paraId="7861DC0A" w14:textId="77777777" w:rsidR="00651C6B" w:rsidRDefault="00651C6B" w:rsidP="00733957">
      <w:pPr>
        <w:spacing w:after="0" w:line="240" w:lineRule="auto"/>
        <w:ind w:firstLine="567"/>
        <w:jc w:val="both"/>
        <w:rPr>
          <w:rFonts w:ascii="Times New Roman" w:hAnsi="Times New Roman" w:cs="Times New Roman"/>
          <w:b/>
          <w:bCs/>
          <w:sz w:val="24"/>
          <w:szCs w:val="24"/>
          <w:lang w:val="uk-UA"/>
        </w:rPr>
      </w:pPr>
    </w:p>
    <w:p w14:paraId="5EDB81DA" w14:textId="38444B43" w:rsidR="00FD1D70" w:rsidRDefault="00E24F3B" w:rsidP="00FD1D70">
      <w:pPr>
        <w:spacing w:after="0" w:line="240" w:lineRule="auto"/>
        <w:ind w:firstLine="567"/>
        <w:jc w:val="both"/>
        <w:rPr>
          <w:rFonts w:ascii="Times New Roman" w:hAnsi="Times New Roman" w:cs="Times New Roman"/>
          <w:bCs/>
          <w:sz w:val="24"/>
          <w:szCs w:val="24"/>
          <w:lang w:val="uk-UA"/>
        </w:rPr>
      </w:pPr>
      <w:r w:rsidRPr="00E24F3B">
        <w:rPr>
          <w:rFonts w:ascii="Times New Roman" w:hAnsi="Times New Roman" w:cs="Times New Roman"/>
          <w:b/>
          <w:bCs/>
          <w:sz w:val="24"/>
          <w:szCs w:val="24"/>
          <w:lang w:val="uk-UA"/>
        </w:rPr>
        <w:t>Тема 16. Утримання приватного житлового фонду.</w:t>
      </w:r>
      <w:r w:rsidR="00FD1D70" w:rsidRPr="00FD1D70">
        <w:rPr>
          <w:rFonts w:ascii="Times New Roman" w:hAnsi="Times New Roman" w:cs="Times New Roman"/>
          <w:b/>
          <w:sz w:val="24"/>
          <w:szCs w:val="24"/>
          <w:lang w:val="uk-UA"/>
        </w:rPr>
        <w:t xml:space="preserve"> </w:t>
      </w:r>
      <w:r w:rsidR="00FD1D70" w:rsidRPr="00DA55BF">
        <w:rPr>
          <w:rFonts w:ascii="Times New Roman" w:hAnsi="Times New Roman" w:cs="Times New Roman"/>
          <w:bCs/>
          <w:sz w:val="24"/>
          <w:szCs w:val="24"/>
          <w:lang w:val="uk-UA"/>
        </w:rPr>
        <w:t>Співвласники багатоквартирного будинку. Правове становище співвласників квартир. Правовий статус товариства співвласників багатоквартирного будинку. Створення товариства співвласників. Державна іпотека в будівництві приватного житла. Державна Програма «Доступне житло».</w:t>
      </w:r>
    </w:p>
    <w:p w14:paraId="515857B0" w14:textId="4221AADA" w:rsidR="00E24F3B" w:rsidRDefault="00E24F3B" w:rsidP="00FD1D70">
      <w:pPr>
        <w:spacing w:after="0" w:line="240" w:lineRule="auto"/>
        <w:jc w:val="both"/>
        <w:rPr>
          <w:rFonts w:ascii="Times New Roman" w:hAnsi="Times New Roman" w:cs="Times New Roman"/>
          <w:b/>
          <w:bCs/>
          <w:sz w:val="24"/>
          <w:szCs w:val="24"/>
          <w:lang w:val="uk-UA"/>
        </w:rPr>
      </w:pPr>
    </w:p>
    <w:p w14:paraId="0774C500" w14:textId="3A19751C" w:rsidR="004B2977" w:rsidRPr="00A200B3" w:rsidRDefault="00E24F3B" w:rsidP="00A200B3">
      <w:pPr>
        <w:spacing w:after="0" w:line="240" w:lineRule="auto"/>
        <w:ind w:firstLine="567"/>
        <w:jc w:val="both"/>
        <w:rPr>
          <w:rFonts w:ascii="Times New Roman" w:hAnsi="Times New Roman" w:cs="Times New Roman"/>
          <w:sz w:val="24"/>
          <w:szCs w:val="24"/>
          <w:lang w:val="uk-UA"/>
        </w:rPr>
      </w:pPr>
      <w:r w:rsidRPr="00E24F3B">
        <w:rPr>
          <w:rFonts w:ascii="Times New Roman" w:hAnsi="Times New Roman" w:cs="Times New Roman"/>
          <w:b/>
          <w:bCs/>
          <w:sz w:val="24"/>
          <w:szCs w:val="24"/>
          <w:lang w:val="uk-UA"/>
        </w:rPr>
        <w:lastRenderedPageBreak/>
        <w:t>Тема 17. Забезпечення схоронності житлового фонду.</w:t>
      </w:r>
      <w:r w:rsidR="00A200B3">
        <w:rPr>
          <w:rFonts w:ascii="Times New Roman" w:hAnsi="Times New Roman" w:cs="Times New Roman"/>
          <w:b/>
          <w:bCs/>
          <w:sz w:val="24"/>
          <w:szCs w:val="24"/>
          <w:lang w:val="uk-UA"/>
        </w:rPr>
        <w:t xml:space="preserve"> </w:t>
      </w:r>
      <w:r w:rsidR="004B2977" w:rsidRPr="00A200B3">
        <w:rPr>
          <w:rFonts w:ascii="Times New Roman" w:hAnsi="Times New Roman" w:cs="Times New Roman"/>
          <w:sz w:val="24"/>
          <w:szCs w:val="24"/>
          <w:lang w:val="uk-UA"/>
        </w:rPr>
        <w:t>Класифікація житлових фондів.</w:t>
      </w:r>
      <w:r w:rsidR="00A200B3" w:rsidRPr="00A200B3">
        <w:rPr>
          <w:rFonts w:ascii="Times New Roman" w:hAnsi="Times New Roman" w:cs="Times New Roman"/>
          <w:sz w:val="24"/>
          <w:szCs w:val="24"/>
          <w:lang w:val="uk-UA"/>
        </w:rPr>
        <w:t xml:space="preserve"> </w:t>
      </w:r>
      <w:r w:rsidR="004B2977" w:rsidRPr="00A200B3">
        <w:rPr>
          <w:rFonts w:ascii="Times New Roman" w:hAnsi="Times New Roman" w:cs="Times New Roman"/>
          <w:sz w:val="24"/>
          <w:szCs w:val="24"/>
          <w:lang w:val="uk-UA"/>
        </w:rPr>
        <w:t>Управління житловим фондом.</w:t>
      </w:r>
      <w:r w:rsidR="00A200B3" w:rsidRPr="00A200B3">
        <w:rPr>
          <w:rFonts w:ascii="Times New Roman" w:hAnsi="Times New Roman" w:cs="Times New Roman"/>
          <w:sz w:val="24"/>
          <w:szCs w:val="24"/>
          <w:lang w:val="uk-UA"/>
        </w:rPr>
        <w:t xml:space="preserve"> </w:t>
      </w:r>
      <w:r w:rsidR="004B2977" w:rsidRPr="00A200B3">
        <w:rPr>
          <w:rFonts w:ascii="Times New Roman" w:hAnsi="Times New Roman" w:cs="Times New Roman"/>
          <w:sz w:val="24"/>
          <w:szCs w:val="24"/>
          <w:lang w:val="uk-UA"/>
        </w:rPr>
        <w:t>Об’єкти, які входять до житлового фонду.</w:t>
      </w:r>
      <w:r w:rsidR="00A200B3" w:rsidRPr="00A200B3">
        <w:rPr>
          <w:rFonts w:ascii="Times New Roman" w:hAnsi="Times New Roman" w:cs="Times New Roman"/>
          <w:sz w:val="24"/>
          <w:szCs w:val="24"/>
          <w:lang w:val="uk-UA"/>
        </w:rPr>
        <w:t xml:space="preserve"> </w:t>
      </w:r>
      <w:r w:rsidR="004B2977" w:rsidRPr="00A200B3">
        <w:rPr>
          <w:rFonts w:ascii="Times New Roman" w:hAnsi="Times New Roman" w:cs="Times New Roman"/>
          <w:sz w:val="24"/>
          <w:szCs w:val="24"/>
          <w:lang w:val="uk-UA"/>
        </w:rPr>
        <w:t>Правові ознаки, яким повинен відповідати житловий фонд відповідно д</w:t>
      </w:r>
      <w:r w:rsidR="00A200B3" w:rsidRPr="00A200B3">
        <w:rPr>
          <w:rFonts w:ascii="Times New Roman" w:hAnsi="Times New Roman" w:cs="Times New Roman"/>
          <w:sz w:val="24"/>
          <w:szCs w:val="24"/>
          <w:lang w:val="uk-UA"/>
        </w:rPr>
        <w:t xml:space="preserve">о </w:t>
      </w:r>
      <w:r w:rsidR="004B2977" w:rsidRPr="00A200B3">
        <w:rPr>
          <w:rFonts w:ascii="Times New Roman" w:hAnsi="Times New Roman" w:cs="Times New Roman"/>
          <w:sz w:val="24"/>
          <w:szCs w:val="24"/>
          <w:lang w:val="uk-UA"/>
        </w:rPr>
        <w:t>його призначення.</w:t>
      </w:r>
      <w:r w:rsidR="00A200B3" w:rsidRPr="00A200B3">
        <w:rPr>
          <w:rFonts w:ascii="Times New Roman" w:hAnsi="Times New Roman" w:cs="Times New Roman"/>
          <w:sz w:val="24"/>
          <w:szCs w:val="24"/>
          <w:lang w:val="uk-UA"/>
        </w:rPr>
        <w:t xml:space="preserve"> </w:t>
      </w:r>
      <w:r w:rsidR="004B2977" w:rsidRPr="00A200B3">
        <w:rPr>
          <w:rFonts w:ascii="Times New Roman" w:hAnsi="Times New Roman" w:cs="Times New Roman"/>
          <w:sz w:val="24"/>
          <w:szCs w:val="24"/>
          <w:lang w:val="uk-UA"/>
        </w:rPr>
        <w:t>Санітарна придатність житла.</w:t>
      </w:r>
      <w:r w:rsidR="00A200B3" w:rsidRPr="00A200B3">
        <w:rPr>
          <w:rFonts w:ascii="Times New Roman" w:hAnsi="Times New Roman" w:cs="Times New Roman"/>
          <w:sz w:val="24"/>
          <w:szCs w:val="24"/>
          <w:lang w:val="uk-UA"/>
        </w:rPr>
        <w:t xml:space="preserve">  </w:t>
      </w:r>
      <w:r w:rsidR="004B2977" w:rsidRPr="00A200B3">
        <w:rPr>
          <w:rFonts w:ascii="Times New Roman" w:hAnsi="Times New Roman" w:cs="Times New Roman"/>
          <w:sz w:val="24"/>
          <w:szCs w:val="24"/>
          <w:lang w:val="uk-UA"/>
        </w:rPr>
        <w:t>Благоустроєність житла: правова характеристика.</w:t>
      </w:r>
      <w:r w:rsidR="00A200B3" w:rsidRPr="00A200B3">
        <w:rPr>
          <w:rFonts w:ascii="Times New Roman" w:hAnsi="Times New Roman" w:cs="Times New Roman"/>
          <w:sz w:val="24"/>
          <w:szCs w:val="24"/>
          <w:lang w:val="uk-UA"/>
        </w:rPr>
        <w:t xml:space="preserve"> </w:t>
      </w:r>
      <w:r w:rsidR="004B2977" w:rsidRPr="00A200B3">
        <w:rPr>
          <w:rFonts w:ascii="Times New Roman" w:hAnsi="Times New Roman" w:cs="Times New Roman"/>
          <w:sz w:val="24"/>
          <w:szCs w:val="24"/>
          <w:lang w:val="uk-UA"/>
        </w:rPr>
        <w:t>Порядок переведення жилих будинків у нежилі.</w:t>
      </w:r>
      <w:r w:rsidR="00A200B3" w:rsidRPr="00A200B3">
        <w:rPr>
          <w:rFonts w:ascii="Times New Roman" w:hAnsi="Times New Roman" w:cs="Times New Roman"/>
          <w:sz w:val="24"/>
          <w:szCs w:val="24"/>
          <w:lang w:val="uk-UA"/>
        </w:rPr>
        <w:t xml:space="preserve"> </w:t>
      </w:r>
      <w:r w:rsidR="004B2977" w:rsidRPr="00A200B3">
        <w:rPr>
          <w:rFonts w:ascii="Times New Roman" w:hAnsi="Times New Roman" w:cs="Times New Roman"/>
          <w:sz w:val="24"/>
          <w:szCs w:val="24"/>
          <w:lang w:val="uk-UA"/>
        </w:rPr>
        <w:t>Види житла, їх правова характеристика.</w:t>
      </w:r>
      <w:r w:rsidR="00A200B3" w:rsidRPr="00A200B3">
        <w:rPr>
          <w:rFonts w:ascii="Times New Roman" w:hAnsi="Times New Roman" w:cs="Times New Roman"/>
          <w:sz w:val="24"/>
          <w:szCs w:val="24"/>
          <w:lang w:val="uk-UA"/>
        </w:rPr>
        <w:t xml:space="preserve"> </w:t>
      </w:r>
      <w:r w:rsidR="004B2977" w:rsidRPr="00A200B3">
        <w:rPr>
          <w:rFonts w:ascii="Times New Roman" w:hAnsi="Times New Roman" w:cs="Times New Roman"/>
          <w:sz w:val="24"/>
          <w:szCs w:val="24"/>
          <w:lang w:val="uk-UA"/>
        </w:rPr>
        <w:t>Технічне обслуговування жилого приміщення.</w:t>
      </w:r>
      <w:r w:rsidR="00A200B3" w:rsidRPr="00A200B3">
        <w:rPr>
          <w:rFonts w:ascii="Times New Roman" w:hAnsi="Times New Roman" w:cs="Times New Roman"/>
          <w:sz w:val="24"/>
          <w:szCs w:val="24"/>
          <w:lang w:val="uk-UA"/>
        </w:rPr>
        <w:t xml:space="preserve"> </w:t>
      </w:r>
      <w:r w:rsidR="004B2977" w:rsidRPr="00A200B3">
        <w:rPr>
          <w:rFonts w:ascii="Times New Roman" w:hAnsi="Times New Roman" w:cs="Times New Roman"/>
          <w:sz w:val="24"/>
          <w:szCs w:val="24"/>
          <w:lang w:val="uk-UA"/>
        </w:rPr>
        <w:t>Ремонт жилого приміщення.</w:t>
      </w:r>
      <w:r w:rsidR="00A200B3" w:rsidRPr="00A200B3">
        <w:rPr>
          <w:rFonts w:ascii="Times New Roman" w:hAnsi="Times New Roman" w:cs="Times New Roman"/>
          <w:sz w:val="24"/>
          <w:szCs w:val="24"/>
          <w:lang w:val="uk-UA"/>
        </w:rPr>
        <w:t xml:space="preserve"> </w:t>
      </w:r>
      <w:r w:rsidR="004B2977" w:rsidRPr="00A200B3">
        <w:rPr>
          <w:rFonts w:ascii="Times New Roman" w:hAnsi="Times New Roman" w:cs="Times New Roman"/>
          <w:sz w:val="24"/>
          <w:szCs w:val="24"/>
          <w:lang w:val="uk-UA"/>
        </w:rPr>
        <w:t>Реконструкція житлових приміщень.</w:t>
      </w:r>
      <w:r w:rsidR="00A200B3" w:rsidRPr="00A200B3">
        <w:rPr>
          <w:rFonts w:ascii="Times New Roman" w:hAnsi="Times New Roman" w:cs="Times New Roman"/>
          <w:sz w:val="24"/>
          <w:szCs w:val="24"/>
          <w:lang w:val="uk-UA"/>
        </w:rPr>
        <w:t xml:space="preserve"> </w:t>
      </w:r>
      <w:r w:rsidR="004B2977" w:rsidRPr="00A200B3">
        <w:rPr>
          <w:rFonts w:ascii="Times New Roman" w:hAnsi="Times New Roman" w:cs="Times New Roman"/>
          <w:sz w:val="24"/>
          <w:szCs w:val="24"/>
          <w:lang w:val="uk-UA"/>
        </w:rPr>
        <w:t>Обов’язки громадян із забезпечення схоронності житлових будинків</w:t>
      </w:r>
      <w:r w:rsidR="00A200B3">
        <w:rPr>
          <w:rFonts w:ascii="Times New Roman" w:hAnsi="Times New Roman" w:cs="Times New Roman"/>
          <w:sz w:val="24"/>
          <w:szCs w:val="24"/>
          <w:lang w:val="uk-UA"/>
        </w:rPr>
        <w:t>.</w:t>
      </w:r>
    </w:p>
    <w:p w14:paraId="1B0E47E5" w14:textId="0DE8D25E" w:rsidR="003E79AE" w:rsidRDefault="003E79AE" w:rsidP="007D373D">
      <w:pPr>
        <w:spacing w:after="0" w:line="240" w:lineRule="auto"/>
        <w:ind w:firstLine="567"/>
        <w:jc w:val="both"/>
        <w:rPr>
          <w:rFonts w:ascii="Times New Roman" w:hAnsi="Times New Roman" w:cs="Times New Roman"/>
          <w:b/>
          <w:bCs/>
          <w:sz w:val="24"/>
          <w:szCs w:val="24"/>
          <w:lang w:val="uk-UA"/>
        </w:rPr>
      </w:pPr>
    </w:p>
    <w:p w14:paraId="582FD8C4" w14:textId="33FA143F" w:rsidR="00733957" w:rsidRPr="00966FFC" w:rsidRDefault="003E79AE" w:rsidP="00966FFC">
      <w:pPr>
        <w:spacing w:after="0" w:line="240" w:lineRule="auto"/>
        <w:ind w:firstLine="567"/>
        <w:jc w:val="both"/>
        <w:rPr>
          <w:rFonts w:ascii="Times New Roman" w:hAnsi="Times New Roman" w:cs="Times New Roman"/>
          <w:b/>
          <w:bCs/>
          <w:sz w:val="24"/>
          <w:szCs w:val="24"/>
          <w:lang w:val="uk-UA"/>
        </w:rPr>
      </w:pPr>
      <w:r w:rsidRPr="003E79AE">
        <w:rPr>
          <w:rFonts w:ascii="Times New Roman" w:hAnsi="Times New Roman" w:cs="Times New Roman"/>
          <w:b/>
          <w:bCs/>
          <w:sz w:val="24"/>
          <w:szCs w:val="24"/>
          <w:lang w:val="uk-UA"/>
        </w:rPr>
        <w:t>Тема 18. Припинення житлових правовідносин з жилих приміщень</w:t>
      </w:r>
      <w:r>
        <w:rPr>
          <w:rFonts w:ascii="Times New Roman" w:hAnsi="Times New Roman" w:cs="Times New Roman"/>
          <w:b/>
          <w:bCs/>
          <w:sz w:val="24"/>
          <w:szCs w:val="24"/>
          <w:lang w:val="uk-UA"/>
        </w:rPr>
        <w:t>.</w:t>
      </w:r>
      <w:r w:rsidR="00966FFC">
        <w:rPr>
          <w:rFonts w:ascii="Times New Roman" w:hAnsi="Times New Roman" w:cs="Times New Roman"/>
          <w:b/>
          <w:bCs/>
          <w:sz w:val="24"/>
          <w:szCs w:val="24"/>
          <w:lang w:val="uk-UA"/>
        </w:rPr>
        <w:t xml:space="preserve"> </w:t>
      </w:r>
      <w:r w:rsidR="00733957" w:rsidRPr="00733957">
        <w:rPr>
          <w:rFonts w:ascii="Times New Roman" w:hAnsi="Times New Roman" w:cs="Times New Roman"/>
          <w:sz w:val="24"/>
          <w:szCs w:val="24"/>
          <w:lang w:val="uk-UA"/>
        </w:rPr>
        <w:t>Правові підстави виселення з жилого приміщення. Види виселення. Виселення у зв’язку з капітальним ремонтом будинку. Правові наслідки виселення громадян із жилих приміщень.</w:t>
      </w:r>
    </w:p>
    <w:p w14:paraId="7246416F" w14:textId="77777777" w:rsidR="00733957" w:rsidRDefault="00733957" w:rsidP="007D373D">
      <w:pPr>
        <w:spacing w:after="0" w:line="240" w:lineRule="auto"/>
        <w:ind w:firstLine="567"/>
        <w:jc w:val="both"/>
        <w:rPr>
          <w:rFonts w:ascii="Times New Roman" w:hAnsi="Times New Roman" w:cs="Times New Roman"/>
          <w:b/>
          <w:bCs/>
          <w:sz w:val="24"/>
          <w:szCs w:val="24"/>
          <w:lang w:val="uk-UA"/>
        </w:rPr>
      </w:pPr>
    </w:p>
    <w:p w14:paraId="091F9D31" w14:textId="1D84F55F" w:rsidR="003E79AE" w:rsidRPr="00966FFC" w:rsidRDefault="003E79AE" w:rsidP="00966FFC">
      <w:pPr>
        <w:spacing w:after="0" w:line="240" w:lineRule="auto"/>
        <w:ind w:firstLine="567"/>
        <w:jc w:val="both"/>
        <w:rPr>
          <w:rFonts w:ascii="Times New Roman" w:hAnsi="Times New Roman" w:cs="Times New Roman"/>
          <w:b/>
          <w:bCs/>
          <w:sz w:val="24"/>
          <w:szCs w:val="24"/>
          <w:lang w:val="uk-UA"/>
        </w:rPr>
      </w:pPr>
      <w:r w:rsidRPr="003E79AE">
        <w:rPr>
          <w:rFonts w:ascii="Times New Roman" w:hAnsi="Times New Roman" w:cs="Times New Roman"/>
          <w:b/>
          <w:bCs/>
          <w:sz w:val="24"/>
          <w:szCs w:val="24"/>
          <w:lang w:val="uk-UA"/>
        </w:rPr>
        <w:t xml:space="preserve">Тема 19. Відповідальність за порушення житлового законодавства. </w:t>
      </w:r>
      <w:r w:rsidRPr="006D588B">
        <w:rPr>
          <w:rFonts w:ascii="Times New Roman" w:hAnsi="Times New Roman" w:cs="Times New Roman"/>
          <w:sz w:val="24"/>
          <w:szCs w:val="24"/>
          <w:lang w:val="uk-UA"/>
        </w:rPr>
        <w:t>Вирішення житлових спорів.</w:t>
      </w:r>
      <w:r w:rsidR="00966FFC" w:rsidRPr="006D588B">
        <w:rPr>
          <w:rFonts w:ascii="Times New Roman" w:hAnsi="Times New Roman" w:cs="Times New Roman"/>
          <w:sz w:val="24"/>
          <w:szCs w:val="24"/>
          <w:lang w:val="uk-UA"/>
        </w:rPr>
        <w:t xml:space="preserve"> </w:t>
      </w:r>
      <w:r w:rsidR="00FD1D70" w:rsidRPr="00DA55BF">
        <w:rPr>
          <w:rFonts w:ascii="Times New Roman" w:hAnsi="Times New Roman" w:cs="Times New Roman"/>
          <w:bCs/>
          <w:sz w:val="24"/>
          <w:szCs w:val="24"/>
          <w:lang w:val="uk-UA"/>
        </w:rPr>
        <w:t xml:space="preserve">Види порушень житлового законодавства. Відшкодування шкоди, заподіяної житловим будинкам, житловим приміщенням незаконною поведінкою посадових осіб і громадян. </w:t>
      </w:r>
    </w:p>
    <w:p w14:paraId="058C56DE" w14:textId="77777777" w:rsidR="00D36AF1" w:rsidRPr="00D36AF1" w:rsidRDefault="00D36AF1" w:rsidP="00D36AF1">
      <w:pPr>
        <w:spacing w:after="0" w:line="240" w:lineRule="auto"/>
        <w:ind w:firstLine="567"/>
        <w:jc w:val="both"/>
        <w:rPr>
          <w:rFonts w:ascii="Times New Roman" w:hAnsi="Times New Roman" w:cs="Times New Roman"/>
          <w:bCs/>
          <w:sz w:val="24"/>
          <w:szCs w:val="24"/>
          <w:lang w:val="uk-UA"/>
        </w:rPr>
      </w:pPr>
    </w:p>
    <w:p w14:paraId="49B2F3BC" w14:textId="38315576" w:rsidR="00F50F71" w:rsidRPr="00D36AF1" w:rsidRDefault="003E79AE" w:rsidP="00D36AF1">
      <w:pPr>
        <w:spacing w:after="0" w:line="240" w:lineRule="auto"/>
        <w:ind w:firstLine="567"/>
        <w:jc w:val="both"/>
        <w:rPr>
          <w:rFonts w:ascii="Times New Roman" w:hAnsi="Times New Roman" w:cs="Times New Roman"/>
          <w:sz w:val="24"/>
          <w:szCs w:val="24"/>
          <w:lang w:val="uk-UA"/>
        </w:rPr>
      </w:pPr>
      <w:r w:rsidRPr="003E79AE">
        <w:rPr>
          <w:rFonts w:ascii="Times New Roman" w:hAnsi="Times New Roman" w:cs="Times New Roman"/>
          <w:b/>
          <w:bCs/>
          <w:sz w:val="24"/>
          <w:szCs w:val="24"/>
          <w:lang w:val="uk-UA"/>
        </w:rPr>
        <w:t xml:space="preserve">Тема 20. </w:t>
      </w:r>
      <w:r w:rsidR="00D36AF1">
        <w:rPr>
          <w:rFonts w:ascii="Times New Roman" w:hAnsi="Times New Roman" w:cs="Times New Roman"/>
          <w:b/>
          <w:bCs/>
          <w:sz w:val="24"/>
          <w:szCs w:val="24"/>
          <w:lang w:val="uk-UA"/>
        </w:rPr>
        <w:t>З</w:t>
      </w:r>
      <w:r w:rsidRPr="003E79AE">
        <w:rPr>
          <w:rFonts w:ascii="Times New Roman" w:hAnsi="Times New Roman" w:cs="Times New Roman"/>
          <w:b/>
          <w:bCs/>
          <w:sz w:val="24"/>
          <w:szCs w:val="24"/>
          <w:lang w:val="uk-UA"/>
        </w:rPr>
        <w:t>ахист житлових прав.</w:t>
      </w:r>
      <w:r>
        <w:rPr>
          <w:rFonts w:ascii="Times New Roman" w:hAnsi="Times New Roman" w:cs="Times New Roman"/>
          <w:b/>
          <w:bCs/>
          <w:sz w:val="24"/>
          <w:szCs w:val="24"/>
          <w:lang w:val="uk-UA"/>
        </w:rPr>
        <w:t xml:space="preserve"> </w:t>
      </w:r>
      <w:r w:rsidR="00D36AF1" w:rsidRPr="00D36AF1">
        <w:rPr>
          <w:rFonts w:ascii="Times New Roman" w:hAnsi="Times New Roman" w:cs="Times New Roman"/>
          <w:sz w:val="24"/>
          <w:szCs w:val="24"/>
          <w:lang w:val="uk-UA"/>
        </w:rPr>
        <w:t xml:space="preserve">Заходи захисту порушених житлових прав. Нотаріальний, адміністративний, судовий захист. </w:t>
      </w:r>
      <w:r w:rsidR="00F50F71" w:rsidRPr="00D36AF1">
        <w:rPr>
          <w:rFonts w:ascii="Times New Roman" w:hAnsi="Times New Roman" w:cs="Times New Roman"/>
          <w:sz w:val="24"/>
          <w:szCs w:val="24"/>
          <w:lang w:val="uk-UA"/>
        </w:rPr>
        <w:t>Юридична відповідальність за порушення житлового</w:t>
      </w:r>
      <w:r w:rsidR="00D36AF1" w:rsidRPr="00D36AF1">
        <w:rPr>
          <w:rFonts w:ascii="Times New Roman" w:hAnsi="Times New Roman" w:cs="Times New Roman"/>
          <w:sz w:val="24"/>
          <w:szCs w:val="24"/>
          <w:lang w:val="uk-UA"/>
        </w:rPr>
        <w:t xml:space="preserve"> </w:t>
      </w:r>
      <w:r w:rsidR="00F50F71" w:rsidRPr="00D36AF1">
        <w:rPr>
          <w:rFonts w:ascii="Times New Roman" w:hAnsi="Times New Roman" w:cs="Times New Roman"/>
          <w:sz w:val="24"/>
          <w:szCs w:val="24"/>
          <w:lang w:val="uk-UA"/>
        </w:rPr>
        <w:t>законодавства</w:t>
      </w:r>
      <w:r w:rsidR="00D36AF1" w:rsidRPr="00D36AF1">
        <w:rPr>
          <w:rFonts w:ascii="Times New Roman" w:hAnsi="Times New Roman" w:cs="Times New Roman"/>
          <w:sz w:val="24"/>
          <w:szCs w:val="24"/>
          <w:lang w:val="uk-UA"/>
        </w:rPr>
        <w:t xml:space="preserve">. </w:t>
      </w:r>
    </w:p>
    <w:p w14:paraId="3F9A1772" w14:textId="66A1694A" w:rsidR="00DA55BF" w:rsidRDefault="00DA55BF" w:rsidP="00806033">
      <w:pPr>
        <w:spacing w:after="0" w:line="240" w:lineRule="auto"/>
        <w:ind w:firstLine="567"/>
        <w:jc w:val="both"/>
        <w:rPr>
          <w:rFonts w:ascii="Times New Roman" w:hAnsi="Times New Roman" w:cs="Times New Roman"/>
          <w:b/>
          <w:sz w:val="24"/>
          <w:szCs w:val="24"/>
          <w:lang w:val="uk-UA"/>
        </w:rPr>
      </w:pPr>
    </w:p>
    <w:p w14:paraId="08459909" w14:textId="77777777" w:rsidR="000F5C4E" w:rsidRDefault="000F5C4E" w:rsidP="000F5C4E">
      <w:pPr>
        <w:tabs>
          <w:tab w:val="left" w:pos="1102"/>
        </w:tabs>
        <w:spacing w:after="0" w:line="240" w:lineRule="auto"/>
        <w:rPr>
          <w:rFonts w:ascii="Times New Roman" w:hAnsi="Times New Roman" w:cs="Times New Roman"/>
          <w:b/>
          <w:sz w:val="24"/>
          <w:szCs w:val="24"/>
          <w:lang w:val="uk-UA"/>
        </w:rPr>
      </w:pPr>
    </w:p>
    <w:p w14:paraId="60BC36E3" w14:textId="77777777" w:rsidR="007A2984" w:rsidRPr="00545E4E" w:rsidRDefault="007A2984" w:rsidP="007A2984">
      <w:pPr>
        <w:ind w:firstLine="567"/>
        <w:jc w:val="center"/>
        <w:rPr>
          <w:rFonts w:ascii="Times New Roman" w:hAnsi="Times New Roman" w:cs="Times New Roman"/>
          <w:b/>
          <w:sz w:val="24"/>
          <w:szCs w:val="24"/>
          <w:lang w:val="uk-UA"/>
        </w:rPr>
      </w:pPr>
      <w:r w:rsidRPr="00545E4E">
        <w:rPr>
          <w:rFonts w:ascii="Times New Roman" w:hAnsi="Times New Roman" w:cs="Times New Roman"/>
          <w:b/>
          <w:sz w:val="24"/>
          <w:szCs w:val="24"/>
        </w:rPr>
        <w:t>Завдання для самостійної роботи здобувачів вищої освіти</w:t>
      </w:r>
    </w:p>
    <w:tbl>
      <w:tblPr>
        <w:tblStyle w:val="af"/>
        <w:tblW w:w="0" w:type="auto"/>
        <w:tblLook w:val="04A0" w:firstRow="1" w:lastRow="0" w:firstColumn="1" w:lastColumn="0" w:noHBand="0" w:noVBand="1"/>
      </w:tblPr>
      <w:tblGrid>
        <w:gridCol w:w="530"/>
        <w:gridCol w:w="9570"/>
      </w:tblGrid>
      <w:tr w:rsidR="007A2984" w:rsidRPr="0068068C" w14:paraId="270585BC" w14:textId="77777777" w:rsidTr="001766C2">
        <w:trPr>
          <w:trHeight w:val="418"/>
        </w:trPr>
        <w:tc>
          <w:tcPr>
            <w:tcW w:w="530" w:type="dxa"/>
            <w:tcBorders>
              <w:bottom w:val="single" w:sz="4" w:space="0" w:color="auto"/>
            </w:tcBorders>
          </w:tcPr>
          <w:p w14:paraId="2F928CCA" w14:textId="77777777" w:rsidR="007A2984" w:rsidRPr="00545E4E" w:rsidRDefault="007A2984" w:rsidP="001766C2">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1</w:t>
            </w:r>
          </w:p>
        </w:tc>
        <w:tc>
          <w:tcPr>
            <w:tcW w:w="9570" w:type="dxa"/>
            <w:tcBorders>
              <w:bottom w:val="single" w:sz="4" w:space="0" w:color="auto"/>
            </w:tcBorders>
          </w:tcPr>
          <w:p w14:paraId="242FF18F" w14:textId="77777777" w:rsidR="007A2984" w:rsidRDefault="007A2984" w:rsidP="001766C2">
            <w:pPr>
              <w:pStyle w:val="Default"/>
              <w:jc w:val="both"/>
              <w:rPr>
                <w:lang w:val="uk-UA"/>
              </w:rPr>
            </w:pPr>
            <w:r w:rsidRPr="00545E4E">
              <w:t xml:space="preserve">Підготувати </w:t>
            </w:r>
            <w:r w:rsidRPr="00545E4E">
              <w:rPr>
                <w:lang w:val="uk-UA"/>
              </w:rPr>
              <w:t>реферат</w:t>
            </w:r>
            <w:r>
              <w:rPr>
                <w:lang w:val="uk-UA"/>
              </w:rPr>
              <w:t xml:space="preserve"> або електронну презентацію за темами: 1-15 (на вибір здобувача)</w:t>
            </w:r>
          </w:p>
          <w:p w14:paraId="5E52BC0F" w14:textId="77777777" w:rsidR="007A2984" w:rsidRPr="00C62778" w:rsidRDefault="007A2984" w:rsidP="001766C2">
            <w:pPr>
              <w:pStyle w:val="Default"/>
              <w:jc w:val="both"/>
              <w:rPr>
                <w:lang w:val="uk-UA"/>
              </w:rPr>
            </w:pPr>
            <w:r w:rsidRPr="00DC2C27">
              <w:rPr>
                <w:b/>
                <w:bCs/>
                <w:lang w:val="uk-UA"/>
              </w:rPr>
              <w:t>(</w:t>
            </w:r>
            <w:r>
              <w:rPr>
                <w:b/>
                <w:bCs/>
                <w:lang w:val="uk-UA"/>
              </w:rPr>
              <w:t>10</w:t>
            </w:r>
            <w:r w:rsidRPr="00DC2C27">
              <w:rPr>
                <w:b/>
                <w:bCs/>
                <w:lang w:val="uk-UA"/>
              </w:rPr>
              <w:t xml:space="preserve"> балів)</w:t>
            </w:r>
            <w:r>
              <w:rPr>
                <w:b/>
                <w:bCs/>
                <w:lang w:val="uk-UA"/>
              </w:rPr>
              <w:t>.</w:t>
            </w:r>
          </w:p>
        </w:tc>
      </w:tr>
      <w:tr w:rsidR="007A2984" w:rsidRPr="00FE190C" w14:paraId="587BADD8" w14:textId="77777777" w:rsidTr="001766C2">
        <w:trPr>
          <w:trHeight w:val="418"/>
        </w:trPr>
        <w:tc>
          <w:tcPr>
            <w:tcW w:w="530" w:type="dxa"/>
            <w:tcBorders>
              <w:bottom w:val="single" w:sz="4" w:space="0" w:color="auto"/>
            </w:tcBorders>
          </w:tcPr>
          <w:p w14:paraId="19E8418F" w14:textId="77777777" w:rsidR="007A2984" w:rsidRPr="00545E4E" w:rsidRDefault="007A2984" w:rsidP="001766C2">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570" w:type="dxa"/>
            <w:tcBorders>
              <w:bottom w:val="single" w:sz="4" w:space="0" w:color="auto"/>
            </w:tcBorders>
          </w:tcPr>
          <w:p w14:paraId="0D39F3D8" w14:textId="1CA33926" w:rsidR="007A2984" w:rsidRPr="007A2984" w:rsidRDefault="007A2984" w:rsidP="007A2984">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Вирішення підсумкового тестування після модулів. Модуль 1. </w:t>
            </w:r>
            <w:r w:rsidRPr="007A2984">
              <w:rPr>
                <w:rFonts w:ascii="Times New Roman" w:hAnsi="Times New Roman" w:cs="Times New Roman"/>
                <w:sz w:val="24"/>
                <w:szCs w:val="24"/>
                <w:lang w:val="uk-UA"/>
              </w:rPr>
              <w:t xml:space="preserve">Житлове право та житлове законодавство </w:t>
            </w:r>
            <w:r w:rsidRPr="000A519B">
              <w:rPr>
                <w:rFonts w:ascii="Times New Roman" w:hAnsi="Times New Roman" w:cs="Times New Roman"/>
                <w:b/>
                <w:bCs/>
                <w:sz w:val="24"/>
                <w:szCs w:val="24"/>
                <w:lang w:val="uk-UA"/>
              </w:rPr>
              <w:t>(10 балів).</w:t>
            </w:r>
            <w:r>
              <w:rPr>
                <w:rFonts w:ascii="Times New Roman" w:hAnsi="Times New Roman" w:cs="Times New Roman"/>
                <w:sz w:val="24"/>
                <w:szCs w:val="24"/>
                <w:lang w:val="uk-UA"/>
              </w:rPr>
              <w:t xml:space="preserve"> </w:t>
            </w:r>
            <w:r w:rsidRPr="000A519B">
              <w:rPr>
                <w:rFonts w:ascii="Times New Roman" w:hAnsi="Times New Roman" w:cs="Times New Roman"/>
                <w:sz w:val="24"/>
                <w:szCs w:val="24"/>
                <w:lang w:val="uk-UA"/>
              </w:rPr>
              <w:t>Модуль 2.</w:t>
            </w:r>
            <w:r>
              <w:rPr>
                <w:rFonts w:ascii="Times New Roman" w:hAnsi="Times New Roman" w:cs="Times New Roman"/>
                <w:sz w:val="24"/>
                <w:szCs w:val="24"/>
                <w:lang w:val="uk-UA"/>
              </w:rPr>
              <w:t xml:space="preserve"> </w:t>
            </w:r>
            <w:r w:rsidRPr="007A2984">
              <w:rPr>
                <w:rFonts w:ascii="Times New Roman" w:hAnsi="Times New Roman" w:cs="Times New Roman"/>
                <w:sz w:val="24"/>
                <w:szCs w:val="24"/>
                <w:lang w:val="uk-UA"/>
              </w:rPr>
              <w:t xml:space="preserve">Правові підстави реалізації житлових прав осіб. </w:t>
            </w:r>
          </w:p>
          <w:p w14:paraId="7E27D0A1" w14:textId="07F12682" w:rsidR="007A2984" w:rsidRPr="00FA2E65" w:rsidRDefault="007A2984" w:rsidP="001766C2">
            <w:pPr>
              <w:jc w:val="both"/>
              <w:rPr>
                <w:rFonts w:ascii="Times New Roman" w:hAnsi="Times New Roman" w:cs="Times New Roman"/>
                <w:sz w:val="24"/>
                <w:szCs w:val="24"/>
                <w:lang w:val="uk-UA"/>
              </w:rPr>
            </w:pPr>
            <w:r w:rsidRPr="007A2984">
              <w:rPr>
                <w:rFonts w:ascii="Times New Roman" w:hAnsi="Times New Roman" w:cs="Times New Roman"/>
                <w:sz w:val="24"/>
                <w:szCs w:val="24"/>
                <w:lang w:val="uk-UA"/>
              </w:rPr>
              <w:t>Забезпечення схоронності житлового фонду та вирішення житлових спорів</w:t>
            </w:r>
            <w:r>
              <w:rPr>
                <w:rFonts w:ascii="Times New Roman" w:hAnsi="Times New Roman" w:cs="Times New Roman"/>
                <w:sz w:val="24"/>
                <w:szCs w:val="24"/>
                <w:lang w:val="uk-UA"/>
              </w:rPr>
              <w:t xml:space="preserve"> </w:t>
            </w:r>
            <w:r w:rsidRPr="000A519B">
              <w:rPr>
                <w:rFonts w:ascii="Times New Roman" w:hAnsi="Times New Roman" w:cs="Times New Roman"/>
                <w:b/>
                <w:bCs/>
                <w:sz w:val="24"/>
                <w:szCs w:val="24"/>
                <w:lang w:val="uk-UA"/>
              </w:rPr>
              <w:t>(10 балів).</w:t>
            </w:r>
          </w:p>
        </w:tc>
      </w:tr>
    </w:tbl>
    <w:p w14:paraId="1BC90CF7" w14:textId="77777777" w:rsidR="007A2984" w:rsidRDefault="007A2984" w:rsidP="007A2984">
      <w:pPr>
        <w:tabs>
          <w:tab w:val="left" w:pos="1102"/>
        </w:tabs>
        <w:spacing w:after="0" w:line="240" w:lineRule="auto"/>
        <w:rPr>
          <w:rFonts w:ascii="Times New Roman" w:hAnsi="Times New Roman" w:cs="Times New Roman"/>
          <w:i/>
          <w:sz w:val="24"/>
          <w:szCs w:val="24"/>
          <w:lang w:val="uk-UA"/>
        </w:rPr>
      </w:pPr>
      <w:r w:rsidRPr="00AD6E41">
        <w:rPr>
          <w:rFonts w:ascii="Times New Roman" w:hAnsi="Times New Roman" w:cs="Times New Roman"/>
          <w:i/>
          <w:sz w:val="24"/>
          <w:szCs w:val="24"/>
          <w:lang w:val="uk-UA"/>
        </w:rPr>
        <w:t>Докладний опис завдань для самостійної роботи представлений на сайті ЦОДТ.</w:t>
      </w:r>
    </w:p>
    <w:p w14:paraId="0B031CE0" w14:textId="77777777" w:rsidR="007A2984" w:rsidRDefault="007A2984" w:rsidP="007A2984">
      <w:pPr>
        <w:tabs>
          <w:tab w:val="left" w:pos="1102"/>
        </w:tabs>
        <w:spacing w:after="0" w:line="240" w:lineRule="auto"/>
        <w:rPr>
          <w:rFonts w:ascii="Times New Roman" w:hAnsi="Times New Roman" w:cs="Times New Roman"/>
          <w:b/>
          <w:sz w:val="24"/>
          <w:szCs w:val="24"/>
          <w:lang w:val="uk-UA"/>
        </w:rPr>
      </w:pPr>
    </w:p>
    <w:p w14:paraId="710C984D" w14:textId="203C804C" w:rsidR="000F5C4E" w:rsidRDefault="000F5C4E" w:rsidP="00091B46">
      <w:pPr>
        <w:tabs>
          <w:tab w:val="left" w:pos="1102"/>
        </w:tabs>
        <w:spacing w:after="0" w:line="240" w:lineRule="auto"/>
        <w:jc w:val="center"/>
        <w:rPr>
          <w:rFonts w:ascii="Times New Roman" w:hAnsi="Times New Roman" w:cs="Times New Roman"/>
          <w:b/>
          <w:i/>
          <w:iCs/>
          <w:sz w:val="24"/>
          <w:szCs w:val="24"/>
          <w:lang w:val="uk-UA"/>
        </w:rPr>
      </w:pPr>
      <w:r w:rsidRPr="00091B46">
        <w:rPr>
          <w:rFonts w:ascii="Times New Roman" w:hAnsi="Times New Roman" w:cs="Times New Roman"/>
          <w:b/>
          <w:i/>
          <w:iCs/>
          <w:sz w:val="24"/>
          <w:szCs w:val="24"/>
          <w:lang w:val="uk-UA"/>
        </w:rPr>
        <w:t>Орієнтовний перелік тем для підготовки реферату або презентації:</w:t>
      </w:r>
    </w:p>
    <w:p w14:paraId="4C12B176" w14:textId="44A0E3DF" w:rsidR="00602BDC" w:rsidRPr="00602BDC" w:rsidRDefault="00602BDC" w:rsidP="00602BDC">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 </w:t>
      </w:r>
      <w:r w:rsidRPr="00602BDC">
        <w:rPr>
          <w:rFonts w:ascii="Times New Roman" w:hAnsi="Times New Roman" w:cs="Times New Roman"/>
          <w:bCs/>
          <w:sz w:val="24"/>
          <w:szCs w:val="24"/>
          <w:lang w:val="uk-UA"/>
        </w:rPr>
        <w:t>Поняття житлового права.</w:t>
      </w:r>
      <w:r w:rsidR="00763973">
        <w:rPr>
          <w:rFonts w:ascii="Times New Roman" w:hAnsi="Times New Roman" w:cs="Times New Roman"/>
          <w:bCs/>
          <w:sz w:val="24"/>
          <w:szCs w:val="24"/>
          <w:lang w:val="uk-UA"/>
        </w:rPr>
        <w:t xml:space="preserve"> </w:t>
      </w:r>
      <w:r w:rsidR="00763973" w:rsidRPr="00763973">
        <w:rPr>
          <w:rFonts w:ascii="Times New Roman" w:hAnsi="Times New Roman" w:cs="Times New Roman"/>
          <w:bCs/>
          <w:sz w:val="24"/>
          <w:szCs w:val="24"/>
          <w:lang w:val="uk-UA"/>
        </w:rPr>
        <w:t>Поняття джерел житлового права.</w:t>
      </w:r>
    </w:p>
    <w:p w14:paraId="1611E88D" w14:textId="4AA862C3" w:rsidR="00D14140" w:rsidRDefault="00763973" w:rsidP="00763973">
      <w:pPr>
        <w:tabs>
          <w:tab w:val="left" w:pos="1102"/>
        </w:tabs>
        <w:spacing w:after="0" w:line="240" w:lineRule="auto"/>
        <w:ind w:firstLine="567"/>
        <w:rPr>
          <w:rFonts w:ascii="Times New Roman" w:hAnsi="Times New Roman" w:cs="Times New Roman"/>
          <w:bCs/>
          <w:sz w:val="24"/>
          <w:szCs w:val="24"/>
          <w:lang w:val="uk-UA"/>
        </w:rPr>
      </w:pPr>
      <w:r w:rsidRPr="00763973">
        <w:rPr>
          <w:rFonts w:ascii="Times New Roman" w:hAnsi="Times New Roman" w:cs="Times New Roman"/>
          <w:bCs/>
          <w:sz w:val="24"/>
          <w:szCs w:val="24"/>
          <w:lang w:val="uk-UA"/>
        </w:rPr>
        <w:t>2. Структура житлового законодавства.</w:t>
      </w:r>
      <w:r w:rsidRPr="00763973">
        <w:rPr>
          <w:bCs/>
        </w:rPr>
        <w:t xml:space="preserve"> </w:t>
      </w:r>
      <w:r w:rsidRPr="00763973">
        <w:rPr>
          <w:rFonts w:ascii="Times New Roman" w:hAnsi="Times New Roman" w:cs="Times New Roman"/>
          <w:bCs/>
          <w:sz w:val="24"/>
          <w:szCs w:val="24"/>
          <w:lang w:val="uk-UA"/>
        </w:rPr>
        <w:t>Класифікація житлових правовідносин.</w:t>
      </w:r>
    </w:p>
    <w:p w14:paraId="38E1BD04" w14:textId="0ABA80A4" w:rsidR="00763973" w:rsidRPr="00763973" w:rsidRDefault="00763973" w:rsidP="00763973">
      <w:pPr>
        <w:tabs>
          <w:tab w:val="left" w:pos="1102"/>
        </w:tabs>
        <w:spacing w:after="0" w:line="240" w:lineRule="auto"/>
        <w:ind w:firstLine="567"/>
        <w:rPr>
          <w:rFonts w:ascii="Times New Roman" w:hAnsi="Times New Roman" w:cs="Times New Roman"/>
          <w:bCs/>
          <w:sz w:val="24"/>
          <w:szCs w:val="24"/>
          <w:lang w:val="uk-UA"/>
        </w:rPr>
      </w:pPr>
      <w:r>
        <w:rPr>
          <w:rFonts w:ascii="Times New Roman" w:hAnsi="Times New Roman" w:cs="Times New Roman"/>
          <w:bCs/>
          <w:sz w:val="24"/>
          <w:szCs w:val="24"/>
          <w:lang w:val="uk-UA"/>
        </w:rPr>
        <w:t xml:space="preserve">3. </w:t>
      </w:r>
      <w:r w:rsidRPr="00763973">
        <w:rPr>
          <w:rFonts w:ascii="Times New Roman" w:hAnsi="Times New Roman" w:cs="Times New Roman"/>
          <w:bCs/>
          <w:sz w:val="24"/>
          <w:szCs w:val="24"/>
          <w:lang w:val="uk-UA"/>
        </w:rPr>
        <w:t>Поняття житлового приміщення та його характеристика.</w:t>
      </w:r>
    </w:p>
    <w:p w14:paraId="373C63A5" w14:textId="065409DB" w:rsidR="005C5062" w:rsidRDefault="00763973" w:rsidP="005C506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4</w:t>
      </w:r>
      <w:r w:rsidR="00D17E85">
        <w:rPr>
          <w:rFonts w:ascii="Times New Roman" w:hAnsi="Times New Roman" w:cs="Times New Roman"/>
          <w:bCs/>
          <w:sz w:val="24"/>
          <w:szCs w:val="24"/>
          <w:lang w:val="uk-UA"/>
        </w:rPr>
        <w:t xml:space="preserve">. </w:t>
      </w:r>
      <w:r w:rsidR="005C5062" w:rsidRPr="005C5062">
        <w:rPr>
          <w:rFonts w:ascii="Times New Roman" w:hAnsi="Times New Roman" w:cs="Times New Roman"/>
          <w:bCs/>
          <w:sz w:val="24"/>
          <w:szCs w:val="24"/>
          <w:lang w:val="uk-UA"/>
        </w:rPr>
        <w:t>Державний житловий фонд, поняття та його структура.</w:t>
      </w:r>
    </w:p>
    <w:p w14:paraId="66B45557" w14:textId="15BE0504" w:rsidR="00763973" w:rsidRPr="005C5062" w:rsidRDefault="00763973" w:rsidP="005C506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5. </w:t>
      </w:r>
      <w:r w:rsidRPr="00763973">
        <w:rPr>
          <w:rFonts w:ascii="Times New Roman" w:hAnsi="Times New Roman" w:cs="Times New Roman"/>
          <w:bCs/>
          <w:sz w:val="24"/>
          <w:szCs w:val="24"/>
          <w:lang w:val="uk-UA"/>
        </w:rPr>
        <w:t>Суб’єкти житлових правовідносин та їх правовий статус.</w:t>
      </w:r>
    </w:p>
    <w:p w14:paraId="22C781DE" w14:textId="00B6F38C" w:rsidR="005C5062" w:rsidRPr="005C5062" w:rsidRDefault="00763973" w:rsidP="005C5062">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6</w:t>
      </w:r>
      <w:r w:rsidR="005C5062">
        <w:rPr>
          <w:rFonts w:ascii="Times New Roman" w:hAnsi="Times New Roman" w:cs="Times New Roman"/>
          <w:bCs/>
          <w:sz w:val="24"/>
          <w:szCs w:val="24"/>
          <w:lang w:val="uk-UA"/>
        </w:rPr>
        <w:t xml:space="preserve">. </w:t>
      </w:r>
      <w:r w:rsidR="005C5062" w:rsidRPr="005C5062">
        <w:rPr>
          <w:rFonts w:ascii="Times New Roman" w:hAnsi="Times New Roman" w:cs="Times New Roman"/>
          <w:bCs/>
          <w:sz w:val="24"/>
          <w:szCs w:val="24"/>
          <w:lang w:val="uk-UA"/>
        </w:rPr>
        <w:t>Органи управління відомчим житловим фондом і житловим фондом підприємства.</w:t>
      </w:r>
    </w:p>
    <w:p w14:paraId="31EE66DC" w14:textId="66635CD3" w:rsidR="00EE083D" w:rsidRDefault="00763973" w:rsidP="00EE083D">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7</w:t>
      </w:r>
      <w:r w:rsidR="005C5062">
        <w:rPr>
          <w:rFonts w:ascii="Times New Roman" w:hAnsi="Times New Roman" w:cs="Times New Roman"/>
          <w:bCs/>
          <w:sz w:val="24"/>
          <w:szCs w:val="24"/>
          <w:lang w:val="uk-UA"/>
        </w:rPr>
        <w:t xml:space="preserve">. </w:t>
      </w:r>
      <w:r w:rsidR="005C5062" w:rsidRPr="005C5062">
        <w:rPr>
          <w:rFonts w:ascii="Times New Roman" w:hAnsi="Times New Roman" w:cs="Times New Roman"/>
          <w:bCs/>
          <w:sz w:val="24"/>
          <w:szCs w:val="24"/>
          <w:lang w:val="uk-UA"/>
        </w:rPr>
        <w:t>Особливості виникнення житлових правовідносин у державному</w:t>
      </w:r>
      <w:r w:rsidR="005C5062">
        <w:rPr>
          <w:rFonts w:ascii="Times New Roman" w:hAnsi="Times New Roman" w:cs="Times New Roman"/>
          <w:bCs/>
          <w:sz w:val="24"/>
          <w:szCs w:val="24"/>
          <w:lang w:val="uk-UA"/>
        </w:rPr>
        <w:t xml:space="preserve"> </w:t>
      </w:r>
      <w:r w:rsidR="005C5062" w:rsidRPr="005C5062">
        <w:rPr>
          <w:rFonts w:ascii="Times New Roman" w:hAnsi="Times New Roman" w:cs="Times New Roman"/>
          <w:bCs/>
          <w:sz w:val="24"/>
          <w:szCs w:val="24"/>
          <w:lang w:val="uk-UA"/>
        </w:rPr>
        <w:t>житловому фонді.</w:t>
      </w:r>
    </w:p>
    <w:p w14:paraId="1EBAE9D3" w14:textId="799A0BCB" w:rsidR="00EE083D" w:rsidRPr="00EE083D" w:rsidRDefault="00763973" w:rsidP="00EE083D">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8</w:t>
      </w:r>
      <w:r w:rsidR="00EE083D">
        <w:rPr>
          <w:rFonts w:ascii="Times New Roman" w:hAnsi="Times New Roman" w:cs="Times New Roman"/>
          <w:bCs/>
          <w:sz w:val="24"/>
          <w:szCs w:val="24"/>
          <w:lang w:val="uk-UA"/>
        </w:rPr>
        <w:t xml:space="preserve">. </w:t>
      </w:r>
      <w:r w:rsidR="00EE083D" w:rsidRPr="00EE083D">
        <w:rPr>
          <w:rFonts w:ascii="Times New Roman" w:hAnsi="Times New Roman" w:cs="Times New Roman"/>
          <w:bCs/>
          <w:sz w:val="24"/>
          <w:szCs w:val="24"/>
          <w:lang w:val="uk-UA"/>
        </w:rPr>
        <w:t>Облік громадян, які потребують поліпшення житлових умов на місці їх проживання.</w:t>
      </w:r>
    </w:p>
    <w:p w14:paraId="66E3C18D" w14:textId="545544C0" w:rsidR="00EE083D" w:rsidRDefault="00763973" w:rsidP="00EE083D">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9</w:t>
      </w:r>
      <w:r w:rsidR="00EE083D">
        <w:rPr>
          <w:rFonts w:ascii="Times New Roman" w:hAnsi="Times New Roman" w:cs="Times New Roman"/>
          <w:bCs/>
          <w:sz w:val="24"/>
          <w:szCs w:val="24"/>
          <w:lang w:val="uk-UA"/>
        </w:rPr>
        <w:t xml:space="preserve">. </w:t>
      </w:r>
      <w:r w:rsidR="00EE083D" w:rsidRPr="00EE083D">
        <w:rPr>
          <w:rFonts w:ascii="Times New Roman" w:hAnsi="Times New Roman" w:cs="Times New Roman"/>
          <w:bCs/>
          <w:sz w:val="24"/>
          <w:szCs w:val="24"/>
          <w:lang w:val="uk-UA"/>
        </w:rPr>
        <w:t>Облік громадян, які потребують поліпшення житлових умов за місцем їх роботи.</w:t>
      </w:r>
    </w:p>
    <w:p w14:paraId="068782DC" w14:textId="5F66F519" w:rsidR="00EE083D" w:rsidRPr="00EE083D" w:rsidRDefault="00763973" w:rsidP="00EE083D">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10</w:t>
      </w:r>
      <w:r w:rsidR="00EE083D">
        <w:rPr>
          <w:rFonts w:ascii="Times New Roman" w:hAnsi="Times New Roman" w:cs="Times New Roman"/>
          <w:bCs/>
          <w:sz w:val="24"/>
          <w:szCs w:val="24"/>
          <w:lang w:val="uk-UA"/>
        </w:rPr>
        <w:t xml:space="preserve">. </w:t>
      </w:r>
      <w:r w:rsidR="00EE083D" w:rsidRPr="00EE083D">
        <w:rPr>
          <w:rFonts w:ascii="Times New Roman" w:hAnsi="Times New Roman" w:cs="Times New Roman"/>
          <w:bCs/>
          <w:sz w:val="24"/>
          <w:szCs w:val="24"/>
          <w:lang w:val="uk-UA"/>
        </w:rPr>
        <w:t>Порядок ведення обліку громадян, які потребують поліпшення житлових умов.</w:t>
      </w:r>
    </w:p>
    <w:p w14:paraId="17B3E148" w14:textId="615E907E" w:rsidR="00EE083D" w:rsidRPr="00EE083D" w:rsidRDefault="00763973" w:rsidP="00EE083D">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11</w:t>
      </w:r>
      <w:r w:rsidR="00EE083D">
        <w:rPr>
          <w:rFonts w:ascii="Times New Roman" w:hAnsi="Times New Roman" w:cs="Times New Roman"/>
          <w:bCs/>
          <w:sz w:val="24"/>
          <w:szCs w:val="24"/>
          <w:lang w:val="uk-UA"/>
        </w:rPr>
        <w:t xml:space="preserve">. </w:t>
      </w:r>
      <w:r w:rsidR="00EE083D" w:rsidRPr="00EE083D">
        <w:rPr>
          <w:rFonts w:ascii="Times New Roman" w:hAnsi="Times New Roman" w:cs="Times New Roman"/>
          <w:bCs/>
          <w:sz w:val="24"/>
          <w:szCs w:val="24"/>
          <w:lang w:val="uk-UA"/>
        </w:rPr>
        <w:t xml:space="preserve"> Підстави зняття з квартирного обліку громадян.</w:t>
      </w:r>
    </w:p>
    <w:p w14:paraId="1BFA52E9" w14:textId="5D691A88" w:rsidR="00D14140" w:rsidRDefault="00763973" w:rsidP="00EE083D">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12</w:t>
      </w:r>
      <w:r w:rsidR="00EE083D">
        <w:rPr>
          <w:rFonts w:ascii="Times New Roman" w:hAnsi="Times New Roman" w:cs="Times New Roman"/>
          <w:bCs/>
          <w:sz w:val="24"/>
          <w:szCs w:val="24"/>
          <w:lang w:val="uk-UA"/>
        </w:rPr>
        <w:t xml:space="preserve">. </w:t>
      </w:r>
      <w:r w:rsidR="00EE083D" w:rsidRPr="00EE083D">
        <w:rPr>
          <w:rFonts w:ascii="Times New Roman" w:hAnsi="Times New Roman" w:cs="Times New Roman"/>
          <w:bCs/>
          <w:sz w:val="24"/>
          <w:szCs w:val="24"/>
          <w:lang w:val="uk-UA"/>
        </w:rPr>
        <w:t>Особливості прийняття на облік громадян для поліпшення житлових умов у будинках колективного житлового фонду.</w:t>
      </w:r>
    </w:p>
    <w:p w14:paraId="242BB39E" w14:textId="050B7D65" w:rsidR="00763973" w:rsidRDefault="00763973" w:rsidP="00EE083D">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 </w:t>
      </w:r>
      <w:r w:rsidRPr="00763973">
        <w:rPr>
          <w:rFonts w:ascii="Times New Roman" w:hAnsi="Times New Roman" w:cs="Times New Roman"/>
          <w:bCs/>
          <w:sz w:val="24"/>
          <w:szCs w:val="24"/>
          <w:lang w:val="uk-UA"/>
        </w:rPr>
        <w:t>Цивільно - правова конструкція договору найму житла.</w:t>
      </w:r>
    </w:p>
    <w:p w14:paraId="24D646E3" w14:textId="375015C2" w:rsidR="006D588B" w:rsidRDefault="006D588B" w:rsidP="00EE083D">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14. </w:t>
      </w:r>
      <w:r w:rsidRPr="006D588B">
        <w:rPr>
          <w:rFonts w:ascii="Times New Roman" w:hAnsi="Times New Roman" w:cs="Times New Roman"/>
          <w:bCs/>
          <w:sz w:val="24"/>
          <w:szCs w:val="24"/>
          <w:lang w:val="uk-UA"/>
        </w:rPr>
        <w:t>Види договору найму житла.</w:t>
      </w:r>
    </w:p>
    <w:p w14:paraId="0D5D5DA6" w14:textId="50ED3B8E" w:rsidR="00736EDD" w:rsidRPr="00736EDD" w:rsidRDefault="00763973" w:rsidP="00736EDD">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006D588B">
        <w:rPr>
          <w:rFonts w:ascii="Times New Roman" w:hAnsi="Times New Roman" w:cs="Times New Roman"/>
          <w:bCs/>
          <w:sz w:val="24"/>
          <w:szCs w:val="24"/>
          <w:lang w:val="uk-UA"/>
        </w:rPr>
        <w:t>5</w:t>
      </w:r>
      <w:r w:rsidR="00736EDD">
        <w:rPr>
          <w:rFonts w:ascii="Times New Roman" w:hAnsi="Times New Roman" w:cs="Times New Roman"/>
          <w:bCs/>
          <w:sz w:val="24"/>
          <w:szCs w:val="24"/>
          <w:lang w:val="uk-UA"/>
        </w:rPr>
        <w:t xml:space="preserve">. </w:t>
      </w:r>
      <w:r w:rsidR="00736EDD" w:rsidRPr="00736EDD">
        <w:rPr>
          <w:rFonts w:ascii="Times New Roman" w:hAnsi="Times New Roman" w:cs="Times New Roman"/>
          <w:bCs/>
          <w:sz w:val="24"/>
          <w:szCs w:val="24"/>
          <w:lang w:val="uk-UA"/>
        </w:rPr>
        <w:t>Надання житлових приміщень у квартирі, де проживають двоє або більше наймачів.</w:t>
      </w:r>
    </w:p>
    <w:p w14:paraId="16F90B8F" w14:textId="3BAB923A" w:rsidR="00736EDD" w:rsidRDefault="00736EDD" w:rsidP="00736EDD">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006D588B">
        <w:rPr>
          <w:rFonts w:ascii="Times New Roman" w:hAnsi="Times New Roman" w:cs="Times New Roman"/>
          <w:bCs/>
          <w:sz w:val="24"/>
          <w:szCs w:val="24"/>
          <w:lang w:val="uk-UA"/>
        </w:rPr>
        <w:t>6</w:t>
      </w:r>
      <w:r>
        <w:rPr>
          <w:rFonts w:ascii="Times New Roman" w:hAnsi="Times New Roman" w:cs="Times New Roman"/>
          <w:bCs/>
          <w:sz w:val="24"/>
          <w:szCs w:val="24"/>
          <w:lang w:val="uk-UA"/>
        </w:rPr>
        <w:t xml:space="preserve">. </w:t>
      </w:r>
      <w:r w:rsidRPr="00736EDD">
        <w:rPr>
          <w:rFonts w:ascii="Times New Roman" w:hAnsi="Times New Roman" w:cs="Times New Roman"/>
          <w:bCs/>
          <w:sz w:val="24"/>
          <w:szCs w:val="24"/>
          <w:lang w:val="uk-UA"/>
        </w:rPr>
        <w:t>Порядок надання житлових приміщень у будинках житлового фонду місцевих рад.</w:t>
      </w:r>
    </w:p>
    <w:p w14:paraId="64360486" w14:textId="15D66DA4" w:rsidR="00736EDD" w:rsidRPr="00736EDD" w:rsidRDefault="00736EDD" w:rsidP="00736EDD">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006D588B">
        <w:rPr>
          <w:rFonts w:ascii="Times New Roman" w:hAnsi="Times New Roman" w:cs="Times New Roman"/>
          <w:bCs/>
          <w:sz w:val="24"/>
          <w:szCs w:val="24"/>
          <w:lang w:val="uk-UA"/>
        </w:rPr>
        <w:t>7</w:t>
      </w:r>
      <w:r w:rsidRPr="00736EDD">
        <w:rPr>
          <w:rFonts w:ascii="Times New Roman" w:hAnsi="Times New Roman" w:cs="Times New Roman"/>
          <w:bCs/>
          <w:sz w:val="24"/>
          <w:szCs w:val="24"/>
          <w:lang w:val="uk-UA"/>
        </w:rPr>
        <w:t>. Підстави і порядок виселення громадян з житлових приміщень.</w:t>
      </w:r>
    </w:p>
    <w:p w14:paraId="15123DD6" w14:textId="4745E744" w:rsidR="00736EDD" w:rsidRDefault="00736EDD" w:rsidP="00F244C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006D588B">
        <w:rPr>
          <w:rFonts w:ascii="Times New Roman" w:hAnsi="Times New Roman" w:cs="Times New Roman"/>
          <w:bCs/>
          <w:sz w:val="24"/>
          <w:szCs w:val="24"/>
          <w:lang w:val="uk-UA"/>
        </w:rPr>
        <w:t>8</w:t>
      </w:r>
      <w:r w:rsidR="00763973">
        <w:rPr>
          <w:rFonts w:ascii="Times New Roman" w:hAnsi="Times New Roman" w:cs="Times New Roman"/>
          <w:bCs/>
          <w:sz w:val="24"/>
          <w:szCs w:val="24"/>
          <w:lang w:val="uk-UA"/>
        </w:rPr>
        <w:t xml:space="preserve">. </w:t>
      </w:r>
      <w:r w:rsidRPr="00736EDD">
        <w:rPr>
          <w:rFonts w:ascii="Times New Roman" w:hAnsi="Times New Roman" w:cs="Times New Roman"/>
          <w:bCs/>
          <w:sz w:val="24"/>
          <w:szCs w:val="24"/>
          <w:lang w:val="uk-UA"/>
        </w:rPr>
        <w:t>Виселення з наданням іншого упорядкованого житла</w:t>
      </w:r>
      <w:r w:rsidR="00F244C9">
        <w:rPr>
          <w:rFonts w:ascii="Times New Roman" w:hAnsi="Times New Roman" w:cs="Times New Roman"/>
          <w:bCs/>
          <w:sz w:val="24"/>
          <w:szCs w:val="24"/>
          <w:lang w:val="uk-UA"/>
        </w:rPr>
        <w:t>, в</w:t>
      </w:r>
      <w:r w:rsidRPr="00736EDD">
        <w:rPr>
          <w:rFonts w:ascii="Times New Roman" w:hAnsi="Times New Roman" w:cs="Times New Roman"/>
          <w:bCs/>
          <w:sz w:val="24"/>
          <w:szCs w:val="24"/>
          <w:lang w:val="uk-UA"/>
        </w:rPr>
        <w:t>иселення з наданням упорядкованого помешкання</w:t>
      </w:r>
      <w:r w:rsidR="00F244C9">
        <w:rPr>
          <w:rFonts w:ascii="Times New Roman" w:hAnsi="Times New Roman" w:cs="Times New Roman"/>
          <w:bCs/>
          <w:sz w:val="24"/>
          <w:szCs w:val="24"/>
          <w:lang w:val="uk-UA"/>
        </w:rPr>
        <w:t>, в</w:t>
      </w:r>
      <w:r w:rsidRPr="00736EDD">
        <w:rPr>
          <w:rFonts w:ascii="Times New Roman" w:hAnsi="Times New Roman" w:cs="Times New Roman"/>
          <w:bCs/>
          <w:sz w:val="24"/>
          <w:szCs w:val="24"/>
          <w:lang w:val="uk-UA"/>
        </w:rPr>
        <w:t>иселення з наданням іншого житлового приміщення.</w:t>
      </w:r>
    </w:p>
    <w:p w14:paraId="3B130443" w14:textId="56DAB870" w:rsidR="006D588B" w:rsidRDefault="006D588B" w:rsidP="00F244C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19. </w:t>
      </w:r>
      <w:r w:rsidRPr="006D588B">
        <w:rPr>
          <w:rFonts w:ascii="Times New Roman" w:hAnsi="Times New Roman" w:cs="Times New Roman"/>
          <w:bCs/>
          <w:sz w:val="24"/>
          <w:szCs w:val="24"/>
          <w:lang w:val="uk-UA"/>
        </w:rPr>
        <w:t>Відповідальність за порушення житлового законодавства.</w:t>
      </w:r>
      <w:r>
        <w:rPr>
          <w:rFonts w:ascii="Times New Roman" w:hAnsi="Times New Roman" w:cs="Times New Roman"/>
          <w:bCs/>
          <w:sz w:val="24"/>
          <w:szCs w:val="24"/>
          <w:lang w:val="uk-UA"/>
        </w:rPr>
        <w:t xml:space="preserve"> </w:t>
      </w:r>
    </w:p>
    <w:p w14:paraId="5111560E" w14:textId="5978AC1E" w:rsidR="000F5C4E" w:rsidRPr="00756D60" w:rsidRDefault="006D588B" w:rsidP="00756D60">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20. </w:t>
      </w:r>
      <w:r w:rsidRPr="006D588B">
        <w:rPr>
          <w:rFonts w:ascii="Times New Roman" w:hAnsi="Times New Roman" w:cs="Times New Roman"/>
          <w:bCs/>
          <w:sz w:val="24"/>
          <w:szCs w:val="24"/>
          <w:lang w:val="uk-UA"/>
        </w:rPr>
        <w:t>Заходи захисту порушених житлових прав.</w:t>
      </w:r>
    </w:p>
    <w:p w14:paraId="0BF68766" w14:textId="4F281DF0" w:rsidR="00A342B8" w:rsidRPr="00545E4E" w:rsidRDefault="00A342B8" w:rsidP="00A342B8">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rPr>
        <w:lastRenderedPageBreak/>
        <w:t xml:space="preserve">Методи навчання та форми контролю у відповідності </w:t>
      </w:r>
    </w:p>
    <w:p w14:paraId="0BB51625" w14:textId="45943090" w:rsidR="00A342B8" w:rsidRDefault="00A342B8" w:rsidP="00A342B8">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rPr>
        <w:t>до програмних результатів навчання</w:t>
      </w:r>
      <w:r w:rsidRPr="00545E4E">
        <w:rPr>
          <w:rFonts w:ascii="Times New Roman" w:hAnsi="Times New Roman" w:cs="Times New Roman"/>
          <w:b/>
          <w:sz w:val="24"/>
          <w:szCs w:val="24"/>
          <w:lang w:val="uk-UA"/>
        </w:rPr>
        <w:t xml:space="preserve"> </w:t>
      </w:r>
    </w:p>
    <w:p w14:paraId="6117E831" w14:textId="6D337E82" w:rsidR="00597AA1" w:rsidRDefault="00597AA1" w:rsidP="00A342B8">
      <w:pPr>
        <w:tabs>
          <w:tab w:val="left" w:pos="1102"/>
        </w:tabs>
        <w:spacing w:after="0" w:line="240" w:lineRule="auto"/>
        <w:jc w:val="center"/>
        <w:rPr>
          <w:rFonts w:ascii="Times New Roman" w:hAnsi="Times New Roman" w:cs="Times New Roman"/>
          <w:b/>
          <w:sz w:val="24"/>
          <w:szCs w:val="24"/>
          <w:lang w:val="uk-UA"/>
        </w:rPr>
      </w:pPr>
    </w:p>
    <w:p w14:paraId="394E9ABC" w14:textId="77777777" w:rsidR="00665B74" w:rsidRDefault="00597AA1" w:rsidP="00665B74">
      <w:pPr>
        <w:tabs>
          <w:tab w:val="left" w:pos="1102"/>
        </w:tabs>
        <w:spacing w:after="0" w:line="240" w:lineRule="auto"/>
        <w:ind w:firstLine="567"/>
        <w:jc w:val="both"/>
        <w:rPr>
          <w:rFonts w:ascii="Times New Roman" w:hAnsi="Times New Roman" w:cs="Times New Roman"/>
          <w:bCs/>
          <w:sz w:val="24"/>
          <w:szCs w:val="24"/>
          <w:lang w:val="uk-UA"/>
        </w:rPr>
      </w:pPr>
      <w:r w:rsidRPr="00597AA1">
        <w:rPr>
          <w:rFonts w:ascii="Times New Roman" w:hAnsi="Times New Roman" w:cs="Times New Roman"/>
          <w:bCs/>
          <w:sz w:val="24"/>
          <w:szCs w:val="24"/>
        </w:rPr>
        <w:t>Методи та форми організації та здійснення навчально-пізнавальної діяльності</w:t>
      </w:r>
      <w:r w:rsidR="00665B74">
        <w:rPr>
          <w:rFonts w:ascii="Times New Roman" w:hAnsi="Times New Roman" w:cs="Times New Roman"/>
          <w:bCs/>
          <w:sz w:val="24"/>
          <w:szCs w:val="24"/>
          <w:lang w:val="uk-UA"/>
        </w:rPr>
        <w:t>.</w:t>
      </w:r>
    </w:p>
    <w:p w14:paraId="6B8931D7" w14:textId="5E0F1B61" w:rsidR="00597AA1" w:rsidRPr="007D55B9" w:rsidRDefault="00597AA1" w:rsidP="00665B74">
      <w:pPr>
        <w:tabs>
          <w:tab w:val="left" w:pos="1102"/>
        </w:tabs>
        <w:spacing w:after="0" w:line="240" w:lineRule="auto"/>
        <w:ind w:firstLine="567"/>
        <w:jc w:val="both"/>
        <w:rPr>
          <w:rFonts w:ascii="Times New Roman" w:hAnsi="Times New Roman" w:cs="Times New Roman"/>
          <w:bCs/>
          <w:sz w:val="24"/>
          <w:szCs w:val="24"/>
          <w:lang w:val="uk-UA"/>
        </w:rPr>
      </w:pPr>
      <w:r w:rsidRPr="00665B74">
        <w:rPr>
          <w:rFonts w:ascii="Times New Roman" w:hAnsi="Times New Roman" w:cs="Times New Roman"/>
          <w:bCs/>
          <w:sz w:val="24"/>
          <w:szCs w:val="24"/>
          <w:lang w:val="uk-UA"/>
        </w:rPr>
        <w:t xml:space="preserve">З метою більш ефективної активізації навчально-пізнавальної діяльності </w:t>
      </w:r>
      <w:r w:rsidR="00665B74">
        <w:rPr>
          <w:rFonts w:ascii="Times New Roman" w:hAnsi="Times New Roman" w:cs="Times New Roman"/>
          <w:bCs/>
          <w:sz w:val="24"/>
          <w:szCs w:val="24"/>
          <w:lang w:val="uk-UA"/>
        </w:rPr>
        <w:t>здобувачів</w:t>
      </w:r>
      <w:r w:rsidRPr="00665B74">
        <w:rPr>
          <w:rFonts w:ascii="Times New Roman" w:hAnsi="Times New Roman" w:cs="Times New Roman"/>
          <w:bCs/>
          <w:sz w:val="24"/>
          <w:szCs w:val="24"/>
          <w:lang w:val="uk-UA"/>
        </w:rPr>
        <w:t xml:space="preserve"> при вивченні навчальної дисципліни «</w:t>
      </w:r>
      <w:r w:rsidR="0006141B">
        <w:rPr>
          <w:rFonts w:ascii="Times New Roman" w:hAnsi="Times New Roman" w:cs="Times New Roman"/>
          <w:bCs/>
          <w:sz w:val="24"/>
          <w:szCs w:val="24"/>
          <w:lang w:val="uk-UA"/>
        </w:rPr>
        <w:t>Житлове</w:t>
      </w:r>
      <w:r w:rsidR="00D17E85">
        <w:rPr>
          <w:rFonts w:ascii="Times New Roman" w:hAnsi="Times New Roman" w:cs="Times New Roman"/>
          <w:bCs/>
          <w:sz w:val="24"/>
          <w:szCs w:val="24"/>
          <w:lang w:val="uk-UA"/>
        </w:rPr>
        <w:t xml:space="preserve"> право</w:t>
      </w:r>
      <w:r w:rsidRPr="00665B74">
        <w:rPr>
          <w:rFonts w:ascii="Times New Roman" w:hAnsi="Times New Roman" w:cs="Times New Roman"/>
          <w:bCs/>
          <w:sz w:val="24"/>
          <w:szCs w:val="24"/>
          <w:lang w:val="uk-UA"/>
        </w:rPr>
        <w:t xml:space="preserve">» можуть використовуватись: оглядові лекції, лекції з проблемних питань, робота в малих групах, семінари-дискусії, ділові ігри, презентації, заняття із застосуванням комп'ютерної та телекомунікаційної техніки тощо. </w:t>
      </w:r>
      <w:r w:rsidRPr="007D55B9">
        <w:rPr>
          <w:rFonts w:ascii="Times New Roman" w:hAnsi="Times New Roman" w:cs="Times New Roman"/>
          <w:bCs/>
          <w:sz w:val="24"/>
          <w:szCs w:val="24"/>
          <w:lang w:val="uk-UA"/>
        </w:rPr>
        <w:t xml:space="preserve">Кожен з видів методики застосовується викладачем на власний розсуд. При цьому, слід враховувати рівень підготовленості групи, кількість </w:t>
      </w:r>
      <w:r w:rsidR="00665B74">
        <w:rPr>
          <w:rFonts w:ascii="Times New Roman" w:hAnsi="Times New Roman" w:cs="Times New Roman"/>
          <w:bCs/>
          <w:sz w:val="24"/>
          <w:szCs w:val="24"/>
          <w:lang w:val="uk-UA"/>
        </w:rPr>
        <w:t>здобувачів</w:t>
      </w:r>
      <w:r w:rsidRPr="007D55B9">
        <w:rPr>
          <w:rFonts w:ascii="Times New Roman" w:hAnsi="Times New Roman" w:cs="Times New Roman"/>
          <w:bCs/>
          <w:sz w:val="24"/>
          <w:szCs w:val="24"/>
          <w:lang w:val="uk-UA"/>
        </w:rPr>
        <w:t>, особливості</w:t>
      </w:r>
      <w:r w:rsidR="00665B74">
        <w:rPr>
          <w:rFonts w:ascii="Times New Roman" w:hAnsi="Times New Roman" w:cs="Times New Roman"/>
          <w:bCs/>
          <w:sz w:val="24"/>
          <w:szCs w:val="24"/>
          <w:lang w:val="uk-UA"/>
        </w:rPr>
        <w:t xml:space="preserve"> </w:t>
      </w:r>
      <w:r w:rsidRPr="007D55B9">
        <w:rPr>
          <w:rFonts w:ascii="Times New Roman" w:hAnsi="Times New Roman" w:cs="Times New Roman"/>
          <w:bCs/>
          <w:sz w:val="24"/>
          <w:szCs w:val="24"/>
          <w:lang w:val="uk-UA"/>
        </w:rPr>
        <w:t xml:space="preserve">дисципліни. </w:t>
      </w:r>
    </w:p>
    <w:p w14:paraId="573E50BB" w14:textId="77777777" w:rsidR="003F5F8C" w:rsidRPr="00597AA1" w:rsidRDefault="003F5F8C" w:rsidP="00597AA1">
      <w:pPr>
        <w:tabs>
          <w:tab w:val="left" w:pos="1102"/>
        </w:tabs>
        <w:spacing w:after="0" w:line="240" w:lineRule="auto"/>
        <w:jc w:val="both"/>
        <w:rPr>
          <w:rFonts w:ascii="Times New Roman" w:hAnsi="Times New Roman" w:cs="Times New Roman"/>
          <w:bCs/>
          <w:sz w:val="24"/>
          <w:szCs w:val="24"/>
          <w:lang w:val="uk-UA"/>
        </w:rPr>
      </w:pPr>
    </w:p>
    <w:p w14:paraId="3D1F44DC" w14:textId="77777777" w:rsidR="00BF057C" w:rsidRPr="00545E4E" w:rsidRDefault="00BF057C" w:rsidP="00A342B8">
      <w:pPr>
        <w:tabs>
          <w:tab w:val="left" w:pos="1102"/>
        </w:tabs>
        <w:spacing w:after="0" w:line="240" w:lineRule="auto"/>
        <w:jc w:val="center"/>
        <w:rPr>
          <w:rFonts w:ascii="Times New Roman" w:hAnsi="Times New Roman" w:cs="Times New Roman"/>
          <w:b/>
          <w:sz w:val="24"/>
          <w:szCs w:val="24"/>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A116F2" w:rsidRPr="00545E4E" w14:paraId="71D3A489" w14:textId="77777777" w:rsidTr="008A1392">
        <w:tc>
          <w:tcPr>
            <w:tcW w:w="2268" w:type="dxa"/>
            <w:shd w:val="clear" w:color="auto" w:fill="auto"/>
            <w:vAlign w:val="bottom"/>
          </w:tcPr>
          <w:p w14:paraId="73A18755" w14:textId="77777777" w:rsidR="00A116F2" w:rsidRPr="008A1392" w:rsidRDefault="00A116F2" w:rsidP="0081599C">
            <w:pPr>
              <w:pStyle w:val="aa"/>
              <w:jc w:val="center"/>
              <w:rPr>
                <w:b/>
                <w:sz w:val="24"/>
                <w:szCs w:val="24"/>
              </w:rPr>
            </w:pPr>
            <w:r w:rsidRPr="008A1392">
              <w:rPr>
                <w:rStyle w:val="100"/>
                <w:b/>
                <w:color w:val="000000"/>
                <w:sz w:val="24"/>
                <w:szCs w:val="24"/>
                <w:lang w:eastAsia="uk-UA"/>
              </w:rPr>
              <w:t>Програмні результати навчання</w:t>
            </w:r>
          </w:p>
        </w:tc>
        <w:tc>
          <w:tcPr>
            <w:tcW w:w="4966" w:type="dxa"/>
            <w:shd w:val="clear" w:color="auto" w:fill="auto"/>
            <w:vAlign w:val="bottom"/>
          </w:tcPr>
          <w:p w14:paraId="3F0B14A4" w14:textId="77777777" w:rsidR="00A116F2" w:rsidRDefault="00A116F2" w:rsidP="008A1392">
            <w:pPr>
              <w:pStyle w:val="aa"/>
              <w:jc w:val="center"/>
              <w:rPr>
                <w:rStyle w:val="100"/>
                <w:b/>
                <w:color w:val="000000"/>
                <w:sz w:val="24"/>
                <w:szCs w:val="24"/>
                <w:lang w:eastAsia="uk-UA"/>
              </w:rPr>
            </w:pPr>
            <w:r w:rsidRPr="008A1392">
              <w:rPr>
                <w:rStyle w:val="100"/>
                <w:b/>
                <w:color w:val="000000"/>
                <w:sz w:val="24"/>
                <w:szCs w:val="24"/>
                <w:lang w:eastAsia="uk-UA"/>
              </w:rPr>
              <w:t>Методи навчання</w:t>
            </w:r>
          </w:p>
          <w:p w14:paraId="16D1B8CC" w14:textId="2723AB46" w:rsidR="008A1392" w:rsidRPr="008A1392" w:rsidRDefault="008A1392" w:rsidP="008A1392">
            <w:pPr>
              <w:pStyle w:val="aa"/>
              <w:jc w:val="center"/>
              <w:rPr>
                <w:b/>
                <w:sz w:val="24"/>
                <w:szCs w:val="24"/>
              </w:rPr>
            </w:pPr>
          </w:p>
        </w:tc>
        <w:tc>
          <w:tcPr>
            <w:tcW w:w="2831" w:type="dxa"/>
            <w:shd w:val="clear" w:color="auto" w:fill="auto"/>
            <w:vAlign w:val="bottom"/>
          </w:tcPr>
          <w:p w14:paraId="2D3A9A11" w14:textId="77777777" w:rsidR="00A116F2" w:rsidRDefault="00A116F2" w:rsidP="0081599C">
            <w:pPr>
              <w:pStyle w:val="aa"/>
              <w:jc w:val="center"/>
              <w:rPr>
                <w:rStyle w:val="100"/>
                <w:b/>
                <w:color w:val="000000"/>
                <w:sz w:val="24"/>
                <w:szCs w:val="24"/>
                <w:lang w:eastAsia="uk-UA"/>
              </w:rPr>
            </w:pPr>
            <w:r w:rsidRPr="008A1392">
              <w:rPr>
                <w:rStyle w:val="100"/>
                <w:b/>
                <w:color w:val="000000"/>
                <w:sz w:val="24"/>
                <w:szCs w:val="24"/>
                <w:lang w:eastAsia="uk-UA"/>
              </w:rPr>
              <w:t>Форми і засоби оцінювання</w:t>
            </w:r>
          </w:p>
          <w:p w14:paraId="06AB39C3" w14:textId="0E1DEDDB" w:rsidR="008A1392" w:rsidRPr="008A1392" w:rsidRDefault="008A1392" w:rsidP="0081599C">
            <w:pPr>
              <w:pStyle w:val="aa"/>
              <w:jc w:val="center"/>
              <w:rPr>
                <w:b/>
                <w:sz w:val="24"/>
                <w:szCs w:val="24"/>
              </w:rPr>
            </w:pPr>
          </w:p>
        </w:tc>
      </w:tr>
      <w:tr w:rsidR="00A116F2" w:rsidRPr="00545E4E" w14:paraId="049CB6A7" w14:textId="77777777" w:rsidTr="00AE0002">
        <w:trPr>
          <w:trHeight w:val="259"/>
        </w:trPr>
        <w:tc>
          <w:tcPr>
            <w:tcW w:w="2268" w:type="dxa"/>
            <w:shd w:val="clear" w:color="auto" w:fill="auto"/>
          </w:tcPr>
          <w:p w14:paraId="0F6FF15A" w14:textId="56E418F6" w:rsidR="007C7C06" w:rsidRPr="007C7C06" w:rsidRDefault="007C7C06" w:rsidP="007C7C06">
            <w:pPr>
              <w:pStyle w:val="TableParagraph"/>
              <w:rPr>
                <w:rStyle w:val="100"/>
                <w:spacing w:val="0"/>
                <w:sz w:val="24"/>
                <w:szCs w:val="24"/>
                <w:shd w:val="clear" w:color="auto" w:fill="auto"/>
              </w:rPr>
            </w:pPr>
            <w:r w:rsidRPr="005F5BD6">
              <w:rPr>
                <w:rStyle w:val="100"/>
                <w:b/>
                <w:bCs/>
                <w:spacing w:val="0"/>
                <w:sz w:val="24"/>
                <w:szCs w:val="24"/>
                <w:shd w:val="clear" w:color="auto" w:fill="auto"/>
              </w:rPr>
              <w:t>ПРН 2.</w:t>
            </w:r>
            <w:r w:rsidRPr="007C7C06">
              <w:rPr>
                <w:rStyle w:val="100"/>
                <w:spacing w:val="0"/>
                <w:sz w:val="24"/>
                <w:szCs w:val="24"/>
                <w:shd w:val="clear" w:color="auto" w:fill="auto"/>
              </w:rPr>
              <w:t xml:space="preserve"> Здійснювати аналіз суспільних процесів у контексті аналізованої проблеми і демонструвати власне бачення шляхів її розв’язання.</w:t>
            </w:r>
          </w:p>
          <w:p w14:paraId="34EE02C6" w14:textId="59BCBBE8" w:rsidR="00A116F2" w:rsidRPr="00545E4E" w:rsidRDefault="00A116F2" w:rsidP="007C7C06">
            <w:pPr>
              <w:pStyle w:val="TableParagraph"/>
              <w:rPr>
                <w:rStyle w:val="100"/>
                <w:spacing w:val="0"/>
                <w:sz w:val="24"/>
                <w:szCs w:val="24"/>
                <w:shd w:val="clear" w:color="auto" w:fill="auto"/>
              </w:rPr>
            </w:pPr>
          </w:p>
        </w:tc>
        <w:tc>
          <w:tcPr>
            <w:tcW w:w="4966" w:type="dxa"/>
            <w:shd w:val="clear" w:color="auto" w:fill="auto"/>
          </w:tcPr>
          <w:p w14:paraId="0F542EAC" w14:textId="2AB6BF97" w:rsidR="007B0121" w:rsidRPr="003052CA" w:rsidRDefault="003052CA" w:rsidP="008A1392">
            <w:pPr>
              <w:pStyle w:val="ae"/>
              <w:tabs>
                <w:tab w:val="left" w:pos="1207"/>
              </w:tabs>
              <w:ind w:left="0" w:firstLine="0"/>
              <w:jc w:val="both"/>
              <w:rPr>
                <w:rStyle w:val="100"/>
                <w:sz w:val="24"/>
                <w:szCs w:val="24"/>
                <w:lang w:eastAsia="uk-UA"/>
              </w:rPr>
            </w:pPr>
            <w:r w:rsidRPr="003052CA">
              <w:rPr>
                <w:rStyle w:val="100"/>
                <w:sz w:val="24"/>
                <w:szCs w:val="24"/>
                <w:lang w:eastAsia="uk-UA"/>
              </w:rPr>
              <w:t>опрацювання наукових досліджень, аналітичний метод,</w:t>
            </w:r>
            <w:r>
              <w:rPr>
                <w:rStyle w:val="100"/>
                <w:sz w:val="24"/>
                <w:szCs w:val="24"/>
                <w:lang w:eastAsia="uk-UA"/>
              </w:rPr>
              <w:t xml:space="preserve"> </w:t>
            </w:r>
            <w:r w:rsidRPr="003052CA">
              <w:rPr>
                <w:rStyle w:val="100"/>
                <w:sz w:val="24"/>
                <w:szCs w:val="24"/>
                <w:lang w:eastAsia="uk-UA"/>
              </w:rPr>
              <w:t xml:space="preserve">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w:t>
            </w:r>
            <w:r w:rsidR="008A1392">
              <w:rPr>
                <w:rStyle w:val="100"/>
                <w:sz w:val="24"/>
                <w:szCs w:val="24"/>
                <w:lang w:eastAsia="uk-UA"/>
              </w:rPr>
              <w:t>здобувачів</w:t>
            </w:r>
            <w:r w:rsidR="00C932D3">
              <w:rPr>
                <w:rStyle w:val="100"/>
                <w:sz w:val="24"/>
                <w:szCs w:val="24"/>
                <w:lang w:eastAsia="uk-UA"/>
              </w:rPr>
              <w:t>.</w:t>
            </w:r>
          </w:p>
          <w:p w14:paraId="29ED2F96" w14:textId="491F43EC" w:rsidR="00A116F2" w:rsidRPr="00545E4E" w:rsidRDefault="00A116F2" w:rsidP="004F092F">
            <w:pPr>
              <w:pStyle w:val="ae"/>
              <w:tabs>
                <w:tab w:val="left" w:pos="1207"/>
              </w:tabs>
              <w:ind w:left="0" w:firstLine="0"/>
              <w:rPr>
                <w:rStyle w:val="100"/>
                <w:sz w:val="24"/>
                <w:szCs w:val="24"/>
                <w:lang w:eastAsia="uk-UA"/>
              </w:rPr>
            </w:pPr>
          </w:p>
        </w:tc>
        <w:tc>
          <w:tcPr>
            <w:tcW w:w="2831" w:type="dxa"/>
            <w:shd w:val="clear" w:color="auto" w:fill="auto"/>
          </w:tcPr>
          <w:p w14:paraId="1781F034" w14:textId="77777777" w:rsidR="008A1392" w:rsidRDefault="00A116F2" w:rsidP="008A1392">
            <w:pPr>
              <w:pStyle w:val="Default"/>
              <w:jc w:val="both"/>
              <w:rPr>
                <w:rStyle w:val="100"/>
                <w:b/>
                <w:sz w:val="24"/>
                <w:szCs w:val="24"/>
                <w:lang w:val="uk-UA" w:eastAsia="uk-UA"/>
              </w:rPr>
            </w:pPr>
            <w:r w:rsidRPr="00545E4E">
              <w:rPr>
                <w:rStyle w:val="100"/>
                <w:b/>
                <w:sz w:val="24"/>
                <w:szCs w:val="24"/>
                <w:lang w:val="uk-UA" w:eastAsia="uk-UA"/>
              </w:rPr>
              <w:t>Поточний</w:t>
            </w:r>
            <w:r w:rsidR="004E659E" w:rsidRPr="00545E4E">
              <w:rPr>
                <w:rStyle w:val="100"/>
                <w:b/>
                <w:sz w:val="24"/>
                <w:szCs w:val="24"/>
                <w:lang w:val="uk-UA" w:eastAsia="uk-UA"/>
              </w:rPr>
              <w:t>:</w:t>
            </w:r>
            <w:r w:rsidR="008A1392">
              <w:rPr>
                <w:rStyle w:val="100"/>
                <w:b/>
                <w:sz w:val="24"/>
                <w:szCs w:val="24"/>
                <w:lang w:val="uk-UA" w:eastAsia="uk-UA"/>
              </w:rPr>
              <w:t xml:space="preserve"> </w:t>
            </w:r>
          </w:p>
          <w:p w14:paraId="0B47562D" w14:textId="6475EA73" w:rsidR="00A116F2" w:rsidRPr="00545E4E" w:rsidRDefault="003F336C" w:rsidP="008A1392">
            <w:pPr>
              <w:pStyle w:val="Default"/>
              <w:jc w:val="both"/>
              <w:rPr>
                <w:rStyle w:val="100"/>
                <w:spacing w:val="0"/>
                <w:sz w:val="24"/>
                <w:szCs w:val="24"/>
                <w:shd w:val="clear" w:color="auto" w:fill="auto"/>
                <w:lang w:val="uk-UA"/>
              </w:rPr>
            </w:pPr>
            <w:r w:rsidRPr="00545E4E">
              <w:rPr>
                <w:lang w:val="uk-UA"/>
              </w:rPr>
              <w:t>усна співбесіда за матеріалами розглянутої теми</w:t>
            </w:r>
            <w:r w:rsidR="004132F6">
              <w:rPr>
                <w:lang w:val="uk-UA"/>
              </w:rPr>
              <w:t xml:space="preserve"> </w:t>
            </w:r>
            <w:r w:rsidRPr="00545E4E">
              <w:rPr>
                <w:lang w:val="uk-UA"/>
              </w:rPr>
              <w:t>на початку наступної лекції</w:t>
            </w:r>
            <w:r w:rsidR="004F092F" w:rsidRPr="00545E4E">
              <w:rPr>
                <w:lang w:val="uk-UA"/>
              </w:rPr>
              <w:t xml:space="preserve"> з оцінкою відповідей здобувачі</w:t>
            </w:r>
            <w:r w:rsidR="001C2CDA" w:rsidRPr="00545E4E">
              <w:rPr>
                <w:lang w:val="uk-UA"/>
              </w:rPr>
              <w:t>в</w:t>
            </w:r>
            <w:r w:rsidR="004E659E" w:rsidRPr="00545E4E">
              <w:rPr>
                <w:lang w:val="uk-UA"/>
              </w:rPr>
              <w:t>,</w:t>
            </w:r>
            <w:r w:rsidR="004F092F" w:rsidRPr="00545E4E">
              <w:rPr>
                <w:lang w:val="uk-UA"/>
              </w:rPr>
              <w:t xml:space="preserve"> </w:t>
            </w:r>
            <w:r w:rsidR="00A116F2" w:rsidRPr="00545E4E">
              <w:rPr>
                <w:rStyle w:val="100"/>
                <w:sz w:val="24"/>
                <w:szCs w:val="24"/>
                <w:lang w:val="uk-UA" w:eastAsia="uk-UA"/>
              </w:rPr>
              <w:t>презентація, доповідь, схематичний конспект</w:t>
            </w:r>
            <w:r w:rsidR="00E35725" w:rsidRPr="00545E4E">
              <w:rPr>
                <w:rStyle w:val="100"/>
                <w:sz w:val="24"/>
                <w:szCs w:val="24"/>
                <w:lang w:val="uk-UA" w:eastAsia="uk-UA"/>
              </w:rPr>
              <w:t>, практико-орієнтовні завдання</w:t>
            </w:r>
          </w:p>
          <w:p w14:paraId="4AC1B72B" w14:textId="6BCDC407" w:rsidR="00A116F2" w:rsidRPr="00545E4E" w:rsidRDefault="00A116F2" w:rsidP="008A1392">
            <w:pPr>
              <w:pStyle w:val="aa"/>
              <w:jc w:val="both"/>
              <w:rPr>
                <w:rStyle w:val="100"/>
                <w:color w:val="000000"/>
                <w:sz w:val="24"/>
                <w:szCs w:val="24"/>
                <w:lang w:eastAsia="uk-UA"/>
              </w:rPr>
            </w:pPr>
            <w:r w:rsidRPr="00545E4E">
              <w:rPr>
                <w:rStyle w:val="100"/>
                <w:b/>
                <w:color w:val="000000"/>
                <w:sz w:val="24"/>
                <w:szCs w:val="24"/>
                <w:lang w:eastAsia="uk-UA"/>
              </w:rPr>
              <w:t>Підсумковий</w:t>
            </w:r>
            <w:r w:rsidR="005E6300" w:rsidRPr="00545E4E">
              <w:rPr>
                <w:rStyle w:val="100"/>
                <w:color w:val="000000"/>
                <w:sz w:val="24"/>
                <w:szCs w:val="24"/>
                <w:lang w:eastAsia="uk-UA"/>
              </w:rPr>
              <w:t xml:space="preserve"> </w:t>
            </w:r>
            <w:r w:rsidR="004D3EA2" w:rsidRPr="00545E4E">
              <w:rPr>
                <w:rStyle w:val="100"/>
                <w:color w:val="000000"/>
                <w:sz w:val="24"/>
                <w:szCs w:val="24"/>
                <w:lang w:eastAsia="uk-UA"/>
              </w:rPr>
              <w:t xml:space="preserve">контроль: </w:t>
            </w:r>
            <w:r w:rsidR="00216FD2">
              <w:rPr>
                <w:rStyle w:val="100"/>
                <w:color w:val="000000"/>
                <w:sz w:val="24"/>
                <w:szCs w:val="24"/>
                <w:lang w:eastAsia="uk-UA"/>
              </w:rPr>
              <w:t>залік</w:t>
            </w:r>
          </w:p>
        </w:tc>
      </w:tr>
      <w:tr w:rsidR="00A116F2" w:rsidRPr="00545E4E" w14:paraId="3195E92E" w14:textId="77777777" w:rsidTr="00616A7B">
        <w:trPr>
          <w:trHeight w:val="1960"/>
        </w:trPr>
        <w:tc>
          <w:tcPr>
            <w:tcW w:w="2268" w:type="dxa"/>
            <w:shd w:val="clear" w:color="auto" w:fill="auto"/>
          </w:tcPr>
          <w:p w14:paraId="2F723698" w14:textId="079E86AA" w:rsidR="00A116F2" w:rsidRPr="00545E4E" w:rsidRDefault="005F5BD6" w:rsidP="00616A7B">
            <w:pPr>
              <w:pStyle w:val="TableParagraph"/>
              <w:rPr>
                <w:sz w:val="24"/>
                <w:szCs w:val="24"/>
              </w:rPr>
            </w:pPr>
            <w:r w:rsidRPr="005F5BD6">
              <w:rPr>
                <w:rStyle w:val="100"/>
                <w:b/>
                <w:bCs/>
                <w:spacing w:val="0"/>
                <w:sz w:val="24"/>
                <w:szCs w:val="24"/>
                <w:shd w:val="clear" w:color="auto" w:fill="auto"/>
              </w:rPr>
              <w:t>ПРН 8.</w:t>
            </w:r>
            <w:r w:rsidRPr="007C7C06">
              <w:rPr>
                <w:rStyle w:val="100"/>
                <w:spacing w:val="0"/>
                <w:sz w:val="24"/>
                <w:szCs w:val="24"/>
                <w:shd w:val="clear" w:color="auto" w:fill="auto"/>
              </w:rPr>
              <w:t xml:space="preserve"> Використовувати різноманітні інформаційні джерела для повного та всебічного встановлення певних обставин.</w:t>
            </w:r>
          </w:p>
        </w:tc>
        <w:tc>
          <w:tcPr>
            <w:tcW w:w="4966" w:type="dxa"/>
            <w:shd w:val="clear" w:color="auto" w:fill="auto"/>
          </w:tcPr>
          <w:p w14:paraId="4BA5311F" w14:textId="665374DA" w:rsidR="00A116F2" w:rsidRPr="00545E4E" w:rsidRDefault="003052CA" w:rsidP="008A1392">
            <w:pPr>
              <w:pStyle w:val="ae"/>
              <w:tabs>
                <w:tab w:val="left" w:pos="1207"/>
              </w:tabs>
              <w:ind w:left="0" w:firstLine="0"/>
              <w:jc w:val="both"/>
              <w:rPr>
                <w:rStyle w:val="100"/>
                <w:sz w:val="24"/>
                <w:szCs w:val="24"/>
                <w:lang w:eastAsia="uk-UA"/>
              </w:rPr>
            </w:pPr>
            <w:r w:rsidRPr="003052CA">
              <w:rPr>
                <w:rStyle w:val="100"/>
                <w:sz w:val="24"/>
                <w:szCs w:val="24"/>
                <w:lang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sidR="00C932D3">
              <w:rPr>
                <w:rStyle w:val="100"/>
                <w:sz w:val="24"/>
                <w:szCs w:val="24"/>
                <w:lang w:eastAsia="uk-UA"/>
              </w:rPr>
              <w:t>.</w:t>
            </w:r>
          </w:p>
        </w:tc>
        <w:tc>
          <w:tcPr>
            <w:tcW w:w="2831" w:type="dxa"/>
            <w:shd w:val="clear" w:color="auto" w:fill="auto"/>
          </w:tcPr>
          <w:p w14:paraId="1B5A4C2E" w14:textId="69A2373F" w:rsidR="00A116F2" w:rsidRPr="00545E4E" w:rsidRDefault="00A116F2" w:rsidP="004F092F">
            <w:pPr>
              <w:pStyle w:val="Default"/>
              <w:rPr>
                <w:rStyle w:val="100"/>
                <w:spacing w:val="0"/>
                <w:sz w:val="24"/>
                <w:szCs w:val="24"/>
                <w:shd w:val="clear" w:color="auto" w:fill="auto"/>
                <w:lang w:val="uk-UA"/>
              </w:rPr>
            </w:pPr>
            <w:r w:rsidRPr="00545E4E">
              <w:rPr>
                <w:rStyle w:val="100"/>
                <w:b/>
                <w:sz w:val="24"/>
                <w:szCs w:val="24"/>
                <w:lang w:val="uk-UA" w:eastAsia="uk-UA"/>
              </w:rPr>
              <w:t>Поточний</w:t>
            </w:r>
            <w:r w:rsidR="005E6300" w:rsidRPr="00545E4E">
              <w:rPr>
                <w:rStyle w:val="100"/>
                <w:sz w:val="24"/>
                <w:szCs w:val="24"/>
                <w:lang w:val="uk-UA" w:eastAsia="uk-UA"/>
              </w:rPr>
              <w:t xml:space="preserve"> </w:t>
            </w:r>
            <w:r w:rsidRPr="00545E4E">
              <w:rPr>
                <w:rStyle w:val="100"/>
                <w:sz w:val="24"/>
                <w:szCs w:val="24"/>
                <w:lang w:val="uk-UA" w:eastAsia="uk-UA"/>
              </w:rPr>
              <w:t>контроль:</w:t>
            </w:r>
            <w:r w:rsidR="004E659E" w:rsidRPr="00545E4E">
              <w:rPr>
                <w:lang w:val="uk-UA"/>
              </w:rPr>
              <w:t xml:space="preserve"> </w:t>
            </w:r>
            <w:r w:rsidR="003F336C" w:rsidRPr="00545E4E">
              <w:rPr>
                <w:lang w:val="uk-UA"/>
              </w:rPr>
              <w:t>письмо</w:t>
            </w:r>
            <w:r w:rsidR="004F092F" w:rsidRPr="00545E4E">
              <w:rPr>
                <w:lang w:val="uk-UA"/>
              </w:rPr>
              <w:t>ве фронтальне опитування здобувач</w:t>
            </w:r>
            <w:r w:rsidR="003F336C" w:rsidRPr="00545E4E">
              <w:rPr>
                <w:lang w:val="uk-UA"/>
              </w:rPr>
              <w:t>ів на початку чи в кінці лекції</w:t>
            </w:r>
            <w:r w:rsidR="00616A7B">
              <w:rPr>
                <w:lang w:val="uk-UA"/>
              </w:rPr>
              <w:t>,</w:t>
            </w:r>
            <w:r w:rsidRPr="00545E4E">
              <w:rPr>
                <w:rStyle w:val="100"/>
                <w:sz w:val="24"/>
                <w:szCs w:val="24"/>
                <w:lang w:val="uk-UA" w:eastAsia="uk-UA"/>
              </w:rPr>
              <w:t xml:space="preserve"> </w:t>
            </w:r>
            <w:r w:rsidR="004F092F" w:rsidRPr="00545E4E">
              <w:rPr>
                <w:rStyle w:val="100"/>
                <w:sz w:val="24"/>
                <w:szCs w:val="24"/>
                <w:lang w:val="uk-UA" w:eastAsia="uk-UA"/>
              </w:rPr>
              <w:t>відео</w:t>
            </w:r>
            <w:r w:rsidR="003052CA">
              <w:rPr>
                <w:rStyle w:val="100"/>
                <w:sz w:val="24"/>
                <w:szCs w:val="24"/>
                <w:lang w:val="uk-UA" w:eastAsia="uk-UA"/>
              </w:rPr>
              <w:t xml:space="preserve"> </w:t>
            </w:r>
            <w:r w:rsidR="004F092F" w:rsidRPr="00545E4E">
              <w:rPr>
                <w:rStyle w:val="100"/>
                <w:sz w:val="24"/>
                <w:szCs w:val="24"/>
                <w:lang w:val="uk-UA" w:eastAsia="uk-UA"/>
              </w:rPr>
              <w:t>презентації</w:t>
            </w:r>
            <w:r w:rsidRPr="00545E4E">
              <w:rPr>
                <w:rStyle w:val="100"/>
                <w:sz w:val="24"/>
                <w:szCs w:val="24"/>
                <w:lang w:val="uk-UA" w:eastAsia="uk-UA"/>
              </w:rPr>
              <w:t>.</w:t>
            </w:r>
          </w:p>
          <w:p w14:paraId="722932FC" w14:textId="74778710" w:rsidR="00A116F2" w:rsidRPr="00545E4E" w:rsidRDefault="00A116F2" w:rsidP="004F092F">
            <w:pPr>
              <w:pStyle w:val="aa"/>
              <w:rPr>
                <w:rStyle w:val="100"/>
                <w:color w:val="000000"/>
                <w:sz w:val="24"/>
                <w:szCs w:val="24"/>
                <w:lang w:eastAsia="uk-UA"/>
              </w:rPr>
            </w:pPr>
            <w:r w:rsidRPr="00545E4E">
              <w:rPr>
                <w:rStyle w:val="100"/>
                <w:b/>
                <w:color w:val="000000"/>
                <w:sz w:val="24"/>
                <w:szCs w:val="24"/>
                <w:lang w:eastAsia="uk-UA"/>
              </w:rPr>
              <w:t>Підсумковий</w:t>
            </w:r>
            <w:r w:rsidR="004D3EA2" w:rsidRPr="00545E4E">
              <w:rPr>
                <w:rStyle w:val="100"/>
                <w:color w:val="000000"/>
                <w:sz w:val="24"/>
                <w:szCs w:val="24"/>
                <w:lang w:eastAsia="uk-UA"/>
              </w:rPr>
              <w:t xml:space="preserve"> контроль: </w:t>
            </w:r>
            <w:r w:rsidR="004132F6">
              <w:rPr>
                <w:rStyle w:val="100"/>
                <w:color w:val="000000"/>
                <w:sz w:val="24"/>
                <w:szCs w:val="24"/>
                <w:lang w:eastAsia="uk-UA"/>
              </w:rPr>
              <w:t>залік</w:t>
            </w:r>
          </w:p>
        </w:tc>
      </w:tr>
      <w:tr w:rsidR="00A116F2" w:rsidRPr="00C5066E" w14:paraId="163DFC77" w14:textId="77777777" w:rsidTr="008A1392">
        <w:trPr>
          <w:trHeight w:val="1500"/>
        </w:trPr>
        <w:tc>
          <w:tcPr>
            <w:tcW w:w="2268" w:type="dxa"/>
            <w:shd w:val="clear" w:color="auto" w:fill="auto"/>
          </w:tcPr>
          <w:p w14:paraId="7915F367" w14:textId="77777777" w:rsidR="005F5BD6" w:rsidRDefault="005F5BD6" w:rsidP="005F5BD6">
            <w:pPr>
              <w:pStyle w:val="TableParagraph"/>
              <w:rPr>
                <w:rStyle w:val="100"/>
                <w:spacing w:val="0"/>
                <w:sz w:val="24"/>
                <w:szCs w:val="24"/>
                <w:shd w:val="clear" w:color="auto" w:fill="auto"/>
              </w:rPr>
            </w:pPr>
            <w:r w:rsidRPr="005F5BD6">
              <w:rPr>
                <w:rStyle w:val="100"/>
                <w:b/>
                <w:bCs/>
                <w:spacing w:val="0"/>
                <w:sz w:val="24"/>
                <w:szCs w:val="24"/>
                <w:shd w:val="clear" w:color="auto" w:fill="auto"/>
              </w:rPr>
              <w:t>ПРН 13.</w:t>
            </w:r>
            <w:r w:rsidRPr="007C7C06">
              <w:rPr>
                <w:rStyle w:val="100"/>
                <w:spacing w:val="0"/>
                <w:sz w:val="24"/>
                <w:szCs w:val="24"/>
                <w:shd w:val="clear" w:color="auto" w:fill="auto"/>
              </w:rPr>
              <w:t xml:space="preserve"> Пояснювати характер певних подій та процесів з розумінням професійного та суспільного контексту.</w:t>
            </w:r>
          </w:p>
          <w:p w14:paraId="50917D09" w14:textId="67FA63B6" w:rsidR="00A116F2" w:rsidRPr="00545E4E" w:rsidRDefault="00A116F2" w:rsidP="007C7C06">
            <w:pPr>
              <w:pStyle w:val="TableParagraph"/>
              <w:rPr>
                <w:sz w:val="24"/>
                <w:szCs w:val="24"/>
              </w:rPr>
            </w:pPr>
          </w:p>
        </w:tc>
        <w:tc>
          <w:tcPr>
            <w:tcW w:w="4966" w:type="dxa"/>
            <w:shd w:val="clear" w:color="auto" w:fill="auto"/>
          </w:tcPr>
          <w:p w14:paraId="787697C2" w14:textId="0632CF9D" w:rsidR="00A116F2" w:rsidRPr="00545E4E" w:rsidRDefault="003052CA" w:rsidP="00616A7B">
            <w:pPr>
              <w:pStyle w:val="ae"/>
              <w:tabs>
                <w:tab w:val="left" w:pos="1207"/>
              </w:tabs>
              <w:ind w:left="0" w:firstLine="0"/>
              <w:jc w:val="both"/>
              <w:rPr>
                <w:rStyle w:val="100"/>
                <w:sz w:val="24"/>
                <w:szCs w:val="24"/>
                <w:lang w:eastAsia="uk-UA"/>
              </w:rPr>
            </w:pPr>
            <w:r w:rsidRPr="003052CA">
              <w:rPr>
                <w:rStyle w:val="100"/>
                <w:sz w:val="24"/>
                <w:szCs w:val="24"/>
                <w:lang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r w:rsidR="00C932D3">
              <w:rPr>
                <w:rStyle w:val="100"/>
                <w:sz w:val="24"/>
                <w:szCs w:val="24"/>
                <w:lang w:eastAsia="uk-UA"/>
              </w:rPr>
              <w:t>.</w:t>
            </w:r>
          </w:p>
        </w:tc>
        <w:tc>
          <w:tcPr>
            <w:tcW w:w="2831" w:type="dxa"/>
            <w:shd w:val="clear" w:color="auto" w:fill="auto"/>
          </w:tcPr>
          <w:p w14:paraId="43F8C886" w14:textId="77777777" w:rsidR="00A116F2" w:rsidRDefault="00C5066E" w:rsidP="001C2CDA">
            <w:pPr>
              <w:pStyle w:val="aa"/>
              <w:rPr>
                <w:rStyle w:val="100"/>
                <w:color w:val="000000"/>
                <w:lang w:eastAsia="uk-UA"/>
              </w:rPr>
            </w:pPr>
            <w:r w:rsidRPr="00C5066E">
              <w:rPr>
                <w:rStyle w:val="100"/>
                <w:b/>
                <w:bCs/>
                <w:color w:val="000000"/>
                <w:sz w:val="24"/>
                <w:szCs w:val="24"/>
                <w:lang w:eastAsia="uk-UA"/>
              </w:rPr>
              <w:t>Поточний:</w:t>
            </w:r>
            <w:r w:rsidRPr="00C5066E">
              <w:rPr>
                <w:rStyle w:val="100"/>
                <w:color w:val="000000"/>
                <w:sz w:val="24"/>
                <w:szCs w:val="24"/>
                <w:lang w:eastAsia="uk-UA"/>
              </w:rPr>
              <w:t xml:space="preserve"> усна співбесіда за матеріалами розглянутої теми на початку наступної лекції з оцінкою відповідей здобувачів, презентація, доповідь, схематичний конспект, практико-орієнтовні завдання</w:t>
            </w:r>
            <w:r>
              <w:rPr>
                <w:rStyle w:val="100"/>
                <w:color w:val="000000"/>
                <w:sz w:val="24"/>
                <w:szCs w:val="24"/>
                <w:lang w:eastAsia="uk-UA"/>
              </w:rPr>
              <w:t>.</w:t>
            </w:r>
          </w:p>
          <w:p w14:paraId="0525CD34" w14:textId="48D63D5F" w:rsidR="00C5066E" w:rsidRPr="00545E4E" w:rsidRDefault="00C5066E" w:rsidP="001C2CDA">
            <w:pPr>
              <w:pStyle w:val="aa"/>
              <w:rPr>
                <w:rStyle w:val="100"/>
                <w:color w:val="000000"/>
                <w:sz w:val="24"/>
                <w:szCs w:val="24"/>
                <w:lang w:eastAsia="uk-UA"/>
              </w:rPr>
            </w:pPr>
            <w:r w:rsidRPr="00C5066E">
              <w:rPr>
                <w:rStyle w:val="100"/>
                <w:b/>
                <w:bCs/>
                <w:color w:val="000000"/>
                <w:sz w:val="24"/>
                <w:szCs w:val="24"/>
                <w:lang w:eastAsia="uk-UA"/>
              </w:rPr>
              <w:t>Підсумковий контроль:</w:t>
            </w:r>
            <w:r w:rsidRPr="00C5066E">
              <w:rPr>
                <w:rStyle w:val="100"/>
                <w:color w:val="000000"/>
                <w:sz w:val="24"/>
                <w:szCs w:val="24"/>
                <w:lang w:eastAsia="uk-UA"/>
              </w:rPr>
              <w:t xml:space="preserve"> </w:t>
            </w:r>
            <w:r w:rsidR="004132F6">
              <w:rPr>
                <w:rStyle w:val="100"/>
                <w:color w:val="000000"/>
                <w:sz w:val="24"/>
                <w:szCs w:val="24"/>
                <w:lang w:eastAsia="uk-UA"/>
              </w:rPr>
              <w:t>залік</w:t>
            </w:r>
          </w:p>
        </w:tc>
      </w:tr>
      <w:tr w:rsidR="00A116F2" w:rsidRPr="00545E4E" w14:paraId="3170C4AB" w14:textId="77777777" w:rsidTr="008A1392">
        <w:trPr>
          <w:trHeight w:val="2010"/>
        </w:trPr>
        <w:tc>
          <w:tcPr>
            <w:tcW w:w="2268" w:type="dxa"/>
            <w:shd w:val="clear" w:color="auto" w:fill="auto"/>
          </w:tcPr>
          <w:p w14:paraId="32C8B460" w14:textId="77777777" w:rsidR="005F5BD6" w:rsidRDefault="005F5BD6" w:rsidP="005F5BD6">
            <w:pPr>
              <w:pStyle w:val="TableParagraph"/>
              <w:rPr>
                <w:rStyle w:val="100"/>
                <w:spacing w:val="0"/>
                <w:sz w:val="24"/>
                <w:szCs w:val="24"/>
                <w:shd w:val="clear" w:color="auto" w:fill="auto"/>
              </w:rPr>
            </w:pPr>
            <w:r w:rsidRPr="005F5BD6">
              <w:rPr>
                <w:rStyle w:val="100"/>
                <w:b/>
                <w:bCs/>
                <w:spacing w:val="0"/>
                <w:sz w:val="24"/>
                <w:szCs w:val="24"/>
                <w:shd w:val="clear" w:color="auto" w:fill="auto"/>
              </w:rPr>
              <w:lastRenderedPageBreak/>
              <w:t>ПРН 15.</w:t>
            </w:r>
            <w:r w:rsidRPr="007C7C06">
              <w:rPr>
                <w:rStyle w:val="100"/>
                <w:spacing w:val="0"/>
                <w:sz w:val="24"/>
                <w:szCs w:val="24"/>
                <w:shd w:val="clear" w:color="auto" w:fill="auto"/>
              </w:rPr>
              <w:t xml:space="preserve"> Вільно використовувати для професійної діяльності доступні інформаційні технології і бази даних.</w:t>
            </w:r>
          </w:p>
          <w:p w14:paraId="630B1A06" w14:textId="3FA8915B" w:rsidR="00A116F2" w:rsidRPr="00545E4E" w:rsidRDefault="00A116F2" w:rsidP="00616A7B">
            <w:pPr>
              <w:pStyle w:val="TableParagraph"/>
              <w:rPr>
                <w:sz w:val="24"/>
                <w:szCs w:val="24"/>
              </w:rPr>
            </w:pPr>
          </w:p>
        </w:tc>
        <w:tc>
          <w:tcPr>
            <w:tcW w:w="4966" w:type="dxa"/>
            <w:shd w:val="clear" w:color="auto" w:fill="auto"/>
          </w:tcPr>
          <w:p w14:paraId="3BF24C3F" w14:textId="208E17C6" w:rsidR="00A116F2" w:rsidRPr="00545E4E" w:rsidRDefault="00616A7B" w:rsidP="00616A7B">
            <w:pPr>
              <w:pStyle w:val="ae"/>
              <w:tabs>
                <w:tab w:val="left" w:pos="1207"/>
              </w:tabs>
              <w:ind w:left="0" w:firstLine="0"/>
              <w:jc w:val="both"/>
              <w:rPr>
                <w:rStyle w:val="100"/>
                <w:sz w:val="24"/>
                <w:szCs w:val="24"/>
                <w:lang w:eastAsia="uk-UA"/>
              </w:rPr>
            </w:pPr>
            <w:r w:rsidRPr="00616A7B">
              <w:rPr>
                <w:rStyle w:val="100"/>
                <w:sz w:val="24"/>
                <w:szCs w:val="24"/>
                <w:lang w:eastAsia="uk-UA"/>
              </w:rPr>
              <w:t>аналітичний метод, синтетичний метод демонстраційні методи, виконання</w:t>
            </w:r>
            <w:r>
              <w:rPr>
                <w:rStyle w:val="100"/>
                <w:sz w:val="24"/>
                <w:szCs w:val="24"/>
                <w:lang w:eastAsia="uk-UA"/>
              </w:rPr>
              <w:t xml:space="preserve"> </w:t>
            </w:r>
            <w:r w:rsidRPr="00616A7B">
              <w:rPr>
                <w:rStyle w:val="100"/>
                <w:sz w:val="24"/>
                <w:szCs w:val="24"/>
                <w:lang w:eastAsia="uk-UA"/>
              </w:rPr>
              <w:t>індивідуальних навчальних завдань</w:t>
            </w:r>
            <w:r w:rsidR="00C932D3">
              <w:rPr>
                <w:rStyle w:val="100"/>
                <w:sz w:val="24"/>
                <w:szCs w:val="24"/>
                <w:lang w:eastAsia="uk-UA"/>
              </w:rPr>
              <w:t>.</w:t>
            </w:r>
          </w:p>
        </w:tc>
        <w:tc>
          <w:tcPr>
            <w:tcW w:w="2831" w:type="dxa"/>
            <w:shd w:val="clear" w:color="auto" w:fill="auto"/>
          </w:tcPr>
          <w:p w14:paraId="5963CE39" w14:textId="442ABAF9" w:rsidR="002637EC" w:rsidRPr="00545E4E" w:rsidRDefault="00A116F2" w:rsidP="001C2CDA">
            <w:pPr>
              <w:pStyle w:val="Default"/>
              <w:rPr>
                <w:rStyle w:val="100"/>
                <w:spacing w:val="0"/>
                <w:sz w:val="24"/>
                <w:szCs w:val="24"/>
                <w:shd w:val="clear" w:color="auto" w:fill="auto"/>
                <w:lang w:val="uk-UA"/>
              </w:rPr>
            </w:pPr>
            <w:r w:rsidRPr="00545E4E">
              <w:rPr>
                <w:rStyle w:val="100"/>
                <w:b/>
                <w:sz w:val="24"/>
                <w:szCs w:val="24"/>
                <w:lang w:eastAsia="uk-UA"/>
              </w:rPr>
              <w:t>Поточний</w:t>
            </w:r>
            <w:r w:rsidRPr="00545E4E">
              <w:rPr>
                <w:rStyle w:val="100"/>
                <w:sz w:val="24"/>
                <w:szCs w:val="24"/>
                <w:lang w:eastAsia="uk-UA"/>
              </w:rPr>
              <w:t xml:space="preserve"> контроль:</w:t>
            </w:r>
            <w:r w:rsidR="004E659E" w:rsidRPr="00545E4E">
              <w:rPr>
                <w:lang w:val="uk-UA"/>
              </w:rPr>
              <w:t xml:space="preserve"> </w:t>
            </w:r>
            <w:r w:rsidR="004E659E" w:rsidRPr="00545E4E">
              <w:t>практич</w:t>
            </w:r>
            <w:r w:rsidR="001C2CDA" w:rsidRPr="00545E4E">
              <w:t>на перевірка знань на</w:t>
            </w:r>
            <w:r w:rsidR="004E659E" w:rsidRPr="00545E4E">
              <w:t xml:space="preserve"> заняттях;</w:t>
            </w:r>
            <w:r w:rsidR="001C2CDA" w:rsidRPr="00545E4E">
              <w:t xml:space="preserve"> тестова перевірка знань </w:t>
            </w:r>
            <w:r w:rsidR="001C2CDA" w:rsidRPr="00545E4E">
              <w:rPr>
                <w:lang w:val="uk-UA"/>
              </w:rPr>
              <w:t>здобувач</w:t>
            </w:r>
            <w:r w:rsidR="00616A7B">
              <w:rPr>
                <w:lang w:val="uk-UA"/>
              </w:rPr>
              <w:t xml:space="preserve">ів, </w:t>
            </w:r>
            <w:r w:rsidRPr="00545E4E">
              <w:rPr>
                <w:rStyle w:val="100"/>
                <w:sz w:val="24"/>
                <w:szCs w:val="24"/>
                <w:lang w:eastAsia="uk-UA"/>
              </w:rPr>
              <w:t>доповідь, презентація</w:t>
            </w:r>
            <w:r w:rsidR="00C932D3">
              <w:rPr>
                <w:rStyle w:val="100"/>
                <w:sz w:val="24"/>
                <w:szCs w:val="24"/>
                <w:lang w:val="uk-UA" w:eastAsia="uk-UA"/>
              </w:rPr>
              <w:t xml:space="preserve">, </w:t>
            </w:r>
            <w:r w:rsidR="00C932D3" w:rsidRPr="00C932D3">
              <w:rPr>
                <w:rStyle w:val="100"/>
                <w:sz w:val="24"/>
                <w:szCs w:val="24"/>
                <w:lang w:val="uk-UA" w:eastAsia="uk-UA"/>
              </w:rPr>
              <w:t>практико-орієнтовні завдання.</w:t>
            </w:r>
          </w:p>
          <w:p w14:paraId="64EB4988" w14:textId="1AAADA23" w:rsidR="00A116F2" w:rsidRPr="00545E4E" w:rsidRDefault="00A116F2" w:rsidP="001C2CDA">
            <w:pPr>
              <w:pStyle w:val="aa"/>
              <w:rPr>
                <w:rStyle w:val="100"/>
                <w:color w:val="000000"/>
                <w:sz w:val="24"/>
                <w:szCs w:val="24"/>
                <w:lang w:eastAsia="uk-UA"/>
              </w:rPr>
            </w:pPr>
            <w:r w:rsidRPr="00545E4E">
              <w:rPr>
                <w:rStyle w:val="100"/>
                <w:b/>
                <w:color w:val="000000"/>
                <w:sz w:val="24"/>
                <w:szCs w:val="24"/>
                <w:lang w:eastAsia="uk-UA"/>
              </w:rPr>
              <w:t>Підсумковий</w:t>
            </w:r>
            <w:r w:rsidR="004D3EA2" w:rsidRPr="00545E4E">
              <w:rPr>
                <w:rStyle w:val="100"/>
                <w:color w:val="000000"/>
                <w:sz w:val="24"/>
                <w:szCs w:val="24"/>
                <w:lang w:eastAsia="uk-UA"/>
              </w:rPr>
              <w:t xml:space="preserve"> контроль: </w:t>
            </w:r>
            <w:r w:rsidR="004132F6">
              <w:rPr>
                <w:rStyle w:val="100"/>
                <w:color w:val="000000"/>
                <w:sz w:val="24"/>
                <w:szCs w:val="24"/>
                <w:lang w:eastAsia="uk-UA"/>
              </w:rPr>
              <w:t>залік</w:t>
            </w:r>
          </w:p>
        </w:tc>
      </w:tr>
      <w:tr w:rsidR="00A116F2" w:rsidRPr="00545E4E" w14:paraId="7CD2B18C" w14:textId="77777777" w:rsidTr="008A1392">
        <w:trPr>
          <w:trHeight w:val="2336"/>
        </w:trPr>
        <w:tc>
          <w:tcPr>
            <w:tcW w:w="2268" w:type="dxa"/>
            <w:shd w:val="clear" w:color="auto" w:fill="auto"/>
          </w:tcPr>
          <w:p w14:paraId="798568E2" w14:textId="67A0CD72" w:rsidR="00A116F2" w:rsidRPr="00545E4E" w:rsidRDefault="007C7C06" w:rsidP="00616A7B">
            <w:pPr>
              <w:pStyle w:val="TableParagraph"/>
              <w:rPr>
                <w:sz w:val="24"/>
                <w:szCs w:val="24"/>
              </w:rPr>
            </w:pPr>
            <w:r w:rsidRPr="005F5BD6">
              <w:rPr>
                <w:rStyle w:val="100"/>
                <w:b/>
                <w:bCs/>
                <w:spacing w:val="0"/>
                <w:sz w:val="24"/>
                <w:szCs w:val="24"/>
                <w:shd w:val="clear" w:color="auto" w:fill="auto"/>
              </w:rPr>
              <w:t>ПРН 19.</w:t>
            </w:r>
            <w:r w:rsidRPr="007C7C06">
              <w:rPr>
                <w:rStyle w:val="100"/>
                <w:spacing w:val="0"/>
                <w:sz w:val="24"/>
                <w:szCs w:val="24"/>
                <w:shd w:val="clear" w:color="auto" w:fill="auto"/>
              </w:rPr>
              <w:t xml:space="preserve"> Демонструвати необхідні знання та розуміння сутності та змісту основних правових інститутів і норм фундаментальних галузей права.</w:t>
            </w:r>
          </w:p>
        </w:tc>
        <w:tc>
          <w:tcPr>
            <w:tcW w:w="4966" w:type="dxa"/>
            <w:shd w:val="clear" w:color="auto" w:fill="auto"/>
          </w:tcPr>
          <w:p w14:paraId="0E15B0CC" w14:textId="478DA8B6" w:rsidR="00A116F2" w:rsidRPr="00616A7B" w:rsidRDefault="00616A7B" w:rsidP="00C932D3">
            <w:pPr>
              <w:tabs>
                <w:tab w:val="left" w:pos="1207"/>
              </w:tabs>
              <w:spacing w:after="0" w:line="240" w:lineRule="auto"/>
              <w:jc w:val="both"/>
              <w:rPr>
                <w:rStyle w:val="100"/>
                <w:sz w:val="24"/>
                <w:szCs w:val="24"/>
                <w:lang w:val="uk-UA" w:eastAsia="uk-UA"/>
              </w:rPr>
            </w:pPr>
            <w:r w:rsidRPr="00616A7B">
              <w:rPr>
                <w:rStyle w:val="100"/>
                <w:sz w:val="24"/>
                <w:szCs w:val="24"/>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sidR="00C932D3">
              <w:rPr>
                <w:rStyle w:val="100"/>
                <w:sz w:val="24"/>
                <w:szCs w:val="24"/>
                <w:lang w:val="uk-UA" w:eastAsia="uk-UA"/>
              </w:rPr>
              <w:t>.</w:t>
            </w:r>
          </w:p>
        </w:tc>
        <w:tc>
          <w:tcPr>
            <w:tcW w:w="2831" w:type="dxa"/>
            <w:shd w:val="clear" w:color="auto" w:fill="auto"/>
          </w:tcPr>
          <w:p w14:paraId="712C3DF9" w14:textId="489CBAFA" w:rsidR="004D3EA2" w:rsidRPr="00545E4E" w:rsidRDefault="004D3EA2" w:rsidP="001C2CDA">
            <w:pPr>
              <w:pStyle w:val="aa"/>
              <w:rPr>
                <w:rStyle w:val="100"/>
                <w:color w:val="000000"/>
                <w:sz w:val="24"/>
                <w:szCs w:val="24"/>
                <w:lang w:eastAsia="uk-UA"/>
              </w:rPr>
            </w:pPr>
            <w:r w:rsidRPr="00545E4E">
              <w:rPr>
                <w:rStyle w:val="100"/>
                <w:b/>
                <w:color w:val="000000"/>
                <w:sz w:val="24"/>
                <w:szCs w:val="24"/>
                <w:lang w:eastAsia="uk-UA"/>
              </w:rPr>
              <w:t>Поточний</w:t>
            </w:r>
            <w:r w:rsidRPr="00545E4E">
              <w:rPr>
                <w:rStyle w:val="100"/>
                <w:color w:val="000000"/>
                <w:sz w:val="24"/>
                <w:szCs w:val="24"/>
                <w:lang w:eastAsia="uk-UA"/>
              </w:rPr>
              <w:t xml:space="preserve"> контроль: </w:t>
            </w:r>
            <w:r w:rsidR="001C2CDA" w:rsidRPr="00545E4E">
              <w:rPr>
                <w:sz w:val="24"/>
                <w:szCs w:val="24"/>
              </w:rPr>
              <w:t>усна співбесіда за матеріалами розглянутої теми на початку наступної лекції</w:t>
            </w:r>
            <w:r w:rsidR="001C2CDA" w:rsidRPr="00545E4E">
              <w:rPr>
                <w:rStyle w:val="100"/>
                <w:color w:val="000000"/>
                <w:sz w:val="24"/>
                <w:szCs w:val="24"/>
                <w:lang w:eastAsia="uk-UA"/>
              </w:rPr>
              <w:t xml:space="preserve">, </w:t>
            </w:r>
            <w:r w:rsidRPr="00545E4E">
              <w:rPr>
                <w:rStyle w:val="100"/>
                <w:color w:val="000000"/>
                <w:sz w:val="24"/>
                <w:szCs w:val="24"/>
                <w:lang w:eastAsia="uk-UA"/>
              </w:rPr>
              <w:t>презентація,</w:t>
            </w:r>
            <w:r w:rsidR="001C2CDA" w:rsidRPr="00545E4E">
              <w:rPr>
                <w:rStyle w:val="100"/>
                <w:color w:val="000000"/>
                <w:sz w:val="24"/>
                <w:szCs w:val="24"/>
                <w:lang w:eastAsia="uk-UA"/>
              </w:rPr>
              <w:t xml:space="preserve"> доповідь, схематичний конспект,</w:t>
            </w:r>
            <w:r w:rsidRPr="00545E4E">
              <w:rPr>
                <w:rStyle w:val="100"/>
                <w:color w:val="000000"/>
                <w:sz w:val="24"/>
                <w:szCs w:val="24"/>
                <w:lang w:eastAsia="uk-UA"/>
              </w:rPr>
              <w:t xml:space="preserve"> </w:t>
            </w:r>
          </w:p>
          <w:p w14:paraId="49527EAE" w14:textId="05E410BB" w:rsidR="00A116F2" w:rsidRPr="00545E4E" w:rsidRDefault="004D3EA2" w:rsidP="001C2CDA">
            <w:pPr>
              <w:pStyle w:val="aa"/>
              <w:rPr>
                <w:rStyle w:val="100"/>
                <w:color w:val="000000"/>
                <w:lang w:eastAsia="uk-UA"/>
              </w:rPr>
            </w:pPr>
            <w:r w:rsidRPr="00545E4E">
              <w:rPr>
                <w:rStyle w:val="100"/>
                <w:b/>
                <w:color w:val="000000"/>
                <w:sz w:val="24"/>
                <w:szCs w:val="24"/>
                <w:lang w:eastAsia="uk-UA"/>
              </w:rPr>
              <w:t>Підсумковий</w:t>
            </w:r>
            <w:r w:rsidRPr="00545E4E">
              <w:rPr>
                <w:rStyle w:val="100"/>
                <w:color w:val="000000"/>
                <w:sz w:val="24"/>
                <w:szCs w:val="24"/>
                <w:lang w:eastAsia="uk-UA"/>
              </w:rPr>
              <w:t xml:space="preserve"> контроль: </w:t>
            </w:r>
            <w:r w:rsidR="004132F6">
              <w:rPr>
                <w:rStyle w:val="100"/>
                <w:color w:val="000000"/>
                <w:sz w:val="24"/>
                <w:szCs w:val="24"/>
                <w:lang w:eastAsia="uk-UA"/>
              </w:rPr>
              <w:t>залік</w:t>
            </w:r>
          </w:p>
        </w:tc>
      </w:tr>
      <w:tr w:rsidR="008D7CF4" w:rsidRPr="008D7CF4" w14:paraId="2DB3D299" w14:textId="77777777" w:rsidTr="004132F6">
        <w:trPr>
          <w:trHeight w:val="2483"/>
        </w:trPr>
        <w:tc>
          <w:tcPr>
            <w:tcW w:w="2268" w:type="dxa"/>
            <w:shd w:val="clear" w:color="auto" w:fill="auto"/>
          </w:tcPr>
          <w:p w14:paraId="07C65CB5" w14:textId="40DD2926" w:rsidR="008D7CF4" w:rsidRPr="008D7CF4" w:rsidRDefault="007C7C06" w:rsidP="00616A7B">
            <w:pPr>
              <w:pStyle w:val="TableParagraph"/>
              <w:rPr>
                <w:b/>
                <w:bCs/>
                <w:sz w:val="24"/>
                <w:szCs w:val="24"/>
              </w:rPr>
            </w:pPr>
            <w:r w:rsidRPr="005F5BD6">
              <w:rPr>
                <w:rStyle w:val="100"/>
                <w:b/>
                <w:bCs/>
                <w:spacing w:val="0"/>
                <w:sz w:val="24"/>
                <w:szCs w:val="24"/>
                <w:shd w:val="clear" w:color="auto" w:fill="auto"/>
              </w:rPr>
              <w:t>ПРН 21.</w:t>
            </w:r>
            <w:r w:rsidRPr="007C7C06">
              <w:rPr>
                <w:rStyle w:val="100"/>
                <w:spacing w:val="0"/>
                <w:sz w:val="24"/>
                <w:szCs w:val="24"/>
                <w:shd w:val="clear" w:color="auto" w:fill="auto"/>
              </w:rPr>
              <w:t xml:space="preserve"> Застосовувати набуті знання у різних правових ситуаціях, виокремлювати юридично значущі факти і формувати обґрунтовані правові висновки.</w:t>
            </w:r>
          </w:p>
        </w:tc>
        <w:tc>
          <w:tcPr>
            <w:tcW w:w="4966" w:type="dxa"/>
            <w:shd w:val="clear" w:color="auto" w:fill="auto"/>
          </w:tcPr>
          <w:p w14:paraId="5FDF5016" w14:textId="3653CA89" w:rsidR="008D7CF4" w:rsidRPr="00C932D3" w:rsidRDefault="00616A7B" w:rsidP="00C932D3">
            <w:pPr>
              <w:tabs>
                <w:tab w:val="left" w:pos="1207"/>
              </w:tabs>
              <w:spacing w:after="0" w:line="240" w:lineRule="auto"/>
              <w:jc w:val="both"/>
              <w:rPr>
                <w:rStyle w:val="100"/>
                <w:sz w:val="24"/>
                <w:szCs w:val="24"/>
                <w:lang w:val="uk-UA" w:eastAsia="uk-UA"/>
              </w:rPr>
            </w:pPr>
            <w:r w:rsidRPr="00C932D3">
              <w:rPr>
                <w:rStyle w:val="100"/>
                <w:sz w:val="24"/>
                <w:szCs w:val="24"/>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sidR="00C932D3">
              <w:rPr>
                <w:rStyle w:val="100"/>
                <w:sz w:val="24"/>
                <w:szCs w:val="24"/>
                <w:lang w:val="uk-UA" w:eastAsia="uk-UA"/>
              </w:rPr>
              <w:t>.</w:t>
            </w:r>
          </w:p>
        </w:tc>
        <w:tc>
          <w:tcPr>
            <w:tcW w:w="2831" w:type="dxa"/>
            <w:shd w:val="clear" w:color="auto" w:fill="auto"/>
          </w:tcPr>
          <w:p w14:paraId="124FC39A" w14:textId="77777777" w:rsidR="00C5066E" w:rsidRPr="00C5066E" w:rsidRDefault="00C5066E" w:rsidP="00C5066E">
            <w:pPr>
              <w:pStyle w:val="aa"/>
              <w:rPr>
                <w:rStyle w:val="100"/>
                <w:bCs/>
                <w:color w:val="000000"/>
                <w:sz w:val="24"/>
                <w:szCs w:val="24"/>
                <w:lang w:eastAsia="uk-UA"/>
              </w:rPr>
            </w:pPr>
            <w:r w:rsidRPr="00C5066E">
              <w:rPr>
                <w:rStyle w:val="100"/>
                <w:b/>
                <w:color w:val="000000"/>
                <w:sz w:val="24"/>
                <w:szCs w:val="24"/>
                <w:lang w:eastAsia="uk-UA"/>
              </w:rPr>
              <w:t>Поточний контроль:</w:t>
            </w:r>
            <w:r w:rsidRPr="00C5066E">
              <w:rPr>
                <w:rStyle w:val="100"/>
                <w:bCs/>
                <w:color w:val="000000"/>
                <w:sz w:val="24"/>
                <w:szCs w:val="24"/>
                <w:lang w:eastAsia="uk-UA"/>
              </w:rPr>
              <w:t xml:space="preserve"> усна співбесіда за матеріалами розглянутої теми на початку наступної лекції, презентація, доповідь, схематичний конспект, </w:t>
            </w:r>
          </w:p>
          <w:p w14:paraId="15104F03" w14:textId="0AAFAA0F" w:rsidR="008D7CF4" w:rsidRPr="00545E4E" w:rsidRDefault="00C5066E" w:rsidP="00C5066E">
            <w:pPr>
              <w:pStyle w:val="aa"/>
              <w:rPr>
                <w:rStyle w:val="100"/>
                <w:b/>
                <w:color w:val="000000"/>
                <w:sz w:val="24"/>
                <w:szCs w:val="24"/>
                <w:lang w:eastAsia="uk-UA"/>
              </w:rPr>
            </w:pPr>
            <w:r w:rsidRPr="00C5066E">
              <w:rPr>
                <w:rStyle w:val="100"/>
                <w:b/>
                <w:color w:val="000000"/>
                <w:sz w:val="24"/>
                <w:szCs w:val="24"/>
                <w:lang w:eastAsia="uk-UA"/>
              </w:rPr>
              <w:t>Підсумковий контроль:</w:t>
            </w:r>
            <w:r w:rsidRPr="00C5066E">
              <w:rPr>
                <w:rStyle w:val="100"/>
                <w:bCs/>
                <w:color w:val="000000"/>
                <w:sz w:val="24"/>
                <w:szCs w:val="24"/>
                <w:lang w:eastAsia="uk-UA"/>
              </w:rPr>
              <w:t xml:space="preserve"> </w:t>
            </w:r>
            <w:r w:rsidR="004132F6">
              <w:rPr>
                <w:rStyle w:val="100"/>
                <w:bCs/>
                <w:color w:val="000000"/>
                <w:sz w:val="24"/>
                <w:szCs w:val="24"/>
                <w:lang w:eastAsia="uk-UA"/>
              </w:rPr>
              <w:t>залік</w:t>
            </w:r>
          </w:p>
        </w:tc>
      </w:tr>
    </w:tbl>
    <w:p w14:paraId="35C81967" w14:textId="45ED66CD" w:rsidR="00FC3CD1" w:rsidRDefault="00FC3CD1" w:rsidP="00FC3CD1">
      <w:pPr>
        <w:tabs>
          <w:tab w:val="left" w:pos="1102"/>
        </w:tabs>
        <w:spacing w:after="0" w:line="240" w:lineRule="auto"/>
        <w:rPr>
          <w:rFonts w:ascii="Times New Roman" w:hAnsi="Times New Roman" w:cs="Times New Roman"/>
          <w:b/>
          <w:sz w:val="24"/>
          <w:szCs w:val="24"/>
          <w:lang w:val="uk-UA"/>
        </w:rPr>
      </w:pPr>
    </w:p>
    <w:p w14:paraId="2ED5276D" w14:textId="4AE17867" w:rsidR="00AE0002" w:rsidRDefault="00AE0002" w:rsidP="00FC3CD1">
      <w:pPr>
        <w:tabs>
          <w:tab w:val="left" w:pos="1102"/>
        </w:tabs>
        <w:spacing w:after="0" w:line="240" w:lineRule="auto"/>
        <w:rPr>
          <w:rFonts w:ascii="Times New Roman" w:hAnsi="Times New Roman" w:cs="Times New Roman"/>
          <w:b/>
          <w:sz w:val="24"/>
          <w:szCs w:val="24"/>
          <w:lang w:val="uk-UA"/>
        </w:rPr>
      </w:pPr>
    </w:p>
    <w:p w14:paraId="1FA6756B" w14:textId="0BF7AA8D" w:rsidR="00A342B8" w:rsidRPr="00545E4E" w:rsidRDefault="00A342B8" w:rsidP="00665B74">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Критерії оцінювання відповідно до форм і видів контролю</w:t>
      </w:r>
    </w:p>
    <w:p w14:paraId="4FF35E8A" w14:textId="77777777" w:rsidR="00397B8A" w:rsidRPr="00545E4E" w:rsidRDefault="00397B8A" w:rsidP="00665B74">
      <w:pPr>
        <w:spacing w:after="0" w:line="240" w:lineRule="auto"/>
        <w:jc w:val="center"/>
        <w:rPr>
          <w:rFonts w:ascii="Times New Roman" w:hAnsi="Times New Roman" w:cs="Times New Roman"/>
          <w:b/>
          <w:caps/>
          <w:color w:val="000000"/>
          <w:sz w:val="24"/>
          <w:szCs w:val="24"/>
          <w:lang w:val="uk-UA"/>
        </w:rPr>
      </w:pPr>
    </w:p>
    <w:p w14:paraId="467EB7B6" w14:textId="77777777" w:rsidR="00E0716F" w:rsidRPr="00545E4E" w:rsidRDefault="00E0716F" w:rsidP="00FC3CD1">
      <w:pPr>
        <w:pStyle w:val="Default"/>
        <w:ind w:firstLine="567"/>
        <w:jc w:val="both"/>
        <w:rPr>
          <w:lang w:val="uk-UA"/>
        </w:rPr>
      </w:pPr>
      <w:r w:rsidRPr="00545E4E">
        <w:rPr>
          <w:lang w:val="uk-UA"/>
        </w:rPr>
        <w:t>Оцінювання результатів навчання здобувачів вищої освіти здійснюється відповідно до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w:t>
      </w:r>
      <w:r w:rsidR="00337FDA">
        <w:rPr>
          <w:lang w:val="uk-UA"/>
        </w:rPr>
        <w:t xml:space="preserve"> </w:t>
      </w:r>
      <w:hyperlink r:id="rId9" w:history="1">
        <w:r w:rsidR="00337FDA" w:rsidRPr="00CB176D">
          <w:rPr>
            <w:rStyle w:val="a3"/>
            <w:lang w:val="uk-UA"/>
          </w:rPr>
          <w:t>https://v.gd/ADELEh</w:t>
        </w:r>
      </w:hyperlink>
      <w:r w:rsidR="00337FDA">
        <w:rPr>
          <w:lang w:val="uk-UA"/>
        </w:rPr>
        <w:t xml:space="preserve">. </w:t>
      </w:r>
      <w:r w:rsidRPr="00545E4E">
        <w:rPr>
          <w:lang w:val="uk-UA"/>
        </w:rPr>
        <w:t>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самостійну роботу.</w:t>
      </w:r>
    </w:p>
    <w:p w14:paraId="67381CA6" w14:textId="77777777" w:rsidR="00843563" w:rsidRDefault="00843563" w:rsidP="00EE5CFE">
      <w:pPr>
        <w:pStyle w:val="Default"/>
        <w:ind w:firstLine="709"/>
        <w:jc w:val="both"/>
        <w:rPr>
          <w:lang w:val="uk-UA"/>
        </w:rPr>
      </w:pPr>
    </w:p>
    <w:p w14:paraId="33F5EBDC" w14:textId="77777777" w:rsidR="0099706D" w:rsidRDefault="0099706D" w:rsidP="00600D57">
      <w:pPr>
        <w:pStyle w:val="Default"/>
        <w:ind w:firstLine="709"/>
        <w:jc w:val="center"/>
        <w:rPr>
          <w:b/>
          <w:bCs/>
          <w:lang w:val="uk-UA"/>
        </w:rPr>
      </w:pPr>
    </w:p>
    <w:p w14:paraId="783E30F0" w14:textId="77777777" w:rsidR="0099706D" w:rsidRDefault="0099706D" w:rsidP="00600D57">
      <w:pPr>
        <w:pStyle w:val="Default"/>
        <w:ind w:firstLine="709"/>
        <w:jc w:val="center"/>
        <w:rPr>
          <w:b/>
          <w:bCs/>
          <w:lang w:val="uk-UA"/>
        </w:rPr>
      </w:pPr>
    </w:p>
    <w:p w14:paraId="630CB67D" w14:textId="77777777" w:rsidR="0099706D" w:rsidRDefault="0099706D" w:rsidP="00600D57">
      <w:pPr>
        <w:pStyle w:val="Default"/>
        <w:ind w:firstLine="709"/>
        <w:jc w:val="center"/>
        <w:rPr>
          <w:b/>
          <w:bCs/>
          <w:lang w:val="uk-UA"/>
        </w:rPr>
      </w:pPr>
    </w:p>
    <w:p w14:paraId="17260E81" w14:textId="77777777" w:rsidR="0099706D" w:rsidRDefault="0099706D" w:rsidP="00600D57">
      <w:pPr>
        <w:pStyle w:val="Default"/>
        <w:ind w:firstLine="709"/>
        <w:jc w:val="center"/>
        <w:rPr>
          <w:b/>
          <w:bCs/>
          <w:lang w:val="uk-UA"/>
        </w:rPr>
      </w:pPr>
    </w:p>
    <w:p w14:paraId="6D0A0DF3" w14:textId="77777777" w:rsidR="0099706D" w:rsidRDefault="0099706D" w:rsidP="00600D57">
      <w:pPr>
        <w:pStyle w:val="Default"/>
        <w:ind w:firstLine="709"/>
        <w:jc w:val="center"/>
        <w:rPr>
          <w:b/>
          <w:bCs/>
          <w:lang w:val="uk-UA"/>
        </w:rPr>
      </w:pPr>
    </w:p>
    <w:p w14:paraId="0A831782" w14:textId="77777777" w:rsidR="0099706D" w:rsidRDefault="0099706D" w:rsidP="00600D57">
      <w:pPr>
        <w:pStyle w:val="Default"/>
        <w:ind w:firstLine="709"/>
        <w:jc w:val="center"/>
        <w:rPr>
          <w:b/>
          <w:bCs/>
          <w:lang w:val="uk-UA"/>
        </w:rPr>
      </w:pPr>
    </w:p>
    <w:p w14:paraId="6D7DBC9B" w14:textId="77777777" w:rsidR="0099706D" w:rsidRDefault="0099706D" w:rsidP="00600D57">
      <w:pPr>
        <w:pStyle w:val="Default"/>
        <w:ind w:firstLine="709"/>
        <w:jc w:val="center"/>
        <w:rPr>
          <w:b/>
          <w:bCs/>
          <w:lang w:val="uk-UA"/>
        </w:rPr>
      </w:pPr>
    </w:p>
    <w:p w14:paraId="64032872" w14:textId="77777777" w:rsidR="0099706D" w:rsidRDefault="0099706D" w:rsidP="00600D57">
      <w:pPr>
        <w:pStyle w:val="Default"/>
        <w:ind w:firstLine="709"/>
        <w:jc w:val="center"/>
        <w:rPr>
          <w:b/>
          <w:bCs/>
          <w:lang w:val="uk-UA"/>
        </w:rPr>
      </w:pPr>
    </w:p>
    <w:p w14:paraId="1C8946B9" w14:textId="77777777" w:rsidR="0099706D" w:rsidRDefault="0099706D" w:rsidP="00600D57">
      <w:pPr>
        <w:pStyle w:val="Default"/>
        <w:ind w:firstLine="709"/>
        <w:jc w:val="center"/>
        <w:rPr>
          <w:b/>
          <w:bCs/>
          <w:lang w:val="uk-UA"/>
        </w:rPr>
      </w:pPr>
    </w:p>
    <w:p w14:paraId="75E67FA1" w14:textId="77777777" w:rsidR="0099706D" w:rsidRDefault="0099706D" w:rsidP="00600D57">
      <w:pPr>
        <w:pStyle w:val="Default"/>
        <w:ind w:firstLine="709"/>
        <w:jc w:val="center"/>
        <w:rPr>
          <w:b/>
          <w:bCs/>
          <w:lang w:val="uk-UA"/>
        </w:rPr>
      </w:pPr>
    </w:p>
    <w:p w14:paraId="759CF799" w14:textId="77777777" w:rsidR="0099706D" w:rsidRDefault="0099706D" w:rsidP="00600D57">
      <w:pPr>
        <w:pStyle w:val="Default"/>
        <w:ind w:firstLine="709"/>
        <w:jc w:val="center"/>
        <w:rPr>
          <w:b/>
          <w:bCs/>
          <w:lang w:val="uk-UA"/>
        </w:rPr>
      </w:pPr>
    </w:p>
    <w:p w14:paraId="4FD99A86" w14:textId="77777777" w:rsidR="0099706D" w:rsidRDefault="0099706D" w:rsidP="00600D57">
      <w:pPr>
        <w:pStyle w:val="Default"/>
        <w:ind w:firstLine="709"/>
        <w:jc w:val="center"/>
        <w:rPr>
          <w:b/>
          <w:bCs/>
          <w:lang w:val="uk-UA"/>
        </w:rPr>
      </w:pPr>
    </w:p>
    <w:p w14:paraId="4A041AE6" w14:textId="77777777" w:rsidR="004132F6" w:rsidRDefault="004132F6" w:rsidP="00600D57">
      <w:pPr>
        <w:pStyle w:val="Default"/>
        <w:ind w:firstLine="709"/>
        <w:jc w:val="center"/>
        <w:rPr>
          <w:b/>
          <w:bCs/>
          <w:lang w:val="uk-UA"/>
        </w:rPr>
      </w:pPr>
    </w:p>
    <w:p w14:paraId="6E2F5267" w14:textId="50578E8A" w:rsidR="005341EE" w:rsidRDefault="00600D57" w:rsidP="00600D57">
      <w:pPr>
        <w:pStyle w:val="Default"/>
        <w:ind w:firstLine="709"/>
        <w:jc w:val="center"/>
        <w:rPr>
          <w:b/>
          <w:bCs/>
          <w:lang w:val="uk-UA"/>
        </w:rPr>
      </w:pPr>
      <w:r w:rsidRPr="00600D57">
        <w:rPr>
          <w:b/>
          <w:bCs/>
          <w:lang w:val="uk-UA"/>
        </w:rPr>
        <w:lastRenderedPageBreak/>
        <w:t>БАЛЬНО</w:t>
      </w:r>
      <w:r>
        <w:rPr>
          <w:b/>
          <w:bCs/>
          <w:lang w:val="uk-UA"/>
        </w:rPr>
        <w:t>-</w:t>
      </w:r>
      <w:r w:rsidRPr="00600D57">
        <w:rPr>
          <w:b/>
          <w:bCs/>
          <w:lang w:val="uk-UA"/>
        </w:rPr>
        <w:t>НАКОПИЧУВАЛЬНА СИСТЕМА ЗДОБУВАЧА З ОСВІТНЬОГО КОМПОНЕНТА</w:t>
      </w:r>
    </w:p>
    <w:p w14:paraId="50FAD781" w14:textId="77777777" w:rsidR="002A71C1" w:rsidRDefault="002A71C1" w:rsidP="00600D57">
      <w:pPr>
        <w:pStyle w:val="Default"/>
        <w:ind w:firstLine="709"/>
        <w:jc w:val="center"/>
        <w:rPr>
          <w:b/>
          <w:bCs/>
          <w:lang w:val="uk-UA"/>
        </w:rPr>
      </w:pPr>
    </w:p>
    <w:tbl>
      <w:tblPr>
        <w:tblStyle w:val="af"/>
        <w:tblW w:w="10060" w:type="dxa"/>
        <w:tblLayout w:type="fixed"/>
        <w:tblLook w:val="04A0" w:firstRow="1" w:lastRow="0" w:firstColumn="1" w:lastColumn="0" w:noHBand="0" w:noVBand="1"/>
      </w:tblPr>
      <w:tblGrid>
        <w:gridCol w:w="1129"/>
        <w:gridCol w:w="2835"/>
        <w:gridCol w:w="2098"/>
        <w:gridCol w:w="3005"/>
        <w:gridCol w:w="993"/>
      </w:tblGrid>
      <w:tr w:rsidR="00730A9E" w14:paraId="54C1FA9B" w14:textId="77777777" w:rsidTr="007E63AC">
        <w:trPr>
          <w:trHeight w:val="1985"/>
        </w:trPr>
        <w:tc>
          <w:tcPr>
            <w:tcW w:w="1129" w:type="dxa"/>
            <w:vMerge w:val="restart"/>
          </w:tcPr>
          <w:p w14:paraId="71D80117" w14:textId="77777777" w:rsidR="00730A9E" w:rsidRPr="00980F84" w:rsidRDefault="00730A9E" w:rsidP="00A62682">
            <w:pPr>
              <w:pStyle w:val="Default"/>
              <w:jc w:val="center"/>
              <w:rPr>
                <w:sz w:val="22"/>
                <w:szCs w:val="22"/>
                <w:lang w:val="uk-UA"/>
              </w:rPr>
            </w:pPr>
          </w:p>
          <w:p w14:paraId="7BEA4C48" w14:textId="77777777" w:rsidR="00730A9E" w:rsidRPr="00980F84" w:rsidRDefault="00730A9E" w:rsidP="00A62682">
            <w:pPr>
              <w:pStyle w:val="Default"/>
              <w:jc w:val="center"/>
              <w:rPr>
                <w:sz w:val="22"/>
                <w:szCs w:val="22"/>
                <w:lang w:val="uk-UA"/>
              </w:rPr>
            </w:pPr>
          </w:p>
          <w:p w14:paraId="72375B7A" w14:textId="77777777" w:rsidR="00730A9E" w:rsidRPr="00980F84" w:rsidRDefault="00730A9E" w:rsidP="00A62682">
            <w:pPr>
              <w:pStyle w:val="Default"/>
              <w:jc w:val="center"/>
              <w:rPr>
                <w:sz w:val="22"/>
                <w:szCs w:val="22"/>
                <w:lang w:val="uk-UA"/>
              </w:rPr>
            </w:pPr>
          </w:p>
          <w:p w14:paraId="0AB3A2B2" w14:textId="77777777" w:rsidR="00730A9E" w:rsidRPr="00980F84" w:rsidRDefault="00730A9E" w:rsidP="00A9388A">
            <w:pPr>
              <w:pStyle w:val="Default"/>
              <w:rPr>
                <w:sz w:val="22"/>
                <w:szCs w:val="22"/>
                <w:lang w:val="uk-UA"/>
              </w:rPr>
            </w:pPr>
          </w:p>
          <w:p w14:paraId="35669BB0" w14:textId="77777777" w:rsidR="00730A9E" w:rsidRPr="00980F84" w:rsidRDefault="00730A9E" w:rsidP="00A62682">
            <w:pPr>
              <w:pStyle w:val="Default"/>
              <w:jc w:val="center"/>
              <w:rPr>
                <w:sz w:val="22"/>
                <w:szCs w:val="22"/>
                <w:lang w:val="uk-UA"/>
              </w:rPr>
            </w:pPr>
          </w:p>
          <w:p w14:paraId="7A87CE6A" w14:textId="287541B6" w:rsidR="00730A9E" w:rsidRPr="00980F84" w:rsidRDefault="00730A9E" w:rsidP="00A62682">
            <w:pPr>
              <w:pStyle w:val="Default"/>
              <w:jc w:val="center"/>
              <w:rPr>
                <w:sz w:val="22"/>
                <w:szCs w:val="22"/>
                <w:lang w:val="uk-UA"/>
              </w:rPr>
            </w:pPr>
            <w:r w:rsidRPr="00980F84">
              <w:rPr>
                <w:sz w:val="22"/>
                <w:szCs w:val="22"/>
                <w:lang w:val="uk-UA"/>
              </w:rPr>
              <w:t>Робота здобувачів</w:t>
            </w:r>
          </w:p>
          <w:p w14:paraId="132AE8FE" w14:textId="78D13B01" w:rsidR="00730A9E" w:rsidRPr="00980F84" w:rsidRDefault="00730A9E" w:rsidP="00A62682">
            <w:pPr>
              <w:pStyle w:val="Default"/>
              <w:jc w:val="center"/>
              <w:rPr>
                <w:sz w:val="22"/>
                <w:szCs w:val="22"/>
                <w:lang w:val="uk-UA"/>
              </w:rPr>
            </w:pPr>
            <w:r w:rsidRPr="00980F84">
              <w:rPr>
                <w:sz w:val="22"/>
                <w:szCs w:val="22"/>
                <w:lang w:val="uk-UA"/>
              </w:rPr>
              <w:t>на навчальних</w:t>
            </w:r>
          </w:p>
          <w:p w14:paraId="774490CD" w14:textId="77777777" w:rsidR="00730A9E" w:rsidRPr="00980F84" w:rsidRDefault="00730A9E" w:rsidP="00A62682">
            <w:pPr>
              <w:pStyle w:val="Default"/>
              <w:jc w:val="center"/>
              <w:rPr>
                <w:sz w:val="22"/>
                <w:szCs w:val="22"/>
                <w:lang w:val="uk-UA"/>
              </w:rPr>
            </w:pPr>
            <w:r w:rsidRPr="00980F84">
              <w:rPr>
                <w:sz w:val="22"/>
                <w:szCs w:val="22"/>
                <w:lang w:val="uk-UA"/>
              </w:rPr>
              <w:t>заняттях</w:t>
            </w:r>
          </w:p>
          <w:p w14:paraId="5691B378" w14:textId="418B83B7" w:rsidR="00730A9E" w:rsidRPr="00980F84" w:rsidRDefault="00730A9E" w:rsidP="00A62682">
            <w:pPr>
              <w:pStyle w:val="Default"/>
              <w:jc w:val="center"/>
              <w:rPr>
                <w:b/>
                <w:bCs/>
                <w:sz w:val="22"/>
                <w:szCs w:val="22"/>
                <w:lang w:val="uk-UA"/>
              </w:rPr>
            </w:pPr>
          </w:p>
        </w:tc>
        <w:tc>
          <w:tcPr>
            <w:tcW w:w="2835" w:type="dxa"/>
            <w:tcBorders>
              <w:right w:val="single" w:sz="4" w:space="0" w:color="auto"/>
            </w:tcBorders>
          </w:tcPr>
          <w:p w14:paraId="4D2DB9CC" w14:textId="77777777" w:rsidR="00730A9E" w:rsidRDefault="00730A9E" w:rsidP="00A05E11">
            <w:pPr>
              <w:pStyle w:val="Default"/>
              <w:jc w:val="center"/>
              <w:rPr>
                <w:lang w:val="uk-UA"/>
              </w:rPr>
            </w:pPr>
          </w:p>
          <w:p w14:paraId="2E9EDA43" w14:textId="775ED75F" w:rsidR="00730A9E" w:rsidRPr="00A05E11" w:rsidRDefault="00730A9E" w:rsidP="00A05E11">
            <w:pPr>
              <w:pStyle w:val="Default"/>
              <w:jc w:val="center"/>
              <w:rPr>
                <w:lang w:val="uk-UA"/>
              </w:rPr>
            </w:pPr>
          </w:p>
        </w:tc>
        <w:tc>
          <w:tcPr>
            <w:tcW w:w="2098" w:type="dxa"/>
            <w:tcBorders>
              <w:right w:val="single" w:sz="4" w:space="0" w:color="auto"/>
            </w:tcBorders>
          </w:tcPr>
          <w:p w14:paraId="6850EC59" w14:textId="77777777" w:rsidR="009449E2" w:rsidRDefault="00730A9E" w:rsidP="00306891">
            <w:pPr>
              <w:pStyle w:val="Default"/>
              <w:jc w:val="center"/>
              <w:rPr>
                <w:sz w:val="22"/>
                <w:szCs w:val="22"/>
                <w:lang w:val="uk-UA"/>
              </w:rPr>
            </w:pPr>
            <w:r w:rsidRPr="00730A9E">
              <w:rPr>
                <w:sz w:val="22"/>
                <w:szCs w:val="22"/>
                <w:lang w:val="uk-UA"/>
              </w:rPr>
              <w:t xml:space="preserve">Модуль 1. </w:t>
            </w:r>
          </w:p>
          <w:p w14:paraId="32D85F87" w14:textId="635C55B5" w:rsidR="00730A9E" w:rsidRDefault="00730A9E" w:rsidP="00306891">
            <w:pPr>
              <w:pStyle w:val="Default"/>
              <w:jc w:val="center"/>
              <w:rPr>
                <w:sz w:val="22"/>
                <w:szCs w:val="22"/>
                <w:lang w:val="uk-UA"/>
              </w:rPr>
            </w:pPr>
            <w:r w:rsidRPr="00730A9E">
              <w:rPr>
                <w:sz w:val="22"/>
                <w:szCs w:val="22"/>
                <w:lang w:val="uk-UA"/>
              </w:rPr>
              <w:t>Житлове право та житлове законодавство.</w:t>
            </w:r>
          </w:p>
          <w:p w14:paraId="6E3DA9B6" w14:textId="48990EC4" w:rsidR="00730A9E" w:rsidRPr="00306891" w:rsidRDefault="00730A9E" w:rsidP="00306891">
            <w:pPr>
              <w:pStyle w:val="Default"/>
              <w:jc w:val="center"/>
              <w:rPr>
                <w:sz w:val="22"/>
                <w:szCs w:val="22"/>
                <w:lang w:val="uk-UA"/>
              </w:rPr>
            </w:pPr>
            <w:r w:rsidRPr="00306891">
              <w:rPr>
                <w:sz w:val="22"/>
                <w:szCs w:val="22"/>
                <w:lang w:val="uk-UA"/>
              </w:rPr>
              <w:t>Тема № 1-</w:t>
            </w:r>
            <w:r>
              <w:rPr>
                <w:sz w:val="22"/>
                <w:szCs w:val="22"/>
                <w:lang w:val="uk-UA"/>
              </w:rPr>
              <w:t>8</w:t>
            </w:r>
          </w:p>
          <w:p w14:paraId="376A83C6" w14:textId="77777777" w:rsidR="00730A9E" w:rsidRPr="00306891" w:rsidRDefault="00730A9E" w:rsidP="00A05E11">
            <w:pPr>
              <w:pStyle w:val="Default"/>
              <w:jc w:val="center"/>
              <w:rPr>
                <w:sz w:val="22"/>
                <w:szCs w:val="22"/>
                <w:lang w:val="uk-UA"/>
              </w:rPr>
            </w:pPr>
          </w:p>
        </w:tc>
        <w:tc>
          <w:tcPr>
            <w:tcW w:w="3005" w:type="dxa"/>
          </w:tcPr>
          <w:p w14:paraId="154A6E4F" w14:textId="77777777" w:rsidR="009449E2" w:rsidRDefault="00730A9E" w:rsidP="00730A9E">
            <w:pPr>
              <w:pStyle w:val="Default"/>
              <w:jc w:val="center"/>
              <w:rPr>
                <w:sz w:val="22"/>
                <w:szCs w:val="22"/>
                <w:lang w:val="uk-UA"/>
              </w:rPr>
            </w:pPr>
            <w:r w:rsidRPr="00730A9E">
              <w:rPr>
                <w:sz w:val="22"/>
                <w:szCs w:val="22"/>
                <w:lang w:val="uk-UA"/>
              </w:rPr>
              <w:t xml:space="preserve">Модуль 2. </w:t>
            </w:r>
          </w:p>
          <w:p w14:paraId="1C10CF8F" w14:textId="03880C3F" w:rsidR="00730A9E" w:rsidRPr="00730A9E" w:rsidRDefault="00730A9E" w:rsidP="00730A9E">
            <w:pPr>
              <w:pStyle w:val="Default"/>
              <w:jc w:val="center"/>
              <w:rPr>
                <w:sz w:val="22"/>
                <w:szCs w:val="22"/>
                <w:lang w:val="uk-UA"/>
              </w:rPr>
            </w:pPr>
            <w:r w:rsidRPr="00730A9E">
              <w:rPr>
                <w:sz w:val="22"/>
                <w:szCs w:val="22"/>
                <w:lang w:val="uk-UA"/>
              </w:rPr>
              <w:t>Правові підстави реалізації житлових прав осіб.</w:t>
            </w:r>
          </w:p>
          <w:p w14:paraId="4BF77338" w14:textId="77777777" w:rsidR="00730A9E" w:rsidRDefault="00730A9E" w:rsidP="00730A9E">
            <w:pPr>
              <w:pStyle w:val="Default"/>
              <w:jc w:val="center"/>
              <w:rPr>
                <w:sz w:val="22"/>
                <w:szCs w:val="22"/>
                <w:lang w:val="uk-UA"/>
              </w:rPr>
            </w:pPr>
            <w:r w:rsidRPr="00730A9E">
              <w:rPr>
                <w:sz w:val="22"/>
                <w:szCs w:val="22"/>
                <w:lang w:val="uk-UA"/>
              </w:rPr>
              <w:t>Забезпечення схоронності житлового фонду та вирішення житлових спорів.</w:t>
            </w:r>
          </w:p>
          <w:p w14:paraId="39E94AB6" w14:textId="6F0C161D" w:rsidR="00730A9E" w:rsidRPr="00306891" w:rsidRDefault="00730A9E" w:rsidP="00A05E11">
            <w:pPr>
              <w:pStyle w:val="Default"/>
              <w:jc w:val="center"/>
              <w:rPr>
                <w:sz w:val="22"/>
                <w:szCs w:val="22"/>
                <w:lang w:val="uk-UA"/>
              </w:rPr>
            </w:pPr>
            <w:r w:rsidRPr="00306891">
              <w:rPr>
                <w:sz w:val="22"/>
                <w:szCs w:val="22"/>
                <w:lang w:val="uk-UA"/>
              </w:rPr>
              <w:t xml:space="preserve">Тема № </w:t>
            </w:r>
            <w:r>
              <w:rPr>
                <w:sz w:val="22"/>
                <w:szCs w:val="22"/>
                <w:lang w:val="uk-UA"/>
              </w:rPr>
              <w:t>9</w:t>
            </w:r>
            <w:r w:rsidRPr="00306891">
              <w:rPr>
                <w:sz w:val="22"/>
                <w:szCs w:val="22"/>
                <w:lang w:val="uk-UA"/>
              </w:rPr>
              <w:t>-</w:t>
            </w:r>
            <w:r>
              <w:rPr>
                <w:sz w:val="22"/>
                <w:szCs w:val="22"/>
                <w:lang w:val="uk-UA"/>
              </w:rPr>
              <w:t>20</w:t>
            </w:r>
          </w:p>
        </w:tc>
        <w:tc>
          <w:tcPr>
            <w:tcW w:w="993" w:type="dxa"/>
            <w:vMerge w:val="restart"/>
          </w:tcPr>
          <w:p w14:paraId="17D18C3A" w14:textId="7D008ED9" w:rsidR="00730A9E" w:rsidRPr="00306891" w:rsidRDefault="00730A9E" w:rsidP="00A9388A">
            <w:pPr>
              <w:pStyle w:val="Default"/>
              <w:rPr>
                <w:sz w:val="22"/>
                <w:szCs w:val="22"/>
                <w:lang w:val="uk-UA"/>
              </w:rPr>
            </w:pPr>
          </w:p>
          <w:p w14:paraId="7AD52C02" w14:textId="77777777" w:rsidR="00730A9E" w:rsidRPr="00306891" w:rsidRDefault="00730A9E" w:rsidP="00BB6C40">
            <w:pPr>
              <w:pStyle w:val="Default"/>
              <w:jc w:val="center"/>
              <w:rPr>
                <w:b/>
                <w:bCs/>
                <w:sz w:val="22"/>
                <w:szCs w:val="22"/>
                <w:lang w:val="uk-UA"/>
              </w:rPr>
            </w:pPr>
          </w:p>
          <w:p w14:paraId="0D0C3C86" w14:textId="77777777" w:rsidR="00730A9E" w:rsidRPr="00306891" w:rsidRDefault="00730A9E" w:rsidP="00BB6C40">
            <w:pPr>
              <w:pStyle w:val="Default"/>
              <w:jc w:val="center"/>
              <w:rPr>
                <w:b/>
                <w:bCs/>
                <w:sz w:val="22"/>
                <w:szCs w:val="22"/>
                <w:lang w:val="uk-UA"/>
              </w:rPr>
            </w:pPr>
          </w:p>
          <w:p w14:paraId="35E93807" w14:textId="77777777" w:rsidR="00730A9E" w:rsidRPr="00306891" w:rsidRDefault="00730A9E" w:rsidP="00A05E11">
            <w:pPr>
              <w:pStyle w:val="Default"/>
              <w:jc w:val="center"/>
              <w:rPr>
                <w:b/>
                <w:bCs/>
                <w:sz w:val="22"/>
                <w:szCs w:val="22"/>
                <w:lang w:val="uk-UA"/>
              </w:rPr>
            </w:pPr>
          </w:p>
          <w:p w14:paraId="4F173BFC" w14:textId="77777777" w:rsidR="00730A9E" w:rsidRPr="00306891" w:rsidRDefault="00730A9E" w:rsidP="00A05E11">
            <w:pPr>
              <w:pStyle w:val="Default"/>
              <w:jc w:val="center"/>
              <w:rPr>
                <w:b/>
                <w:bCs/>
                <w:sz w:val="22"/>
                <w:szCs w:val="22"/>
                <w:lang w:val="uk-UA"/>
              </w:rPr>
            </w:pPr>
          </w:p>
          <w:p w14:paraId="404CAD4A" w14:textId="77777777" w:rsidR="00730A9E" w:rsidRDefault="00730A9E" w:rsidP="00A05E11">
            <w:pPr>
              <w:pStyle w:val="Default"/>
              <w:jc w:val="center"/>
              <w:rPr>
                <w:b/>
                <w:bCs/>
                <w:sz w:val="22"/>
                <w:szCs w:val="22"/>
                <w:lang w:val="uk-UA"/>
              </w:rPr>
            </w:pPr>
          </w:p>
          <w:p w14:paraId="284B53B4" w14:textId="77777777" w:rsidR="00730A9E" w:rsidRDefault="00730A9E" w:rsidP="00A05E11">
            <w:pPr>
              <w:pStyle w:val="Default"/>
              <w:jc w:val="center"/>
              <w:rPr>
                <w:b/>
                <w:bCs/>
                <w:sz w:val="22"/>
                <w:szCs w:val="22"/>
                <w:lang w:val="uk-UA"/>
              </w:rPr>
            </w:pPr>
          </w:p>
          <w:p w14:paraId="0CD1EC0D" w14:textId="77777777" w:rsidR="00730A9E" w:rsidRDefault="00730A9E" w:rsidP="00A05E11">
            <w:pPr>
              <w:pStyle w:val="Default"/>
              <w:jc w:val="center"/>
              <w:rPr>
                <w:b/>
                <w:bCs/>
                <w:sz w:val="22"/>
                <w:szCs w:val="22"/>
                <w:lang w:val="uk-UA"/>
              </w:rPr>
            </w:pPr>
          </w:p>
          <w:p w14:paraId="3C750C10" w14:textId="77777777" w:rsidR="00730A9E" w:rsidRDefault="00730A9E" w:rsidP="00A05E11">
            <w:pPr>
              <w:pStyle w:val="Default"/>
              <w:jc w:val="center"/>
              <w:rPr>
                <w:b/>
                <w:bCs/>
                <w:sz w:val="22"/>
                <w:szCs w:val="22"/>
                <w:lang w:val="uk-UA"/>
              </w:rPr>
            </w:pPr>
          </w:p>
          <w:p w14:paraId="49650B69" w14:textId="6C596498" w:rsidR="00730A9E" w:rsidRPr="00306891" w:rsidRDefault="00730A9E" w:rsidP="00A05E11">
            <w:pPr>
              <w:pStyle w:val="Default"/>
              <w:jc w:val="center"/>
              <w:rPr>
                <w:b/>
                <w:bCs/>
                <w:sz w:val="22"/>
                <w:szCs w:val="22"/>
                <w:lang w:val="uk-UA"/>
              </w:rPr>
            </w:pPr>
            <w:r w:rsidRPr="00306891">
              <w:rPr>
                <w:b/>
                <w:bCs/>
                <w:sz w:val="22"/>
                <w:szCs w:val="22"/>
                <w:lang w:val="uk-UA"/>
              </w:rPr>
              <w:t>Усього</w:t>
            </w:r>
          </w:p>
          <w:p w14:paraId="7F2BF77A" w14:textId="4473A551" w:rsidR="00730A9E" w:rsidRPr="00306891" w:rsidRDefault="00730A9E" w:rsidP="00A05E11">
            <w:pPr>
              <w:pStyle w:val="Default"/>
              <w:jc w:val="center"/>
              <w:rPr>
                <w:sz w:val="22"/>
                <w:szCs w:val="22"/>
                <w:lang w:val="uk-UA"/>
              </w:rPr>
            </w:pPr>
            <w:r w:rsidRPr="00306891">
              <w:rPr>
                <w:b/>
                <w:bCs/>
                <w:sz w:val="22"/>
                <w:szCs w:val="22"/>
                <w:lang w:val="uk-UA"/>
              </w:rPr>
              <w:t>30 балів</w:t>
            </w:r>
          </w:p>
        </w:tc>
      </w:tr>
      <w:tr w:rsidR="00730A9E" w14:paraId="0F6F39D6" w14:textId="77777777" w:rsidTr="00730A9E">
        <w:tc>
          <w:tcPr>
            <w:tcW w:w="1129" w:type="dxa"/>
            <w:vMerge/>
          </w:tcPr>
          <w:p w14:paraId="30B7ECBE" w14:textId="77777777" w:rsidR="00730A9E" w:rsidRPr="00980F84" w:rsidRDefault="00730A9E" w:rsidP="00600D57">
            <w:pPr>
              <w:pStyle w:val="Default"/>
              <w:jc w:val="center"/>
              <w:rPr>
                <w:b/>
                <w:bCs/>
                <w:sz w:val="22"/>
                <w:szCs w:val="22"/>
                <w:lang w:val="uk-UA"/>
              </w:rPr>
            </w:pPr>
          </w:p>
        </w:tc>
        <w:tc>
          <w:tcPr>
            <w:tcW w:w="2835" w:type="dxa"/>
            <w:tcBorders>
              <w:right w:val="single" w:sz="4" w:space="0" w:color="auto"/>
            </w:tcBorders>
          </w:tcPr>
          <w:p w14:paraId="1B020619" w14:textId="0848311F" w:rsidR="00730A9E" w:rsidRPr="00AA053A" w:rsidRDefault="00730A9E" w:rsidP="00AA053A">
            <w:pPr>
              <w:pStyle w:val="Default"/>
              <w:jc w:val="center"/>
              <w:rPr>
                <w:lang w:val="uk-UA"/>
              </w:rPr>
            </w:pPr>
            <w:r w:rsidRPr="00AA053A">
              <w:rPr>
                <w:lang w:val="uk-UA"/>
              </w:rPr>
              <w:t>Усне опитування, доповідь</w:t>
            </w:r>
          </w:p>
        </w:tc>
        <w:tc>
          <w:tcPr>
            <w:tcW w:w="2098" w:type="dxa"/>
            <w:tcBorders>
              <w:right w:val="single" w:sz="4" w:space="0" w:color="auto"/>
            </w:tcBorders>
          </w:tcPr>
          <w:p w14:paraId="0BF8D96C" w14:textId="54642D9C" w:rsidR="00730A9E" w:rsidRPr="00AA053A" w:rsidRDefault="00FC5D04" w:rsidP="00AA053A">
            <w:pPr>
              <w:pStyle w:val="Default"/>
              <w:jc w:val="center"/>
              <w:rPr>
                <w:b/>
                <w:bCs/>
                <w:sz w:val="22"/>
                <w:szCs w:val="22"/>
                <w:lang w:val="uk-UA"/>
              </w:rPr>
            </w:pPr>
            <w:r>
              <w:rPr>
                <w:b/>
                <w:bCs/>
                <w:sz w:val="22"/>
                <w:szCs w:val="22"/>
                <w:lang w:val="uk-UA"/>
              </w:rPr>
              <w:t>5</w:t>
            </w:r>
            <w:r w:rsidR="00730A9E">
              <w:rPr>
                <w:b/>
                <w:bCs/>
                <w:sz w:val="22"/>
                <w:szCs w:val="22"/>
                <w:lang w:val="uk-UA"/>
              </w:rPr>
              <w:t xml:space="preserve"> балів</w:t>
            </w:r>
          </w:p>
        </w:tc>
        <w:tc>
          <w:tcPr>
            <w:tcW w:w="3005" w:type="dxa"/>
          </w:tcPr>
          <w:p w14:paraId="2EBC9F09" w14:textId="21A38753" w:rsidR="00730A9E" w:rsidRPr="00AA053A" w:rsidRDefault="009449E2" w:rsidP="00AA053A">
            <w:pPr>
              <w:pStyle w:val="Default"/>
              <w:jc w:val="center"/>
              <w:rPr>
                <w:b/>
                <w:bCs/>
                <w:sz w:val="22"/>
                <w:szCs w:val="22"/>
                <w:lang w:val="uk-UA"/>
              </w:rPr>
            </w:pPr>
            <w:r>
              <w:rPr>
                <w:b/>
                <w:bCs/>
                <w:sz w:val="22"/>
                <w:szCs w:val="22"/>
                <w:lang w:val="uk-UA"/>
              </w:rPr>
              <w:t>1</w:t>
            </w:r>
            <w:r w:rsidR="00FC5D04">
              <w:rPr>
                <w:b/>
                <w:bCs/>
                <w:sz w:val="22"/>
                <w:szCs w:val="22"/>
                <w:lang w:val="uk-UA"/>
              </w:rPr>
              <w:t>0</w:t>
            </w:r>
            <w:r>
              <w:rPr>
                <w:b/>
                <w:bCs/>
                <w:sz w:val="22"/>
                <w:szCs w:val="22"/>
                <w:lang w:val="uk-UA"/>
              </w:rPr>
              <w:t xml:space="preserve"> балів</w:t>
            </w:r>
          </w:p>
        </w:tc>
        <w:tc>
          <w:tcPr>
            <w:tcW w:w="993" w:type="dxa"/>
            <w:vMerge/>
          </w:tcPr>
          <w:p w14:paraId="01A76F8E" w14:textId="4EF15744" w:rsidR="00730A9E" w:rsidRPr="00306891" w:rsidRDefault="00730A9E" w:rsidP="00600D57">
            <w:pPr>
              <w:pStyle w:val="Default"/>
              <w:jc w:val="center"/>
              <w:rPr>
                <w:sz w:val="22"/>
                <w:szCs w:val="22"/>
                <w:lang w:val="uk-UA"/>
              </w:rPr>
            </w:pPr>
          </w:p>
        </w:tc>
      </w:tr>
      <w:tr w:rsidR="003F19F3" w14:paraId="5A5FAA5B" w14:textId="77777777" w:rsidTr="00980F84">
        <w:tc>
          <w:tcPr>
            <w:tcW w:w="1129" w:type="dxa"/>
            <w:vMerge/>
          </w:tcPr>
          <w:p w14:paraId="45674133" w14:textId="77777777" w:rsidR="003F19F3" w:rsidRPr="00980F84" w:rsidRDefault="003F19F3" w:rsidP="00600D57">
            <w:pPr>
              <w:pStyle w:val="Default"/>
              <w:jc w:val="center"/>
              <w:rPr>
                <w:b/>
                <w:bCs/>
                <w:sz w:val="22"/>
                <w:szCs w:val="22"/>
                <w:lang w:val="uk-UA"/>
              </w:rPr>
            </w:pPr>
          </w:p>
        </w:tc>
        <w:tc>
          <w:tcPr>
            <w:tcW w:w="2835" w:type="dxa"/>
            <w:tcBorders>
              <w:right w:val="single" w:sz="4" w:space="0" w:color="auto"/>
            </w:tcBorders>
          </w:tcPr>
          <w:p w14:paraId="253D2602" w14:textId="460B904E" w:rsidR="003F19F3" w:rsidRPr="00AA053A" w:rsidRDefault="003F19F3" w:rsidP="00AA053A">
            <w:pPr>
              <w:pStyle w:val="Default"/>
              <w:jc w:val="center"/>
              <w:rPr>
                <w:lang w:val="uk-UA"/>
              </w:rPr>
            </w:pPr>
            <w:r w:rsidRPr="00AA053A">
              <w:rPr>
                <w:lang w:val="uk-UA"/>
              </w:rPr>
              <w:t>Практико – орієнтовані завдання (вирішення ситуаційних завдань юридичної спрямованості)</w:t>
            </w:r>
          </w:p>
        </w:tc>
        <w:tc>
          <w:tcPr>
            <w:tcW w:w="5103" w:type="dxa"/>
            <w:gridSpan w:val="2"/>
          </w:tcPr>
          <w:p w14:paraId="4A467C56" w14:textId="6791CA4E" w:rsidR="003F19F3" w:rsidRPr="003F19F3" w:rsidRDefault="003F19F3" w:rsidP="003F19F3">
            <w:pPr>
              <w:pStyle w:val="Default"/>
              <w:jc w:val="center"/>
              <w:rPr>
                <w:b/>
                <w:bCs/>
                <w:sz w:val="22"/>
                <w:szCs w:val="22"/>
                <w:lang w:val="uk-UA"/>
              </w:rPr>
            </w:pPr>
          </w:p>
          <w:p w14:paraId="74DC80CF" w14:textId="098BA7FF" w:rsidR="003F19F3" w:rsidRPr="003F19F3" w:rsidRDefault="003F19F3" w:rsidP="003F19F3">
            <w:pPr>
              <w:pStyle w:val="Default"/>
              <w:jc w:val="center"/>
              <w:rPr>
                <w:b/>
                <w:bCs/>
                <w:sz w:val="22"/>
                <w:szCs w:val="22"/>
                <w:lang w:val="uk-UA"/>
              </w:rPr>
            </w:pPr>
            <w:r w:rsidRPr="003F19F3">
              <w:rPr>
                <w:b/>
                <w:bCs/>
                <w:sz w:val="22"/>
                <w:szCs w:val="22"/>
                <w:lang w:val="uk-UA"/>
              </w:rPr>
              <w:t>5</w:t>
            </w:r>
            <w:r>
              <w:rPr>
                <w:b/>
                <w:bCs/>
                <w:sz w:val="22"/>
                <w:szCs w:val="22"/>
                <w:lang w:val="uk-UA"/>
              </w:rPr>
              <w:t xml:space="preserve"> балів</w:t>
            </w:r>
          </w:p>
        </w:tc>
        <w:tc>
          <w:tcPr>
            <w:tcW w:w="993" w:type="dxa"/>
            <w:vMerge/>
          </w:tcPr>
          <w:p w14:paraId="57A46FBE" w14:textId="1D767866" w:rsidR="003F19F3" w:rsidRPr="00306891" w:rsidRDefault="003F19F3" w:rsidP="00600D57">
            <w:pPr>
              <w:pStyle w:val="Default"/>
              <w:jc w:val="center"/>
              <w:rPr>
                <w:b/>
                <w:bCs/>
                <w:sz w:val="22"/>
                <w:szCs w:val="22"/>
              </w:rPr>
            </w:pPr>
          </w:p>
        </w:tc>
      </w:tr>
      <w:tr w:rsidR="003F19F3" w14:paraId="18991901" w14:textId="77777777" w:rsidTr="00980F84">
        <w:trPr>
          <w:trHeight w:val="1179"/>
        </w:trPr>
        <w:tc>
          <w:tcPr>
            <w:tcW w:w="1129" w:type="dxa"/>
            <w:vMerge/>
          </w:tcPr>
          <w:p w14:paraId="1ABF6849" w14:textId="77777777" w:rsidR="003F19F3" w:rsidRPr="00980F84" w:rsidRDefault="003F19F3" w:rsidP="00600D57">
            <w:pPr>
              <w:pStyle w:val="Default"/>
              <w:jc w:val="center"/>
              <w:rPr>
                <w:b/>
                <w:bCs/>
                <w:sz w:val="22"/>
                <w:szCs w:val="22"/>
                <w:lang w:val="uk-UA"/>
              </w:rPr>
            </w:pPr>
          </w:p>
        </w:tc>
        <w:tc>
          <w:tcPr>
            <w:tcW w:w="2835" w:type="dxa"/>
            <w:tcBorders>
              <w:right w:val="single" w:sz="4" w:space="0" w:color="auto"/>
            </w:tcBorders>
          </w:tcPr>
          <w:p w14:paraId="3C10761C" w14:textId="512A55C3" w:rsidR="003F19F3" w:rsidRPr="00AA053A" w:rsidRDefault="003F19F3" w:rsidP="00AA053A">
            <w:pPr>
              <w:pStyle w:val="Default"/>
              <w:jc w:val="center"/>
              <w:rPr>
                <w:lang w:val="uk-UA"/>
              </w:rPr>
            </w:pPr>
            <w:r w:rsidRPr="00AA053A">
              <w:rPr>
                <w:lang w:val="uk-UA"/>
              </w:rPr>
              <w:t>Практико – орієнтовані завдання (написання індивідуальної роботи за визначеною тематикою)</w:t>
            </w:r>
          </w:p>
        </w:tc>
        <w:tc>
          <w:tcPr>
            <w:tcW w:w="5103" w:type="dxa"/>
            <w:gridSpan w:val="2"/>
          </w:tcPr>
          <w:p w14:paraId="7F9A726D" w14:textId="0F58E0AD" w:rsidR="003F19F3" w:rsidRPr="003F19F3" w:rsidRDefault="003F19F3" w:rsidP="003F19F3">
            <w:pPr>
              <w:pStyle w:val="Default"/>
              <w:jc w:val="center"/>
              <w:rPr>
                <w:b/>
                <w:bCs/>
                <w:sz w:val="22"/>
                <w:szCs w:val="22"/>
                <w:lang w:val="uk-UA"/>
              </w:rPr>
            </w:pPr>
            <w:r w:rsidRPr="003F19F3">
              <w:rPr>
                <w:b/>
                <w:bCs/>
                <w:sz w:val="22"/>
                <w:szCs w:val="22"/>
                <w:lang w:val="uk-UA"/>
              </w:rPr>
              <w:t>5</w:t>
            </w:r>
            <w:r>
              <w:rPr>
                <w:b/>
                <w:bCs/>
                <w:sz w:val="22"/>
                <w:szCs w:val="22"/>
                <w:lang w:val="uk-UA"/>
              </w:rPr>
              <w:t xml:space="preserve"> балів</w:t>
            </w:r>
          </w:p>
        </w:tc>
        <w:tc>
          <w:tcPr>
            <w:tcW w:w="993" w:type="dxa"/>
            <w:vMerge/>
          </w:tcPr>
          <w:p w14:paraId="5C1E7C72" w14:textId="33A1C4BD" w:rsidR="003F19F3" w:rsidRPr="00306891" w:rsidRDefault="003F19F3" w:rsidP="00600D57">
            <w:pPr>
              <w:pStyle w:val="Default"/>
              <w:jc w:val="center"/>
              <w:rPr>
                <w:b/>
                <w:bCs/>
                <w:sz w:val="22"/>
                <w:szCs w:val="22"/>
                <w:lang w:val="uk-UA"/>
              </w:rPr>
            </w:pPr>
          </w:p>
        </w:tc>
      </w:tr>
      <w:tr w:rsidR="003F19F3" w14:paraId="280D6F3D" w14:textId="77777777" w:rsidTr="00980F84">
        <w:tc>
          <w:tcPr>
            <w:tcW w:w="1129" w:type="dxa"/>
            <w:vMerge/>
          </w:tcPr>
          <w:p w14:paraId="24EE9F3A" w14:textId="77777777" w:rsidR="003F19F3" w:rsidRPr="00980F84" w:rsidRDefault="003F19F3" w:rsidP="00600D57">
            <w:pPr>
              <w:pStyle w:val="Default"/>
              <w:jc w:val="center"/>
              <w:rPr>
                <w:b/>
                <w:bCs/>
                <w:sz w:val="22"/>
                <w:szCs w:val="22"/>
                <w:lang w:val="uk-UA"/>
              </w:rPr>
            </w:pPr>
          </w:p>
        </w:tc>
        <w:tc>
          <w:tcPr>
            <w:tcW w:w="2835" w:type="dxa"/>
            <w:tcBorders>
              <w:right w:val="single" w:sz="4" w:space="0" w:color="auto"/>
            </w:tcBorders>
          </w:tcPr>
          <w:p w14:paraId="715F3F25" w14:textId="37938BE1" w:rsidR="003F19F3" w:rsidRPr="00AA053A" w:rsidRDefault="003F19F3" w:rsidP="00AA053A">
            <w:pPr>
              <w:pStyle w:val="Default"/>
              <w:jc w:val="center"/>
              <w:rPr>
                <w:lang w:val="uk-UA"/>
              </w:rPr>
            </w:pPr>
            <w:r w:rsidRPr="003F19F3">
              <w:rPr>
                <w:lang w:val="uk-UA"/>
              </w:rPr>
              <w:t>Захист реферату/презентації</w:t>
            </w:r>
          </w:p>
        </w:tc>
        <w:tc>
          <w:tcPr>
            <w:tcW w:w="5103" w:type="dxa"/>
            <w:gridSpan w:val="2"/>
          </w:tcPr>
          <w:p w14:paraId="1B3BF127" w14:textId="7E7F1594" w:rsidR="003F19F3" w:rsidRPr="003F19F3" w:rsidRDefault="003F19F3" w:rsidP="003F19F3">
            <w:pPr>
              <w:pStyle w:val="Default"/>
              <w:jc w:val="center"/>
              <w:rPr>
                <w:b/>
                <w:bCs/>
                <w:sz w:val="22"/>
                <w:szCs w:val="22"/>
                <w:lang w:val="uk-UA"/>
              </w:rPr>
            </w:pPr>
            <w:r w:rsidRPr="003F19F3">
              <w:rPr>
                <w:b/>
                <w:bCs/>
                <w:sz w:val="22"/>
                <w:szCs w:val="22"/>
                <w:lang w:val="uk-UA"/>
              </w:rPr>
              <w:t>5</w:t>
            </w:r>
            <w:r>
              <w:rPr>
                <w:b/>
                <w:bCs/>
                <w:sz w:val="22"/>
                <w:szCs w:val="22"/>
                <w:lang w:val="uk-UA"/>
              </w:rPr>
              <w:t xml:space="preserve"> балів</w:t>
            </w:r>
          </w:p>
        </w:tc>
        <w:tc>
          <w:tcPr>
            <w:tcW w:w="993" w:type="dxa"/>
          </w:tcPr>
          <w:p w14:paraId="659F36FD" w14:textId="77777777" w:rsidR="003F19F3" w:rsidRPr="00306891" w:rsidRDefault="003F19F3" w:rsidP="00600D57">
            <w:pPr>
              <w:pStyle w:val="Default"/>
              <w:jc w:val="center"/>
              <w:rPr>
                <w:b/>
                <w:bCs/>
                <w:sz w:val="22"/>
                <w:szCs w:val="22"/>
                <w:lang w:val="uk-UA"/>
              </w:rPr>
            </w:pPr>
          </w:p>
        </w:tc>
      </w:tr>
      <w:tr w:rsidR="003F19F3" w14:paraId="474BBF00" w14:textId="77777777" w:rsidTr="00980F84">
        <w:trPr>
          <w:trHeight w:val="443"/>
        </w:trPr>
        <w:tc>
          <w:tcPr>
            <w:tcW w:w="1129" w:type="dxa"/>
            <w:vMerge w:val="restart"/>
          </w:tcPr>
          <w:p w14:paraId="08E61C68" w14:textId="77777777" w:rsidR="003F19F3" w:rsidRPr="00980F84" w:rsidRDefault="003F19F3" w:rsidP="00043F27">
            <w:pPr>
              <w:pStyle w:val="Default"/>
              <w:jc w:val="center"/>
              <w:rPr>
                <w:sz w:val="22"/>
                <w:szCs w:val="22"/>
                <w:lang w:val="uk-UA"/>
              </w:rPr>
            </w:pPr>
            <w:r w:rsidRPr="00980F84">
              <w:rPr>
                <w:sz w:val="22"/>
                <w:szCs w:val="22"/>
                <w:lang w:val="uk-UA"/>
              </w:rPr>
              <w:t>Самостійна робота здобувачів</w:t>
            </w:r>
          </w:p>
          <w:p w14:paraId="38D66F09" w14:textId="77E78BAB" w:rsidR="003F19F3" w:rsidRPr="00980F84" w:rsidRDefault="003F19F3" w:rsidP="00043F27">
            <w:pPr>
              <w:pStyle w:val="Default"/>
              <w:jc w:val="center"/>
              <w:rPr>
                <w:sz w:val="22"/>
                <w:szCs w:val="22"/>
                <w:lang w:val="uk-UA"/>
              </w:rPr>
            </w:pPr>
          </w:p>
        </w:tc>
        <w:tc>
          <w:tcPr>
            <w:tcW w:w="2835" w:type="dxa"/>
            <w:tcBorders>
              <w:bottom w:val="single" w:sz="4" w:space="0" w:color="auto"/>
              <w:right w:val="single" w:sz="4" w:space="0" w:color="auto"/>
            </w:tcBorders>
          </w:tcPr>
          <w:p w14:paraId="41E7C661" w14:textId="77777777" w:rsidR="003F19F3" w:rsidRPr="00306891" w:rsidRDefault="003F19F3" w:rsidP="00306891">
            <w:pPr>
              <w:pStyle w:val="Default"/>
              <w:jc w:val="center"/>
              <w:rPr>
                <w:sz w:val="22"/>
                <w:szCs w:val="22"/>
                <w:lang w:val="uk-UA"/>
              </w:rPr>
            </w:pPr>
            <w:r w:rsidRPr="00306891">
              <w:rPr>
                <w:sz w:val="22"/>
                <w:szCs w:val="22"/>
                <w:lang w:val="uk-UA"/>
              </w:rPr>
              <w:t>Презентація / реферат</w:t>
            </w:r>
          </w:p>
          <w:p w14:paraId="00A3971B" w14:textId="1AE45287" w:rsidR="003F19F3" w:rsidRPr="00306891" w:rsidRDefault="003F19F3" w:rsidP="00306891">
            <w:pPr>
              <w:pStyle w:val="Default"/>
              <w:jc w:val="center"/>
              <w:rPr>
                <w:sz w:val="22"/>
                <w:szCs w:val="22"/>
                <w:lang w:val="uk-UA"/>
              </w:rPr>
            </w:pPr>
          </w:p>
        </w:tc>
        <w:tc>
          <w:tcPr>
            <w:tcW w:w="5103" w:type="dxa"/>
            <w:gridSpan w:val="2"/>
            <w:tcBorders>
              <w:left w:val="single" w:sz="4" w:space="0" w:color="auto"/>
              <w:bottom w:val="single" w:sz="4" w:space="0" w:color="auto"/>
            </w:tcBorders>
          </w:tcPr>
          <w:p w14:paraId="4E083C29" w14:textId="03E42B7C" w:rsidR="003F19F3" w:rsidRPr="00306891" w:rsidRDefault="003F19F3" w:rsidP="00306891">
            <w:pPr>
              <w:pStyle w:val="Default"/>
              <w:jc w:val="center"/>
              <w:rPr>
                <w:sz w:val="22"/>
                <w:szCs w:val="22"/>
                <w:lang w:val="uk-UA"/>
              </w:rPr>
            </w:pPr>
            <w:r w:rsidRPr="00306891">
              <w:rPr>
                <w:b/>
                <w:bCs/>
                <w:sz w:val="22"/>
                <w:szCs w:val="22"/>
                <w:lang w:val="uk-UA"/>
              </w:rPr>
              <w:t>1</w:t>
            </w:r>
            <w:r w:rsidR="00730A9E">
              <w:rPr>
                <w:b/>
                <w:bCs/>
                <w:sz w:val="22"/>
                <w:szCs w:val="22"/>
                <w:lang w:val="uk-UA"/>
              </w:rPr>
              <w:t>0</w:t>
            </w:r>
            <w:r w:rsidRPr="00306891">
              <w:rPr>
                <w:b/>
                <w:bCs/>
                <w:sz w:val="22"/>
                <w:szCs w:val="22"/>
                <w:lang w:val="uk-UA"/>
              </w:rPr>
              <w:t xml:space="preserve"> балів</w:t>
            </w:r>
          </w:p>
        </w:tc>
        <w:tc>
          <w:tcPr>
            <w:tcW w:w="993" w:type="dxa"/>
            <w:vMerge w:val="restart"/>
          </w:tcPr>
          <w:p w14:paraId="4CAFEE78" w14:textId="1084B45E" w:rsidR="003F19F3" w:rsidRPr="00306891" w:rsidRDefault="003F19F3" w:rsidP="00600D57">
            <w:pPr>
              <w:pStyle w:val="Default"/>
              <w:jc w:val="center"/>
              <w:rPr>
                <w:b/>
                <w:bCs/>
                <w:sz w:val="22"/>
                <w:szCs w:val="22"/>
                <w:lang w:val="uk-UA"/>
              </w:rPr>
            </w:pPr>
            <w:r w:rsidRPr="00306891">
              <w:rPr>
                <w:b/>
                <w:bCs/>
                <w:sz w:val="22"/>
                <w:szCs w:val="22"/>
                <w:lang w:val="uk-UA"/>
              </w:rPr>
              <w:t>Усього</w:t>
            </w:r>
          </w:p>
          <w:p w14:paraId="6A512D82" w14:textId="115597C7" w:rsidR="003F19F3" w:rsidRPr="00306891" w:rsidRDefault="003F19F3" w:rsidP="00600D57">
            <w:pPr>
              <w:pStyle w:val="Default"/>
              <w:jc w:val="center"/>
              <w:rPr>
                <w:sz w:val="22"/>
                <w:szCs w:val="22"/>
                <w:lang w:val="uk-UA"/>
              </w:rPr>
            </w:pPr>
            <w:r w:rsidRPr="00306891">
              <w:rPr>
                <w:b/>
                <w:bCs/>
                <w:sz w:val="22"/>
                <w:szCs w:val="22"/>
                <w:lang w:val="uk-UA"/>
              </w:rPr>
              <w:t>30 балів</w:t>
            </w:r>
          </w:p>
        </w:tc>
      </w:tr>
      <w:tr w:rsidR="003F19F3" w14:paraId="2DA538B5" w14:textId="77777777" w:rsidTr="00FC5D04">
        <w:trPr>
          <w:trHeight w:val="985"/>
        </w:trPr>
        <w:tc>
          <w:tcPr>
            <w:tcW w:w="1129" w:type="dxa"/>
            <w:vMerge/>
          </w:tcPr>
          <w:p w14:paraId="3AB4CA22" w14:textId="77777777" w:rsidR="003F19F3" w:rsidRPr="00980F84" w:rsidRDefault="003F19F3" w:rsidP="00043F27">
            <w:pPr>
              <w:pStyle w:val="Default"/>
              <w:jc w:val="center"/>
              <w:rPr>
                <w:sz w:val="22"/>
                <w:szCs w:val="22"/>
                <w:lang w:val="uk-UA"/>
              </w:rPr>
            </w:pPr>
          </w:p>
        </w:tc>
        <w:tc>
          <w:tcPr>
            <w:tcW w:w="2835" w:type="dxa"/>
            <w:tcBorders>
              <w:top w:val="single" w:sz="4" w:space="0" w:color="auto"/>
              <w:right w:val="single" w:sz="4" w:space="0" w:color="auto"/>
            </w:tcBorders>
          </w:tcPr>
          <w:p w14:paraId="44BB4282" w14:textId="6808CB3D" w:rsidR="003F19F3" w:rsidRPr="00306891" w:rsidRDefault="00730A9E" w:rsidP="009449E2">
            <w:pPr>
              <w:pStyle w:val="Default"/>
              <w:jc w:val="center"/>
              <w:rPr>
                <w:sz w:val="22"/>
                <w:szCs w:val="22"/>
                <w:lang w:val="uk-UA"/>
              </w:rPr>
            </w:pPr>
            <w:r w:rsidRPr="00730A9E">
              <w:rPr>
                <w:sz w:val="22"/>
                <w:szCs w:val="22"/>
                <w:lang w:val="uk-UA"/>
              </w:rPr>
              <w:t>Вирішення підсумкового тестування після завершення модулів.</w:t>
            </w:r>
          </w:p>
        </w:tc>
        <w:tc>
          <w:tcPr>
            <w:tcW w:w="2098" w:type="dxa"/>
            <w:tcBorders>
              <w:top w:val="single" w:sz="4" w:space="0" w:color="auto"/>
              <w:left w:val="single" w:sz="4" w:space="0" w:color="auto"/>
              <w:right w:val="single" w:sz="4" w:space="0" w:color="auto"/>
            </w:tcBorders>
          </w:tcPr>
          <w:p w14:paraId="5EF34BFE" w14:textId="4C357076" w:rsidR="003F19F3" w:rsidRPr="009449E2" w:rsidRDefault="00730A9E" w:rsidP="00306891">
            <w:pPr>
              <w:pStyle w:val="Default"/>
              <w:jc w:val="center"/>
              <w:rPr>
                <w:b/>
                <w:bCs/>
                <w:sz w:val="22"/>
                <w:szCs w:val="22"/>
                <w:lang w:val="uk-UA"/>
              </w:rPr>
            </w:pPr>
            <w:r w:rsidRPr="009449E2">
              <w:rPr>
                <w:b/>
                <w:bCs/>
                <w:sz w:val="22"/>
                <w:szCs w:val="22"/>
                <w:lang w:val="uk-UA"/>
              </w:rPr>
              <w:t>10 балів</w:t>
            </w:r>
          </w:p>
        </w:tc>
        <w:tc>
          <w:tcPr>
            <w:tcW w:w="3005" w:type="dxa"/>
            <w:tcBorders>
              <w:top w:val="single" w:sz="4" w:space="0" w:color="auto"/>
              <w:left w:val="single" w:sz="4" w:space="0" w:color="auto"/>
            </w:tcBorders>
          </w:tcPr>
          <w:p w14:paraId="4622B51A" w14:textId="3F483EC4" w:rsidR="003F19F3" w:rsidRPr="009449E2" w:rsidRDefault="003F19F3" w:rsidP="00306891">
            <w:pPr>
              <w:pStyle w:val="Default"/>
              <w:jc w:val="center"/>
              <w:rPr>
                <w:b/>
                <w:bCs/>
                <w:sz w:val="22"/>
                <w:szCs w:val="22"/>
                <w:lang w:val="uk-UA"/>
              </w:rPr>
            </w:pPr>
            <w:r w:rsidRPr="009449E2">
              <w:rPr>
                <w:b/>
                <w:bCs/>
                <w:sz w:val="22"/>
                <w:szCs w:val="22"/>
                <w:lang w:val="uk-UA"/>
              </w:rPr>
              <w:t>1</w:t>
            </w:r>
            <w:r w:rsidR="00730A9E" w:rsidRPr="009449E2">
              <w:rPr>
                <w:b/>
                <w:bCs/>
                <w:sz w:val="22"/>
                <w:szCs w:val="22"/>
                <w:lang w:val="uk-UA"/>
              </w:rPr>
              <w:t>0</w:t>
            </w:r>
            <w:r w:rsidRPr="009449E2">
              <w:rPr>
                <w:b/>
                <w:bCs/>
                <w:sz w:val="22"/>
                <w:szCs w:val="22"/>
                <w:lang w:val="uk-UA"/>
              </w:rPr>
              <w:t xml:space="preserve"> балів</w:t>
            </w:r>
          </w:p>
        </w:tc>
        <w:tc>
          <w:tcPr>
            <w:tcW w:w="993" w:type="dxa"/>
            <w:vMerge/>
          </w:tcPr>
          <w:p w14:paraId="36B73627" w14:textId="4578CB79" w:rsidR="003F19F3" w:rsidRPr="00306891" w:rsidRDefault="003F19F3" w:rsidP="00600D57">
            <w:pPr>
              <w:pStyle w:val="Default"/>
              <w:jc w:val="center"/>
              <w:rPr>
                <w:b/>
                <w:bCs/>
                <w:sz w:val="22"/>
                <w:szCs w:val="22"/>
                <w:lang w:val="uk-UA"/>
              </w:rPr>
            </w:pPr>
          </w:p>
        </w:tc>
      </w:tr>
      <w:tr w:rsidR="00A8749F" w:rsidRPr="00A9388A" w14:paraId="715A2315" w14:textId="24973661" w:rsidTr="00980F84">
        <w:tc>
          <w:tcPr>
            <w:tcW w:w="1129" w:type="dxa"/>
          </w:tcPr>
          <w:p w14:paraId="58C7D257" w14:textId="6009E9E5" w:rsidR="00890B41" w:rsidRPr="00980F84" w:rsidRDefault="00890B41" w:rsidP="00600D57">
            <w:pPr>
              <w:pStyle w:val="Default"/>
              <w:jc w:val="center"/>
              <w:rPr>
                <w:sz w:val="22"/>
                <w:szCs w:val="22"/>
                <w:lang w:val="uk-UA"/>
              </w:rPr>
            </w:pPr>
            <w:r w:rsidRPr="00980F84">
              <w:rPr>
                <w:sz w:val="22"/>
                <w:szCs w:val="22"/>
                <w:lang w:val="uk-UA"/>
              </w:rPr>
              <w:t>Підсумковий контроль (</w:t>
            </w:r>
            <w:r w:rsidR="004C5DEB" w:rsidRPr="00980F84">
              <w:rPr>
                <w:sz w:val="22"/>
                <w:szCs w:val="22"/>
                <w:lang w:val="uk-UA"/>
              </w:rPr>
              <w:t>залік</w:t>
            </w:r>
            <w:r w:rsidRPr="00980F84">
              <w:rPr>
                <w:sz w:val="22"/>
                <w:szCs w:val="22"/>
                <w:lang w:val="uk-UA"/>
              </w:rPr>
              <w:t>)</w:t>
            </w:r>
          </w:p>
        </w:tc>
        <w:tc>
          <w:tcPr>
            <w:tcW w:w="7938" w:type="dxa"/>
            <w:gridSpan w:val="3"/>
            <w:tcBorders>
              <w:right w:val="single" w:sz="4" w:space="0" w:color="auto"/>
            </w:tcBorders>
          </w:tcPr>
          <w:p w14:paraId="3E02136F" w14:textId="77777777" w:rsidR="00890B41" w:rsidRPr="00306891" w:rsidRDefault="00890B41"/>
          <w:p w14:paraId="35574E0D" w14:textId="21C37F5A" w:rsidR="00890B41" w:rsidRPr="00306891" w:rsidRDefault="00A9388A" w:rsidP="00600D57">
            <w:pPr>
              <w:pStyle w:val="Default"/>
              <w:jc w:val="center"/>
              <w:rPr>
                <w:sz w:val="22"/>
                <w:szCs w:val="22"/>
                <w:lang w:val="uk-UA"/>
              </w:rPr>
            </w:pPr>
            <w:r w:rsidRPr="00306891">
              <w:rPr>
                <w:b/>
                <w:bCs/>
                <w:sz w:val="22"/>
                <w:szCs w:val="22"/>
                <w:lang w:val="uk-UA"/>
              </w:rPr>
              <w:t>Усього 40 балів</w:t>
            </w:r>
          </w:p>
        </w:tc>
        <w:tc>
          <w:tcPr>
            <w:tcW w:w="993" w:type="dxa"/>
            <w:tcBorders>
              <w:left w:val="single" w:sz="4" w:space="0" w:color="auto"/>
            </w:tcBorders>
          </w:tcPr>
          <w:p w14:paraId="580E002D" w14:textId="1CEAB449" w:rsidR="00890B41" w:rsidRPr="00A9388A" w:rsidRDefault="00890B41" w:rsidP="00043F27">
            <w:pPr>
              <w:pStyle w:val="Default"/>
              <w:jc w:val="center"/>
              <w:rPr>
                <w:b/>
                <w:bCs/>
                <w:sz w:val="18"/>
                <w:szCs w:val="18"/>
                <w:lang w:val="uk-UA"/>
              </w:rPr>
            </w:pPr>
          </w:p>
        </w:tc>
      </w:tr>
      <w:tr w:rsidR="00A8749F" w:rsidRPr="00A9388A" w14:paraId="621718DB" w14:textId="77777777" w:rsidTr="00980F84">
        <w:trPr>
          <w:trHeight w:val="757"/>
        </w:trPr>
        <w:tc>
          <w:tcPr>
            <w:tcW w:w="1129" w:type="dxa"/>
          </w:tcPr>
          <w:p w14:paraId="48E61BA2" w14:textId="77777777" w:rsidR="00423C9B" w:rsidRPr="00980F84" w:rsidRDefault="00423C9B" w:rsidP="00600D57">
            <w:pPr>
              <w:pStyle w:val="Default"/>
              <w:jc w:val="center"/>
              <w:rPr>
                <w:sz w:val="22"/>
                <w:szCs w:val="22"/>
                <w:lang w:val="uk-UA"/>
              </w:rPr>
            </w:pPr>
            <w:r w:rsidRPr="00980F84">
              <w:rPr>
                <w:sz w:val="22"/>
                <w:szCs w:val="22"/>
                <w:lang w:val="uk-UA"/>
              </w:rPr>
              <w:t>Загальний бал</w:t>
            </w:r>
          </w:p>
          <w:p w14:paraId="76A16FF0" w14:textId="57D60762" w:rsidR="00423C9B" w:rsidRPr="00980F84" w:rsidRDefault="00423C9B" w:rsidP="00600D57">
            <w:pPr>
              <w:pStyle w:val="Default"/>
              <w:jc w:val="center"/>
              <w:rPr>
                <w:sz w:val="22"/>
                <w:szCs w:val="22"/>
                <w:lang w:val="uk-UA"/>
              </w:rPr>
            </w:pPr>
          </w:p>
        </w:tc>
        <w:tc>
          <w:tcPr>
            <w:tcW w:w="7938" w:type="dxa"/>
            <w:gridSpan w:val="3"/>
          </w:tcPr>
          <w:p w14:paraId="4BB52364" w14:textId="22DD6048" w:rsidR="00423C9B" w:rsidRPr="00306891" w:rsidRDefault="00A9388A" w:rsidP="00600D57">
            <w:pPr>
              <w:pStyle w:val="Default"/>
              <w:jc w:val="center"/>
              <w:rPr>
                <w:sz w:val="22"/>
                <w:szCs w:val="22"/>
                <w:lang w:val="uk-UA"/>
              </w:rPr>
            </w:pPr>
            <w:r w:rsidRPr="00306891">
              <w:rPr>
                <w:b/>
                <w:bCs/>
                <w:sz w:val="22"/>
                <w:szCs w:val="22"/>
                <w:lang w:val="uk-UA"/>
              </w:rPr>
              <w:t>100 балів</w:t>
            </w:r>
          </w:p>
        </w:tc>
        <w:tc>
          <w:tcPr>
            <w:tcW w:w="993" w:type="dxa"/>
          </w:tcPr>
          <w:p w14:paraId="7F1BA1B2" w14:textId="3FA47305" w:rsidR="00423C9B" w:rsidRPr="00A9388A" w:rsidRDefault="00423C9B" w:rsidP="00043F27">
            <w:pPr>
              <w:pStyle w:val="Default"/>
              <w:jc w:val="center"/>
              <w:rPr>
                <w:b/>
                <w:bCs/>
                <w:sz w:val="18"/>
                <w:szCs w:val="18"/>
                <w:lang w:val="uk-UA"/>
              </w:rPr>
            </w:pPr>
          </w:p>
        </w:tc>
      </w:tr>
    </w:tbl>
    <w:p w14:paraId="170CE3F5" w14:textId="6288B983" w:rsidR="002E3C16" w:rsidRPr="00545E4E" w:rsidRDefault="002E3C16" w:rsidP="00BA6555">
      <w:pPr>
        <w:tabs>
          <w:tab w:val="left" w:pos="1813"/>
        </w:tabs>
        <w:spacing w:after="0" w:line="240" w:lineRule="auto"/>
        <w:ind w:firstLine="709"/>
        <w:jc w:val="both"/>
        <w:rPr>
          <w:rFonts w:ascii="Times New Roman" w:hAnsi="Times New Roman" w:cs="Times New Roman"/>
          <w:sz w:val="24"/>
          <w:szCs w:val="24"/>
        </w:rPr>
      </w:pPr>
      <w:r w:rsidRPr="00545E4E">
        <w:rPr>
          <w:rFonts w:ascii="Times New Roman" w:hAnsi="Times New Roman" w:cs="Times New Roman"/>
          <w:sz w:val="24"/>
          <w:szCs w:val="24"/>
        </w:rPr>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w:t>
      </w:r>
      <w:r w:rsidR="001C2CDA" w:rsidRPr="00545E4E">
        <w:rPr>
          <w:rFonts w:ascii="Times New Roman" w:hAnsi="Times New Roman" w:cs="Times New Roman"/>
          <w:sz w:val="24"/>
          <w:szCs w:val="24"/>
        </w:rPr>
        <w:t xml:space="preserve"> Оцінювання видів навчальної діяльності здійснюється за шкалою «0», «1», «2», «3», «4», «5».</w:t>
      </w:r>
    </w:p>
    <w:p w14:paraId="6491DA6F" w14:textId="1EF560F9" w:rsidR="00871507" w:rsidRDefault="0012628D" w:rsidP="00440AB8">
      <w:pPr>
        <w:tabs>
          <w:tab w:val="left" w:pos="1813"/>
        </w:tabs>
        <w:spacing w:after="0" w:line="240" w:lineRule="auto"/>
        <w:ind w:firstLine="709"/>
        <w:jc w:val="both"/>
        <w:rPr>
          <w:rFonts w:ascii="Times New Roman" w:hAnsi="Times New Roman" w:cs="Times New Roman"/>
          <w:noProof/>
          <w:sz w:val="24"/>
          <w:szCs w:val="24"/>
          <w:lang w:val="uk-UA"/>
        </w:rPr>
      </w:pPr>
      <w:r w:rsidRPr="00545E4E">
        <w:rPr>
          <w:rFonts w:ascii="Times New Roman" w:hAnsi="Times New Roman" w:cs="Times New Roman"/>
          <w:noProof/>
          <w:sz w:val="24"/>
          <w:szCs w:val="24"/>
          <w:lang w:val="uk-UA"/>
        </w:rPr>
        <w:t>Критерії оцінювання діяльності здобувачів вищої освіти</w:t>
      </w:r>
      <w:r w:rsidR="002E3C16" w:rsidRPr="00545E4E">
        <w:rPr>
          <w:rFonts w:ascii="Times New Roman" w:hAnsi="Times New Roman" w:cs="Times New Roman"/>
          <w:noProof/>
          <w:sz w:val="24"/>
          <w:szCs w:val="24"/>
          <w:lang w:val="uk-UA"/>
        </w:rPr>
        <w:t xml:space="preserve"> за окремими видами навчальних робіт</w:t>
      </w:r>
      <w:r w:rsidRPr="00545E4E">
        <w:rPr>
          <w:rFonts w:ascii="Times New Roman" w:hAnsi="Times New Roman" w:cs="Times New Roman"/>
          <w:noProof/>
          <w:sz w:val="24"/>
          <w:szCs w:val="24"/>
          <w:lang w:val="uk-UA"/>
        </w:rPr>
        <w:t>, наведені у таблиці нижче.</w:t>
      </w:r>
    </w:p>
    <w:p w14:paraId="4695F89D" w14:textId="40CB4027" w:rsidR="00155344" w:rsidRDefault="00155344" w:rsidP="00440AB8">
      <w:pPr>
        <w:tabs>
          <w:tab w:val="left" w:pos="1813"/>
        </w:tabs>
        <w:spacing w:after="0" w:line="240" w:lineRule="auto"/>
        <w:ind w:firstLine="709"/>
        <w:jc w:val="both"/>
        <w:rPr>
          <w:rFonts w:ascii="Times New Roman" w:hAnsi="Times New Roman" w:cs="Times New Roman"/>
          <w:noProof/>
          <w:sz w:val="24"/>
          <w:szCs w:val="24"/>
          <w:lang w:val="uk-UA"/>
        </w:rPr>
      </w:pPr>
    </w:p>
    <w:p w14:paraId="5068EE1C" w14:textId="64838F1F" w:rsidR="00790379" w:rsidRDefault="00790379" w:rsidP="00440AB8">
      <w:pPr>
        <w:tabs>
          <w:tab w:val="left" w:pos="1813"/>
        </w:tabs>
        <w:spacing w:after="0" w:line="240" w:lineRule="auto"/>
        <w:ind w:firstLine="709"/>
        <w:jc w:val="both"/>
        <w:rPr>
          <w:rFonts w:ascii="Times New Roman" w:hAnsi="Times New Roman" w:cs="Times New Roman"/>
          <w:noProof/>
          <w:sz w:val="24"/>
          <w:szCs w:val="24"/>
          <w:lang w:val="uk-UA"/>
        </w:rPr>
      </w:pPr>
    </w:p>
    <w:p w14:paraId="26168822" w14:textId="49713B18" w:rsidR="00790379" w:rsidRDefault="00790379" w:rsidP="00440AB8">
      <w:pPr>
        <w:tabs>
          <w:tab w:val="left" w:pos="1813"/>
        </w:tabs>
        <w:spacing w:after="0" w:line="240" w:lineRule="auto"/>
        <w:ind w:firstLine="709"/>
        <w:jc w:val="both"/>
        <w:rPr>
          <w:rFonts w:ascii="Times New Roman" w:hAnsi="Times New Roman" w:cs="Times New Roman"/>
          <w:noProof/>
          <w:sz w:val="24"/>
          <w:szCs w:val="24"/>
          <w:lang w:val="uk-UA"/>
        </w:rPr>
      </w:pPr>
    </w:p>
    <w:p w14:paraId="17F4F125" w14:textId="2AD3E1B9" w:rsidR="00790379" w:rsidRDefault="00790379" w:rsidP="00440AB8">
      <w:pPr>
        <w:tabs>
          <w:tab w:val="left" w:pos="1813"/>
        </w:tabs>
        <w:spacing w:after="0" w:line="240" w:lineRule="auto"/>
        <w:ind w:firstLine="709"/>
        <w:jc w:val="both"/>
        <w:rPr>
          <w:rFonts w:ascii="Times New Roman" w:hAnsi="Times New Roman" w:cs="Times New Roman"/>
          <w:noProof/>
          <w:sz w:val="24"/>
          <w:szCs w:val="24"/>
          <w:lang w:val="uk-UA"/>
        </w:rPr>
      </w:pPr>
    </w:p>
    <w:p w14:paraId="1D874269" w14:textId="690B8591" w:rsidR="00790379" w:rsidRDefault="00790379" w:rsidP="00440AB8">
      <w:pPr>
        <w:tabs>
          <w:tab w:val="left" w:pos="1813"/>
        </w:tabs>
        <w:spacing w:after="0" w:line="240" w:lineRule="auto"/>
        <w:ind w:firstLine="709"/>
        <w:jc w:val="both"/>
        <w:rPr>
          <w:rFonts w:ascii="Times New Roman" w:hAnsi="Times New Roman" w:cs="Times New Roman"/>
          <w:noProof/>
          <w:sz w:val="24"/>
          <w:szCs w:val="24"/>
          <w:lang w:val="uk-UA"/>
        </w:rPr>
      </w:pPr>
    </w:p>
    <w:p w14:paraId="7A0FFA31" w14:textId="51FE26EE" w:rsidR="00790379" w:rsidRDefault="00790379" w:rsidP="00440AB8">
      <w:pPr>
        <w:tabs>
          <w:tab w:val="left" w:pos="1813"/>
        </w:tabs>
        <w:spacing w:after="0" w:line="240" w:lineRule="auto"/>
        <w:ind w:firstLine="709"/>
        <w:jc w:val="both"/>
        <w:rPr>
          <w:rFonts w:ascii="Times New Roman" w:hAnsi="Times New Roman" w:cs="Times New Roman"/>
          <w:noProof/>
          <w:sz w:val="24"/>
          <w:szCs w:val="24"/>
          <w:lang w:val="uk-UA"/>
        </w:rPr>
      </w:pPr>
    </w:p>
    <w:p w14:paraId="1E285F7D" w14:textId="0DE40EE3" w:rsidR="00790379" w:rsidRDefault="00790379" w:rsidP="00440AB8">
      <w:pPr>
        <w:tabs>
          <w:tab w:val="left" w:pos="1813"/>
        </w:tabs>
        <w:spacing w:after="0" w:line="240" w:lineRule="auto"/>
        <w:ind w:firstLine="709"/>
        <w:jc w:val="both"/>
        <w:rPr>
          <w:rFonts w:ascii="Times New Roman" w:hAnsi="Times New Roman" w:cs="Times New Roman"/>
          <w:noProof/>
          <w:sz w:val="24"/>
          <w:szCs w:val="24"/>
          <w:lang w:val="uk-UA"/>
        </w:rPr>
      </w:pPr>
    </w:p>
    <w:p w14:paraId="011BD117" w14:textId="233122CB" w:rsidR="00790379" w:rsidRDefault="00790379" w:rsidP="00440AB8">
      <w:pPr>
        <w:tabs>
          <w:tab w:val="left" w:pos="1813"/>
        </w:tabs>
        <w:spacing w:after="0" w:line="240" w:lineRule="auto"/>
        <w:ind w:firstLine="709"/>
        <w:jc w:val="both"/>
        <w:rPr>
          <w:rFonts w:ascii="Times New Roman" w:hAnsi="Times New Roman" w:cs="Times New Roman"/>
          <w:noProof/>
          <w:sz w:val="24"/>
          <w:szCs w:val="24"/>
          <w:lang w:val="uk-UA"/>
        </w:rPr>
      </w:pPr>
    </w:p>
    <w:p w14:paraId="2F108B82" w14:textId="28C4BD54" w:rsidR="00790379" w:rsidRDefault="00790379" w:rsidP="00440AB8">
      <w:pPr>
        <w:tabs>
          <w:tab w:val="left" w:pos="1813"/>
        </w:tabs>
        <w:spacing w:after="0" w:line="240" w:lineRule="auto"/>
        <w:ind w:firstLine="709"/>
        <w:jc w:val="both"/>
        <w:rPr>
          <w:rFonts w:ascii="Times New Roman" w:hAnsi="Times New Roman" w:cs="Times New Roman"/>
          <w:noProof/>
          <w:sz w:val="24"/>
          <w:szCs w:val="24"/>
          <w:lang w:val="uk-UA"/>
        </w:rPr>
      </w:pPr>
    </w:p>
    <w:p w14:paraId="1E9FF91A" w14:textId="7A241167" w:rsidR="00790379" w:rsidRDefault="00790379" w:rsidP="00440AB8">
      <w:pPr>
        <w:tabs>
          <w:tab w:val="left" w:pos="1813"/>
        </w:tabs>
        <w:spacing w:after="0" w:line="240" w:lineRule="auto"/>
        <w:ind w:firstLine="709"/>
        <w:jc w:val="both"/>
        <w:rPr>
          <w:rFonts w:ascii="Times New Roman" w:hAnsi="Times New Roman" w:cs="Times New Roman"/>
          <w:noProof/>
          <w:sz w:val="24"/>
          <w:szCs w:val="24"/>
          <w:lang w:val="uk-UA"/>
        </w:rPr>
      </w:pPr>
    </w:p>
    <w:p w14:paraId="54BC9264" w14:textId="77777777" w:rsidR="00790379" w:rsidRPr="00545E4E" w:rsidRDefault="00790379" w:rsidP="00440AB8">
      <w:pPr>
        <w:tabs>
          <w:tab w:val="left" w:pos="1813"/>
        </w:tabs>
        <w:spacing w:after="0" w:line="240" w:lineRule="auto"/>
        <w:ind w:firstLine="709"/>
        <w:jc w:val="both"/>
        <w:rPr>
          <w:rFonts w:ascii="Times New Roman" w:hAnsi="Times New Roman" w:cs="Times New Roman"/>
          <w:noProof/>
          <w:sz w:val="24"/>
          <w:szCs w:val="24"/>
          <w:lang w:val="uk-UA"/>
        </w:rPr>
      </w:pPr>
    </w:p>
    <w:p w14:paraId="4A75C983" w14:textId="5CBF3B84" w:rsidR="00524029" w:rsidRPr="00545E4E" w:rsidRDefault="00524029" w:rsidP="00524029">
      <w:pPr>
        <w:tabs>
          <w:tab w:val="left" w:pos="1813"/>
        </w:tabs>
        <w:spacing w:after="0" w:line="240" w:lineRule="auto"/>
        <w:jc w:val="center"/>
        <w:rPr>
          <w:rFonts w:ascii="Times New Roman" w:hAnsi="Times New Roman" w:cs="Times New Roman"/>
          <w:b/>
          <w:noProof/>
          <w:sz w:val="24"/>
          <w:szCs w:val="24"/>
          <w:lang w:val="uk-UA"/>
        </w:rPr>
      </w:pPr>
      <w:r w:rsidRPr="00545E4E">
        <w:rPr>
          <w:rFonts w:ascii="Times New Roman" w:hAnsi="Times New Roman" w:cs="Times New Roman"/>
          <w:b/>
          <w:noProof/>
          <w:sz w:val="24"/>
          <w:szCs w:val="24"/>
          <w:lang w:val="uk-UA"/>
        </w:rPr>
        <w:lastRenderedPageBreak/>
        <w:t>Оцінювання окремих видів робіт</w:t>
      </w:r>
    </w:p>
    <w:p w14:paraId="23C083BA" w14:textId="77777777" w:rsidR="00524029" w:rsidRPr="00545E4E" w:rsidRDefault="00524029" w:rsidP="00524029">
      <w:pPr>
        <w:tabs>
          <w:tab w:val="left" w:pos="1813"/>
        </w:tabs>
        <w:spacing w:after="0" w:line="240" w:lineRule="auto"/>
        <w:jc w:val="center"/>
        <w:rPr>
          <w:rFonts w:ascii="Times New Roman" w:hAnsi="Times New Roman" w:cs="Times New Roman"/>
          <w:b/>
          <w:noProof/>
          <w:sz w:val="24"/>
          <w:szCs w:val="24"/>
          <w:lang w:val="uk-UA"/>
        </w:rPr>
      </w:pPr>
    </w:p>
    <w:tbl>
      <w:tblPr>
        <w:tblStyle w:val="af"/>
        <w:tblW w:w="0" w:type="auto"/>
        <w:tblLook w:val="04A0" w:firstRow="1" w:lastRow="0" w:firstColumn="1" w:lastColumn="0" w:noHBand="0" w:noVBand="1"/>
      </w:tblPr>
      <w:tblGrid>
        <w:gridCol w:w="3652"/>
        <w:gridCol w:w="6674"/>
      </w:tblGrid>
      <w:tr w:rsidR="009449E2" w:rsidRPr="00545E4E" w14:paraId="3E7C62C4" w14:textId="77777777" w:rsidTr="001766C2">
        <w:tc>
          <w:tcPr>
            <w:tcW w:w="3652" w:type="dxa"/>
          </w:tcPr>
          <w:p w14:paraId="2DE2608B" w14:textId="77777777" w:rsidR="009449E2" w:rsidRPr="00545E4E" w:rsidRDefault="009449E2" w:rsidP="001766C2">
            <w:pPr>
              <w:tabs>
                <w:tab w:val="left" w:pos="1813"/>
              </w:tabs>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Методи контролю результатів навчання</w:t>
            </w:r>
          </w:p>
        </w:tc>
        <w:tc>
          <w:tcPr>
            <w:tcW w:w="6674" w:type="dxa"/>
          </w:tcPr>
          <w:p w14:paraId="609E930E" w14:textId="77777777" w:rsidR="009449E2" w:rsidRPr="00545E4E" w:rsidRDefault="009449E2" w:rsidP="001766C2">
            <w:pPr>
              <w:tabs>
                <w:tab w:val="left" w:pos="1813"/>
              </w:tabs>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Максимальна кількість балів та вимоги до їх накопичення</w:t>
            </w:r>
          </w:p>
        </w:tc>
      </w:tr>
      <w:tr w:rsidR="009449E2" w:rsidRPr="00FE190C" w14:paraId="30C96DAD" w14:textId="77777777" w:rsidTr="000B069E">
        <w:trPr>
          <w:trHeight w:val="5519"/>
        </w:trPr>
        <w:tc>
          <w:tcPr>
            <w:tcW w:w="3652" w:type="dxa"/>
          </w:tcPr>
          <w:p w14:paraId="44E5DB82" w14:textId="77777777" w:rsidR="009449E2" w:rsidRPr="00545E4E" w:rsidRDefault="009449E2" w:rsidP="001766C2">
            <w:pPr>
              <w:pStyle w:val="TableParagraph"/>
              <w:rPr>
                <w:sz w:val="24"/>
                <w:szCs w:val="24"/>
              </w:rPr>
            </w:pPr>
            <w:r w:rsidRPr="00545E4E">
              <w:rPr>
                <w:sz w:val="24"/>
                <w:szCs w:val="24"/>
              </w:rPr>
              <w:t xml:space="preserve">Творчі </w:t>
            </w:r>
            <w:r w:rsidRPr="00545E4E">
              <w:rPr>
                <w:spacing w:val="-2"/>
                <w:sz w:val="24"/>
                <w:szCs w:val="24"/>
              </w:rPr>
              <w:t>завдання (реферат,</w:t>
            </w:r>
            <w:r>
              <w:rPr>
                <w:spacing w:val="-2"/>
                <w:sz w:val="24"/>
                <w:szCs w:val="24"/>
              </w:rPr>
              <w:t xml:space="preserve"> </w:t>
            </w:r>
            <w:r w:rsidRPr="00545E4E">
              <w:rPr>
                <w:spacing w:val="-2"/>
                <w:sz w:val="24"/>
                <w:szCs w:val="24"/>
              </w:rPr>
              <w:t>презентації)</w:t>
            </w:r>
          </w:p>
        </w:tc>
        <w:tc>
          <w:tcPr>
            <w:tcW w:w="6674" w:type="dxa"/>
          </w:tcPr>
          <w:p w14:paraId="4122F00E" w14:textId="77777777" w:rsidR="009449E2" w:rsidRDefault="009449E2" w:rsidP="00790379">
            <w:pPr>
              <w:pStyle w:val="TableParagraph"/>
              <w:ind w:left="-100"/>
              <w:jc w:val="center"/>
              <w:rPr>
                <w:b/>
                <w:bCs/>
                <w:spacing w:val="-2"/>
                <w:sz w:val="24"/>
                <w:szCs w:val="24"/>
              </w:rPr>
            </w:pPr>
            <w:r w:rsidRPr="008308E1">
              <w:rPr>
                <w:b/>
                <w:bCs/>
                <w:sz w:val="24"/>
                <w:szCs w:val="24"/>
              </w:rPr>
              <w:t xml:space="preserve">10 </w:t>
            </w:r>
            <w:r w:rsidRPr="008308E1">
              <w:rPr>
                <w:b/>
                <w:bCs/>
                <w:spacing w:val="-2"/>
                <w:sz w:val="24"/>
                <w:szCs w:val="24"/>
              </w:rPr>
              <w:t>балів:</w:t>
            </w:r>
          </w:p>
          <w:p w14:paraId="74601D27" w14:textId="77777777" w:rsidR="009449E2" w:rsidRDefault="009449E2" w:rsidP="001766C2">
            <w:pPr>
              <w:pStyle w:val="TableParagraph"/>
              <w:ind w:firstLine="408"/>
              <w:jc w:val="both"/>
              <w:rPr>
                <w:spacing w:val="-2"/>
                <w:sz w:val="24"/>
                <w:szCs w:val="24"/>
              </w:rPr>
            </w:pPr>
            <w:r>
              <w:rPr>
                <w:spacing w:val="-2"/>
                <w:sz w:val="24"/>
                <w:szCs w:val="24"/>
              </w:rPr>
              <w:t>9-10</w:t>
            </w:r>
            <w:r w:rsidRPr="008E7068">
              <w:rPr>
                <w:spacing w:val="-2"/>
                <w:sz w:val="24"/>
                <w:szCs w:val="24"/>
              </w:rPr>
              <w:t xml:space="preserve"> балів</w:t>
            </w:r>
            <w:r>
              <w:rPr>
                <w:spacing w:val="-2"/>
                <w:sz w:val="24"/>
                <w:szCs w:val="24"/>
              </w:rPr>
              <w:t xml:space="preserve"> – завдання виконано якісно, виявлено вміння здобувача використовувати знання на практиці, аналізувати нормативно-правову літературу. </w:t>
            </w:r>
            <w:r w:rsidRPr="007152DE">
              <w:rPr>
                <w:spacing w:val="-2"/>
                <w:sz w:val="24"/>
                <w:szCs w:val="24"/>
              </w:rPr>
              <w:t xml:space="preserve">Здобувач демонструє навички ефективної </w:t>
            </w:r>
            <w:r>
              <w:rPr>
                <w:spacing w:val="-2"/>
                <w:sz w:val="24"/>
                <w:szCs w:val="24"/>
              </w:rPr>
              <w:t xml:space="preserve">роботи на високому рівні. Апелює нормативно-правовою документацією. Відстоює власну позицію.  </w:t>
            </w:r>
          </w:p>
          <w:p w14:paraId="264B59BB" w14:textId="77777777" w:rsidR="009449E2" w:rsidRDefault="009449E2" w:rsidP="001766C2">
            <w:pPr>
              <w:pStyle w:val="TableParagraph"/>
              <w:ind w:firstLine="408"/>
              <w:jc w:val="both"/>
              <w:rPr>
                <w:spacing w:val="-2"/>
                <w:sz w:val="24"/>
                <w:szCs w:val="24"/>
              </w:rPr>
            </w:pPr>
            <w:r>
              <w:rPr>
                <w:spacing w:val="-2"/>
                <w:sz w:val="24"/>
                <w:szCs w:val="24"/>
              </w:rPr>
              <w:t>7-8</w:t>
            </w:r>
            <w:r w:rsidRPr="008E7068">
              <w:rPr>
                <w:spacing w:val="-2"/>
                <w:sz w:val="24"/>
                <w:szCs w:val="24"/>
              </w:rPr>
              <w:t xml:space="preserve"> ба</w:t>
            </w:r>
            <w:r>
              <w:rPr>
                <w:spacing w:val="-2"/>
                <w:sz w:val="24"/>
                <w:szCs w:val="24"/>
              </w:rPr>
              <w:t xml:space="preserve">лів – </w:t>
            </w:r>
            <w:r w:rsidRPr="007152DE">
              <w:rPr>
                <w:spacing w:val="-2"/>
                <w:sz w:val="24"/>
                <w:szCs w:val="24"/>
              </w:rPr>
              <w:t>завдання виконано згідно вимог, зміст відповідає темі, представлено широкий аналіз проблеми</w:t>
            </w:r>
            <w:r>
              <w:rPr>
                <w:spacing w:val="-2"/>
                <w:sz w:val="24"/>
                <w:szCs w:val="24"/>
              </w:rPr>
              <w:t xml:space="preserve">, розкрита думка та наведені приклади. Здобувач </w:t>
            </w:r>
            <w:r w:rsidRPr="007152DE">
              <w:rPr>
                <w:spacing w:val="-2"/>
                <w:sz w:val="24"/>
                <w:szCs w:val="24"/>
              </w:rPr>
              <w:t>демонструє навички ефективної взаємодії, аргументує, переконує, приймає рішення, відстоює власну позицію</w:t>
            </w:r>
            <w:r>
              <w:rPr>
                <w:spacing w:val="-2"/>
                <w:sz w:val="24"/>
                <w:szCs w:val="24"/>
              </w:rPr>
              <w:t xml:space="preserve">. </w:t>
            </w:r>
          </w:p>
          <w:p w14:paraId="33BE1873" w14:textId="77777777" w:rsidR="009449E2" w:rsidRDefault="009449E2" w:rsidP="001766C2">
            <w:pPr>
              <w:pStyle w:val="TableParagraph"/>
              <w:ind w:firstLine="408"/>
              <w:jc w:val="both"/>
              <w:rPr>
                <w:sz w:val="24"/>
                <w:szCs w:val="24"/>
              </w:rPr>
            </w:pPr>
            <w:r>
              <w:rPr>
                <w:sz w:val="24"/>
                <w:szCs w:val="24"/>
              </w:rPr>
              <w:t>5-6</w:t>
            </w:r>
            <w:r w:rsidRPr="00545E4E">
              <w:rPr>
                <w:sz w:val="24"/>
                <w:szCs w:val="24"/>
              </w:rPr>
              <w:t xml:space="preserve"> бал</w:t>
            </w:r>
            <w:r>
              <w:rPr>
                <w:sz w:val="24"/>
                <w:szCs w:val="24"/>
              </w:rPr>
              <w:t>и</w:t>
            </w:r>
            <w:r w:rsidRPr="00545E4E">
              <w:rPr>
                <w:sz w:val="24"/>
                <w:szCs w:val="24"/>
              </w:rPr>
              <w:t xml:space="preserve"> – завдання виконано згідно вимог, зміст відповідає темі, представлено широкий аналіз проблеми</w:t>
            </w:r>
            <w:r>
              <w:rPr>
                <w:sz w:val="24"/>
                <w:szCs w:val="24"/>
              </w:rPr>
              <w:t>.</w:t>
            </w:r>
          </w:p>
          <w:p w14:paraId="1EBCD27D" w14:textId="77777777" w:rsidR="009449E2" w:rsidRDefault="009449E2" w:rsidP="001766C2">
            <w:pPr>
              <w:pStyle w:val="TableParagraph"/>
              <w:ind w:firstLine="408"/>
              <w:jc w:val="both"/>
              <w:rPr>
                <w:sz w:val="24"/>
                <w:szCs w:val="24"/>
              </w:rPr>
            </w:pPr>
            <w:r>
              <w:rPr>
                <w:sz w:val="24"/>
                <w:szCs w:val="24"/>
              </w:rPr>
              <w:t>3-4</w:t>
            </w:r>
            <w:r w:rsidRPr="00545E4E">
              <w:rPr>
                <w:sz w:val="24"/>
                <w:szCs w:val="24"/>
              </w:rPr>
              <w:t xml:space="preserve"> бали – завдання виконано згідно вимог, зміст відповідає темі, представлено широкий аналіз проблеми, але є деякі недоліки у тексті,</w:t>
            </w:r>
            <w:r>
              <w:rPr>
                <w:sz w:val="24"/>
                <w:szCs w:val="24"/>
              </w:rPr>
              <w:t xml:space="preserve"> помилки.</w:t>
            </w:r>
          </w:p>
          <w:p w14:paraId="4CE3CFAA" w14:textId="77777777" w:rsidR="009449E2" w:rsidRDefault="009449E2" w:rsidP="001766C2">
            <w:pPr>
              <w:pStyle w:val="TableParagraph"/>
              <w:ind w:firstLine="408"/>
              <w:jc w:val="both"/>
              <w:rPr>
                <w:sz w:val="24"/>
                <w:szCs w:val="24"/>
              </w:rPr>
            </w:pPr>
            <w:r>
              <w:rPr>
                <w:sz w:val="24"/>
                <w:szCs w:val="24"/>
              </w:rPr>
              <w:t>1-2 бали – завдання виконано, проте не в повному обсязі, є помилки.</w:t>
            </w:r>
          </w:p>
          <w:p w14:paraId="281B0CDE" w14:textId="4CCAFA2A" w:rsidR="009449E2" w:rsidRPr="000B069E" w:rsidRDefault="009449E2" w:rsidP="000B069E">
            <w:pPr>
              <w:pStyle w:val="TableParagraph"/>
              <w:ind w:firstLine="408"/>
              <w:jc w:val="both"/>
              <w:rPr>
                <w:spacing w:val="-2"/>
                <w:sz w:val="24"/>
                <w:szCs w:val="24"/>
              </w:rPr>
            </w:pPr>
            <w:r>
              <w:rPr>
                <w:sz w:val="24"/>
                <w:szCs w:val="24"/>
              </w:rPr>
              <w:t xml:space="preserve">0 балів - </w:t>
            </w:r>
            <w:r w:rsidRPr="00545E4E">
              <w:rPr>
                <w:sz w:val="24"/>
                <w:szCs w:val="24"/>
              </w:rPr>
              <w:t>зміст не відповідає темі, є багато недоліків, невідповідність вимогам щодо оформлення, плагіат.</w:t>
            </w:r>
          </w:p>
        </w:tc>
      </w:tr>
      <w:tr w:rsidR="009449E2" w:rsidRPr="00545E4E" w14:paraId="2386C66B" w14:textId="77777777" w:rsidTr="001766C2">
        <w:tc>
          <w:tcPr>
            <w:tcW w:w="3652" w:type="dxa"/>
          </w:tcPr>
          <w:p w14:paraId="3A815533" w14:textId="77777777" w:rsidR="009449E2" w:rsidRPr="00413359" w:rsidRDefault="009449E2" w:rsidP="001766C2">
            <w:pPr>
              <w:pStyle w:val="TableParagraph"/>
              <w:rPr>
                <w:sz w:val="24"/>
                <w:szCs w:val="24"/>
              </w:rPr>
            </w:pPr>
            <w:r w:rsidRPr="00545E4E">
              <w:rPr>
                <w:spacing w:val="-2"/>
                <w:sz w:val="24"/>
                <w:szCs w:val="24"/>
              </w:rPr>
              <w:t>Практико-орієнтовані завдання</w:t>
            </w:r>
            <w:r>
              <w:rPr>
                <w:spacing w:val="-2"/>
                <w:sz w:val="24"/>
                <w:szCs w:val="24"/>
              </w:rPr>
              <w:t xml:space="preserve"> </w:t>
            </w:r>
            <w:r w:rsidRPr="00855C28">
              <w:rPr>
                <w:spacing w:val="-2"/>
                <w:sz w:val="24"/>
                <w:szCs w:val="24"/>
              </w:rPr>
              <w:t>(вирішення ситуаційних завдань юридичної спрямованості)</w:t>
            </w:r>
          </w:p>
        </w:tc>
        <w:tc>
          <w:tcPr>
            <w:tcW w:w="6674" w:type="dxa"/>
          </w:tcPr>
          <w:p w14:paraId="0EAE46B8" w14:textId="77777777" w:rsidR="009449E2" w:rsidRPr="00855C28" w:rsidRDefault="009449E2" w:rsidP="00790379">
            <w:pPr>
              <w:pStyle w:val="TableParagraph"/>
              <w:ind w:left="-100"/>
              <w:jc w:val="center"/>
              <w:rPr>
                <w:b/>
                <w:bCs/>
                <w:sz w:val="24"/>
                <w:szCs w:val="24"/>
              </w:rPr>
            </w:pPr>
            <w:r w:rsidRPr="00855C28">
              <w:rPr>
                <w:b/>
                <w:bCs/>
                <w:sz w:val="24"/>
                <w:szCs w:val="24"/>
              </w:rPr>
              <w:t>5 балів:</w:t>
            </w:r>
          </w:p>
          <w:p w14:paraId="4EDBB55E" w14:textId="77777777" w:rsidR="009449E2" w:rsidRPr="00855C28" w:rsidRDefault="009449E2" w:rsidP="001766C2">
            <w:pPr>
              <w:pStyle w:val="TableParagraph"/>
              <w:ind w:firstLine="407"/>
              <w:jc w:val="both"/>
              <w:rPr>
                <w:sz w:val="24"/>
                <w:szCs w:val="24"/>
              </w:rPr>
            </w:pPr>
            <w:r>
              <w:rPr>
                <w:sz w:val="24"/>
                <w:szCs w:val="24"/>
              </w:rPr>
              <w:t>5</w:t>
            </w:r>
            <w:r w:rsidRPr="00855C28">
              <w:rPr>
                <w:sz w:val="24"/>
                <w:szCs w:val="24"/>
              </w:rPr>
              <w:t xml:space="preserve"> балів – завдання виконано якісно</w:t>
            </w:r>
            <w:r>
              <w:rPr>
                <w:sz w:val="24"/>
                <w:szCs w:val="24"/>
              </w:rPr>
              <w:t xml:space="preserve">. </w:t>
            </w:r>
            <w:r w:rsidRPr="00855C28">
              <w:rPr>
                <w:sz w:val="24"/>
                <w:szCs w:val="24"/>
              </w:rPr>
              <w:t xml:space="preserve">Здобувач демонструє навички ефективної роботи на високому рівні. Апелює нормативно-правовою документацією. Відстоює власну позицію.  </w:t>
            </w:r>
          </w:p>
          <w:p w14:paraId="5DC9BDA6" w14:textId="77777777" w:rsidR="009449E2" w:rsidRPr="00855C28" w:rsidRDefault="009449E2" w:rsidP="001766C2">
            <w:pPr>
              <w:pStyle w:val="TableParagraph"/>
              <w:ind w:firstLine="407"/>
              <w:jc w:val="both"/>
              <w:rPr>
                <w:sz w:val="24"/>
                <w:szCs w:val="24"/>
              </w:rPr>
            </w:pPr>
            <w:r>
              <w:rPr>
                <w:sz w:val="24"/>
                <w:szCs w:val="24"/>
              </w:rPr>
              <w:t>4</w:t>
            </w:r>
            <w:r w:rsidRPr="00855C28">
              <w:rPr>
                <w:sz w:val="24"/>
                <w:szCs w:val="24"/>
              </w:rPr>
              <w:t xml:space="preserve"> бал</w:t>
            </w:r>
            <w:r>
              <w:rPr>
                <w:sz w:val="24"/>
                <w:szCs w:val="24"/>
              </w:rPr>
              <w:t>и</w:t>
            </w:r>
            <w:r w:rsidRPr="00855C28">
              <w:rPr>
                <w:sz w:val="24"/>
                <w:szCs w:val="24"/>
              </w:rPr>
              <w:t xml:space="preserve"> – завдання виконано </w:t>
            </w:r>
            <w:r>
              <w:rPr>
                <w:sz w:val="24"/>
                <w:szCs w:val="24"/>
              </w:rPr>
              <w:t xml:space="preserve">добре. </w:t>
            </w:r>
            <w:r w:rsidRPr="00855C28">
              <w:rPr>
                <w:sz w:val="24"/>
                <w:szCs w:val="24"/>
              </w:rPr>
              <w:t xml:space="preserve">Здобувач демонструє навички ефективної взаємодії, аргументує, переконує, приймає рішення, відстоює власну позицію. </w:t>
            </w:r>
          </w:p>
          <w:p w14:paraId="1F7D75BA" w14:textId="77777777" w:rsidR="009449E2" w:rsidRPr="00855C28" w:rsidRDefault="009449E2" w:rsidP="001766C2">
            <w:pPr>
              <w:pStyle w:val="TableParagraph"/>
              <w:ind w:firstLine="407"/>
              <w:jc w:val="both"/>
              <w:rPr>
                <w:sz w:val="24"/>
                <w:szCs w:val="24"/>
              </w:rPr>
            </w:pPr>
            <w:r>
              <w:rPr>
                <w:sz w:val="24"/>
                <w:szCs w:val="24"/>
              </w:rPr>
              <w:t xml:space="preserve">3 бали – </w:t>
            </w:r>
            <w:r w:rsidRPr="00855C28">
              <w:rPr>
                <w:sz w:val="24"/>
                <w:szCs w:val="24"/>
              </w:rPr>
              <w:t xml:space="preserve"> завдання виконано згідно вимог, зміст відповідає темі, представлено широкий аналіз проблеми, але є помилки.</w:t>
            </w:r>
          </w:p>
          <w:p w14:paraId="2B1A340B" w14:textId="77777777" w:rsidR="009449E2" w:rsidRDefault="009449E2" w:rsidP="001766C2">
            <w:pPr>
              <w:pStyle w:val="TableParagraph"/>
              <w:ind w:firstLine="407"/>
              <w:jc w:val="both"/>
              <w:rPr>
                <w:sz w:val="24"/>
                <w:szCs w:val="24"/>
              </w:rPr>
            </w:pPr>
            <w:r>
              <w:rPr>
                <w:sz w:val="24"/>
                <w:szCs w:val="24"/>
              </w:rPr>
              <w:t>2</w:t>
            </w:r>
            <w:r w:rsidRPr="00855C28">
              <w:rPr>
                <w:sz w:val="24"/>
                <w:szCs w:val="24"/>
              </w:rPr>
              <w:t xml:space="preserve"> бал – завдання виконано, є недолік</w:t>
            </w:r>
            <w:r>
              <w:rPr>
                <w:sz w:val="24"/>
                <w:szCs w:val="24"/>
              </w:rPr>
              <w:t>и,</w:t>
            </w:r>
            <w:r w:rsidRPr="00855C28">
              <w:rPr>
                <w:sz w:val="24"/>
                <w:szCs w:val="24"/>
              </w:rPr>
              <w:t xml:space="preserve"> невідповідність вимогам щодо оформлення, плагіат.</w:t>
            </w:r>
          </w:p>
          <w:p w14:paraId="274B4AD0" w14:textId="77777777" w:rsidR="009449E2" w:rsidRDefault="009449E2" w:rsidP="001766C2">
            <w:pPr>
              <w:pStyle w:val="TableParagraph"/>
              <w:ind w:firstLine="407"/>
              <w:jc w:val="both"/>
              <w:rPr>
                <w:sz w:val="24"/>
                <w:szCs w:val="24"/>
              </w:rPr>
            </w:pPr>
            <w:r>
              <w:rPr>
                <w:sz w:val="24"/>
                <w:szCs w:val="24"/>
              </w:rPr>
              <w:t>1 бал – завдання виконано, багато помилок.</w:t>
            </w:r>
          </w:p>
          <w:p w14:paraId="0E81C59D" w14:textId="77777777" w:rsidR="009449E2" w:rsidRPr="00545E4E" w:rsidRDefault="009449E2" w:rsidP="001766C2">
            <w:pPr>
              <w:pStyle w:val="TableParagraph"/>
              <w:ind w:firstLine="407"/>
              <w:jc w:val="both"/>
              <w:rPr>
                <w:sz w:val="24"/>
                <w:szCs w:val="24"/>
              </w:rPr>
            </w:pPr>
            <w:r w:rsidRPr="00545E4E">
              <w:rPr>
                <w:sz w:val="24"/>
                <w:szCs w:val="24"/>
              </w:rPr>
              <w:t xml:space="preserve">0 балів – відповідь </w:t>
            </w:r>
            <w:r w:rsidRPr="00545E4E">
              <w:rPr>
                <w:spacing w:val="-2"/>
                <w:sz w:val="24"/>
                <w:szCs w:val="24"/>
              </w:rPr>
              <w:t>відсутня</w:t>
            </w:r>
            <w:r>
              <w:rPr>
                <w:spacing w:val="-2"/>
                <w:sz w:val="24"/>
                <w:szCs w:val="24"/>
              </w:rPr>
              <w:t>.</w:t>
            </w:r>
          </w:p>
        </w:tc>
      </w:tr>
      <w:tr w:rsidR="009449E2" w:rsidRPr="00413359" w14:paraId="15442B51" w14:textId="77777777" w:rsidTr="001766C2">
        <w:tc>
          <w:tcPr>
            <w:tcW w:w="3652" w:type="dxa"/>
          </w:tcPr>
          <w:p w14:paraId="0476BB0F" w14:textId="77777777" w:rsidR="009449E2" w:rsidRPr="00545E4E" w:rsidRDefault="009449E2" w:rsidP="001766C2">
            <w:pPr>
              <w:pStyle w:val="TableParagraph"/>
              <w:rPr>
                <w:spacing w:val="-2"/>
                <w:sz w:val="24"/>
                <w:szCs w:val="24"/>
              </w:rPr>
            </w:pPr>
            <w:r>
              <w:rPr>
                <w:spacing w:val="-2"/>
                <w:sz w:val="24"/>
                <w:szCs w:val="24"/>
              </w:rPr>
              <w:t>Написання індивідуальної роботи</w:t>
            </w:r>
          </w:p>
        </w:tc>
        <w:tc>
          <w:tcPr>
            <w:tcW w:w="6674" w:type="dxa"/>
          </w:tcPr>
          <w:p w14:paraId="59F2ED2A" w14:textId="77777777" w:rsidR="009449E2" w:rsidRPr="00855C28" w:rsidRDefault="009449E2" w:rsidP="00790379">
            <w:pPr>
              <w:pStyle w:val="TableParagraph"/>
              <w:ind w:left="-100"/>
              <w:jc w:val="center"/>
              <w:rPr>
                <w:b/>
                <w:bCs/>
                <w:sz w:val="24"/>
                <w:szCs w:val="24"/>
              </w:rPr>
            </w:pPr>
            <w:r w:rsidRPr="00855C28">
              <w:rPr>
                <w:b/>
                <w:bCs/>
                <w:sz w:val="24"/>
                <w:szCs w:val="24"/>
              </w:rPr>
              <w:t>5 балів:</w:t>
            </w:r>
          </w:p>
          <w:p w14:paraId="57813F5F" w14:textId="6D1DB887" w:rsidR="009449E2" w:rsidRPr="00855C28" w:rsidRDefault="009449E2" w:rsidP="001766C2">
            <w:pPr>
              <w:pStyle w:val="TableParagraph"/>
              <w:ind w:firstLine="407"/>
              <w:jc w:val="both"/>
              <w:rPr>
                <w:sz w:val="24"/>
                <w:szCs w:val="24"/>
              </w:rPr>
            </w:pPr>
            <w:r w:rsidRPr="00855C28">
              <w:rPr>
                <w:sz w:val="24"/>
                <w:szCs w:val="24"/>
              </w:rPr>
              <w:t>5 балів – робота написана на високому рівні.  Використано у роботі сучасну літературу вітчизняних та зарубіжних авторів</w:t>
            </w:r>
            <w:r w:rsidR="00453181">
              <w:rPr>
                <w:sz w:val="24"/>
                <w:szCs w:val="24"/>
              </w:rPr>
              <w:t>.</w:t>
            </w:r>
            <w:r w:rsidRPr="00855C28">
              <w:rPr>
                <w:sz w:val="24"/>
                <w:szCs w:val="24"/>
              </w:rPr>
              <w:t xml:space="preserve"> </w:t>
            </w:r>
          </w:p>
          <w:p w14:paraId="1468F48F" w14:textId="10FE91C5" w:rsidR="009449E2" w:rsidRPr="00855C28" w:rsidRDefault="009449E2" w:rsidP="001766C2">
            <w:pPr>
              <w:pStyle w:val="TableParagraph"/>
              <w:ind w:firstLine="407"/>
              <w:jc w:val="both"/>
              <w:rPr>
                <w:sz w:val="24"/>
                <w:szCs w:val="24"/>
              </w:rPr>
            </w:pPr>
            <w:r w:rsidRPr="00855C28">
              <w:rPr>
                <w:sz w:val="24"/>
                <w:szCs w:val="24"/>
              </w:rPr>
              <w:t>4 балів – робота в цілому написана добре. Здобувач демонструє навички, логічно формулює думку, відстоює власну позицію у роботі. Допускає незначні помилки та демонструє знання з дисципліни на середньому рівні.</w:t>
            </w:r>
          </w:p>
          <w:p w14:paraId="197ACBA6" w14:textId="162F01C2" w:rsidR="009449E2" w:rsidRPr="00855C28" w:rsidRDefault="009449E2" w:rsidP="001766C2">
            <w:pPr>
              <w:pStyle w:val="TableParagraph"/>
              <w:ind w:firstLine="407"/>
              <w:jc w:val="both"/>
              <w:rPr>
                <w:sz w:val="24"/>
                <w:szCs w:val="24"/>
              </w:rPr>
            </w:pPr>
            <w:r w:rsidRPr="00855C28">
              <w:rPr>
                <w:sz w:val="24"/>
                <w:szCs w:val="24"/>
              </w:rPr>
              <w:t>3 бал</w:t>
            </w:r>
            <w:r>
              <w:rPr>
                <w:sz w:val="24"/>
                <w:szCs w:val="24"/>
              </w:rPr>
              <w:t>и.</w:t>
            </w:r>
            <w:r w:rsidRPr="00855C28">
              <w:rPr>
                <w:sz w:val="24"/>
                <w:szCs w:val="24"/>
              </w:rPr>
              <w:t xml:space="preserve"> У роботі допускалися значні помилки, використані не всі необхідні методи аналізу та узагальнення матеріалу. Здобувач демонструє непогані знання з дисципліни</w:t>
            </w:r>
            <w:r w:rsidR="00453181">
              <w:rPr>
                <w:sz w:val="24"/>
                <w:szCs w:val="24"/>
              </w:rPr>
              <w:t xml:space="preserve">, </w:t>
            </w:r>
            <w:r w:rsidRPr="00855C28">
              <w:rPr>
                <w:sz w:val="24"/>
                <w:szCs w:val="24"/>
              </w:rPr>
              <w:t>аналізує, але не завжди вміє відстояти власну позицію у процесі вирішення завдань.</w:t>
            </w:r>
          </w:p>
          <w:p w14:paraId="16E34D8A" w14:textId="77777777" w:rsidR="009449E2" w:rsidRPr="00855C28" w:rsidRDefault="009449E2" w:rsidP="001766C2">
            <w:pPr>
              <w:pStyle w:val="TableParagraph"/>
              <w:ind w:firstLine="407"/>
              <w:jc w:val="both"/>
              <w:rPr>
                <w:sz w:val="24"/>
                <w:szCs w:val="24"/>
              </w:rPr>
            </w:pPr>
            <w:r w:rsidRPr="00855C28">
              <w:rPr>
                <w:sz w:val="24"/>
                <w:szCs w:val="24"/>
              </w:rPr>
              <w:t xml:space="preserve">2 бали –  робота виконана неповно та на низькому рівні. У </w:t>
            </w:r>
            <w:r w:rsidRPr="00855C28">
              <w:rPr>
                <w:sz w:val="24"/>
                <w:szCs w:val="24"/>
              </w:rPr>
              <w:lastRenderedPageBreak/>
              <w:t>ході виконання завдань допускалися значні помилки, використані не всі необхідні методи аналізу та узагальнення матеріалу.</w:t>
            </w:r>
          </w:p>
          <w:p w14:paraId="29225D62" w14:textId="77777777" w:rsidR="009449E2" w:rsidRPr="00855C28" w:rsidRDefault="009449E2" w:rsidP="001766C2">
            <w:pPr>
              <w:pStyle w:val="TableParagraph"/>
              <w:ind w:firstLine="407"/>
              <w:jc w:val="both"/>
              <w:rPr>
                <w:sz w:val="24"/>
                <w:szCs w:val="24"/>
              </w:rPr>
            </w:pPr>
            <w:r w:rsidRPr="00855C28">
              <w:rPr>
                <w:sz w:val="24"/>
                <w:szCs w:val="24"/>
              </w:rPr>
              <w:t>1 бал –  робота виконана неповно та має помилки.</w:t>
            </w:r>
          </w:p>
          <w:p w14:paraId="26653F8F" w14:textId="77777777" w:rsidR="009449E2" w:rsidRPr="00413359" w:rsidRDefault="009449E2" w:rsidP="001766C2">
            <w:pPr>
              <w:pStyle w:val="TableParagraph"/>
              <w:ind w:firstLine="407"/>
              <w:jc w:val="both"/>
              <w:rPr>
                <w:sz w:val="24"/>
                <w:szCs w:val="24"/>
              </w:rPr>
            </w:pPr>
            <w:r w:rsidRPr="00855C28">
              <w:rPr>
                <w:sz w:val="24"/>
                <w:szCs w:val="24"/>
              </w:rPr>
              <w:t>0 балів – робота не написана.</w:t>
            </w:r>
          </w:p>
        </w:tc>
      </w:tr>
      <w:tr w:rsidR="009449E2" w:rsidRPr="00855C28" w14:paraId="6CFFC0C9" w14:textId="77777777" w:rsidTr="001766C2">
        <w:tc>
          <w:tcPr>
            <w:tcW w:w="3652" w:type="dxa"/>
          </w:tcPr>
          <w:p w14:paraId="733E7826" w14:textId="77777777" w:rsidR="009449E2" w:rsidRDefault="009449E2" w:rsidP="001766C2">
            <w:pPr>
              <w:pStyle w:val="TableParagraph"/>
              <w:rPr>
                <w:spacing w:val="-2"/>
                <w:sz w:val="24"/>
                <w:szCs w:val="24"/>
              </w:rPr>
            </w:pPr>
            <w:r w:rsidRPr="002D6E18">
              <w:rPr>
                <w:spacing w:val="-2"/>
                <w:sz w:val="24"/>
                <w:szCs w:val="24"/>
              </w:rPr>
              <w:lastRenderedPageBreak/>
              <w:t>Захист реферату</w:t>
            </w:r>
            <w:r>
              <w:rPr>
                <w:spacing w:val="-2"/>
                <w:sz w:val="24"/>
                <w:szCs w:val="24"/>
              </w:rPr>
              <w:t xml:space="preserve"> </w:t>
            </w:r>
            <w:r w:rsidRPr="002D6E18">
              <w:rPr>
                <w:spacing w:val="-2"/>
                <w:sz w:val="24"/>
                <w:szCs w:val="24"/>
              </w:rPr>
              <w:t>/</w:t>
            </w:r>
            <w:r>
              <w:rPr>
                <w:spacing w:val="-2"/>
                <w:sz w:val="24"/>
                <w:szCs w:val="24"/>
              </w:rPr>
              <w:t xml:space="preserve"> </w:t>
            </w:r>
            <w:r w:rsidRPr="002D6E18">
              <w:rPr>
                <w:spacing w:val="-2"/>
                <w:sz w:val="24"/>
                <w:szCs w:val="24"/>
              </w:rPr>
              <w:t>презентації</w:t>
            </w:r>
          </w:p>
        </w:tc>
        <w:tc>
          <w:tcPr>
            <w:tcW w:w="6674" w:type="dxa"/>
          </w:tcPr>
          <w:p w14:paraId="3E942CB6" w14:textId="77777777" w:rsidR="009449E2" w:rsidRPr="00CA4868" w:rsidRDefault="009449E2" w:rsidP="00790379">
            <w:pPr>
              <w:pStyle w:val="TableParagraph"/>
              <w:ind w:left="-100"/>
              <w:jc w:val="center"/>
              <w:rPr>
                <w:b/>
                <w:bCs/>
                <w:sz w:val="24"/>
                <w:szCs w:val="24"/>
              </w:rPr>
            </w:pPr>
            <w:r w:rsidRPr="00CA4868">
              <w:rPr>
                <w:b/>
                <w:bCs/>
                <w:sz w:val="24"/>
                <w:szCs w:val="24"/>
              </w:rPr>
              <w:t>5 балів:</w:t>
            </w:r>
          </w:p>
          <w:p w14:paraId="558412F7" w14:textId="77777777" w:rsidR="009449E2" w:rsidRPr="00CA4868" w:rsidRDefault="009449E2" w:rsidP="001766C2">
            <w:pPr>
              <w:pStyle w:val="TableParagraph"/>
              <w:ind w:firstLine="392"/>
              <w:jc w:val="both"/>
              <w:rPr>
                <w:sz w:val="24"/>
                <w:szCs w:val="24"/>
              </w:rPr>
            </w:pPr>
            <w:r w:rsidRPr="00CA4868">
              <w:rPr>
                <w:sz w:val="24"/>
                <w:szCs w:val="24"/>
              </w:rPr>
              <w:t xml:space="preserve">5 балів – робота написана на високому рівні.  </w:t>
            </w:r>
            <w:r>
              <w:rPr>
                <w:sz w:val="24"/>
                <w:szCs w:val="24"/>
              </w:rPr>
              <w:t xml:space="preserve">Доповідь зроблено на високому рівні. Здобувач вміло апелює інформацією, демонструє високі знання нормативно-правової документації. </w:t>
            </w:r>
          </w:p>
          <w:p w14:paraId="46D86732" w14:textId="06783B74" w:rsidR="009449E2" w:rsidRPr="00CA4868" w:rsidRDefault="009449E2" w:rsidP="001766C2">
            <w:pPr>
              <w:pStyle w:val="TableParagraph"/>
              <w:ind w:firstLine="392"/>
              <w:jc w:val="both"/>
              <w:rPr>
                <w:sz w:val="24"/>
                <w:szCs w:val="24"/>
              </w:rPr>
            </w:pPr>
            <w:r w:rsidRPr="00CA4868">
              <w:rPr>
                <w:sz w:val="24"/>
                <w:szCs w:val="24"/>
              </w:rPr>
              <w:t>4 балів – робота в цілому написана добре. Здобувач демонструє навички, логічно формулює думку, відстоює власну позицію у роботі. Допускає незначні помилки та демонструє знання з дисципліни «</w:t>
            </w:r>
            <w:r w:rsidR="00453181">
              <w:rPr>
                <w:sz w:val="24"/>
                <w:szCs w:val="24"/>
              </w:rPr>
              <w:t>Житлове право</w:t>
            </w:r>
            <w:r w:rsidRPr="00CA4868">
              <w:rPr>
                <w:sz w:val="24"/>
                <w:szCs w:val="24"/>
              </w:rPr>
              <w:t xml:space="preserve">» на </w:t>
            </w:r>
            <w:r>
              <w:rPr>
                <w:sz w:val="24"/>
                <w:szCs w:val="24"/>
              </w:rPr>
              <w:t>достатньому</w:t>
            </w:r>
            <w:r w:rsidRPr="00CA4868">
              <w:rPr>
                <w:sz w:val="24"/>
                <w:szCs w:val="24"/>
              </w:rPr>
              <w:t xml:space="preserve"> рівні.</w:t>
            </w:r>
          </w:p>
          <w:p w14:paraId="76FBBE5B" w14:textId="77777777" w:rsidR="009449E2" w:rsidRPr="00CA4868" w:rsidRDefault="009449E2" w:rsidP="001766C2">
            <w:pPr>
              <w:pStyle w:val="TableParagraph"/>
              <w:ind w:firstLine="392"/>
              <w:jc w:val="both"/>
              <w:rPr>
                <w:sz w:val="24"/>
                <w:szCs w:val="24"/>
              </w:rPr>
            </w:pPr>
            <w:r w:rsidRPr="00CA4868">
              <w:rPr>
                <w:sz w:val="24"/>
                <w:szCs w:val="24"/>
              </w:rPr>
              <w:t>3 бал</w:t>
            </w:r>
            <w:r>
              <w:rPr>
                <w:sz w:val="24"/>
                <w:szCs w:val="24"/>
              </w:rPr>
              <w:t xml:space="preserve">и. </w:t>
            </w:r>
            <w:r w:rsidRPr="00CA4868">
              <w:rPr>
                <w:sz w:val="24"/>
                <w:szCs w:val="24"/>
              </w:rPr>
              <w:t xml:space="preserve"> У роботі допускалися значні помилки, використані не всі необхідні методи аналізу та узагальнення матеріалу. Здобувач демонструє непогані знання з дисципліни Сімейне право, аналізує, але не завжди вміє відстояти власну позицію у процесі вирішення завдань.</w:t>
            </w:r>
          </w:p>
          <w:p w14:paraId="32C2970E" w14:textId="77777777" w:rsidR="009449E2" w:rsidRPr="00CA4868" w:rsidRDefault="009449E2" w:rsidP="001766C2">
            <w:pPr>
              <w:pStyle w:val="TableParagraph"/>
              <w:ind w:firstLine="392"/>
              <w:jc w:val="both"/>
              <w:rPr>
                <w:sz w:val="24"/>
                <w:szCs w:val="24"/>
              </w:rPr>
            </w:pPr>
            <w:r w:rsidRPr="00CA4868">
              <w:rPr>
                <w:sz w:val="24"/>
                <w:szCs w:val="24"/>
              </w:rPr>
              <w:t>2 бали –  робота виконана неповно та на низькому рівні. У ході виконання завдань допускалися значні помилки, використані не всі необхідні методи аналізу та узагальнення матеріалу.</w:t>
            </w:r>
          </w:p>
          <w:p w14:paraId="6E29C06F" w14:textId="77777777" w:rsidR="009449E2" w:rsidRPr="00CA4868" w:rsidRDefault="009449E2" w:rsidP="001766C2">
            <w:pPr>
              <w:pStyle w:val="TableParagraph"/>
              <w:ind w:firstLine="392"/>
              <w:jc w:val="both"/>
              <w:rPr>
                <w:sz w:val="24"/>
                <w:szCs w:val="24"/>
              </w:rPr>
            </w:pPr>
            <w:r w:rsidRPr="00CA4868">
              <w:rPr>
                <w:sz w:val="24"/>
                <w:szCs w:val="24"/>
              </w:rPr>
              <w:t>1 бал –  робота виконана неповно та має помилки.</w:t>
            </w:r>
          </w:p>
          <w:p w14:paraId="52C8660C" w14:textId="77777777" w:rsidR="009449E2" w:rsidRPr="00855C28" w:rsidRDefault="009449E2" w:rsidP="001766C2">
            <w:pPr>
              <w:pStyle w:val="TableParagraph"/>
              <w:ind w:firstLine="392"/>
              <w:jc w:val="both"/>
              <w:rPr>
                <w:b/>
                <w:bCs/>
                <w:sz w:val="24"/>
                <w:szCs w:val="24"/>
              </w:rPr>
            </w:pPr>
            <w:r w:rsidRPr="00CA4868">
              <w:rPr>
                <w:sz w:val="24"/>
                <w:szCs w:val="24"/>
              </w:rPr>
              <w:t>0 балів – робота не написана.</w:t>
            </w:r>
          </w:p>
        </w:tc>
      </w:tr>
      <w:tr w:rsidR="009449E2" w:rsidRPr="00FE190C" w14:paraId="0AA86994" w14:textId="77777777" w:rsidTr="001766C2">
        <w:tc>
          <w:tcPr>
            <w:tcW w:w="3652" w:type="dxa"/>
          </w:tcPr>
          <w:p w14:paraId="2A93C479" w14:textId="77777777" w:rsidR="009449E2" w:rsidRPr="002D6E18" w:rsidRDefault="009449E2" w:rsidP="001766C2">
            <w:pPr>
              <w:pStyle w:val="TableParagraph"/>
              <w:rPr>
                <w:spacing w:val="-2"/>
                <w:sz w:val="24"/>
                <w:szCs w:val="24"/>
              </w:rPr>
            </w:pPr>
            <w:r w:rsidRPr="008308E1">
              <w:rPr>
                <w:spacing w:val="-2"/>
                <w:sz w:val="24"/>
                <w:szCs w:val="24"/>
              </w:rPr>
              <w:t>Вирішення підсумкового тестування після завершення модулів.</w:t>
            </w:r>
          </w:p>
        </w:tc>
        <w:tc>
          <w:tcPr>
            <w:tcW w:w="6674" w:type="dxa"/>
          </w:tcPr>
          <w:p w14:paraId="01E52DB4" w14:textId="77777777" w:rsidR="009449E2" w:rsidRPr="002D6E18" w:rsidRDefault="009449E2" w:rsidP="00790379">
            <w:pPr>
              <w:pStyle w:val="TableParagraph"/>
              <w:ind w:left="-100"/>
              <w:jc w:val="center"/>
              <w:rPr>
                <w:b/>
                <w:bCs/>
                <w:sz w:val="24"/>
                <w:szCs w:val="24"/>
              </w:rPr>
            </w:pPr>
            <w:r w:rsidRPr="002D6E18">
              <w:rPr>
                <w:b/>
                <w:bCs/>
                <w:sz w:val="24"/>
                <w:szCs w:val="24"/>
              </w:rPr>
              <w:t>1</w:t>
            </w:r>
            <w:r>
              <w:rPr>
                <w:b/>
                <w:bCs/>
                <w:sz w:val="24"/>
                <w:szCs w:val="24"/>
              </w:rPr>
              <w:t>0</w:t>
            </w:r>
            <w:r w:rsidRPr="002D6E18">
              <w:rPr>
                <w:b/>
                <w:bCs/>
                <w:sz w:val="24"/>
                <w:szCs w:val="24"/>
              </w:rPr>
              <w:t xml:space="preserve"> балів:</w:t>
            </w:r>
          </w:p>
          <w:p w14:paraId="5016FA67" w14:textId="77777777" w:rsidR="009449E2" w:rsidRPr="002D6E18" w:rsidRDefault="009449E2" w:rsidP="001766C2">
            <w:pPr>
              <w:pStyle w:val="TableParagraph"/>
              <w:ind w:firstLine="392"/>
              <w:jc w:val="both"/>
              <w:rPr>
                <w:sz w:val="24"/>
                <w:szCs w:val="24"/>
              </w:rPr>
            </w:pPr>
            <w:r>
              <w:rPr>
                <w:sz w:val="24"/>
                <w:szCs w:val="24"/>
              </w:rPr>
              <w:t>9</w:t>
            </w:r>
            <w:r w:rsidRPr="002D6E18">
              <w:rPr>
                <w:sz w:val="24"/>
                <w:szCs w:val="24"/>
              </w:rPr>
              <w:t>-1</w:t>
            </w:r>
            <w:r>
              <w:rPr>
                <w:sz w:val="24"/>
                <w:szCs w:val="24"/>
              </w:rPr>
              <w:t>0</w:t>
            </w:r>
            <w:r w:rsidRPr="002D6E18">
              <w:rPr>
                <w:sz w:val="24"/>
                <w:szCs w:val="24"/>
              </w:rPr>
              <w:t xml:space="preserve">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1C911B1D" w14:textId="77777777" w:rsidR="009449E2" w:rsidRPr="002D6E18" w:rsidRDefault="009449E2" w:rsidP="001766C2">
            <w:pPr>
              <w:pStyle w:val="TableParagraph"/>
              <w:ind w:firstLine="392"/>
              <w:jc w:val="both"/>
              <w:rPr>
                <w:sz w:val="24"/>
                <w:szCs w:val="24"/>
              </w:rPr>
            </w:pPr>
            <w:r>
              <w:rPr>
                <w:sz w:val="24"/>
                <w:szCs w:val="24"/>
              </w:rPr>
              <w:t>7</w:t>
            </w:r>
            <w:r w:rsidRPr="002D6E18">
              <w:rPr>
                <w:sz w:val="24"/>
                <w:szCs w:val="24"/>
              </w:rPr>
              <w:t>-</w:t>
            </w:r>
            <w:r>
              <w:rPr>
                <w:sz w:val="24"/>
                <w:szCs w:val="24"/>
              </w:rPr>
              <w:t>8</w:t>
            </w:r>
            <w:r w:rsidRPr="002D6E18">
              <w:rPr>
                <w:sz w:val="24"/>
                <w:szCs w:val="24"/>
              </w:rPr>
              <w:t xml:space="preserve">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14:paraId="05C9DBEA" w14:textId="77777777" w:rsidR="009449E2" w:rsidRPr="002D6E18" w:rsidRDefault="009449E2" w:rsidP="001766C2">
            <w:pPr>
              <w:pStyle w:val="TableParagraph"/>
              <w:ind w:firstLine="392"/>
              <w:jc w:val="both"/>
              <w:rPr>
                <w:sz w:val="24"/>
                <w:szCs w:val="24"/>
              </w:rPr>
            </w:pPr>
            <w:r>
              <w:rPr>
                <w:sz w:val="24"/>
                <w:szCs w:val="24"/>
              </w:rPr>
              <w:t>5</w:t>
            </w:r>
            <w:r w:rsidRPr="002D6E18">
              <w:rPr>
                <w:sz w:val="24"/>
                <w:szCs w:val="24"/>
              </w:rPr>
              <w:t>-</w:t>
            </w:r>
            <w:r>
              <w:rPr>
                <w:sz w:val="24"/>
                <w:szCs w:val="24"/>
              </w:rPr>
              <w:t>6</w:t>
            </w:r>
            <w:r w:rsidRPr="002D6E18">
              <w:rPr>
                <w:sz w:val="24"/>
                <w:szCs w:val="24"/>
              </w:rPr>
              <w:t xml:space="preserve"> бали – завдання виконано згідно вимог, зміст відповідає темі, представлено широкий аналіз проблеми.</w:t>
            </w:r>
          </w:p>
          <w:p w14:paraId="2C065236" w14:textId="77777777" w:rsidR="009449E2" w:rsidRPr="002D6E18" w:rsidRDefault="009449E2" w:rsidP="001766C2">
            <w:pPr>
              <w:pStyle w:val="TableParagraph"/>
              <w:ind w:firstLine="392"/>
              <w:jc w:val="both"/>
              <w:rPr>
                <w:sz w:val="24"/>
                <w:szCs w:val="24"/>
              </w:rPr>
            </w:pPr>
            <w:r>
              <w:rPr>
                <w:sz w:val="24"/>
                <w:szCs w:val="24"/>
              </w:rPr>
              <w:t>3</w:t>
            </w:r>
            <w:r w:rsidRPr="002D6E18">
              <w:rPr>
                <w:sz w:val="24"/>
                <w:szCs w:val="24"/>
              </w:rPr>
              <w:t>-</w:t>
            </w:r>
            <w:r>
              <w:rPr>
                <w:sz w:val="24"/>
                <w:szCs w:val="24"/>
              </w:rPr>
              <w:t>4</w:t>
            </w:r>
            <w:r w:rsidRPr="002D6E18">
              <w:rPr>
                <w:sz w:val="24"/>
                <w:szCs w:val="24"/>
              </w:rPr>
              <w:t xml:space="preserve"> бали – завдання виконано згідно вимог, зміст відповідає темі, представлено широкий аналіз проблеми, але є деякі недоліки у тексті, помилки.</w:t>
            </w:r>
          </w:p>
          <w:p w14:paraId="098CAFEC" w14:textId="77777777" w:rsidR="009449E2" w:rsidRPr="002D6E18" w:rsidRDefault="009449E2" w:rsidP="001766C2">
            <w:pPr>
              <w:pStyle w:val="TableParagraph"/>
              <w:ind w:firstLine="392"/>
              <w:jc w:val="both"/>
              <w:rPr>
                <w:sz w:val="24"/>
                <w:szCs w:val="24"/>
              </w:rPr>
            </w:pPr>
            <w:r w:rsidRPr="002D6E18">
              <w:rPr>
                <w:sz w:val="24"/>
                <w:szCs w:val="24"/>
              </w:rPr>
              <w:t>1-</w:t>
            </w:r>
            <w:r>
              <w:rPr>
                <w:sz w:val="24"/>
                <w:szCs w:val="24"/>
              </w:rPr>
              <w:t>2</w:t>
            </w:r>
            <w:r w:rsidRPr="002D6E18">
              <w:rPr>
                <w:sz w:val="24"/>
                <w:szCs w:val="24"/>
              </w:rPr>
              <w:t xml:space="preserve"> бал – завдання виконано, проте не в повному обсязі, є помилки.</w:t>
            </w:r>
          </w:p>
          <w:p w14:paraId="75459D17" w14:textId="31CA74D2" w:rsidR="009449E2" w:rsidRPr="00855C28" w:rsidRDefault="009449E2" w:rsidP="001766C2">
            <w:pPr>
              <w:pStyle w:val="TableParagraph"/>
              <w:ind w:firstLine="392"/>
              <w:jc w:val="both"/>
              <w:rPr>
                <w:b/>
                <w:bCs/>
                <w:sz w:val="24"/>
                <w:szCs w:val="24"/>
              </w:rPr>
            </w:pPr>
            <w:r w:rsidRPr="002D6E18">
              <w:rPr>
                <w:sz w:val="24"/>
                <w:szCs w:val="24"/>
              </w:rPr>
              <w:t>0 балів</w:t>
            </w:r>
            <w:r w:rsidR="00790379">
              <w:rPr>
                <w:sz w:val="24"/>
                <w:szCs w:val="24"/>
              </w:rPr>
              <w:t xml:space="preserve"> – </w:t>
            </w:r>
            <w:r w:rsidRPr="002D6E18">
              <w:rPr>
                <w:sz w:val="24"/>
                <w:szCs w:val="24"/>
              </w:rPr>
              <w:t>зміст не відповідає темі, є багато недоліків, невідповідність вимогам щодо оформлення, плагіат.</w:t>
            </w:r>
          </w:p>
        </w:tc>
      </w:tr>
    </w:tbl>
    <w:p w14:paraId="581D15AA" w14:textId="77777777" w:rsidR="00524029" w:rsidRPr="00545E4E" w:rsidRDefault="00524029" w:rsidP="00524029">
      <w:pPr>
        <w:tabs>
          <w:tab w:val="left" w:pos="1813"/>
        </w:tabs>
        <w:spacing w:after="0" w:line="240" w:lineRule="auto"/>
        <w:jc w:val="center"/>
        <w:rPr>
          <w:rFonts w:ascii="Times New Roman" w:hAnsi="Times New Roman" w:cs="Times New Roman"/>
          <w:sz w:val="24"/>
          <w:szCs w:val="24"/>
          <w:lang w:val="uk-UA"/>
        </w:rPr>
      </w:pPr>
    </w:p>
    <w:p w14:paraId="6ED5059A" w14:textId="321653D2" w:rsidR="00BE2CC0" w:rsidRPr="00545E4E" w:rsidRDefault="00B12E0D" w:rsidP="00BA6555">
      <w:pPr>
        <w:spacing w:after="0" w:line="240" w:lineRule="auto"/>
        <w:ind w:firstLine="709"/>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Згідно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 яка підлягає оцінюванню. </w:t>
      </w:r>
      <w:r w:rsidRPr="00545E4E">
        <w:rPr>
          <w:rFonts w:ascii="Times New Roman" w:hAnsi="Times New Roman" w:cs="Times New Roman"/>
          <w:sz w:val="24"/>
          <w:szCs w:val="24"/>
        </w:rPr>
        <w:t xml:space="preserve">Викладачем </w:t>
      </w:r>
      <w:r w:rsidR="00DF140C" w:rsidRPr="00545E4E">
        <w:rPr>
          <w:rFonts w:ascii="Times New Roman" w:hAnsi="Times New Roman" w:cs="Times New Roman"/>
          <w:sz w:val="24"/>
          <w:szCs w:val="24"/>
        </w:rPr>
        <w:t xml:space="preserve">за освітнім компонентом </w:t>
      </w:r>
      <w:r w:rsidRPr="00545E4E">
        <w:rPr>
          <w:rFonts w:ascii="Times New Roman" w:hAnsi="Times New Roman" w:cs="Times New Roman"/>
          <w:sz w:val="24"/>
          <w:szCs w:val="24"/>
        </w:rPr>
        <w:t xml:space="preserve">визначено </w:t>
      </w:r>
      <w:r w:rsidR="00C7438D">
        <w:rPr>
          <w:rFonts w:ascii="Times New Roman" w:hAnsi="Times New Roman" w:cs="Times New Roman"/>
          <w:sz w:val="24"/>
          <w:szCs w:val="24"/>
          <w:lang w:val="uk-UA"/>
        </w:rPr>
        <w:t xml:space="preserve">2 </w:t>
      </w:r>
      <w:r w:rsidR="00DF140C" w:rsidRPr="00545E4E">
        <w:rPr>
          <w:rFonts w:ascii="Times New Roman" w:hAnsi="Times New Roman" w:cs="Times New Roman"/>
          <w:sz w:val="24"/>
          <w:szCs w:val="24"/>
        </w:rPr>
        <w:t>види самостійної роботи</w:t>
      </w:r>
      <w:r w:rsidR="002D0F32" w:rsidRPr="00545E4E">
        <w:rPr>
          <w:rFonts w:ascii="Times New Roman" w:hAnsi="Times New Roman" w:cs="Times New Roman"/>
          <w:sz w:val="24"/>
          <w:szCs w:val="24"/>
        </w:rPr>
        <w:t xml:space="preserve"> </w:t>
      </w:r>
      <w:r w:rsidR="002D0F32" w:rsidRPr="00545E4E">
        <w:rPr>
          <w:rFonts w:ascii="Times New Roman" w:hAnsi="Times New Roman" w:cs="Times New Roman"/>
          <w:sz w:val="24"/>
          <w:szCs w:val="24"/>
          <w:lang w:val="uk-UA"/>
        </w:rPr>
        <w:t xml:space="preserve">(згідно </w:t>
      </w:r>
      <w:r w:rsidR="002D0F32" w:rsidRPr="00545E4E">
        <w:rPr>
          <w:rFonts w:ascii="Times New Roman" w:hAnsi="Times New Roman" w:cs="Times New Roman"/>
          <w:sz w:val="24"/>
          <w:szCs w:val="24"/>
          <w:lang w:val="uk-UA"/>
        </w:rPr>
        <w:lastRenderedPageBreak/>
        <w:t>о</w:t>
      </w:r>
      <w:r w:rsidR="002D0F32" w:rsidRPr="00545E4E">
        <w:rPr>
          <w:rFonts w:ascii="Times New Roman" w:hAnsi="Times New Roman" w:cs="Times New Roman"/>
          <w:sz w:val="24"/>
          <w:szCs w:val="24"/>
        </w:rPr>
        <w:t>рієнтовн</w:t>
      </w:r>
      <w:r w:rsidR="002D0F32" w:rsidRPr="00545E4E">
        <w:rPr>
          <w:rFonts w:ascii="Times New Roman" w:hAnsi="Times New Roman" w:cs="Times New Roman"/>
          <w:sz w:val="24"/>
          <w:szCs w:val="24"/>
          <w:lang w:val="uk-UA"/>
        </w:rPr>
        <w:t xml:space="preserve">ого </w:t>
      </w:r>
      <w:r w:rsidR="002D0F32" w:rsidRPr="00545E4E">
        <w:rPr>
          <w:rFonts w:ascii="Times New Roman" w:hAnsi="Times New Roman" w:cs="Times New Roman"/>
          <w:sz w:val="24"/>
          <w:szCs w:val="24"/>
        </w:rPr>
        <w:t>перелік</w:t>
      </w:r>
      <w:r w:rsidR="002D0F32" w:rsidRPr="00545E4E">
        <w:rPr>
          <w:rFonts w:ascii="Times New Roman" w:hAnsi="Times New Roman" w:cs="Times New Roman"/>
          <w:sz w:val="24"/>
          <w:szCs w:val="24"/>
          <w:lang w:val="uk-UA"/>
        </w:rPr>
        <w:t xml:space="preserve">у </w:t>
      </w:r>
      <w:r w:rsidR="002D0F32" w:rsidRPr="00545E4E">
        <w:rPr>
          <w:rFonts w:ascii="Times New Roman" w:hAnsi="Times New Roman" w:cs="Times New Roman"/>
          <w:sz w:val="24"/>
          <w:szCs w:val="24"/>
        </w:rPr>
        <w:t>видів</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діяльності</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pacing w:val="-2"/>
          <w:sz w:val="24"/>
          <w:szCs w:val="24"/>
        </w:rPr>
        <w:t>здобувача,</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які</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дозволяють</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продемонструвати</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досягнення</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результатів</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pacing w:val="-2"/>
          <w:sz w:val="24"/>
          <w:szCs w:val="24"/>
        </w:rPr>
        <w:t>навчання</w:t>
      </w:r>
      <w:r w:rsidR="002D0F32" w:rsidRPr="00545E4E">
        <w:rPr>
          <w:rFonts w:ascii="Times New Roman" w:hAnsi="Times New Roman" w:cs="Times New Roman"/>
          <w:spacing w:val="-2"/>
          <w:sz w:val="24"/>
          <w:szCs w:val="24"/>
          <w:lang w:val="uk-UA"/>
        </w:rPr>
        <w:t xml:space="preserve">, наведених в Положенні). </w:t>
      </w:r>
      <w:r w:rsidRPr="00545E4E">
        <w:rPr>
          <w:rFonts w:ascii="Times New Roman" w:hAnsi="Times New Roman" w:cs="Times New Roman"/>
          <w:sz w:val="24"/>
          <w:szCs w:val="24"/>
          <w:lang w:val="uk-UA"/>
        </w:rPr>
        <w:t>Максимальна сумарна кількість балів при оцінюванні самостійної роботи здобувачів складає 30 балів.</w:t>
      </w:r>
      <w:r w:rsidR="00264B7F" w:rsidRPr="00545E4E">
        <w:rPr>
          <w:rFonts w:ascii="Times New Roman" w:hAnsi="Times New Roman" w:cs="Times New Roman"/>
          <w:b/>
          <w:sz w:val="24"/>
          <w:szCs w:val="24"/>
          <w:lang w:val="uk-UA"/>
        </w:rPr>
        <w:t xml:space="preserve"> </w:t>
      </w:r>
    </w:p>
    <w:p w14:paraId="57347342" w14:textId="6C7E775F" w:rsidR="00320DEB" w:rsidRPr="00545E4E" w:rsidRDefault="00320DEB" w:rsidP="00BA6555">
      <w:pPr>
        <w:tabs>
          <w:tab w:val="left" w:pos="1813"/>
        </w:tabs>
        <w:spacing w:after="0" w:line="240" w:lineRule="auto"/>
        <w:ind w:firstLine="709"/>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Підсумковим контролем на освітньому компоненті </w:t>
      </w:r>
      <w:r w:rsidR="00B865E0">
        <w:rPr>
          <w:rFonts w:ascii="Times New Roman" w:hAnsi="Times New Roman" w:cs="Times New Roman"/>
          <w:sz w:val="24"/>
          <w:szCs w:val="24"/>
          <w:lang w:val="uk-UA"/>
        </w:rPr>
        <w:t>«</w:t>
      </w:r>
      <w:r w:rsidR="009449E2">
        <w:rPr>
          <w:rFonts w:ascii="Times New Roman" w:hAnsi="Times New Roman" w:cs="Times New Roman"/>
          <w:sz w:val="24"/>
          <w:szCs w:val="24"/>
          <w:lang w:val="uk-UA"/>
        </w:rPr>
        <w:t>Житлове право</w:t>
      </w:r>
      <w:r w:rsidR="00B865E0">
        <w:rPr>
          <w:rFonts w:ascii="Times New Roman" w:hAnsi="Times New Roman" w:cs="Times New Roman"/>
          <w:sz w:val="24"/>
          <w:szCs w:val="24"/>
          <w:lang w:val="uk-UA"/>
        </w:rPr>
        <w:t xml:space="preserve">» </w:t>
      </w:r>
      <w:r w:rsidRPr="00545E4E">
        <w:rPr>
          <w:rFonts w:ascii="Times New Roman" w:hAnsi="Times New Roman" w:cs="Times New Roman"/>
          <w:sz w:val="24"/>
          <w:szCs w:val="24"/>
          <w:lang w:val="uk-UA"/>
        </w:rPr>
        <w:t xml:space="preserve">є </w:t>
      </w:r>
      <w:r w:rsidR="00C7438D">
        <w:rPr>
          <w:rFonts w:ascii="Times New Roman" w:hAnsi="Times New Roman" w:cs="Times New Roman"/>
          <w:sz w:val="24"/>
          <w:szCs w:val="24"/>
          <w:lang w:val="uk-UA"/>
        </w:rPr>
        <w:t xml:space="preserve">залік </w:t>
      </w:r>
      <w:r w:rsidR="00CA0B44" w:rsidRPr="00545E4E">
        <w:rPr>
          <w:rFonts w:ascii="Times New Roman" w:hAnsi="Times New Roman" w:cs="Times New Roman"/>
          <w:sz w:val="24"/>
          <w:szCs w:val="24"/>
          <w:lang w:val="uk-UA"/>
        </w:rPr>
        <w:t>на його складання надається 40</w:t>
      </w:r>
      <w:r w:rsidRPr="00545E4E">
        <w:rPr>
          <w:rFonts w:ascii="Times New Roman" w:hAnsi="Times New Roman" w:cs="Times New Roman"/>
          <w:sz w:val="24"/>
          <w:szCs w:val="24"/>
          <w:lang w:val="uk-UA"/>
        </w:rPr>
        <w:t xml:space="preserve"> балів. </w:t>
      </w:r>
      <w:r w:rsidR="00C7438D">
        <w:rPr>
          <w:rFonts w:ascii="Times New Roman" w:hAnsi="Times New Roman" w:cs="Times New Roman"/>
          <w:sz w:val="24"/>
          <w:szCs w:val="24"/>
          <w:lang w:val="uk-UA"/>
        </w:rPr>
        <w:t xml:space="preserve">Заліковий </w:t>
      </w:r>
      <w:r w:rsidRPr="00545E4E">
        <w:rPr>
          <w:rFonts w:ascii="Times New Roman" w:hAnsi="Times New Roman" w:cs="Times New Roman"/>
          <w:sz w:val="24"/>
          <w:szCs w:val="24"/>
          <w:lang w:val="uk-UA"/>
        </w:rPr>
        <w:t xml:space="preserve">білет включає </w:t>
      </w:r>
      <w:r w:rsidR="000F38C0" w:rsidRPr="00545E4E">
        <w:rPr>
          <w:rFonts w:ascii="Times New Roman" w:hAnsi="Times New Roman" w:cs="Times New Roman"/>
          <w:sz w:val="24"/>
          <w:szCs w:val="24"/>
          <w:lang w:val="uk-UA"/>
        </w:rPr>
        <w:t>2 теоретичних</w:t>
      </w:r>
      <w:r w:rsidRPr="00545E4E">
        <w:rPr>
          <w:rFonts w:ascii="Times New Roman" w:hAnsi="Times New Roman" w:cs="Times New Roman"/>
          <w:sz w:val="24"/>
          <w:szCs w:val="24"/>
          <w:lang w:val="uk-UA"/>
        </w:rPr>
        <w:t xml:space="preserve"> </w:t>
      </w:r>
      <w:r w:rsidR="00BE2CC0" w:rsidRPr="00545E4E">
        <w:rPr>
          <w:rFonts w:ascii="Times New Roman" w:hAnsi="Times New Roman" w:cs="Times New Roman"/>
          <w:sz w:val="24"/>
          <w:szCs w:val="24"/>
          <w:lang w:val="uk-UA"/>
        </w:rPr>
        <w:t>питання</w:t>
      </w:r>
      <w:r w:rsidR="00871507" w:rsidRPr="00545E4E">
        <w:rPr>
          <w:rFonts w:ascii="Times New Roman" w:hAnsi="Times New Roman" w:cs="Times New Roman"/>
          <w:sz w:val="24"/>
          <w:szCs w:val="24"/>
          <w:lang w:val="uk-UA"/>
        </w:rPr>
        <w:t xml:space="preserve"> (</w:t>
      </w:r>
      <w:r w:rsidR="000F38C0" w:rsidRPr="00545E4E">
        <w:rPr>
          <w:rFonts w:ascii="Times New Roman" w:hAnsi="Times New Roman" w:cs="Times New Roman"/>
          <w:sz w:val="24"/>
          <w:szCs w:val="24"/>
          <w:lang w:val="uk-UA"/>
        </w:rPr>
        <w:t>по 10 балів за відповідь на 1 питання</w:t>
      </w:r>
      <w:r w:rsidR="00871507" w:rsidRPr="00545E4E">
        <w:rPr>
          <w:rFonts w:ascii="Times New Roman" w:hAnsi="Times New Roman" w:cs="Times New Roman"/>
          <w:sz w:val="24"/>
          <w:szCs w:val="24"/>
          <w:lang w:val="uk-UA"/>
        </w:rPr>
        <w:t>)</w:t>
      </w:r>
      <w:r w:rsidR="00BE2CC0" w:rsidRPr="00545E4E">
        <w:rPr>
          <w:rFonts w:ascii="Times New Roman" w:hAnsi="Times New Roman" w:cs="Times New Roman"/>
          <w:sz w:val="24"/>
          <w:szCs w:val="24"/>
          <w:lang w:val="uk-UA"/>
        </w:rPr>
        <w:t xml:space="preserve"> та 20 тестових завдань</w:t>
      </w:r>
      <w:r w:rsidR="00871507" w:rsidRPr="00545E4E">
        <w:rPr>
          <w:rFonts w:ascii="Times New Roman" w:hAnsi="Times New Roman" w:cs="Times New Roman"/>
          <w:sz w:val="24"/>
          <w:szCs w:val="24"/>
          <w:lang w:val="uk-UA"/>
        </w:rPr>
        <w:t xml:space="preserve"> (по 1 балу за відповідь)</w:t>
      </w:r>
      <w:r w:rsidRPr="00545E4E">
        <w:rPr>
          <w:rFonts w:ascii="Times New Roman" w:hAnsi="Times New Roman" w:cs="Times New Roman"/>
          <w:sz w:val="24"/>
          <w:szCs w:val="24"/>
          <w:lang w:val="uk-UA"/>
        </w:rPr>
        <w:t xml:space="preserve"> з усіх тем, які входять до програми освітнього компоненту. </w:t>
      </w:r>
      <w:r w:rsidR="00BE2CC0" w:rsidRPr="00545E4E">
        <w:rPr>
          <w:rFonts w:ascii="Times New Roman" w:hAnsi="Times New Roman" w:cs="Times New Roman"/>
          <w:sz w:val="24"/>
          <w:szCs w:val="24"/>
          <w:lang w:val="uk-UA"/>
        </w:rPr>
        <w:t xml:space="preserve">Критерії оцінювання </w:t>
      </w:r>
      <w:r w:rsidR="000F38C0" w:rsidRPr="00545E4E">
        <w:rPr>
          <w:rFonts w:ascii="Times New Roman" w:hAnsi="Times New Roman" w:cs="Times New Roman"/>
          <w:sz w:val="24"/>
          <w:szCs w:val="24"/>
          <w:lang w:val="uk-UA"/>
        </w:rPr>
        <w:t xml:space="preserve"> підсумкового контролю </w:t>
      </w:r>
      <w:r w:rsidR="00BE2CC0" w:rsidRPr="00545E4E">
        <w:rPr>
          <w:rFonts w:ascii="Times New Roman" w:hAnsi="Times New Roman" w:cs="Times New Roman"/>
          <w:sz w:val="24"/>
          <w:szCs w:val="24"/>
          <w:lang w:val="uk-UA"/>
        </w:rPr>
        <w:t>подано нижче:</w:t>
      </w:r>
    </w:p>
    <w:p w14:paraId="12368891" w14:textId="77777777" w:rsidR="002E3C16" w:rsidRPr="00545E4E" w:rsidRDefault="002E3C16" w:rsidP="00440AB8">
      <w:pPr>
        <w:tabs>
          <w:tab w:val="left" w:pos="1813"/>
        </w:tabs>
        <w:spacing w:after="0" w:line="240" w:lineRule="auto"/>
        <w:jc w:val="both"/>
        <w:rPr>
          <w:rFonts w:ascii="Times New Roman" w:hAnsi="Times New Roman" w:cs="Times New Roman"/>
          <w:sz w:val="24"/>
          <w:szCs w:val="24"/>
          <w:lang w:val="uk-UA"/>
        </w:rPr>
      </w:pPr>
    </w:p>
    <w:tbl>
      <w:tblPr>
        <w:tblStyle w:val="af"/>
        <w:tblW w:w="0" w:type="auto"/>
        <w:tblInd w:w="250" w:type="dxa"/>
        <w:tblLook w:val="04A0" w:firstRow="1" w:lastRow="0" w:firstColumn="1" w:lastColumn="0" w:noHBand="0" w:noVBand="1"/>
      </w:tblPr>
      <w:tblGrid>
        <w:gridCol w:w="6379"/>
        <w:gridCol w:w="2126"/>
        <w:gridCol w:w="1571"/>
      </w:tblGrid>
      <w:tr w:rsidR="002E3C16" w:rsidRPr="00545E4E" w14:paraId="5450E4C7" w14:textId="77777777" w:rsidTr="000B069E">
        <w:tc>
          <w:tcPr>
            <w:tcW w:w="6379" w:type="dxa"/>
          </w:tcPr>
          <w:p w14:paraId="5121D121"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Характеристика критеріїв оцінювання знань</w:t>
            </w:r>
          </w:p>
        </w:tc>
        <w:tc>
          <w:tcPr>
            <w:tcW w:w="2126" w:type="dxa"/>
          </w:tcPr>
          <w:p w14:paraId="1960D082"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Якісна шкала</w:t>
            </w:r>
          </w:p>
        </w:tc>
        <w:tc>
          <w:tcPr>
            <w:tcW w:w="1571" w:type="dxa"/>
          </w:tcPr>
          <w:p w14:paraId="322BC5D2"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За 40 бальною шкалою</w:t>
            </w:r>
          </w:p>
        </w:tc>
      </w:tr>
      <w:tr w:rsidR="002E3C16" w:rsidRPr="00545E4E" w14:paraId="003189DF" w14:textId="77777777" w:rsidTr="000B069E">
        <w:tc>
          <w:tcPr>
            <w:tcW w:w="6379" w:type="dxa"/>
          </w:tcPr>
          <w:p w14:paraId="3E6577D1" w14:textId="77777777" w:rsidR="00E25740" w:rsidRPr="00545E4E" w:rsidRDefault="00E25740" w:rsidP="00E25740">
            <w:pPr>
              <w:pStyle w:val="TableParagraph"/>
              <w:jc w:val="both"/>
              <w:rPr>
                <w:b/>
                <w:sz w:val="24"/>
                <w:szCs w:val="24"/>
              </w:rPr>
            </w:pPr>
            <w:r w:rsidRPr="00545E4E">
              <w:rPr>
                <w:b/>
                <w:sz w:val="24"/>
                <w:szCs w:val="24"/>
              </w:rPr>
              <w:t xml:space="preserve">Високий </w:t>
            </w:r>
            <w:r w:rsidRPr="00545E4E">
              <w:rPr>
                <w:b/>
                <w:spacing w:val="-2"/>
                <w:sz w:val="24"/>
                <w:szCs w:val="24"/>
              </w:rPr>
              <w:t>рівень</w:t>
            </w:r>
          </w:p>
          <w:p w14:paraId="55B25861" w14:textId="77777777" w:rsidR="00E25740" w:rsidRPr="00545E4E" w:rsidRDefault="00E25740" w:rsidP="00E25740">
            <w:pPr>
              <w:pStyle w:val="TableParagraph"/>
              <w:jc w:val="both"/>
              <w:rPr>
                <w:sz w:val="24"/>
                <w:szCs w:val="24"/>
              </w:rPr>
            </w:pPr>
            <w:r w:rsidRPr="00545E4E">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545E4E">
              <w:rPr>
                <w:spacing w:val="-2"/>
                <w:sz w:val="24"/>
                <w:szCs w:val="24"/>
              </w:rPr>
              <w:t>оцінювати</w:t>
            </w:r>
          </w:p>
          <w:p w14:paraId="35F557B5"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різноманітні життєві ситуації, явища, факти, виявляти і </w:t>
            </w:r>
            <w:r w:rsidRPr="00545E4E">
              <w:rPr>
                <w:rFonts w:ascii="Times New Roman" w:hAnsi="Times New Roman" w:cs="Times New Roman"/>
                <w:spacing w:val="-2"/>
                <w:sz w:val="24"/>
                <w:szCs w:val="24"/>
                <w:lang w:val="uk-UA"/>
              </w:rPr>
              <w:t>відстоювати особистісну позицію.</w:t>
            </w:r>
          </w:p>
        </w:tc>
        <w:tc>
          <w:tcPr>
            <w:tcW w:w="2126" w:type="dxa"/>
          </w:tcPr>
          <w:p w14:paraId="203285C2"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відмінно</w:t>
            </w:r>
          </w:p>
        </w:tc>
        <w:tc>
          <w:tcPr>
            <w:tcW w:w="1571" w:type="dxa"/>
          </w:tcPr>
          <w:p w14:paraId="4D42367F" w14:textId="77777777" w:rsidR="002E3C16" w:rsidRPr="00545E4E" w:rsidRDefault="002E3C16"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36-40</w:t>
            </w:r>
          </w:p>
        </w:tc>
      </w:tr>
      <w:tr w:rsidR="002E3C16" w:rsidRPr="00545E4E" w14:paraId="56D710EB" w14:textId="77777777" w:rsidTr="000B069E">
        <w:tc>
          <w:tcPr>
            <w:tcW w:w="6379" w:type="dxa"/>
          </w:tcPr>
          <w:p w14:paraId="0782DA6D" w14:textId="77777777" w:rsidR="00E25740" w:rsidRPr="00545E4E" w:rsidRDefault="00E25740" w:rsidP="00E25740">
            <w:pPr>
              <w:pStyle w:val="TableParagraph"/>
              <w:jc w:val="both"/>
              <w:rPr>
                <w:b/>
                <w:sz w:val="24"/>
                <w:szCs w:val="24"/>
              </w:rPr>
            </w:pPr>
            <w:r w:rsidRPr="00545E4E">
              <w:rPr>
                <w:b/>
                <w:sz w:val="24"/>
                <w:szCs w:val="24"/>
              </w:rPr>
              <w:t xml:space="preserve">Високий </w:t>
            </w:r>
            <w:r w:rsidRPr="00545E4E">
              <w:rPr>
                <w:b/>
                <w:spacing w:val="-2"/>
                <w:sz w:val="24"/>
                <w:szCs w:val="24"/>
              </w:rPr>
              <w:t>рівень</w:t>
            </w:r>
          </w:p>
          <w:p w14:paraId="420233BB"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545E4E">
              <w:rPr>
                <w:rFonts w:ascii="Times New Roman" w:hAnsi="Times New Roman" w:cs="Times New Roman"/>
                <w:spacing w:val="-6"/>
                <w:sz w:val="24"/>
                <w:szCs w:val="24"/>
                <w:lang w:val="uk-UA"/>
              </w:rPr>
              <w:t xml:space="preserve">уміннями самостійно оцінювати різноманітні життєві ситуації, </w:t>
            </w:r>
            <w:r w:rsidRPr="00545E4E">
              <w:rPr>
                <w:rFonts w:ascii="Times New Roman" w:hAnsi="Times New Roman" w:cs="Times New Roman"/>
                <w:spacing w:val="-4"/>
                <w:sz w:val="24"/>
                <w:szCs w:val="24"/>
                <w:lang w:val="uk-UA"/>
              </w:rPr>
              <w:t>явища, факти, виявляти і відстоювати особистісну позицію.</w:t>
            </w:r>
          </w:p>
        </w:tc>
        <w:tc>
          <w:tcPr>
            <w:tcW w:w="2126" w:type="dxa"/>
          </w:tcPr>
          <w:p w14:paraId="6987749F"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добре</w:t>
            </w:r>
          </w:p>
        </w:tc>
        <w:tc>
          <w:tcPr>
            <w:tcW w:w="1571" w:type="dxa"/>
          </w:tcPr>
          <w:p w14:paraId="0C91F7AB" w14:textId="77777777" w:rsidR="002E3C16" w:rsidRPr="00545E4E" w:rsidRDefault="002E3C16"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33-35</w:t>
            </w:r>
          </w:p>
        </w:tc>
      </w:tr>
      <w:tr w:rsidR="002E3C16" w:rsidRPr="00545E4E" w14:paraId="4BB009FA" w14:textId="77777777" w:rsidTr="000B069E">
        <w:tc>
          <w:tcPr>
            <w:tcW w:w="6379" w:type="dxa"/>
          </w:tcPr>
          <w:p w14:paraId="13B0F13F" w14:textId="77777777" w:rsidR="00E25740" w:rsidRPr="00545E4E" w:rsidRDefault="00E25740" w:rsidP="00E25740">
            <w:pPr>
              <w:pStyle w:val="TableParagraph"/>
              <w:jc w:val="both"/>
              <w:rPr>
                <w:b/>
                <w:sz w:val="24"/>
                <w:szCs w:val="24"/>
              </w:rPr>
            </w:pPr>
            <w:r w:rsidRPr="00545E4E">
              <w:rPr>
                <w:b/>
                <w:sz w:val="24"/>
                <w:szCs w:val="24"/>
              </w:rPr>
              <w:t xml:space="preserve">Достатній </w:t>
            </w:r>
            <w:r w:rsidRPr="00545E4E">
              <w:rPr>
                <w:b/>
                <w:spacing w:val="-2"/>
                <w:sz w:val="24"/>
                <w:szCs w:val="24"/>
              </w:rPr>
              <w:t>рівень</w:t>
            </w:r>
          </w:p>
          <w:p w14:paraId="0623CA9E" w14:textId="390599AE" w:rsidR="00E25740" w:rsidRPr="00545E4E" w:rsidRDefault="00E25740" w:rsidP="00E25740">
            <w:pPr>
              <w:pStyle w:val="TableParagraph"/>
              <w:jc w:val="both"/>
              <w:rPr>
                <w:sz w:val="24"/>
                <w:szCs w:val="24"/>
              </w:rPr>
            </w:pPr>
            <w:r w:rsidRPr="00545E4E">
              <w:rPr>
                <w:sz w:val="24"/>
                <w:szCs w:val="24"/>
              </w:rPr>
              <w:t xml:space="preserve">Характеризується знаннями суттєвих ознак, понять, явищ, закономірностей, зв’язків між ними. </w:t>
            </w:r>
            <w:r w:rsidR="00C03F9A">
              <w:rPr>
                <w:sz w:val="24"/>
                <w:szCs w:val="24"/>
              </w:rPr>
              <w:t>Здобувач</w:t>
            </w:r>
            <w:r w:rsidRPr="00545E4E">
              <w:rPr>
                <w:sz w:val="24"/>
                <w:szCs w:val="24"/>
              </w:rPr>
              <w:t xml:space="preserve"> самостійно </w:t>
            </w:r>
            <w:r w:rsidRPr="00545E4E">
              <w:rPr>
                <w:spacing w:val="-4"/>
                <w:sz w:val="24"/>
                <w:szCs w:val="24"/>
              </w:rPr>
              <w:t>засвоює знання у стандартних ситуаціях, володіє розумовими операціями</w:t>
            </w:r>
            <w:r w:rsidR="009D6D72" w:rsidRPr="00545E4E">
              <w:rPr>
                <w:spacing w:val="-4"/>
                <w:sz w:val="24"/>
                <w:szCs w:val="24"/>
              </w:rPr>
              <w:t xml:space="preserve"> </w:t>
            </w:r>
            <w:r w:rsidRPr="00545E4E">
              <w:rPr>
                <w:spacing w:val="-4"/>
                <w:sz w:val="24"/>
                <w:szCs w:val="24"/>
              </w:rPr>
              <w:t>(аналізом,</w:t>
            </w:r>
            <w:r w:rsidR="009D6D72" w:rsidRPr="00545E4E">
              <w:rPr>
                <w:spacing w:val="-4"/>
                <w:sz w:val="24"/>
                <w:szCs w:val="24"/>
              </w:rPr>
              <w:t xml:space="preserve"> </w:t>
            </w:r>
            <w:r w:rsidRPr="00545E4E">
              <w:rPr>
                <w:spacing w:val="-4"/>
                <w:sz w:val="24"/>
                <w:szCs w:val="24"/>
              </w:rPr>
              <w:t>синтезом,</w:t>
            </w:r>
            <w:r w:rsidR="009D6D72" w:rsidRPr="00545E4E">
              <w:rPr>
                <w:spacing w:val="-4"/>
                <w:sz w:val="24"/>
                <w:szCs w:val="24"/>
              </w:rPr>
              <w:t xml:space="preserve"> </w:t>
            </w:r>
            <w:r w:rsidRPr="00545E4E">
              <w:rPr>
                <w:spacing w:val="-4"/>
                <w:sz w:val="24"/>
                <w:szCs w:val="24"/>
              </w:rPr>
              <w:t>узагальненням,</w:t>
            </w:r>
            <w:r w:rsidR="009D6D72" w:rsidRPr="00545E4E">
              <w:rPr>
                <w:spacing w:val="-4"/>
                <w:sz w:val="24"/>
                <w:szCs w:val="24"/>
              </w:rPr>
              <w:t xml:space="preserve"> </w:t>
            </w:r>
            <w:r w:rsidRPr="00545E4E">
              <w:rPr>
                <w:spacing w:val="-4"/>
                <w:sz w:val="24"/>
                <w:szCs w:val="24"/>
              </w:rPr>
              <w:t xml:space="preserve">порівнянням, </w:t>
            </w:r>
            <w:r w:rsidRPr="00545E4E">
              <w:rPr>
                <w:spacing w:val="-6"/>
                <w:sz w:val="24"/>
                <w:szCs w:val="24"/>
              </w:rPr>
              <w:t>абстрагуванням),</w:t>
            </w:r>
            <w:r w:rsidR="009D6D72" w:rsidRPr="00545E4E">
              <w:rPr>
                <w:spacing w:val="-6"/>
                <w:sz w:val="24"/>
                <w:szCs w:val="24"/>
              </w:rPr>
              <w:t xml:space="preserve"> </w:t>
            </w:r>
            <w:r w:rsidRPr="00545E4E">
              <w:rPr>
                <w:spacing w:val="-6"/>
                <w:sz w:val="24"/>
                <w:szCs w:val="24"/>
              </w:rPr>
              <w:t>уміє</w:t>
            </w:r>
            <w:r w:rsidR="009D6D72" w:rsidRPr="00545E4E">
              <w:rPr>
                <w:spacing w:val="-6"/>
                <w:sz w:val="24"/>
                <w:szCs w:val="24"/>
              </w:rPr>
              <w:t xml:space="preserve"> </w:t>
            </w:r>
            <w:r w:rsidRPr="00545E4E">
              <w:rPr>
                <w:spacing w:val="-6"/>
                <w:sz w:val="24"/>
                <w:szCs w:val="24"/>
              </w:rPr>
              <w:t>робити</w:t>
            </w:r>
            <w:r w:rsidR="009D6D72" w:rsidRPr="00545E4E">
              <w:rPr>
                <w:spacing w:val="-6"/>
                <w:sz w:val="24"/>
                <w:szCs w:val="24"/>
              </w:rPr>
              <w:t xml:space="preserve"> </w:t>
            </w:r>
            <w:r w:rsidRPr="00545E4E">
              <w:rPr>
                <w:spacing w:val="-6"/>
                <w:sz w:val="24"/>
                <w:szCs w:val="24"/>
              </w:rPr>
              <w:t>висновки,</w:t>
            </w:r>
            <w:r w:rsidR="009D6D72" w:rsidRPr="00545E4E">
              <w:rPr>
                <w:spacing w:val="-6"/>
                <w:sz w:val="24"/>
                <w:szCs w:val="24"/>
              </w:rPr>
              <w:t xml:space="preserve"> </w:t>
            </w:r>
            <w:r w:rsidRPr="00545E4E">
              <w:rPr>
                <w:spacing w:val="-6"/>
                <w:sz w:val="24"/>
                <w:szCs w:val="24"/>
              </w:rPr>
              <w:t>виправляти</w:t>
            </w:r>
            <w:r w:rsidR="009D6D72" w:rsidRPr="00545E4E">
              <w:rPr>
                <w:spacing w:val="-6"/>
                <w:sz w:val="24"/>
                <w:szCs w:val="24"/>
              </w:rPr>
              <w:t xml:space="preserve"> </w:t>
            </w:r>
            <w:r w:rsidRPr="00545E4E">
              <w:rPr>
                <w:spacing w:val="-6"/>
                <w:sz w:val="24"/>
                <w:szCs w:val="24"/>
              </w:rPr>
              <w:t>допущені</w:t>
            </w:r>
          </w:p>
          <w:p w14:paraId="2620C2E0"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pacing w:val="-2"/>
                <w:sz w:val="24"/>
                <w:szCs w:val="24"/>
              </w:rPr>
              <w:t>помилки.</w:t>
            </w:r>
          </w:p>
        </w:tc>
        <w:tc>
          <w:tcPr>
            <w:tcW w:w="2126" w:type="dxa"/>
          </w:tcPr>
          <w:p w14:paraId="51E0DD0C"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добре</w:t>
            </w:r>
          </w:p>
        </w:tc>
        <w:tc>
          <w:tcPr>
            <w:tcW w:w="1571" w:type="dxa"/>
          </w:tcPr>
          <w:p w14:paraId="3A8CEEC0"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30-32</w:t>
            </w:r>
          </w:p>
        </w:tc>
      </w:tr>
      <w:tr w:rsidR="002E3C16" w:rsidRPr="00545E4E" w14:paraId="27727C0D" w14:textId="77777777" w:rsidTr="000B069E">
        <w:tc>
          <w:tcPr>
            <w:tcW w:w="6379" w:type="dxa"/>
          </w:tcPr>
          <w:p w14:paraId="3B7B8793" w14:textId="77777777" w:rsidR="00E25740" w:rsidRPr="00545E4E" w:rsidRDefault="00E25740" w:rsidP="00E25740">
            <w:pPr>
              <w:pStyle w:val="TableParagraph"/>
              <w:jc w:val="both"/>
              <w:rPr>
                <w:b/>
                <w:sz w:val="24"/>
                <w:szCs w:val="24"/>
              </w:rPr>
            </w:pPr>
            <w:r w:rsidRPr="00545E4E">
              <w:rPr>
                <w:b/>
                <w:sz w:val="24"/>
                <w:szCs w:val="24"/>
              </w:rPr>
              <w:t>Середній</w:t>
            </w:r>
            <w:r w:rsidR="009D6D72" w:rsidRPr="00545E4E">
              <w:rPr>
                <w:b/>
                <w:sz w:val="24"/>
                <w:szCs w:val="24"/>
              </w:rPr>
              <w:t xml:space="preserve"> </w:t>
            </w:r>
            <w:r w:rsidRPr="00545E4E">
              <w:rPr>
                <w:b/>
                <w:spacing w:val="-2"/>
                <w:sz w:val="24"/>
                <w:szCs w:val="24"/>
              </w:rPr>
              <w:t>рівень</w:t>
            </w:r>
          </w:p>
          <w:p w14:paraId="0D0CDE62" w14:textId="0FF0019F" w:rsidR="00E25740" w:rsidRPr="00545E4E" w:rsidRDefault="00E25740" w:rsidP="00E25740">
            <w:pPr>
              <w:pStyle w:val="TableParagraph"/>
              <w:jc w:val="both"/>
              <w:rPr>
                <w:sz w:val="24"/>
                <w:szCs w:val="24"/>
              </w:rPr>
            </w:pPr>
            <w:r w:rsidRPr="00545E4E">
              <w:rPr>
                <w:sz w:val="24"/>
                <w:szCs w:val="24"/>
              </w:rPr>
              <w:t xml:space="preserve">Знання неповні, поверхневі. </w:t>
            </w:r>
            <w:r w:rsidR="00C03F9A">
              <w:rPr>
                <w:sz w:val="24"/>
                <w:szCs w:val="24"/>
              </w:rPr>
              <w:t>Здобувач</w:t>
            </w:r>
            <w:r w:rsidRPr="00545E4E">
              <w:rPr>
                <w:sz w:val="24"/>
                <w:szCs w:val="24"/>
              </w:rPr>
              <w:t xml:space="preserve"> відновлює основний навчальний матеріал, але недостатньо осмислено, не вміє самостійно аналізувати, робити висновки. Здатний вирішувати</w:t>
            </w:r>
            <w:r w:rsidR="009D6D72" w:rsidRPr="00545E4E">
              <w:rPr>
                <w:sz w:val="24"/>
                <w:szCs w:val="24"/>
              </w:rPr>
              <w:t xml:space="preserve"> </w:t>
            </w:r>
            <w:r w:rsidRPr="00545E4E">
              <w:rPr>
                <w:sz w:val="24"/>
                <w:szCs w:val="24"/>
              </w:rPr>
              <w:t>завдання</w:t>
            </w:r>
            <w:r w:rsidR="009D6D72" w:rsidRPr="00545E4E">
              <w:rPr>
                <w:sz w:val="24"/>
                <w:szCs w:val="24"/>
              </w:rPr>
              <w:t xml:space="preserve"> </w:t>
            </w:r>
            <w:r w:rsidRPr="00545E4E">
              <w:rPr>
                <w:sz w:val="24"/>
                <w:szCs w:val="24"/>
              </w:rPr>
              <w:t>за</w:t>
            </w:r>
            <w:r w:rsidR="009D6D72" w:rsidRPr="00545E4E">
              <w:rPr>
                <w:sz w:val="24"/>
                <w:szCs w:val="24"/>
              </w:rPr>
              <w:t xml:space="preserve"> </w:t>
            </w:r>
            <w:r w:rsidRPr="00545E4E">
              <w:rPr>
                <w:sz w:val="24"/>
                <w:szCs w:val="24"/>
              </w:rPr>
              <w:t>зразком.</w:t>
            </w:r>
            <w:r w:rsidR="009D6D72" w:rsidRPr="00545E4E">
              <w:rPr>
                <w:sz w:val="24"/>
                <w:szCs w:val="24"/>
              </w:rPr>
              <w:t xml:space="preserve"> </w:t>
            </w:r>
            <w:r w:rsidRPr="00545E4E">
              <w:rPr>
                <w:sz w:val="24"/>
                <w:szCs w:val="24"/>
              </w:rPr>
              <w:t>Володіє</w:t>
            </w:r>
            <w:r w:rsidR="009D6D72" w:rsidRPr="00545E4E">
              <w:rPr>
                <w:sz w:val="24"/>
                <w:szCs w:val="24"/>
              </w:rPr>
              <w:t xml:space="preserve"> </w:t>
            </w:r>
            <w:r w:rsidRPr="00545E4E">
              <w:rPr>
                <w:spacing w:val="-2"/>
                <w:sz w:val="24"/>
                <w:szCs w:val="24"/>
              </w:rPr>
              <w:t>елементарними</w:t>
            </w:r>
          </w:p>
          <w:p w14:paraId="41BC101F" w14:textId="77777777" w:rsidR="002E3C16" w:rsidRPr="00545E4E" w:rsidRDefault="009D6D72" w:rsidP="00E25740">
            <w:pPr>
              <w:rPr>
                <w:rFonts w:ascii="Times New Roman" w:hAnsi="Times New Roman" w:cs="Times New Roman"/>
                <w:sz w:val="24"/>
                <w:szCs w:val="24"/>
                <w:lang w:val="uk-UA"/>
              </w:rPr>
            </w:pPr>
            <w:r w:rsidRPr="00545E4E">
              <w:rPr>
                <w:rFonts w:ascii="Times New Roman" w:hAnsi="Times New Roman" w:cs="Times New Roman"/>
                <w:spacing w:val="-8"/>
                <w:sz w:val="24"/>
                <w:szCs w:val="24"/>
                <w:lang w:val="uk-UA"/>
              </w:rPr>
              <w:t>в</w:t>
            </w:r>
            <w:r w:rsidR="00E25740" w:rsidRPr="00545E4E">
              <w:rPr>
                <w:rFonts w:ascii="Times New Roman" w:hAnsi="Times New Roman" w:cs="Times New Roman"/>
                <w:spacing w:val="-8"/>
                <w:sz w:val="24"/>
                <w:szCs w:val="24"/>
              </w:rPr>
              <w:t>міннями</w:t>
            </w:r>
            <w:r w:rsidRPr="00545E4E">
              <w:rPr>
                <w:rFonts w:ascii="Times New Roman" w:hAnsi="Times New Roman" w:cs="Times New Roman"/>
                <w:spacing w:val="-8"/>
                <w:sz w:val="24"/>
                <w:szCs w:val="24"/>
                <w:lang w:val="uk-UA"/>
              </w:rPr>
              <w:t xml:space="preserve"> </w:t>
            </w:r>
            <w:r w:rsidR="00E25740" w:rsidRPr="00545E4E">
              <w:rPr>
                <w:rFonts w:ascii="Times New Roman" w:hAnsi="Times New Roman" w:cs="Times New Roman"/>
                <w:spacing w:val="-8"/>
                <w:sz w:val="24"/>
                <w:szCs w:val="24"/>
              </w:rPr>
              <w:t>навчальної</w:t>
            </w:r>
            <w:r w:rsidRPr="00545E4E">
              <w:rPr>
                <w:rFonts w:ascii="Times New Roman" w:hAnsi="Times New Roman" w:cs="Times New Roman"/>
                <w:spacing w:val="-8"/>
                <w:sz w:val="24"/>
                <w:szCs w:val="24"/>
                <w:lang w:val="uk-UA"/>
              </w:rPr>
              <w:t xml:space="preserve"> </w:t>
            </w:r>
            <w:r w:rsidR="00E25740" w:rsidRPr="00545E4E">
              <w:rPr>
                <w:rFonts w:ascii="Times New Roman" w:hAnsi="Times New Roman" w:cs="Times New Roman"/>
                <w:spacing w:val="-8"/>
                <w:sz w:val="24"/>
                <w:szCs w:val="24"/>
              </w:rPr>
              <w:t>діяльності.</w:t>
            </w:r>
          </w:p>
        </w:tc>
        <w:tc>
          <w:tcPr>
            <w:tcW w:w="2126" w:type="dxa"/>
          </w:tcPr>
          <w:p w14:paraId="66C349C7"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задовільно</w:t>
            </w:r>
          </w:p>
        </w:tc>
        <w:tc>
          <w:tcPr>
            <w:tcW w:w="1571" w:type="dxa"/>
          </w:tcPr>
          <w:p w14:paraId="6CF2534C"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27-29</w:t>
            </w:r>
          </w:p>
        </w:tc>
      </w:tr>
      <w:tr w:rsidR="002E3C16" w:rsidRPr="00545E4E" w14:paraId="5CD43D84" w14:textId="77777777" w:rsidTr="000B069E">
        <w:tc>
          <w:tcPr>
            <w:tcW w:w="6379" w:type="dxa"/>
          </w:tcPr>
          <w:p w14:paraId="6E0DD8DC" w14:textId="77777777" w:rsidR="00E25740" w:rsidRPr="00545E4E" w:rsidRDefault="00E25740" w:rsidP="00E25740">
            <w:pPr>
              <w:pStyle w:val="TableParagraph"/>
              <w:jc w:val="both"/>
              <w:rPr>
                <w:b/>
                <w:sz w:val="24"/>
                <w:szCs w:val="24"/>
              </w:rPr>
            </w:pPr>
            <w:r w:rsidRPr="00545E4E">
              <w:rPr>
                <w:b/>
                <w:sz w:val="24"/>
                <w:szCs w:val="24"/>
              </w:rPr>
              <w:t>Початковий</w:t>
            </w:r>
            <w:r w:rsidR="009D6D72" w:rsidRPr="00545E4E">
              <w:rPr>
                <w:b/>
                <w:sz w:val="24"/>
                <w:szCs w:val="24"/>
              </w:rPr>
              <w:t xml:space="preserve"> </w:t>
            </w:r>
            <w:r w:rsidRPr="00545E4E">
              <w:rPr>
                <w:b/>
                <w:spacing w:val="-2"/>
                <w:sz w:val="24"/>
                <w:szCs w:val="24"/>
              </w:rPr>
              <w:t>рівень</w:t>
            </w:r>
          </w:p>
          <w:p w14:paraId="24455D78"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rPr>
              <w:t xml:space="preserve">Відповідь студента при відтворенні навчального матеріалу елементарна, фрагментарна, обумовлюється початковим </w:t>
            </w:r>
            <w:r w:rsidRPr="00545E4E">
              <w:rPr>
                <w:rFonts w:ascii="Times New Roman" w:hAnsi="Times New Roman" w:cs="Times New Roman"/>
                <w:spacing w:val="-2"/>
                <w:sz w:val="24"/>
                <w:szCs w:val="24"/>
              </w:rPr>
              <w:t>уявленням</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про</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предмет</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вивчення.</w:t>
            </w:r>
          </w:p>
        </w:tc>
        <w:tc>
          <w:tcPr>
            <w:tcW w:w="2126" w:type="dxa"/>
          </w:tcPr>
          <w:p w14:paraId="141F8DA7"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задовільно</w:t>
            </w:r>
          </w:p>
        </w:tc>
        <w:tc>
          <w:tcPr>
            <w:tcW w:w="1571" w:type="dxa"/>
          </w:tcPr>
          <w:p w14:paraId="1989F6F8"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24-26</w:t>
            </w:r>
          </w:p>
        </w:tc>
      </w:tr>
      <w:tr w:rsidR="002E3C16" w:rsidRPr="00545E4E" w14:paraId="65268E7C" w14:textId="77777777" w:rsidTr="000B069E">
        <w:tc>
          <w:tcPr>
            <w:tcW w:w="6379" w:type="dxa"/>
          </w:tcPr>
          <w:p w14:paraId="5548DE59"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Pr>
          <w:p w14:paraId="6786DDA9"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Не зараховано (з можливістю повторного складання екзамену)</w:t>
            </w:r>
          </w:p>
        </w:tc>
        <w:tc>
          <w:tcPr>
            <w:tcW w:w="1571" w:type="dxa"/>
          </w:tcPr>
          <w:p w14:paraId="3BF29AB9"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21-23</w:t>
            </w:r>
          </w:p>
        </w:tc>
      </w:tr>
      <w:tr w:rsidR="002E3C16" w:rsidRPr="00545E4E" w14:paraId="3EF8C223" w14:textId="77777777" w:rsidTr="000B069E">
        <w:tc>
          <w:tcPr>
            <w:tcW w:w="6379" w:type="dxa"/>
          </w:tcPr>
          <w:p w14:paraId="13351EBD"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126" w:type="dxa"/>
          </w:tcPr>
          <w:p w14:paraId="77E8FD84"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Не зараховано (з обов’язковим повторним вивченням освітнього компонента)</w:t>
            </w:r>
          </w:p>
        </w:tc>
        <w:tc>
          <w:tcPr>
            <w:tcW w:w="1571" w:type="dxa"/>
          </w:tcPr>
          <w:p w14:paraId="4052AE62"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1-20</w:t>
            </w:r>
          </w:p>
        </w:tc>
      </w:tr>
    </w:tbl>
    <w:p w14:paraId="683C9F11" w14:textId="03163E19" w:rsidR="000F38C0" w:rsidRPr="00545E4E" w:rsidRDefault="00E0716F" w:rsidP="000B069E">
      <w:pPr>
        <w:autoSpaceDE w:val="0"/>
        <w:autoSpaceDN w:val="0"/>
        <w:adjustRightInd w:val="0"/>
        <w:spacing w:after="0" w:line="240" w:lineRule="auto"/>
        <w:ind w:firstLine="567"/>
        <w:jc w:val="both"/>
        <w:rPr>
          <w:rFonts w:ascii="Times New Roman" w:hAnsi="Times New Roman" w:cs="Times New Roman"/>
          <w:sz w:val="24"/>
          <w:szCs w:val="24"/>
          <w:lang w:val="uk-UA"/>
        </w:rPr>
      </w:pPr>
      <w:r w:rsidRPr="00545E4E">
        <w:rPr>
          <w:rFonts w:ascii="Times New Roman" w:hAnsi="Times New Roman" w:cs="Times New Roman"/>
          <w:sz w:val="24"/>
          <w:szCs w:val="24"/>
        </w:rPr>
        <w:lastRenderedPageBreak/>
        <w:t>Оцінювання</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результатів</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навчання в Університеті</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здійснюється</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відповідно до 100-бальної шкали:</w:t>
      </w:r>
    </w:p>
    <w:p w14:paraId="78AF2DA8" w14:textId="77777777" w:rsidR="000F38C0" w:rsidRPr="00545E4E" w:rsidRDefault="000F38C0" w:rsidP="009E75B4">
      <w:pPr>
        <w:autoSpaceDE w:val="0"/>
        <w:autoSpaceDN w:val="0"/>
        <w:adjustRightInd w:val="0"/>
        <w:spacing w:after="0" w:line="240" w:lineRule="auto"/>
        <w:jc w:val="both"/>
        <w:rPr>
          <w:rFonts w:ascii="Times New Roman" w:hAnsi="Times New Roman" w:cs="Times New Roman"/>
          <w:sz w:val="24"/>
          <w:szCs w:val="24"/>
          <w:lang w:val="uk-UA"/>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133"/>
        <w:gridCol w:w="3827"/>
        <w:gridCol w:w="2665"/>
      </w:tblGrid>
      <w:tr w:rsidR="00E0716F" w:rsidRPr="00545E4E" w14:paraId="15667BCD" w14:textId="77777777" w:rsidTr="00132A4A">
        <w:trPr>
          <w:trHeight w:val="450"/>
        </w:trPr>
        <w:tc>
          <w:tcPr>
            <w:tcW w:w="2132" w:type="dxa"/>
            <w:vMerge w:val="restart"/>
          </w:tcPr>
          <w:p w14:paraId="7377881B" w14:textId="77777777" w:rsidR="00E0716F" w:rsidRPr="00545E4E" w:rsidRDefault="00E0716F" w:rsidP="003E6A05">
            <w:pPr>
              <w:pStyle w:val="TableParagraph"/>
              <w:jc w:val="center"/>
              <w:rPr>
                <w:sz w:val="24"/>
                <w:szCs w:val="24"/>
              </w:rPr>
            </w:pPr>
            <w:r w:rsidRPr="00545E4E">
              <w:rPr>
                <w:sz w:val="24"/>
                <w:szCs w:val="24"/>
              </w:rPr>
              <w:t xml:space="preserve">Сума балів за всі види </w:t>
            </w:r>
            <w:r w:rsidRPr="00545E4E">
              <w:rPr>
                <w:spacing w:val="-2"/>
                <w:sz w:val="24"/>
                <w:szCs w:val="24"/>
              </w:rPr>
              <w:t>навчальної діяльності</w:t>
            </w:r>
          </w:p>
        </w:tc>
        <w:tc>
          <w:tcPr>
            <w:tcW w:w="1133" w:type="dxa"/>
            <w:vMerge w:val="restart"/>
          </w:tcPr>
          <w:p w14:paraId="4BAD5A3C" w14:textId="77777777" w:rsidR="00E0716F" w:rsidRPr="00545E4E" w:rsidRDefault="00E0716F" w:rsidP="003E6A05">
            <w:pPr>
              <w:pStyle w:val="TableParagraph"/>
              <w:jc w:val="center"/>
              <w:rPr>
                <w:sz w:val="24"/>
                <w:szCs w:val="24"/>
              </w:rPr>
            </w:pPr>
          </w:p>
          <w:p w14:paraId="546B9553" w14:textId="77777777" w:rsidR="00E0716F" w:rsidRPr="00545E4E" w:rsidRDefault="00E0716F" w:rsidP="003E6A05">
            <w:pPr>
              <w:pStyle w:val="TableParagraph"/>
              <w:jc w:val="center"/>
              <w:rPr>
                <w:sz w:val="24"/>
                <w:szCs w:val="24"/>
              </w:rPr>
            </w:pPr>
            <w:r w:rsidRPr="00545E4E">
              <w:rPr>
                <w:spacing w:val="-2"/>
                <w:sz w:val="24"/>
                <w:szCs w:val="24"/>
              </w:rPr>
              <w:t xml:space="preserve">Оцінка </w:t>
            </w:r>
            <w:r w:rsidRPr="00545E4E">
              <w:rPr>
                <w:spacing w:val="-4"/>
                <w:sz w:val="24"/>
                <w:szCs w:val="24"/>
              </w:rPr>
              <w:t>ECTS</w:t>
            </w:r>
          </w:p>
        </w:tc>
        <w:tc>
          <w:tcPr>
            <w:tcW w:w="6492" w:type="dxa"/>
            <w:gridSpan w:val="2"/>
          </w:tcPr>
          <w:p w14:paraId="3E4C6FB6" w14:textId="77777777" w:rsidR="00E0716F" w:rsidRPr="00545E4E" w:rsidRDefault="00E0716F" w:rsidP="003E6A05">
            <w:pPr>
              <w:pStyle w:val="TableParagraph"/>
              <w:jc w:val="center"/>
              <w:rPr>
                <w:sz w:val="24"/>
                <w:szCs w:val="24"/>
              </w:rPr>
            </w:pPr>
            <w:r w:rsidRPr="00545E4E">
              <w:rPr>
                <w:sz w:val="24"/>
                <w:szCs w:val="24"/>
              </w:rPr>
              <w:t xml:space="preserve">Оцінка за національною </w:t>
            </w:r>
            <w:r w:rsidRPr="00545E4E">
              <w:rPr>
                <w:spacing w:val="-2"/>
                <w:sz w:val="24"/>
                <w:szCs w:val="24"/>
              </w:rPr>
              <w:t>шкалою</w:t>
            </w:r>
          </w:p>
        </w:tc>
      </w:tr>
      <w:tr w:rsidR="00E0716F" w:rsidRPr="00545E4E" w14:paraId="3114E466" w14:textId="77777777" w:rsidTr="00132A4A">
        <w:trPr>
          <w:trHeight w:val="830"/>
        </w:trPr>
        <w:tc>
          <w:tcPr>
            <w:tcW w:w="2132" w:type="dxa"/>
            <w:vMerge/>
            <w:tcBorders>
              <w:top w:val="nil"/>
            </w:tcBorders>
          </w:tcPr>
          <w:p w14:paraId="17A8236B" w14:textId="77777777" w:rsidR="00E0716F" w:rsidRPr="00545E4E" w:rsidRDefault="00E0716F" w:rsidP="003E6A05">
            <w:pPr>
              <w:jc w:val="center"/>
              <w:rPr>
                <w:rFonts w:ascii="Times New Roman" w:hAnsi="Times New Roman" w:cs="Times New Roman"/>
                <w:sz w:val="24"/>
                <w:szCs w:val="24"/>
              </w:rPr>
            </w:pPr>
          </w:p>
        </w:tc>
        <w:tc>
          <w:tcPr>
            <w:tcW w:w="1133" w:type="dxa"/>
            <w:vMerge/>
            <w:tcBorders>
              <w:top w:val="nil"/>
            </w:tcBorders>
          </w:tcPr>
          <w:p w14:paraId="28637F56" w14:textId="77777777" w:rsidR="00E0716F" w:rsidRPr="00545E4E" w:rsidRDefault="00E0716F" w:rsidP="003E6A05">
            <w:pPr>
              <w:jc w:val="center"/>
              <w:rPr>
                <w:rFonts w:ascii="Times New Roman" w:hAnsi="Times New Roman" w:cs="Times New Roman"/>
                <w:sz w:val="24"/>
                <w:szCs w:val="24"/>
              </w:rPr>
            </w:pPr>
          </w:p>
        </w:tc>
        <w:tc>
          <w:tcPr>
            <w:tcW w:w="3827" w:type="dxa"/>
          </w:tcPr>
          <w:p w14:paraId="0C18DA51" w14:textId="77777777" w:rsidR="00E0716F" w:rsidRPr="00545E4E" w:rsidRDefault="00E0716F" w:rsidP="003E6A05">
            <w:pPr>
              <w:pStyle w:val="TableParagraph"/>
              <w:jc w:val="center"/>
              <w:rPr>
                <w:sz w:val="24"/>
                <w:szCs w:val="24"/>
              </w:rPr>
            </w:pPr>
            <w:r w:rsidRPr="00545E4E">
              <w:rPr>
                <w:sz w:val="24"/>
                <w:szCs w:val="24"/>
              </w:rPr>
              <w:t xml:space="preserve">Для екзамену, курсового </w:t>
            </w:r>
            <w:r w:rsidRPr="00545E4E">
              <w:rPr>
                <w:spacing w:val="-2"/>
                <w:sz w:val="24"/>
                <w:szCs w:val="24"/>
              </w:rPr>
              <w:t>проєкту</w:t>
            </w:r>
          </w:p>
          <w:p w14:paraId="307C0143" w14:textId="77777777" w:rsidR="00E0716F" w:rsidRPr="00545E4E" w:rsidRDefault="00E0716F" w:rsidP="003E6A05">
            <w:pPr>
              <w:pStyle w:val="TableParagraph"/>
              <w:tabs>
                <w:tab w:val="left" w:pos="2716"/>
              </w:tabs>
              <w:jc w:val="center"/>
              <w:rPr>
                <w:sz w:val="24"/>
                <w:szCs w:val="24"/>
              </w:rPr>
            </w:pPr>
            <w:r w:rsidRPr="00545E4E">
              <w:rPr>
                <w:spacing w:val="-2"/>
                <w:sz w:val="24"/>
                <w:szCs w:val="24"/>
              </w:rPr>
              <w:t xml:space="preserve">(роботи),практики, </w:t>
            </w:r>
            <w:r w:rsidRPr="00545E4E">
              <w:rPr>
                <w:sz w:val="24"/>
                <w:szCs w:val="24"/>
              </w:rPr>
              <w:t>диференційований залік</w:t>
            </w:r>
          </w:p>
        </w:tc>
        <w:tc>
          <w:tcPr>
            <w:tcW w:w="2665" w:type="dxa"/>
          </w:tcPr>
          <w:p w14:paraId="204924C9" w14:textId="77777777" w:rsidR="00E0716F" w:rsidRPr="00545E4E" w:rsidRDefault="00E0716F" w:rsidP="003E6A05">
            <w:pPr>
              <w:pStyle w:val="TableParagraph"/>
              <w:jc w:val="center"/>
              <w:rPr>
                <w:sz w:val="24"/>
                <w:szCs w:val="24"/>
              </w:rPr>
            </w:pPr>
            <w:r w:rsidRPr="00545E4E">
              <w:rPr>
                <w:sz w:val="24"/>
                <w:szCs w:val="24"/>
              </w:rPr>
              <w:t>Для заліку</w:t>
            </w:r>
          </w:p>
        </w:tc>
      </w:tr>
      <w:tr w:rsidR="00E0716F" w:rsidRPr="00545E4E" w14:paraId="251D4B33" w14:textId="77777777" w:rsidTr="00132A4A">
        <w:trPr>
          <w:trHeight w:val="273"/>
        </w:trPr>
        <w:tc>
          <w:tcPr>
            <w:tcW w:w="2132" w:type="dxa"/>
          </w:tcPr>
          <w:p w14:paraId="098AEB6F" w14:textId="77777777" w:rsidR="00E0716F" w:rsidRPr="00545E4E" w:rsidRDefault="00E0716F" w:rsidP="003E6A05">
            <w:pPr>
              <w:pStyle w:val="TableParagraph"/>
              <w:jc w:val="center"/>
              <w:rPr>
                <w:sz w:val="24"/>
                <w:szCs w:val="24"/>
              </w:rPr>
            </w:pPr>
            <w:r w:rsidRPr="00545E4E">
              <w:rPr>
                <w:sz w:val="24"/>
                <w:szCs w:val="24"/>
              </w:rPr>
              <w:t>90-</w:t>
            </w:r>
            <w:r w:rsidRPr="00545E4E">
              <w:rPr>
                <w:spacing w:val="-5"/>
                <w:sz w:val="24"/>
                <w:szCs w:val="24"/>
              </w:rPr>
              <w:t>100</w:t>
            </w:r>
          </w:p>
        </w:tc>
        <w:tc>
          <w:tcPr>
            <w:tcW w:w="1133" w:type="dxa"/>
          </w:tcPr>
          <w:p w14:paraId="3176B4A7" w14:textId="77777777" w:rsidR="00E0716F" w:rsidRPr="00545E4E" w:rsidRDefault="00E0716F" w:rsidP="003E6A05">
            <w:pPr>
              <w:pStyle w:val="TableParagraph"/>
              <w:jc w:val="center"/>
              <w:rPr>
                <w:b/>
                <w:sz w:val="24"/>
                <w:szCs w:val="24"/>
              </w:rPr>
            </w:pPr>
            <w:r w:rsidRPr="00545E4E">
              <w:rPr>
                <w:b/>
                <w:spacing w:val="-10"/>
                <w:sz w:val="24"/>
                <w:szCs w:val="24"/>
              </w:rPr>
              <w:t>А</w:t>
            </w:r>
          </w:p>
        </w:tc>
        <w:tc>
          <w:tcPr>
            <w:tcW w:w="3827" w:type="dxa"/>
          </w:tcPr>
          <w:p w14:paraId="31FD2E68" w14:textId="77777777" w:rsidR="00E0716F" w:rsidRPr="00545E4E" w:rsidRDefault="00E0716F" w:rsidP="003E6A05">
            <w:pPr>
              <w:pStyle w:val="TableParagraph"/>
              <w:jc w:val="center"/>
              <w:rPr>
                <w:sz w:val="24"/>
                <w:szCs w:val="24"/>
              </w:rPr>
            </w:pPr>
            <w:r w:rsidRPr="00545E4E">
              <w:rPr>
                <w:spacing w:val="-2"/>
                <w:sz w:val="24"/>
                <w:szCs w:val="24"/>
              </w:rPr>
              <w:t>Відмінно</w:t>
            </w:r>
          </w:p>
        </w:tc>
        <w:tc>
          <w:tcPr>
            <w:tcW w:w="2665" w:type="dxa"/>
            <w:vMerge w:val="restart"/>
          </w:tcPr>
          <w:p w14:paraId="58EA070C" w14:textId="77777777" w:rsidR="00E0716F" w:rsidRPr="00545E4E" w:rsidRDefault="00E0716F" w:rsidP="003E6A05">
            <w:pPr>
              <w:pStyle w:val="TableParagraph"/>
              <w:jc w:val="center"/>
              <w:rPr>
                <w:sz w:val="24"/>
                <w:szCs w:val="24"/>
              </w:rPr>
            </w:pPr>
            <w:r w:rsidRPr="00545E4E">
              <w:rPr>
                <w:spacing w:val="-2"/>
                <w:sz w:val="24"/>
                <w:szCs w:val="24"/>
              </w:rPr>
              <w:t>Зараховано</w:t>
            </w:r>
          </w:p>
        </w:tc>
      </w:tr>
      <w:tr w:rsidR="00E0716F" w:rsidRPr="00545E4E" w14:paraId="2FCAA5C1" w14:textId="77777777" w:rsidTr="00132A4A">
        <w:trPr>
          <w:trHeight w:val="278"/>
        </w:trPr>
        <w:tc>
          <w:tcPr>
            <w:tcW w:w="2132" w:type="dxa"/>
          </w:tcPr>
          <w:p w14:paraId="6FDAB652" w14:textId="77777777" w:rsidR="00E0716F" w:rsidRPr="00545E4E" w:rsidRDefault="00E0716F" w:rsidP="003E6A05">
            <w:pPr>
              <w:pStyle w:val="TableParagraph"/>
              <w:jc w:val="center"/>
              <w:rPr>
                <w:sz w:val="24"/>
                <w:szCs w:val="24"/>
              </w:rPr>
            </w:pPr>
            <w:r w:rsidRPr="00545E4E">
              <w:rPr>
                <w:sz w:val="24"/>
                <w:szCs w:val="24"/>
              </w:rPr>
              <w:t>82-</w:t>
            </w:r>
            <w:r w:rsidRPr="00545E4E">
              <w:rPr>
                <w:spacing w:val="-5"/>
                <w:sz w:val="24"/>
                <w:szCs w:val="24"/>
              </w:rPr>
              <w:t>89</w:t>
            </w:r>
          </w:p>
        </w:tc>
        <w:tc>
          <w:tcPr>
            <w:tcW w:w="1133" w:type="dxa"/>
          </w:tcPr>
          <w:p w14:paraId="34915CFA" w14:textId="77777777" w:rsidR="00E0716F" w:rsidRPr="00545E4E" w:rsidRDefault="00E0716F" w:rsidP="003E6A05">
            <w:pPr>
              <w:pStyle w:val="TableParagraph"/>
              <w:jc w:val="center"/>
              <w:rPr>
                <w:b/>
                <w:sz w:val="24"/>
                <w:szCs w:val="24"/>
              </w:rPr>
            </w:pPr>
            <w:r w:rsidRPr="00545E4E">
              <w:rPr>
                <w:b/>
                <w:spacing w:val="-10"/>
                <w:sz w:val="24"/>
                <w:szCs w:val="24"/>
              </w:rPr>
              <w:t>В</w:t>
            </w:r>
          </w:p>
        </w:tc>
        <w:tc>
          <w:tcPr>
            <w:tcW w:w="3827" w:type="dxa"/>
            <w:vMerge w:val="restart"/>
          </w:tcPr>
          <w:p w14:paraId="47A8BFF5" w14:textId="77777777" w:rsidR="00E0716F" w:rsidRPr="00545E4E" w:rsidRDefault="00E0716F" w:rsidP="003E6A05">
            <w:pPr>
              <w:pStyle w:val="TableParagraph"/>
              <w:jc w:val="center"/>
              <w:rPr>
                <w:sz w:val="24"/>
                <w:szCs w:val="24"/>
              </w:rPr>
            </w:pPr>
            <w:r w:rsidRPr="00545E4E">
              <w:rPr>
                <w:spacing w:val="-4"/>
                <w:sz w:val="24"/>
                <w:szCs w:val="24"/>
              </w:rPr>
              <w:t>Добре</w:t>
            </w:r>
          </w:p>
        </w:tc>
        <w:tc>
          <w:tcPr>
            <w:tcW w:w="2665" w:type="dxa"/>
            <w:vMerge/>
            <w:tcBorders>
              <w:top w:val="nil"/>
            </w:tcBorders>
          </w:tcPr>
          <w:p w14:paraId="2FD8EB61" w14:textId="77777777" w:rsidR="00E0716F" w:rsidRPr="00545E4E" w:rsidRDefault="00E0716F" w:rsidP="003E6A05">
            <w:pPr>
              <w:rPr>
                <w:rFonts w:ascii="Times New Roman" w:hAnsi="Times New Roman" w:cs="Times New Roman"/>
                <w:sz w:val="24"/>
                <w:szCs w:val="24"/>
              </w:rPr>
            </w:pPr>
          </w:p>
        </w:tc>
      </w:tr>
      <w:tr w:rsidR="00E0716F" w:rsidRPr="00545E4E" w14:paraId="193186E3" w14:textId="77777777" w:rsidTr="00132A4A">
        <w:trPr>
          <w:trHeight w:val="273"/>
        </w:trPr>
        <w:tc>
          <w:tcPr>
            <w:tcW w:w="2132" w:type="dxa"/>
          </w:tcPr>
          <w:p w14:paraId="0C45BBD3" w14:textId="77777777" w:rsidR="00E0716F" w:rsidRPr="00545E4E" w:rsidRDefault="00E0716F" w:rsidP="003E6A05">
            <w:pPr>
              <w:pStyle w:val="TableParagraph"/>
              <w:jc w:val="center"/>
              <w:rPr>
                <w:sz w:val="24"/>
                <w:szCs w:val="24"/>
              </w:rPr>
            </w:pPr>
            <w:r w:rsidRPr="00545E4E">
              <w:rPr>
                <w:sz w:val="24"/>
                <w:szCs w:val="24"/>
              </w:rPr>
              <w:t>74-</w:t>
            </w:r>
            <w:r w:rsidRPr="00545E4E">
              <w:rPr>
                <w:spacing w:val="-5"/>
                <w:sz w:val="24"/>
                <w:szCs w:val="24"/>
              </w:rPr>
              <w:t>81</w:t>
            </w:r>
          </w:p>
        </w:tc>
        <w:tc>
          <w:tcPr>
            <w:tcW w:w="1133" w:type="dxa"/>
          </w:tcPr>
          <w:p w14:paraId="6A4357E7" w14:textId="77777777" w:rsidR="00E0716F" w:rsidRPr="00545E4E" w:rsidRDefault="00E0716F" w:rsidP="003E6A05">
            <w:pPr>
              <w:pStyle w:val="TableParagraph"/>
              <w:jc w:val="center"/>
              <w:rPr>
                <w:b/>
                <w:sz w:val="24"/>
                <w:szCs w:val="24"/>
              </w:rPr>
            </w:pPr>
            <w:r w:rsidRPr="00545E4E">
              <w:rPr>
                <w:b/>
                <w:spacing w:val="-10"/>
                <w:sz w:val="24"/>
                <w:szCs w:val="24"/>
              </w:rPr>
              <w:t>С</w:t>
            </w:r>
          </w:p>
        </w:tc>
        <w:tc>
          <w:tcPr>
            <w:tcW w:w="3827" w:type="dxa"/>
            <w:vMerge/>
            <w:tcBorders>
              <w:top w:val="nil"/>
            </w:tcBorders>
          </w:tcPr>
          <w:p w14:paraId="34903959" w14:textId="77777777" w:rsidR="00E0716F" w:rsidRPr="00545E4E" w:rsidRDefault="00E0716F" w:rsidP="003E6A05">
            <w:pPr>
              <w:jc w:val="center"/>
              <w:rPr>
                <w:rFonts w:ascii="Times New Roman" w:hAnsi="Times New Roman" w:cs="Times New Roman"/>
                <w:sz w:val="24"/>
                <w:szCs w:val="24"/>
              </w:rPr>
            </w:pPr>
          </w:p>
        </w:tc>
        <w:tc>
          <w:tcPr>
            <w:tcW w:w="2665" w:type="dxa"/>
            <w:vMerge/>
            <w:tcBorders>
              <w:top w:val="nil"/>
            </w:tcBorders>
          </w:tcPr>
          <w:p w14:paraId="1BF4CB8C" w14:textId="77777777" w:rsidR="00E0716F" w:rsidRPr="00545E4E" w:rsidRDefault="00E0716F" w:rsidP="003E6A05">
            <w:pPr>
              <w:rPr>
                <w:rFonts w:ascii="Times New Roman" w:hAnsi="Times New Roman" w:cs="Times New Roman"/>
                <w:sz w:val="24"/>
                <w:szCs w:val="24"/>
              </w:rPr>
            </w:pPr>
          </w:p>
        </w:tc>
      </w:tr>
      <w:tr w:rsidR="00E0716F" w:rsidRPr="00545E4E" w14:paraId="131474B9" w14:textId="77777777" w:rsidTr="00132A4A">
        <w:trPr>
          <w:trHeight w:val="278"/>
        </w:trPr>
        <w:tc>
          <w:tcPr>
            <w:tcW w:w="2132" w:type="dxa"/>
          </w:tcPr>
          <w:p w14:paraId="1C1081D1" w14:textId="77777777" w:rsidR="00E0716F" w:rsidRPr="00545E4E" w:rsidRDefault="00E0716F" w:rsidP="003E6A05">
            <w:pPr>
              <w:pStyle w:val="TableParagraph"/>
              <w:jc w:val="center"/>
              <w:rPr>
                <w:sz w:val="24"/>
                <w:szCs w:val="24"/>
              </w:rPr>
            </w:pPr>
            <w:r w:rsidRPr="00545E4E">
              <w:rPr>
                <w:sz w:val="24"/>
                <w:szCs w:val="24"/>
              </w:rPr>
              <w:t>64-</w:t>
            </w:r>
            <w:r w:rsidRPr="00545E4E">
              <w:rPr>
                <w:spacing w:val="-5"/>
                <w:sz w:val="24"/>
                <w:szCs w:val="24"/>
              </w:rPr>
              <w:t>73</w:t>
            </w:r>
          </w:p>
        </w:tc>
        <w:tc>
          <w:tcPr>
            <w:tcW w:w="1133" w:type="dxa"/>
          </w:tcPr>
          <w:p w14:paraId="4050F01D" w14:textId="77777777" w:rsidR="00E0716F" w:rsidRPr="00545E4E" w:rsidRDefault="00E0716F" w:rsidP="003E6A05">
            <w:pPr>
              <w:pStyle w:val="TableParagraph"/>
              <w:jc w:val="center"/>
              <w:rPr>
                <w:b/>
                <w:sz w:val="24"/>
                <w:szCs w:val="24"/>
              </w:rPr>
            </w:pPr>
            <w:r w:rsidRPr="00545E4E">
              <w:rPr>
                <w:b/>
                <w:spacing w:val="-10"/>
                <w:sz w:val="24"/>
                <w:szCs w:val="24"/>
              </w:rPr>
              <w:t>D</w:t>
            </w:r>
          </w:p>
        </w:tc>
        <w:tc>
          <w:tcPr>
            <w:tcW w:w="3827" w:type="dxa"/>
            <w:vMerge w:val="restart"/>
          </w:tcPr>
          <w:p w14:paraId="7C18636B" w14:textId="77777777" w:rsidR="00E0716F" w:rsidRPr="00545E4E" w:rsidRDefault="00E0716F" w:rsidP="003E6A05">
            <w:pPr>
              <w:pStyle w:val="TableParagraph"/>
              <w:jc w:val="center"/>
              <w:rPr>
                <w:sz w:val="24"/>
                <w:szCs w:val="24"/>
              </w:rPr>
            </w:pPr>
            <w:r w:rsidRPr="00545E4E">
              <w:rPr>
                <w:spacing w:val="-2"/>
                <w:sz w:val="24"/>
                <w:szCs w:val="24"/>
              </w:rPr>
              <w:t>Задовільно</w:t>
            </w:r>
          </w:p>
        </w:tc>
        <w:tc>
          <w:tcPr>
            <w:tcW w:w="2665" w:type="dxa"/>
            <w:vMerge/>
            <w:tcBorders>
              <w:top w:val="nil"/>
            </w:tcBorders>
          </w:tcPr>
          <w:p w14:paraId="4EAB0CBC" w14:textId="77777777" w:rsidR="00E0716F" w:rsidRPr="00545E4E" w:rsidRDefault="00E0716F" w:rsidP="003E6A05">
            <w:pPr>
              <w:rPr>
                <w:rFonts w:ascii="Times New Roman" w:hAnsi="Times New Roman" w:cs="Times New Roman"/>
                <w:sz w:val="24"/>
                <w:szCs w:val="24"/>
              </w:rPr>
            </w:pPr>
          </w:p>
        </w:tc>
      </w:tr>
      <w:tr w:rsidR="00E0716F" w:rsidRPr="00545E4E" w14:paraId="39275434" w14:textId="77777777" w:rsidTr="00790379">
        <w:trPr>
          <w:trHeight w:val="389"/>
        </w:trPr>
        <w:tc>
          <w:tcPr>
            <w:tcW w:w="2132" w:type="dxa"/>
          </w:tcPr>
          <w:p w14:paraId="12CE8A51" w14:textId="77777777" w:rsidR="00E0716F" w:rsidRPr="00545E4E" w:rsidRDefault="00E0716F" w:rsidP="003E6A05">
            <w:pPr>
              <w:pStyle w:val="TableParagraph"/>
              <w:jc w:val="center"/>
              <w:rPr>
                <w:sz w:val="24"/>
                <w:szCs w:val="24"/>
              </w:rPr>
            </w:pPr>
            <w:r w:rsidRPr="00545E4E">
              <w:rPr>
                <w:sz w:val="24"/>
                <w:szCs w:val="24"/>
              </w:rPr>
              <w:t>60-</w:t>
            </w:r>
            <w:r w:rsidRPr="00545E4E">
              <w:rPr>
                <w:spacing w:val="-5"/>
                <w:sz w:val="24"/>
                <w:szCs w:val="24"/>
              </w:rPr>
              <w:t>63</w:t>
            </w:r>
          </w:p>
        </w:tc>
        <w:tc>
          <w:tcPr>
            <w:tcW w:w="1133" w:type="dxa"/>
          </w:tcPr>
          <w:p w14:paraId="189D063E" w14:textId="77777777" w:rsidR="00E0716F" w:rsidRPr="00545E4E" w:rsidRDefault="00E0716F" w:rsidP="003E6A05">
            <w:pPr>
              <w:pStyle w:val="TableParagraph"/>
              <w:jc w:val="center"/>
              <w:rPr>
                <w:b/>
                <w:sz w:val="24"/>
                <w:szCs w:val="24"/>
              </w:rPr>
            </w:pPr>
            <w:r w:rsidRPr="00545E4E">
              <w:rPr>
                <w:b/>
                <w:spacing w:val="-10"/>
                <w:sz w:val="24"/>
                <w:szCs w:val="24"/>
              </w:rPr>
              <w:t>Е</w:t>
            </w:r>
          </w:p>
        </w:tc>
        <w:tc>
          <w:tcPr>
            <w:tcW w:w="3827" w:type="dxa"/>
            <w:vMerge/>
            <w:tcBorders>
              <w:top w:val="nil"/>
            </w:tcBorders>
          </w:tcPr>
          <w:p w14:paraId="5B053092" w14:textId="77777777" w:rsidR="00E0716F" w:rsidRPr="00545E4E" w:rsidRDefault="00E0716F" w:rsidP="003E6A05">
            <w:pPr>
              <w:rPr>
                <w:rFonts w:ascii="Times New Roman" w:hAnsi="Times New Roman" w:cs="Times New Roman"/>
                <w:sz w:val="24"/>
                <w:szCs w:val="24"/>
              </w:rPr>
            </w:pPr>
          </w:p>
        </w:tc>
        <w:tc>
          <w:tcPr>
            <w:tcW w:w="2665" w:type="dxa"/>
            <w:vMerge/>
            <w:tcBorders>
              <w:top w:val="nil"/>
            </w:tcBorders>
          </w:tcPr>
          <w:p w14:paraId="712525C8" w14:textId="77777777" w:rsidR="00E0716F" w:rsidRPr="00545E4E" w:rsidRDefault="00E0716F" w:rsidP="003E6A05">
            <w:pPr>
              <w:rPr>
                <w:rFonts w:ascii="Times New Roman" w:hAnsi="Times New Roman" w:cs="Times New Roman"/>
                <w:sz w:val="24"/>
                <w:szCs w:val="24"/>
              </w:rPr>
            </w:pPr>
          </w:p>
        </w:tc>
      </w:tr>
      <w:tr w:rsidR="00E0716F" w:rsidRPr="00545E4E" w14:paraId="345AB7FB" w14:textId="77777777" w:rsidTr="00132A4A">
        <w:trPr>
          <w:trHeight w:val="830"/>
        </w:trPr>
        <w:tc>
          <w:tcPr>
            <w:tcW w:w="2132" w:type="dxa"/>
          </w:tcPr>
          <w:p w14:paraId="34D6341F" w14:textId="77777777" w:rsidR="00E0716F" w:rsidRPr="00545E4E" w:rsidRDefault="00E0716F" w:rsidP="003E6A05">
            <w:pPr>
              <w:pStyle w:val="TableParagraph"/>
              <w:jc w:val="center"/>
              <w:rPr>
                <w:sz w:val="24"/>
                <w:szCs w:val="24"/>
              </w:rPr>
            </w:pPr>
            <w:r w:rsidRPr="00545E4E">
              <w:rPr>
                <w:sz w:val="24"/>
                <w:szCs w:val="24"/>
              </w:rPr>
              <w:t>35-</w:t>
            </w:r>
            <w:r w:rsidRPr="00545E4E">
              <w:rPr>
                <w:spacing w:val="-5"/>
                <w:sz w:val="24"/>
                <w:szCs w:val="24"/>
              </w:rPr>
              <w:t>59</w:t>
            </w:r>
          </w:p>
        </w:tc>
        <w:tc>
          <w:tcPr>
            <w:tcW w:w="1133" w:type="dxa"/>
          </w:tcPr>
          <w:p w14:paraId="189A4BF3" w14:textId="77777777" w:rsidR="00E0716F" w:rsidRPr="00545E4E" w:rsidRDefault="00E0716F" w:rsidP="003E6A05">
            <w:pPr>
              <w:pStyle w:val="TableParagraph"/>
              <w:jc w:val="center"/>
              <w:rPr>
                <w:b/>
                <w:sz w:val="24"/>
                <w:szCs w:val="24"/>
              </w:rPr>
            </w:pPr>
            <w:r w:rsidRPr="00545E4E">
              <w:rPr>
                <w:b/>
                <w:spacing w:val="-5"/>
                <w:sz w:val="24"/>
                <w:szCs w:val="24"/>
              </w:rPr>
              <w:t>FX</w:t>
            </w:r>
          </w:p>
        </w:tc>
        <w:tc>
          <w:tcPr>
            <w:tcW w:w="3827" w:type="dxa"/>
          </w:tcPr>
          <w:p w14:paraId="72607613" w14:textId="11487EF9" w:rsidR="00E0716F" w:rsidRPr="00545E4E" w:rsidRDefault="00120D18" w:rsidP="003E6A05">
            <w:pPr>
              <w:pStyle w:val="TableParagraph"/>
              <w:tabs>
                <w:tab w:val="left" w:pos="1908"/>
                <w:tab w:val="left" w:pos="2465"/>
              </w:tabs>
              <w:jc w:val="center"/>
              <w:rPr>
                <w:sz w:val="24"/>
                <w:szCs w:val="24"/>
              </w:rPr>
            </w:pPr>
            <w:r w:rsidRPr="00545E4E">
              <w:rPr>
                <w:spacing w:val="-2"/>
                <w:sz w:val="24"/>
                <w:szCs w:val="24"/>
              </w:rPr>
              <w:t>Н</w:t>
            </w:r>
            <w:r w:rsidR="00E0716F" w:rsidRPr="00545E4E">
              <w:rPr>
                <w:spacing w:val="-2"/>
                <w:sz w:val="24"/>
                <w:szCs w:val="24"/>
              </w:rPr>
              <w:t>езадовільно</w:t>
            </w:r>
            <w:r w:rsidR="00790379">
              <w:rPr>
                <w:sz w:val="24"/>
                <w:szCs w:val="24"/>
              </w:rPr>
              <w:t xml:space="preserve"> </w:t>
            </w:r>
            <w:r w:rsidR="00E0716F" w:rsidRPr="00545E4E">
              <w:rPr>
                <w:spacing w:val="-10"/>
                <w:sz w:val="24"/>
                <w:szCs w:val="24"/>
              </w:rPr>
              <w:t>з</w:t>
            </w:r>
            <w:r w:rsidR="008448FF" w:rsidRPr="00545E4E">
              <w:rPr>
                <w:spacing w:val="-10"/>
                <w:sz w:val="24"/>
                <w:szCs w:val="24"/>
              </w:rPr>
              <w:t xml:space="preserve"> </w:t>
            </w:r>
            <w:r w:rsidR="00E0716F" w:rsidRPr="00545E4E">
              <w:rPr>
                <w:spacing w:val="-2"/>
                <w:sz w:val="24"/>
                <w:szCs w:val="24"/>
              </w:rPr>
              <w:t xml:space="preserve">можливістю </w:t>
            </w:r>
            <w:r w:rsidR="00E0716F" w:rsidRPr="00545E4E">
              <w:rPr>
                <w:sz w:val="24"/>
                <w:szCs w:val="24"/>
              </w:rPr>
              <w:t>повторного складання</w:t>
            </w:r>
          </w:p>
        </w:tc>
        <w:tc>
          <w:tcPr>
            <w:tcW w:w="2665" w:type="dxa"/>
          </w:tcPr>
          <w:p w14:paraId="799EBE12" w14:textId="77777777" w:rsidR="00E0716F" w:rsidRPr="00545E4E" w:rsidRDefault="00E0716F" w:rsidP="003E6A05">
            <w:pPr>
              <w:pStyle w:val="TableParagraph"/>
              <w:tabs>
                <w:tab w:val="left" w:pos="834"/>
                <w:tab w:val="left" w:pos="2465"/>
              </w:tabs>
              <w:jc w:val="center"/>
              <w:rPr>
                <w:sz w:val="24"/>
                <w:szCs w:val="24"/>
              </w:rPr>
            </w:pPr>
            <w:r w:rsidRPr="00545E4E">
              <w:rPr>
                <w:spacing w:val="-5"/>
                <w:sz w:val="24"/>
                <w:szCs w:val="24"/>
              </w:rPr>
              <w:t>Не</w:t>
            </w:r>
            <w:r w:rsidRPr="00545E4E">
              <w:rPr>
                <w:spacing w:val="-2"/>
                <w:sz w:val="24"/>
                <w:szCs w:val="24"/>
              </w:rPr>
              <w:t>зараховано</w:t>
            </w:r>
            <w:r w:rsidR="008448FF" w:rsidRPr="00545E4E">
              <w:rPr>
                <w:spacing w:val="-2"/>
                <w:sz w:val="24"/>
                <w:szCs w:val="24"/>
              </w:rPr>
              <w:t xml:space="preserve"> </w:t>
            </w:r>
            <w:r w:rsidRPr="00545E4E">
              <w:rPr>
                <w:spacing w:val="-10"/>
                <w:sz w:val="24"/>
                <w:szCs w:val="24"/>
              </w:rPr>
              <w:t>з</w:t>
            </w:r>
          </w:p>
          <w:p w14:paraId="59EEAC74" w14:textId="77777777" w:rsidR="00E0716F" w:rsidRPr="00545E4E" w:rsidRDefault="00E0716F" w:rsidP="003E6A05">
            <w:pPr>
              <w:pStyle w:val="TableParagraph"/>
              <w:jc w:val="center"/>
              <w:rPr>
                <w:sz w:val="24"/>
                <w:szCs w:val="24"/>
              </w:rPr>
            </w:pPr>
            <w:r w:rsidRPr="00545E4E">
              <w:rPr>
                <w:spacing w:val="-2"/>
                <w:sz w:val="24"/>
                <w:szCs w:val="24"/>
              </w:rPr>
              <w:t xml:space="preserve">можливістю </w:t>
            </w:r>
            <w:r w:rsidRPr="00545E4E">
              <w:rPr>
                <w:sz w:val="24"/>
                <w:szCs w:val="24"/>
              </w:rPr>
              <w:t>повторного складання</w:t>
            </w:r>
          </w:p>
        </w:tc>
      </w:tr>
      <w:tr w:rsidR="00E0716F" w:rsidRPr="00545E4E" w14:paraId="41974148" w14:textId="77777777" w:rsidTr="00132A4A">
        <w:trPr>
          <w:trHeight w:val="1103"/>
        </w:trPr>
        <w:tc>
          <w:tcPr>
            <w:tcW w:w="2132" w:type="dxa"/>
          </w:tcPr>
          <w:p w14:paraId="1750E9DC" w14:textId="77777777" w:rsidR="00E0716F" w:rsidRPr="00545E4E" w:rsidRDefault="00E0716F" w:rsidP="003E6A05">
            <w:pPr>
              <w:pStyle w:val="TableParagraph"/>
              <w:jc w:val="center"/>
              <w:rPr>
                <w:sz w:val="24"/>
                <w:szCs w:val="24"/>
              </w:rPr>
            </w:pPr>
          </w:p>
          <w:p w14:paraId="16284FF3" w14:textId="77777777" w:rsidR="00E0716F" w:rsidRPr="00545E4E" w:rsidRDefault="00E0716F" w:rsidP="003E6A05">
            <w:pPr>
              <w:pStyle w:val="TableParagraph"/>
              <w:jc w:val="center"/>
              <w:rPr>
                <w:sz w:val="24"/>
                <w:szCs w:val="24"/>
              </w:rPr>
            </w:pPr>
            <w:r w:rsidRPr="00545E4E">
              <w:rPr>
                <w:sz w:val="24"/>
                <w:szCs w:val="24"/>
              </w:rPr>
              <w:t>0-</w:t>
            </w:r>
            <w:r w:rsidRPr="00545E4E">
              <w:rPr>
                <w:spacing w:val="-5"/>
                <w:sz w:val="24"/>
                <w:szCs w:val="24"/>
              </w:rPr>
              <w:t>34</w:t>
            </w:r>
          </w:p>
        </w:tc>
        <w:tc>
          <w:tcPr>
            <w:tcW w:w="1133" w:type="dxa"/>
          </w:tcPr>
          <w:p w14:paraId="238FEB81" w14:textId="77777777" w:rsidR="00E0716F" w:rsidRPr="00545E4E" w:rsidRDefault="00E0716F" w:rsidP="003E6A05">
            <w:pPr>
              <w:pStyle w:val="TableParagraph"/>
              <w:jc w:val="center"/>
              <w:rPr>
                <w:sz w:val="24"/>
                <w:szCs w:val="24"/>
              </w:rPr>
            </w:pPr>
          </w:p>
          <w:p w14:paraId="634A7F9D" w14:textId="77777777" w:rsidR="00E0716F" w:rsidRPr="00545E4E" w:rsidRDefault="00E0716F" w:rsidP="003E6A05">
            <w:pPr>
              <w:pStyle w:val="TableParagraph"/>
              <w:jc w:val="center"/>
              <w:rPr>
                <w:b/>
                <w:sz w:val="24"/>
                <w:szCs w:val="24"/>
              </w:rPr>
            </w:pPr>
            <w:r w:rsidRPr="00545E4E">
              <w:rPr>
                <w:b/>
                <w:spacing w:val="-10"/>
                <w:sz w:val="24"/>
                <w:szCs w:val="24"/>
              </w:rPr>
              <w:t>F</w:t>
            </w:r>
          </w:p>
        </w:tc>
        <w:tc>
          <w:tcPr>
            <w:tcW w:w="3827" w:type="dxa"/>
          </w:tcPr>
          <w:p w14:paraId="3C0E9C60" w14:textId="77777777" w:rsidR="00E0716F" w:rsidRPr="00545E4E" w:rsidRDefault="00E0716F" w:rsidP="003E6A05">
            <w:pPr>
              <w:pStyle w:val="TableParagraph"/>
              <w:tabs>
                <w:tab w:val="left" w:pos="1841"/>
                <w:tab w:val="left" w:pos="2330"/>
              </w:tabs>
              <w:jc w:val="center"/>
              <w:rPr>
                <w:sz w:val="24"/>
                <w:szCs w:val="24"/>
              </w:rPr>
            </w:pPr>
            <w:r w:rsidRPr="00545E4E">
              <w:rPr>
                <w:spacing w:val="-2"/>
                <w:sz w:val="24"/>
                <w:szCs w:val="24"/>
              </w:rPr>
              <w:t>Незадовільно</w:t>
            </w:r>
            <w:r w:rsidR="008448FF" w:rsidRPr="00545E4E">
              <w:rPr>
                <w:spacing w:val="-2"/>
                <w:sz w:val="24"/>
                <w:szCs w:val="24"/>
              </w:rPr>
              <w:t xml:space="preserve"> </w:t>
            </w:r>
            <w:r w:rsidRPr="00545E4E">
              <w:rPr>
                <w:spacing w:val="-10"/>
                <w:sz w:val="24"/>
                <w:szCs w:val="24"/>
              </w:rPr>
              <w:t>з</w:t>
            </w:r>
            <w:r w:rsidR="008448FF" w:rsidRPr="00545E4E">
              <w:rPr>
                <w:spacing w:val="-10"/>
                <w:sz w:val="24"/>
                <w:szCs w:val="24"/>
              </w:rPr>
              <w:t xml:space="preserve"> </w:t>
            </w:r>
            <w:r w:rsidRPr="00545E4E">
              <w:rPr>
                <w:spacing w:val="-2"/>
                <w:sz w:val="24"/>
                <w:szCs w:val="24"/>
              </w:rPr>
              <w:t xml:space="preserve">обов’язковим </w:t>
            </w:r>
            <w:r w:rsidR="008448FF" w:rsidRPr="00545E4E">
              <w:rPr>
                <w:sz w:val="24"/>
                <w:szCs w:val="24"/>
              </w:rPr>
              <w:t>повторним вивченням освітнього компонента</w:t>
            </w:r>
          </w:p>
        </w:tc>
        <w:tc>
          <w:tcPr>
            <w:tcW w:w="2665" w:type="dxa"/>
          </w:tcPr>
          <w:p w14:paraId="1791EFC3" w14:textId="77777777" w:rsidR="00E0716F" w:rsidRPr="00545E4E" w:rsidRDefault="00E0716F" w:rsidP="003E6A05">
            <w:pPr>
              <w:pStyle w:val="TableParagraph"/>
              <w:tabs>
                <w:tab w:val="left" w:pos="834"/>
                <w:tab w:val="left" w:pos="1457"/>
                <w:tab w:val="left" w:pos="2465"/>
              </w:tabs>
              <w:jc w:val="center"/>
              <w:rPr>
                <w:sz w:val="24"/>
                <w:szCs w:val="24"/>
              </w:rPr>
            </w:pPr>
            <w:r w:rsidRPr="00545E4E">
              <w:rPr>
                <w:spacing w:val="-6"/>
                <w:sz w:val="24"/>
                <w:szCs w:val="24"/>
              </w:rPr>
              <w:t>Не</w:t>
            </w:r>
            <w:r w:rsidRPr="00545E4E">
              <w:rPr>
                <w:spacing w:val="-2"/>
                <w:sz w:val="24"/>
                <w:szCs w:val="24"/>
              </w:rPr>
              <w:t xml:space="preserve">зараховано </w:t>
            </w:r>
            <w:r w:rsidRPr="00545E4E">
              <w:rPr>
                <w:spacing w:val="-10"/>
                <w:sz w:val="24"/>
                <w:szCs w:val="24"/>
              </w:rPr>
              <w:t xml:space="preserve">з </w:t>
            </w:r>
            <w:r w:rsidRPr="00545E4E">
              <w:rPr>
                <w:spacing w:val="-2"/>
                <w:sz w:val="24"/>
                <w:szCs w:val="24"/>
              </w:rPr>
              <w:t>обов’язковим повторним</w:t>
            </w:r>
            <w:r w:rsidR="008448FF" w:rsidRPr="00545E4E">
              <w:rPr>
                <w:spacing w:val="-2"/>
                <w:sz w:val="24"/>
                <w:szCs w:val="24"/>
              </w:rPr>
              <w:t xml:space="preserve"> </w:t>
            </w:r>
            <w:r w:rsidRPr="00545E4E">
              <w:rPr>
                <w:spacing w:val="-2"/>
                <w:sz w:val="24"/>
                <w:szCs w:val="24"/>
              </w:rPr>
              <w:t>вивченням</w:t>
            </w:r>
          </w:p>
          <w:p w14:paraId="54A7B9FF" w14:textId="77777777" w:rsidR="00E0716F" w:rsidRPr="00545E4E" w:rsidRDefault="00120D18" w:rsidP="003E6A05">
            <w:pPr>
              <w:pStyle w:val="TableParagraph"/>
              <w:jc w:val="center"/>
              <w:rPr>
                <w:sz w:val="24"/>
                <w:szCs w:val="24"/>
              </w:rPr>
            </w:pPr>
            <w:r w:rsidRPr="00545E4E">
              <w:rPr>
                <w:spacing w:val="-2"/>
                <w:sz w:val="24"/>
                <w:szCs w:val="24"/>
              </w:rPr>
              <w:t>о</w:t>
            </w:r>
            <w:r w:rsidR="008448FF" w:rsidRPr="00545E4E">
              <w:rPr>
                <w:spacing w:val="-2"/>
                <w:sz w:val="24"/>
                <w:szCs w:val="24"/>
              </w:rPr>
              <w:t xml:space="preserve">світнього </w:t>
            </w:r>
            <w:r w:rsidRPr="00545E4E">
              <w:rPr>
                <w:spacing w:val="-2"/>
                <w:sz w:val="24"/>
                <w:szCs w:val="24"/>
              </w:rPr>
              <w:t>компонента</w:t>
            </w:r>
          </w:p>
        </w:tc>
      </w:tr>
    </w:tbl>
    <w:p w14:paraId="62B0323C" w14:textId="77777777" w:rsidR="00407729" w:rsidRPr="00545E4E" w:rsidRDefault="00407729" w:rsidP="00407729">
      <w:pPr>
        <w:pStyle w:val="ae"/>
        <w:tabs>
          <w:tab w:val="left" w:pos="1102"/>
        </w:tabs>
        <w:ind w:left="0" w:firstLine="0"/>
        <w:jc w:val="center"/>
        <w:rPr>
          <w:b/>
          <w:sz w:val="24"/>
          <w:szCs w:val="24"/>
        </w:rPr>
      </w:pPr>
    </w:p>
    <w:p w14:paraId="450D8F89" w14:textId="77777777" w:rsidR="00D17E70" w:rsidRPr="00D17E70" w:rsidRDefault="00407729" w:rsidP="00D17E70">
      <w:pPr>
        <w:pStyle w:val="ae"/>
        <w:tabs>
          <w:tab w:val="left" w:pos="1102"/>
        </w:tabs>
        <w:ind w:left="0" w:firstLine="0"/>
        <w:jc w:val="center"/>
        <w:rPr>
          <w:b/>
          <w:sz w:val="24"/>
          <w:szCs w:val="24"/>
        </w:rPr>
      </w:pPr>
      <w:r w:rsidRPr="00545E4E">
        <w:rPr>
          <w:b/>
          <w:sz w:val="24"/>
          <w:szCs w:val="24"/>
        </w:rPr>
        <w:t>Порядок визнання результатів навчання, отриманих у неформальній освіті</w:t>
      </w:r>
      <w:r w:rsidRPr="00545E4E">
        <w:rPr>
          <w:b/>
          <w:color w:val="FF0000"/>
          <w:sz w:val="24"/>
          <w:szCs w:val="24"/>
        </w:rPr>
        <w:t xml:space="preserve"> </w:t>
      </w:r>
    </w:p>
    <w:p w14:paraId="0F455BA2" w14:textId="452C06CC" w:rsidR="00407729" w:rsidRPr="00D17E70" w:rsidRDefault="00407729" w:rsidP="00D17E70">
      <w:pPr>
        <w:pStyle w:val="ae"/>
        <w:tabs>
          <w:tab w:val="left" w:pos="1102"/>
        </w:tabs>
        <w:ind w:left="0" w:firstLine="0"/>
        <w:jc w:val="center"/>
        <w:rPr>
          <w:b/>
          <w:sz w:val="24"/>
          <w:szCs w:val="24"/>
        </w:rPr>
      </w:pPr>
      <w:r w:rsidRPr="00545E4E">
        <w:rPr>
          <w:b/>
          <w:sz w:val="24"/>
          <w:szCs w:val="24"/>
        </w:rPr>
        <w:t>(</w:t>
      </w:r>
      <w:r w:rsidRPr="009E75B4">
        <w:rPr>
          <w:i/>
          <w:sz w:val="24"/>
          <w:szCs w:val="24"/>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0">
        <w:r w:rsidRPr="009E75B4">
          <w:rPr>
            <w:i/>
            <w:color w:val="0000FF"/>
            <w:sz w:val="24"/>
            <w:szCs w:val="24"/>
            <w:u w:val="single"/>
          </w:rPr>
          <w:t>http://surl.li/lgwzd</w:t>
        </w:r>
      </w:hyperlink>
      <w:r w:rsidRPr="009E75B4">
        <w:rPr>
          <w:sz w:val="24"/>
          <w:szCs w:val="24"/>
        </w:rPr>
        <w:t>)</w:t>
      </w:r>
    </w:p>
    <w:p w14:paraId="72D900A2" w14:textId="77777777" w:rsidR="00407729" w:rsidRPr="00545E4E" w:rsidRDefault="00407729" w:rsidP="00407729">
      <w:pPr>
        <w:pStyle w:val="ae"/>
        <w:tabs>
          <w:tab w:val="left" w:pos="1102"/>
        </w:tabs>
        <w:ind w:left="0" w:firstLine="0"/>
        <w:jc w:val="center"/>
        <w:rPr>
          <w:b/>
          <w:sz w:val="24"/>
          <w:szCs w:val="24"/>
        </w:rPr>
      </w:pPr>
    </w:p>
    <w:p w14:paraId="09FA3C31" w14:textId="77777777" w:rsidR="00407729" w:rsidRPr="00545E4E" w:rsidRDefault="00407729" w:rsidP="003B19C7">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w:t>
      </w:r>
      <w:r w:rsidR="003B19C7" w:rsidRPr="00545E4E">
        <w:rPr>
          <w:rFonts w:ascii="Times New Roman" w:hAnsi="Times New Roman" w:cs="Times New Roman"/>
          <w:color w:val="000000"/>
          <w:sz w:val="24"/>
          <w:szCs w:val="24"/>
          <w:lang w:val="uk-UA"/>
        </w:rPr>
        <w:t xml:space="preserve">Мелітопольському державному педагогічному університеті імені Богдана Хмельницького </w:t>
      </w:r>
      <w:hyperlink r:id="rId11">
        <w:r w:rsidRPr="00545E4E">
          <w:rPr>
            <w:rFonts w:ascii="Times New Roman" w:hAnsi="Times New Roman" w:cs="Times New Roman"/>
            <w:color w:val="0000FF"/>
            <w:sz w:val="24"/>
            <w:szCs w:val="24"/>
            <w:u w:val="single"/>
          </w:rPr>
          <w:t>http://surl.li/lgwzd</w:t>
        </w:r>
      </w:hyperlink>
      <w:r w:rsidRPr="00545E4E">
        <w:rPr>
          <w:rFonts w:ascii="Times New Roman" w:hAnsi="Times New Roman" w:cs="Times New Roman"/>
          <w:color w:val="000000"/>
          <w:sz w:val="24"/>
          <w:szCs w:val="24"/>
        </w:rPr>
        <w:t>, роз</w:t>
      </w:r>
      <w:r w:rsidR="003B19C7" w:rsidRPr="00545E4E">
        <w:rPr>
          <w:rFonts w:ascii="Times New Roman" w:hAnsi="Times New Roman" w:cs="Times New Roman"/>
          <w:color w:val="000000"/>
          <w:sz w:val="24"/>
          <w:szCs w:val="24"/>
        </w:rPr>
        <w:t xml:space="preserve">міщеного на офіційному сайті </w:t>
      </w:r>
      <w:r w:rsidR="003B19C7" w:rsidRPr="00545E4E">
        <w:rPr>
          <w:rFonts w:ascii="Times New Roman" w:hAnsi="Times New Roman" w:cs="Times New Roman"/>
          <w:color w:val="000000"/>
          <w:sz w:val="24"/>
          <w:szCs w:val="24"/>
          <w:lang w:val="uk-UA"/>
        </w:rPr>
        <w:t>Університету</w:t>
      </w:r>
      <w:r w:rsidRPr="00545E4E">
        <w:rPr>
          <w:rFonts w:ascii="Times New Roman" w:hAnsi="Times New Roman" w:cs="Times New Roman"/>
          <w:color w:val="000000"/>
          <w:sz w:val="24"/>
          <w:szCs w:val="24"/>
        </w:rPr>
        <w:t>.</w:t>
      </w:r>
    </w:p>
    <w:p w14:paraId="5FE3E8A9" w14:textId="77777777" w:rsidR="00407729" w:rsidRPr="00545E4E" w:rsidRDefault="00407729" w:rsidP="003B19C7">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t xml:space="preserve">З даним Положенням здобувачів знайомлять куратор ECTS, гарант освітньої програми, НПП, які викладають на ОП. </w:t>
      </w:r>
    </w:p>
    <w:p w14:paraId="45617276" w14:textId="4C908929" w:rsidR="00407729" w:rsidRPr="00D17E70" w:rsidRDefault="00407729" w:rsidP="003B19C7">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545E4E">
        <w:rPr>
          <w:rFonts w:ascii="Times New Roman" w:hAnsi="Times New Roman" w:cs="Times New Roman"/>
          <w:color w:val="000000"/>
          <w:sz w:val="24"/>
          <w:szCs w:val="24"/>
        </w:rPr>
        <w:t xml:space="preserve">Також інформація щодо перезарахування результатів навчання, отриманих у неформальній освіті розміщується на офіційній сторінці кафедри, </w:t>
      </w:r>
      <w:r w:rsidRPr="00545E4E">
        <w:rPr>
          <w:rFonts w:ascii="Times New Roman" w:hAnsi="Times New Roman" w:cs="Times New Roman"/>
          <w:sz w:val="24"/>
          <w:szCs w:val="24"/>
        </w:rPr>
        <w:t xml:space="preserve">включаючи зразок заяви для визнання результатів такого навчання і рекомендованих онлайн-ресурсів для неформальної освіти. </w:t>
      </w:r>
    </w:p>
    <w:p w14:paraId="598CE707" w14:textId="77777777" w:rsidR="00D17E70" w:rsidRDefault="00545E4E" w:rsidP="003B19C7">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t>Викладач</w:t>
      </w:r>
      <w:r w:rsidRPr="00545E4E">
        <w:rPr>
          <w:rFonts w:ascii="Times New Roman" w:hAnsi="Times New Roman" w:cs="Times New Roman"/>
          <w:color w:val="000000"/>
          <w:sz w:val="24"/>
          <w:szCs w:val="24"/>
          <w:lang w:val="uk-UA"/>
        </w:rPr>
        <w:t>ами освітньої програми</w:t>
      </w:r>
      <w:r w:rsidR="00407729" w:rsidRPr="00545E4E">
        <w:rPr>
          <w:rFonts w:ascii="Times New Roman" w:hAnsi="Times New Roman" w:cs="Times New Roman"/>
          <w:color w:val="000000"/>
          <w:sz w:val="24"/>
          <w:szCs w:val="24"/>
        </w:rPr>
        <w:t xml:space="preserve"> </w:t>
      </w:r>
      <w:r w:rsidRPr="00545E4E">
        <w:rPr>
          <w:rFonts w:ascii="Times New Roman" w:hAnsi="Times New Roman" w:cs="Times New Roman"/>
          <w:color w:val="000000"/>
          <w:sz w:val="24"/>
          <w:szCs w:val="24"/>
        </w:rPr>
        <w:t>здійсню</w:t>
      </w:r>
      <w:r w:rsidRPr="00545E4E">
        <w:rPr>
          <w:rFonts w:ascii="Times New Roman" w:hAnsi="Times New Roman" w:cs="Times New Roman"/>
          <w:color w:val="000000"/>
          <w:sz w:val="24"/>
          <w:szCs w:val="24"/>
          <w:lang w:val="uk-UA"/>
        </w:rPr>
        <w:t>ється</w:t>
      </w:r>
      <w:r w:rsidR="00407729" w:rsidRPr="00545E4E">
        <w:rPr>
          <w:rFonts w:ascii="Times New Roman" w:hAnsi="Times New Roman" w:cs="Times New Roman"/>
          <w:color w:val="000000"/>
          <w:sz w:val="24"/>
          <w:szCs w:val="24"/>
        </w:rPr>
        <w:t xml:space="preserve"> моніторинг сертифікаційних програм, курсів на онлайн-платформах та в офлайн-режимі з метою надання здобувачам </w:t>
      </w:r>
      <w:r w:rsidR="003B19C7" w:rsidRPr="00545E4E">
        <w:rPr>
          <w:rFonts w:ascii="Times New Roman" w:hAnsi="Times New Roman" w:cs="Times New Roman"/>
          <w:color w:val="000000"/>
          <w:sz w:val="24"/>
          <w:szCs w:val="24"/>
          <w:lang w:val="uk-UA"/>
        </w:rPr>
        <w:t xml:space="preserve">вищої освіти </w:t>
      </w:r>
      <w:r w:rsidR="00407729" w:rsidRPr="00545E4E">
        <w:rPr>
          <w:rFonts w:ascii="Times New Roman" w:hAnsi="Times New Roman" w:cs="Times New Roman"/>
          <w:color w:val="000000"/>
          <w:sz w:val="24"/>
          <w:szCs w:val="24"/>
        </w:rPr>
        <w:t>актуальної інформації про підвищення рівня п</w:t>
      </w:r>
      <w:r w:rsidRPr="00545E4E">
        <w:rPr>
          <w:rFonts w:ascii="Times New Roman" w:hAnsi="Times New Roman" w:cs="Times New Roman"/>
          <w:color w:val="000000"/>
          <w:sz w:val="24"/>
          <w:szCs w:val="24"/>
        </w:rPr>
        <w:t>рофесійної підготовки та можлив</w:t>
      </w:r>
      <w:r w:rsidRPr="00545E4E">
        <w:rPr>
          <w:rFonts w:ascii="Times New Roman" w:hAnsi="Times New Roman" w:cs="Times New Roman"/>
          <w:color w:val="000000"/>
          <w:sz w:val="24"/>
          <w:szCs w:val="24"/>
          <w:lang w:val="uk-UA"/>
        </w:rPr>
        <w:t>ого</w:t>
      </w:r>
      <w:r w:rsidR="00407729" w:rsidRPr="00545E4E">
        <w:rPr>
          <w:rFonts w:ascii="Times New Roman" w:hAnsi="Times New Roman" w:cs="Times New Roman"/>
          <w:color w:val="000000"/>
          <w:sz w:val="24"/>
          <w:szCs w:val="24"/>
        </w:rPr>
        <w:t xml:space="preserve"> перезарахування результатів, отриманих у неформальній освіті. </w:t>
      </w:r>
    </w:p>
    <w:p w14:paraId="13E80560" w14:textId="77777777" w:rsidR="00D17E70" w:rsidRPr="00545E4E" w:rsidRDefault="00D17E70" w:rsidP="0072125B">
      <w:pPr>
        <w:pBdr>
          <w:top w:val="nil"/>
          <w:left w:val="nil"/>
          <w:bottom w:val="nil"/>
          <w:right w:val="nil"/>
          <w:between w:val="nil"/>
        </w:pBdr>
        <w:spacing w:after="0" w:line="240" w:lineRule="auto"/>
        <w:jc w:val="both"/>
        <w:rPr>
          <w:rFonts w:ascii="Times New Roman" w:hAnsi="Times New Roman" w:cs="Times New Roman"/>
          <w:color w:val="000000"/>
          <w:sz w:val="24"/>
          <w:szCs w:val="24"/>
          <w:lang w:val="uk-UA"/>
        </w:rPr>
      </w:pPr>
    </w:p>
    <w:p w14:paraId="4B17CE45" w14:textId="3D0E7622" w:rsidR="003B19C7" w:rsidRDefault="003B19C7" w:rsidP="003B19C7">
      <w:pPr>
        <w:tabs>
          <w:tab w:val="left" w:pos="1102"/>
        </w:tabs>
        <w:spacing w:after="0" w:line="240" w:lineRule="auto"/>
        <w:jc w:val="center"/>
        <w:rPr>
          <w:rFonts w:ascii="Times New Roman" w:hAnsi="Times New Roman" w:cs="Times New Roman"/>
          <w:b/>
          <w:sz w:val="24"/>
          <w:lang w:val="uk-UA"/>
        </w:rPr>
      </w:pPr>
      <w:r w:rsidRPr="00545E4E">
        <w:rPr>
          <w:rFonts w:ascii="Times New Roman" w:hAnsi="Times New Roman" w:cs="Times New Roman"/>
          <w:b/>
          <w:sz w:val="24"/>
          <w:szCs w:val="24"/>
        </w:rPr>
        <w:t>Перелік</w:t>
      </w:r>
      <w:r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рекомендованої літератури</w:t>
      </w:r>
      <w:r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 xml:space="preserve">(основної і додаткової), електронних ресурсів, нормативних документів, </w:t>
      </w:r>
      <w:r w:rsidRPr="00545E4E">
        <w:rPr>
          <w:rFonts w:ascii="Times New Roman" w:hAnsi="Times New Roman" w:cs="Times New Roman"/>
          <w:b/>
          <w:sz w:val="24"/>
        </w:rPr>
        <w:t>публікаці</w:t>
      </w:r>
      <w:r w:rsidRPr="00545E4E">
        <w:rPr>
          <w:rFonts w:ascii="Times New Roman" w:hAnsi="Times New Roman" w:cs="Times New Roman"/>
          <w:b/>
          <w:sz w:val="24"/>
          <w:lang w:val="uk-UA"/>
        </w:rPr>
        <w:t>й</w:t>
      </w:r>
      <w:r w:rsidRPr="00545E4E">
        <w:rPr>
          <w:rFonts w:ascii="Times New Roman" w:hAnsi="Times New Roman" w:cs="Times New Roman"/>
          <w:b/>
          <w:sz w:val="24"/>
        </w:rPr>
        <w:t xml:space="preserve"> з освітнього компонента викладачів освітньої програми, з якими можна ознайомитися в репозиторії  </w:t>
      </w:r>
      <w:hyperlink r:id="rId12" w:history="1">
        <w:r w:rsidRPr="00545E4E">
          <w:rPr>
            <w:rStyle w:val="a3"/>
            <w:rFonts w:ascii="Times New Roman" w:hAnsi="Times New Roman" w:cs="Times New Roman"/>
            <w:b/>
            <w:sz w:val="24"/>
          </w:rPr>
          <w:t>http://eprints.mdpu.org.ua</w:t>
        </w:r>
      </w:hyperlink>
      <w:r w:rsidRPr="00545E4E">
        <w:rPr>
          <w:rFonts w:ascii="Times New Roman" w:hAnsi="Times New Roman" w:cs="Times New Roman"/>
          <w:b/>
          <w:sz w:val="24"/>
          <w:lang w:val="uk-UA"/>
        </w:rPr>
        <w:t xml:space="preserve"> та</w:t>
      </w:r>
      <w:r w:rsidRPr="00545E4E">
        <w:rPr>
          <w:rFonts w:ascii="Times New Roman" w:hAnsi="Times New Roman" w:cs="Times New Roman"/>
          <w:b/>
          <w:sz w:val="24"/>
        </w:rPr>
        <w:t xml:space="preserve"> у вільному доступі у мережі Інтернет</w:t>
      </w:r>
      <w:r w:rsidRPr="00545E4E">
        <w:rPr>
          <w:rFonts w:ascii="Times New Roman" w:hAnsi="Times New Roman" w:cs="Times New Roman"/>
          <w:b/>
          <w:sz w:val="24"/>
          <w:lang w:val="uk-UA"/>
        </w:rPr>
        <w:t xml:space="preserve"> </w:t>
      </w:r>
    </w:p>
    <w:p w14:paraId="72A6F05C" w14:textId="2E68DB69" w:rsidR="0072125B" w:rsidRDefault="0072125B" w:rsidP="003B19C7">
      <w:pPr>
        <w:tabs>
          <w:tab w:val="left" w:pos="1102"/>
        </w:tabs>
        <w:spacing w:after="0" w:line="240" w:lineRule="auto"/>
        <w:jc w:val="center"/>
        <w:rPr>
          <w:rFonts w:ascii="Times New Roman" w:hAnsi="Times New Roman" w:cs="Times New Roman"/>
          <w:b/>
          <w:sz w:val="24"/>
          <w:szCs w:val="24"/>
          <w:lang w:val="uk-UA"/>
        </w:rPr>
      </w:pPr>
    </w:p>
    <w:p w14:paraId="48FB6DC6" w14:textId="0C57F4DA" w:rsidR="007E570E" w:rsidRDefault="0072125B" w:rsidP="00C44230">
      <w:pPr>
        <w:tabs>
          <w:tab w:val="left" w:pos="1102"/>
        </w:tabs>
        <w:spacing w:after="0" w:line="240" w:lineRule="auto"/>
        <w:jc w:val="center"/>
        <w:rPr>
          <w:rFonts w:ascii="Times New Roman" w:hAnsi="Times New Roman" w:cs="Times New Roman"/>
          <w:b/>
          <w:sz w:val="24"/>
          <w:szCs w:val="24"/>
          <w:lang w:val="uk-UA"/>
        </w:rPr>
      </w:pPr>
      <w:r w:rsidRPr="0072125B">
        <w:rPr>
          <w:rFonts w:ascii="Times New Roman" w:hAnsi="Times New Roman" w:cs="Times New Roman"/>
          <w:b/>
          <w:sz w:val="24"/>
          <w:szCs w:val="24"/>
          <w:lang w:val="uk-UA"/>
        </w:rPr>
        <w:t>Основна</w:t>
      </w:r>
      <w:r w:rsidR="009315CE">
        <w:rPr>
          <w:rFonts w:ascii="Times New Roman" w:hAnsi="Times New Roman" w:cs="Times New Roman"/>
          <w:b/>
          <w:sz w:val="24"/>
          <w:szCs w:val="24"/>
          <w:lang w:val="uk-UA"/>
        </w:rPr>
        <w:t xml:space="preserve">. </w:t>
      </w:r>
    </w:p>
    <w:p w14:paraId="7E8DEB93" w14:textId="58D83AFA" w:rsidR="00271349" w:rsidRDefault="00C44230" w:rsidP="00C44230">
      <w:pPr>
        <w:tabs>
          <w:tab w:val="left" w:pos="1102"/>
        </w:tabs>
        <w:spacing w:after="0" w:line="240" w:lineRule="auto"/>
        <w:ind w:firstLine="567"/>
        <w:jc w:val="both"/>
        <w:rPr>
          <w:rFonts w:ascii="Times New Roman" w:hAnsi="Times New Roman" w:cs="Times New Roman"/>
          <w:bCs/>
          <w:sz w:val="24"/>
          <w:szCs w:val="24"/>
          <w:lang w:val="uk-UA"/>
        </w:rPr>
      </w:pPr>
      <w:r w:rsidRPr="00271349">
        <w:rPr>
          <w:rFonts w:ascii="Times New Roman" w:hAnsi="Times New Roman" w:cs="Times New Roman"/>
          <w:bCs/>
          <w:sz w:val="24"/>
          <w:szCs w:val="24"/>
          <w:lang w:val="uk-UA"/>
        </w:rPr>
        <w:t>1.</w:t>
      </w:r>
      <w:r w:rsidR="00271349">
        <w:rPr>
          <w:rFonts w:ascii="Times New Roman" w:hAnsi="Times New Roman" w:cs="Times New Roman"/>
          <w:bCs/>
          <w:sz w:val="24"/>
          <w:szCs w:val="24"/>
          <w:lang w:val="uk-UA"/>
        </w:rPr>
        <w:t xml:space="preserve"> </w:t>
      </w:r>
      <w:r w:rsidR="00271349" w:rsidRPr="00271349">
        <w:rPr>
          <w:rFonts w:ascii="Times New Roman" w:hAnsi="Times New Roman" w:cs="Times New Roman"/>
          <w:bCs/>
          <w:sz w:val="24"/>
          <w:szCs w:val="24"/>
          <w:lang w:val="uk-UA"/>
        </w:rPr>
        <w:t xml:space="preserve">Житловий кодекс Української РСР від 30.06.1983 </w:t>
      </w:r>
      <w:r w:rsidR="00271349" w:rsidRPr="00271349">
        <w:rPr>
          <w:rFonts w:ascii="Times New Roman" w:hAnsi="Times New Roman" w:cs="Times New Roman"/>
          <w:bCs/>
          <w:sz w:val="24"/>
          <w:szCs w:val="24"/>
        </w:rPr>
        <w:t>p</w:t>
      </w:r>
      <w:r w:rsidR="00271349" w:rsidRPr="00271349">
        <w:rPr>
          <w:rFonts w:ascii="Times New Roman" w:hAnsi="Times New Roman" w:cs="Times New Roman"/>
          <w:bCs/>
          <w:sz w:val="24"/>
          <w:szCs w:val="24"/>
          <w:lang w:val="uk-UA"/>
        </w:rPr>
        <w:t xml:space="preserve">. </w:t>
      </w:r>
      <w:r w:rsidR="00271349" w:rsidRPr="00271349">
        <w:rPr>
          <w:rFonts w:ascii="Times New Roman" w:hAnsi="Times New Roman" w:cs="Times New Roman"/>
          <w:bCs/>
          <w:sz w:val="24"/>
          <w:szCs w:val="24"/>
        </w:rPr>
        <w:t>URL</w:t>
      </w:r>
      <w:r w:rsidR="00271349" w:rsidRPr="00271349">
        <w:rPr>
          <w:rFonts w:ascii="Times New Roman" w:hAnsi="Times New Roman" w:cs="Times New Roman"/>
          <w:bCs/>
          <w:sz w:val="24"/>
          <w:szCs w:val="24"/>
          <w:lang w:val="uk-UA"/>
        </w:rPr>
        <w:t xml:space="preserve">: </w:t>
      </w:r>
      <w:hyperlink r:id="rId13" w:history="1">
        <w:r w:rsidR="00271349" w:rsidRPr="00844E4E">
          <w:rPr>
            <w:rStyle w:val="a3"/>
            <w:rFonts w:ascii="Times New Roman" w:hAnsi="Times New Roman" w:cs="Times New Roman"/>
            <w:bCs/>
            <w:sz w:val="24"/>
            <w:szCs w:val="24"/>
          </w:rPr>
          <w:t>http</w:t>
        </w:r>
        <w:r w:rsidR="00271349" w:rsidRPr="00844E4E">
          <w:rPr>
            <w:rStyle w:val="a3"/>
            <w:rFonts w:ascii="Times New Roman" w:hAnsi="Times New Roman" w:cs="Times New Roman"/>
            <w:bCs/>
            <w:sz w:val="24"/>
            <w:szCs w:val="24"/>
            <w:lang w:val="uk-UA"/>
          </w:rPr>
          <w:t>://</w:t>
        </w:r>
        <w:r w:rsidR="00271349" w:rsidRPr="00844E4E">
          <w:rPr>
            <w:rStyle w:val="a3"/>
            <w:rFonts w:ascii="Times New Roman" w:hAnsi="Times New Roman" w:cs="Times New Roman"/>
            <w:bCs/>
            <w:sz w:val="24"/>
            <w:szCs w:val="24"/>
          </w:rPr>
          <w:t>zakon</w:t>
        </w:r>
        <w:r w:rsidR="00271349" w:rsidRPr="00844E4E">
          <w:rPr>
            <w:rStyle w:val="a3"/>
            <w:rFonts w:ascii="Times New Roman" w:hAnsi="Times New Roman" w:cs="Times New Roman"/>
            <w:bCs/>
            <w:sz w:val="24"/>
            <w:szCs w:val="24"/>
            <w:lang w:val="uk-UA"/>
          </w:rPr>
          <w:t>2.</w:t>
        </w:r>
        <w:r w:rsidR="00271349" w:rsidRPr="00844E4E">
          <w:rPr>
            <w:rStyle w:val="a3"/>
            <w:rFonts w:ascii="Times New Roman" w:hAnsi="Times New Roman" w:cs="Times New Roman"/>
            <w:bCs/>
            <w:sz w:val="24"/>
            <w:szCs w:val="24"/>
          </w:rPr>
          <w:t>rada</w:t>
        </w:r>
        <w:r w:rsidR="00271349" w:rsidRPr="00844E4E">
          <w:rPr>
            <w:rStyle w:val="a3"/>
            <w:rFonts w:ascii="Times New Roman" w:hAnsi="Times New Roman" w:cs="Times New Roman"/>
            <w:bCs/>
            <w:sz w:val="24"/>
            <w:szCs w:val="24"/>
            <w:lang w:val="uk-UA"/>
          </w:rPr>
          <w:t>.</w:t>
        </w:r>
        <w:r w:rsidR="00271349" w:rsidRPr="00844E4E">
          <w:rPr>
            <w:rStyle w:val="a3"/>
            <w:rFonts w:ascii="Times New Roman" w:hAnsi="Times New Roman" w:cs="Times New Roman"/>
            <w:bCs/>
            <w:sz w:val="24"/>
            <w:szCs w:val="24"/>
          </w:rPr>
          <w:t>gov</w:t>
        </w:r>
        <w:r w:rsidR="00271349" w:rsidRPr="00844E4E">
          <w:rPr>
            <w:rStyle w:val="a3"/>
            <w:rFonts w:ascii="Times New Roman" w:hAnsi="Times New Roman" w:cs="Times New Roman"/>
            <w:bCs/>
            <w:sz w:val="24"/>
            <w:szCs w:val="24"/>
            <w:lang w:val="uk-UA"/>
          </w:rPr>
          <w:t>.</w:t>
        </w:r>
        <w:r w:rsidR="00271349" w:rsidRPr="00844E4E">
          <w:rPr>
            <w:rStyle w:val="a3"/>
            <w:rFonts w:ascii="Times New Roman" w:hAnsi="Times New Roman" w:cs="Times New Roman"/>
            <w:bCs/>
            <w:sz w:val="24"/>
            <w:szCs w:val="24"/>
          </w:rPr>
          <w:t>ua</w:t>
        </w:r>
        <w:r w:rsidR="00271349" w:rsidRPr="00844E4E">
          <w:rPr>
            <w:rStyle w:val="a3"/>
            <w:rFonts w:ascii="Times New Roman" w:hAnsi="Times New Roman" w:cs="Times New Roman"/>
            <w:bCs/>
            <w:sz w:val="24"/>
            <w:szCs w:val="24"/>
            <w:lang w:val="uk-UA"/>
          </w:rPr>
          <w:t>/</w:t>
        </w:r>
        <w:r w:rsidR="00271349" w:rsidRPr="00844E4E">
          <w:rPr>
            <w:rStyle w:val="a3"/>
            <w:rFonts w:ascii="Times New Roman" w:hAnsi="Times New Roman" w:cs="Times New Roman"/>
            <w:bCs/>
            <w:sz w:val="24"/>
            <w:szCs w:val="24"/>
          </w:rPr>
          <w:t>laws</w:t>
        </w:r>
        <w:r w:rsidR="00271349" w:rsidRPr="00844E4E">
          <w:rPr>
            <w:rStyle w:val="a3"/>
            <w:rFonts w:ascii="Times New Roman" w:hAnsi="Times New Roman" w:cs="Times New Roman"/>
            <w:bCs/>
            <w:sz w:val="24"/>
            <w:szCs w:val="24"/>
            <w:lang w:val="uk-UA"/>
          </w:rPr>
          <w:t>/</w:t>
        </w:r>
        <w:r w:rsidR="00271349" w:rsidRPr="00844E4E">
          <w:rPr>
            <w:rStyle w:val="a3"/>
            <w:rFonts w:ascii="Times New Roman" w:hAnsi="Times New Roman" w:cs="Times New Roman"/>
            <w:bCs/>
            <w:sz w:val="24"/>
            <w:szCs w:val="24"/>
          </w:rPr>
          <w:t>show</w:t>
        </w:r>
        <w:r w:rsidR="00271349" w:rsidRPr="00844E4E">
          <w:rPr>
            <w:rStyle w:val="a3"/>
            <w:rFonts w:ascii="Times New Roman" w:hAnsi="Times New Roman" w:cs="Times New Roman"/>
            <w:bCs/>
            <w:sz w:val="24"/>
            <w:szCs w:val="24"/>
            <w:lang w:val="uk-UA"/>
          </w:rPr>
          <w:t>/5464-10</w:t>
        </w:r>
      </w:hyperlink>
    </w:p>
    <w:p w14:paraId="64798575" w14:textId="2FA1AFB0" w:rsidR="0068598E"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sidRPr="0068598E">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w:t>
      </w:r>
      <w:r w:rsidRPr="0068598E">
        <w:rPr>
          <w:rFonts w:ascii="Times New Roman" w:hAnsi="Times New Roman" w:cs="Times New Roman"/>
          <w:bCs/>
          <w:sz w:val="24"/>
          <w:szCs w:val="24"/>
          <w:lang w:val="uk-UA"/>
        </w:rPr>
        <w:t xml:space="preserve">Цивільний кодекс України від 16.01.2003 р. URL: http:// </w:t>
      </w:r>
      <w:hyperlink r:id="rId14" w:history="1">
        <w:r w:rsidRPr="00844E4E">
          <w:rPr>
            <w:rStyle w:val="a3"/>
            <w:rFonts w:ascii="Times New Roman" w:hAnsi="Times New Roman" w:cs="Times New Roman"/>
            <w:bCs/>
            <w:sz w:val="24"/>
            <w:szCs w:val="24"/>
            <w:lang w:val="uk-UA"/>
          </w:rPr>
          <w:t>http://zakon0.rada.gov.ua/laws/show/435-15</w:t>
        </w:r>
      </w:hyperlink>
      <w:r>
        <w:rPr>
          <w:rFonts w:ascii="Times New Roman" w:hAnsi="Times New Roman" w:cs="Times New Roman"/>
          <w:bCs/>
          <w:sz w:val="24"/>
          <w:szCs w:val="24"/>
          <w:lang w:val="uk-UA"/>
        </w:rPr>
        <w:t xml:space="preserve"> </w:t>
      </w:r>
      <w:r w:rsidRPr="0068598E">
        <w:rPr>
          <w:rFonts w:ascii="Times New Roman" w:hAnsi="Times New Roman" w:cs="Times New Roman"/>
          <w:bCs/>
          <w:sz w:val="24"/>
          <w:szCs w:val="24"/>
          <w:lang w:val="uk-UA"/>
        </w:rPr>
        <w:t xml:space="preserve"> </w:t>
      </w:r>
    </w:p>
    <w:p w14:paraId="3D313F0A" w14:textId="77777777" w:rsidR="0068598E"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3. </w:t>
      </w:r>
      <w:r w:rsidRPr="0068598E">
        <w:rPr>
          <w:rFonts w:ascii="Times New Roman" w:hAnsi="Times New Roman" w:cs="Times New Roman"/>
          <w:bCs/>
          <w:sz w:val="24"/>
          <w:szCs w:val="24"/>
          <w:lang w:val="uk-UA"/>
        </w:rPr>
        <w:t xml:space="preserve">Про об’єднання співвласників багатоквартирного будинку: Закон України від 29.11.2001 р. № 2866-III. URL: </w:t>
      </w:r>
      <w:hyperlink r:id="rId15" w:history="1">
        <w:r w:rsidRPr="00844E4E">
          <w:rPr>
            <w:rStyle w:val="a3"/>
            <w:rFonts w:ascii="Times New Roman" w:hAnsi="Times New Roman" w:cs="Times New Roman"/>
            <w:bCs/>
            <w:sz w:val="24"/>
            <w:szCs w:val="24"/>
            <w:lang w:val="uk-UA"/>
          </w:rPr>
          <w:t>http://zakon5.rada.gov.ua/laws/show/2866-14</w:t>
        </w:r>
      </w:hyperlink>
      <w:r>
        <w:rPr>
          <w:rFonts w:ascii="Times New Roman" w:hAnsi="Times New Roman" w:cs="Times New Roman"/>
          <w:bCs/>
          <w:sz w:val="24"/>
          <w:szCs w:val="24"/>
          <w:lang w:val="uk-UA"/>
        </w:rPr>
        <w:t xml:space="preserve"> </w:t>
      </w:r>
    </w:p>
    <w:p w14:paraId="0D39BCF0" w14:textId="72655D18" w:rsidR="0068598E"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 xml:space="preserve">4. </w:t>
      </w:r>
      <w:r w:rsidRPr="0068598E">
        <w:rPr>
          <w:rFonts w:ascii="Times New Roman" w:hAnsi="Times New Roman" w:cs="Times New Roman"/>
          <w:bCs/>
          <w:sz w:val="24"/>
          <w:szCs w:val="24"/>
          <w:lang w:val="uk-UA"/>
        </w:rPr>
        <w:t xml:space="preserve">Про забезпечення реалізації житлових прав мешканців гуртожитків: Закон України від 04 вересня 2008 р. №500-VI. </w:t>
      </w:r>
      <w:hyperlink r:id="rId16" w:history="1">
        <w:r w:rsidRPr="00844E4E">
          <w:rPr>
            <w:rStyle w:val="a3"/>
            <w:rFonts w:ascii="Times New Roman" w:hAnsi="Times New Roman" w:cs="Times New Roman"/>
            <w:bCs/>
            <w:sz w:val="24"/>
            <w:szCs w:val="24"/>
            <w:lang w:val="uk-UA"/>
          </w:rPr>
          <w:t>URL:https://zakon.rada.gov.ua/laws/show/500-17</w:t>
        </w:r>
      </w:hyperlink>
    </w:p>
    <w:p w14:paraId="54E84911" w14:textId="5B32670B" w:rsidR="0068598E"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5. </w:t>
      </w:r>
      <w:r w:rsidRPr="0068598E">
        <w:rPr>
          <w:rFonts w:ascii="Times New Roman" w:hAnsi="Times New Roman" w:cs="Times New Roman"/>
          <w:bCs/>
          <w:sz w:val="24"/>
          <w:szCs w:val="24"/>
          <w:lang w:val="uk-UA"/>
        </w:rPr>
        <w:t xml:space="preserve">Про приватизацію державного житлового фонду: Закон України від 19.06.1992 р. №2482-XІІ. URL: </w:t>
      </w:r>
      <w:hyperlink r:id="rId17" w:history="1">
        <w:r w:rsidRPr="00844E4E">
          <w:rPr>
            <w:rStyle w:val="a3"/>
            <w:rFonts w:ascii="Times New Roman" w:hAnsi="Times New Roman" w:cs="Times New Roman"/>
            <w:bCs/>
            <w:sz w:val="24"/>
            <w:szCs w:val="24"/>
            <w:lang w:val="uk-UA"/>
          </w:rPr>
          <w:t>http://zakon2.rada.gov.ua/laws/show/2482-12</w:t>
        </w:r>
      </w:hyperlink>
    </w:p>
    <w:p w14:paraId="18C95192" w14:textId="14894C2B" w:rsidR="00271349" w:rsidRPr="00271349"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6. </w:t>
      </w:r>
      <w:r w:rsidRPr="0068598E">
        <w:rPr>
          <w:rFonts w:ascii="Times New Roman" w:hAnsi="Times New Roman" w:cs="Times New Roman"/>
          <w:bCs/>
          <w:sz w:val="24"/>
          <w:szCs w:val="24"/>
          <w:lang w:val="uk-UA"/>
        </w:rPr>
        <w:t xml:space="preserve">Про житловий фонд соціального призначення: Закон України від 12.01.2006 р. №3334-ІV. URL: </w:t>
      </w:r>
      <w:hyperlink r:id="rId18" w:anchor="Text" w:history="1">
        <w:r w:rsidRPr="00844E4E">
          <w:rPr>
            <w:rStyle w:val="a3"/>
            <w:rFonts w:ascii="Times New Roman" w:hAnsi="Times New Roman" w:cs="Times New Roman"/>
            <w:bCs/>
            <w:sz w:val="24"/>
            <w:szCs w:val="24"/>
            <w:lang w:val="uk-UA"/>
          </w:rPr>
          <w:t>https://zakon.rada.gov.ua/laws/show/3334-15#Text</w:t>
        </w:r>
      </w:hyperlink>
      <w:r>
        <w:rPr>
          <w:rFonts w:ascii="Times New Roman" w:hAnsi="Times New Roman" w:cs="Times New Roman"/>
          <w:bCs/>
          <w:sz w:val="24"/>
          <w:szCs w:val="24"/>
          <w:lang w:val="uk-UA"/>
        </w:rPr>
        <w:t xml:space="preserve"> </w:t>
      </w:r>
    </w:p>
    <w:p w14:paraId="0A9FD4D1" w14:textId="77777777" w:rsidR="0068598E" w:rsidRDefault="0068598E" w:rsidP="0068598E">
      <w:pPr>
        <w:tabs>
          <w:tab w:val="left" w:pos="1102"/>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 xml:space="preserve">7. </w:t>
      </w:r>
      <w:r w:rsidR="00C44230" w:rsidRPr="00C44230">
        <w:rPr>
          <w:rFonts w:ascii="Times New Roman" w:hAnsi="Times New Roman" w:cs="Times New Roman"/>
          <w:bCs/>
          <w:sz w:val="24"/>
          <w:szCs w:val="24"/>
        </w:rPr>
        <w:t xml:space="preserve">Житлове право України: навчальний посібник для підготовки до іспитів. Київ: ТОВ «Центр учбової літератури». 2022. 250 с. </w:t>
      </w:r>
    </w:p>
    <w:p w14:paraId="5A738A13" w14:textId="77777777" w:rsidR="0068598E" w:rsidRDefault="0068598E" w:rsidP="0068598E">
      <w:pPr>
        <w:tabs>
          <w:tab w:val="left" w:pos="1102"/>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 xml:space="preserve">8. </w:t>
      </w:r>
      <w:r w:rsidR="00C44230" w:rsidRPr="00C44230">
        <w:rPr>
          <w:rFonts w:ascii="Times New Roman" w:hAnsi="Times New Roman" w:cs="Times New Roman"/>
          <w:bCs/>
          <w:sz w:val="24"/>
          <w:szCs w:val="24"/>
        </w:rPr>
        <w:t>Право на житло: цивільно-правові аспекти / [М. В. Венецька, І. Ф. Севрюкова, А. Ю. Бабаскін,</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rPr>
        <w:t xml:space="preserve">Г. В. Єрьоменко та ін.]; НАН України, Інт держави і права ім. В. М. Корецького. Київ: Наукова думка, 2017. 198 с. </w:t>
      </w:r>
    </w:p>
    <w:p w14:paraId="7741F2F8" w14:textId="508CE0AF" w:rsidR="00C44230" w:rsidRDefault="0068598E" w:rsidP="0068598E">
      <w:pPr>
        <w:tabs>
          <w:tab w:val="left" w:pos="1102"/>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 xml:space="preserve">9. </w:t>
      </w:r>
      <w:r w:rsidR="00C44230" w:rsidRPr="00C44230">
        <w:rPr>
          <w:rFonts w:ascii="Times New Roman" w:hAnsi="Times New Roman" w:cs="Times New Roman"/>
          <w:bCs/>
          <w:sz w:val="24"/>
          <w:szCs w:val="24"/>
        </w:rPr>
        <w:t xml:space="preserve">Цивільне право України: підручник. Ч. 2. Особлива частина. за заг. ред. Шишки І.Р., Київ: Ліра-К. 2022. 948 с. </w:t>
      </w:r>
    </w:p>
    <w:p w14:paraId="10EC0E1B" w14:textId="768680C8" w:rsidR="00C44230" w:rsidRDefault="0068598E" w:rsidP="00C44230">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 </w:t>
      </w:r>
      <w:r w:rsidR="00C44230" w:rsidRPr="00C44230">
        <w:rPr>
          <w:rFonts w:ascii="Times New Roman" w:hAnsi="Times New Roman" w:cs="Times New Roman"/>
          <w:bCs/>
          <w:sz w:val="24"/>
          <w:szCs w:val="24"/>
        </w:rPr>
        <w:t>Швидка В. Г. Захист цивільних прав фізичних та юридичних осіб при розірванні договору найму (оренди) житла: монографія. Одеса: Фенікс, 2017. 195 с</w:t>
      </w:r>
      <w:r w:rsidR="00C44230">
        <w:rPr>
          <w:rFonts w:ascii="Times New Roman" w:hAnsi="Times New Roman" w:cs="Times New Roman"/>
          <w:bCs/>
          <w:sz w:val="24"/>
          <w:szCs w:val="24"/>
          <w:lang w:val="uk-UA"/>
        </w:rPr>
        <w:t>.</w:t>
      </w:r>
    </w:p>
    <w:p w14:paraId="782E94AC" w14:textId="77777777" w:rsidR="00C44230" w:rsidRPr="00C44230" w:rsidRDefault="00C44230" w:rsidP="00C44230">
      <w:pPr>
        <w:tabs>
          <w:tab w:val="left" w:pos="1102"/>
        </w:tabs>
        <w:spacing w:after="0" w:line="240" w:lineRule="auto"/>
        <w:ind w:firstLine="567"/>
        <w:jc w:val="center"/>
        <w:rPr>
          <w:rFonts w:ascii="Times New Roman" w:hAnsi="Times New Roman" w:cs="Times New Roman"/>
          <w:b/>
          <w:sz w:val="24"/>
          <w:szCs w:val="24"/>
          <w:lang w:val="uk-UA"/>
        </w:rPr>
      </w:pPr>
      <w:r w:rsidRPr="00C44230">
        <w:rPr>
          <w:rFonts w:ascii="Times New Roman" w:hAnsi="Times New Roman" w:cs="Times New Roman"/>
          <w:b/>
          <w:sz w:val="24"/>
          <w:szCs w:val="24"/>
          <w:lang w:val="uk-UA"/>
        </w:rPr>
        <w:t>Додаткова література:</w:t>
      </w:r>
    </w:p>
    <w:p w14:paraId="4918309A" w14:textId="6FF96F7B" w:rsidR="0069080F" w:rsidRDefault="0068598E" w:rsidP="0069080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11. </w:t>
      </w:r>
      <w:r w:rsidR="00C44230" w:rsidRPr="00C44230">
        <w:rPr>
          <w:rFonts w:ascii="Times New Roman" w:hAnsi="Times New Roman" w:cs="Times New Roman"/>
          <w:bCs/>
          <w:sz w:val="24"/>
          <w:szCs w:val="24"/>
          <w:lang w:val="uk-UA"/>
        </w:rPr>
        <w:t>Аврамова О. Формування житлових правовідносин.</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Підприємництво, господарство і право. 2019. №11. C. 5-12.</w:t>
      </w:r>
    </w:p>
    <w:p w14:paraId="62819385" w14:textId="3B27E004" w:rsidR="0069080F" w:rsidRDefault="0068598E" w:rsidP="0069080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12. </w:t>
      </w:r>
      <w:r w:rsidR="00C44230" w:rsidRPr="00C44230">
        <w:rPr>
          <w:rFonts w:ascii="Times New Roman" w:hAnsi="Times New Roman" w:cs="Times New Roman"/>
          <w:bCs/>
          <w:sz w:val="24"/>
          <w:szCs w:val="24"/>
          <w:lang w:val="uk-UA"/>
        </w:rPr>
        <w:t>Борцев П.С. Порівняльно-правова характеристика умов</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фінансування будівництва житла. Часопис Київського університету</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права. 2021. №1. С.172-176.</w:t>
      </w:r>
    </w:p>
    <w:p w14:paraId="75CEF85F" w14:textId="01179C6E" w:rsidR="0069080F" w:rsidRDefault="0068598E" w:rsidP="0069080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 </w:t>
      </w:r>
      <w:r w:rsidR="00C44230" w:rsidRPr="00C44230">
        <w:rPr>
          <w:rFonts w:ascii="Times New Roman" w:hAnsi="Times New Roman" w:cs="Times New Roman"/>
          <w:bCs/>
          <w:sz w:val="24"/>
          <w:szCs w:val="24"/>
          <w:lang w:val="uk-UA"/>
        </w:rPr>
        <w:t>Дякович М. М. Сімейне право України: навчальний посібник.</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Харків: ЕКУС. 2022. 416 с.</w:t>
      </w:r>
    </w:p>
    <w:p w14:paraId="1ACB3405" w14:textId="77777777" w:rsidR="0068598E"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14. </w:t>
      </w:r>
      <w:r w:rsidR="00C44230" w:rsidRPr="00C44230">
        <w:rPr>
          <w:rFonts w:ascii="Times New Roman" w:hAnsi="Times New Roman" w:cs="Times New Roman"/>
          <w:bCs/>
          <w:sz w:val="24"/>
          <w:szCs w:val="24"/>
          <w:lang w:val="uk-UA"/>
        </w:rPr>
        <w:t>Ільєнко В., Ільєнко Д., Карпенко Р. Принципи житлового права.</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Підприємництво, господарство і право. 2017. №10. С. 37-40.</w:t>
      </w:r>
    </w:p>
    <w:p w14:paraId="33E15041" w14:textId="212FE490" w:rsidR="0069080F"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15. </w:t>
      </w:r>
      <w:r w:rsidR="00C44230" w:rsidRPr="00C44230">
        <w:rPr>
          <w:rFonts w:ascii="Times New Roman" w:hAnsi="Times New Roman" w:cs="Times New Roman"/>
          <w:bCs/>
          <w:sz w:val="24"/>
          <w:szCs w:val="24"/>
          <w:lang w:val="uk-UA"/>
        </w:rPr>
        <w:t>Карпенко Р. В. Права членів сім’ї власника житла на користування</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цим житлом. Актуальні проблеми вітчизняної юриспруденції. №1. 2018.</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С. 77-80.</w:t>
      </w:r>
    </w:p>
    <w:p w14:paraId="673BF240" w14:textId="77777777" w:rsidR="0068598E"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16. </w:t>
      </w:r>
      <w:r w:rsidR="00C44230" w:rsidRPr="00C44230">
        <w:rPr>
          <w:rFonts w:ascii="Times New Roman" w:hAnsi="Times New Roman" w:cs="Times New Roman"/>
          <w:bCs/>
          <w:sz w:val="24"/>
          <w:szCs w:val="24"/>
          <w:lang w:val="uk-UA"/>
        </w:rPr>
        <w:t>Лисенко І. В. Право приватної власності на житло та його</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обмеження : монографія / І. В. Лисенко, А. М. Лисенко, К. В. Скиданов,</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Л. В. Перевалова. Київ: ДП «Вид.дім «Персонал»», 2018. 180 с.</w:t>
      </w:r>
    </w:p>
    <w:p w14:paraId="5966A551" w14:textId="77777777" w:rsidR="0068598E"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17. </w:t>
      </w:r>
      <w:r w:rsidR="00C44230" w:rsidRPr="00C44230">
        <w:rPr>
          <w:rFonts w:ascii="Times New Roman" w:hAnsi="Times New Roman" w:cs="Times New Roman"/>
          <w:bCs/>
          <w:sz w:val="24"/>
          <w:szCs w:val="24"/>
          <w:lang w:val="uk-UA"/>
        </w:rPr>
        <w:t>Майданик Р. А. Речове право: підручник. Київ: Алерта, 2019.</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1102 с.</w:t>
      </w:r>
    </w:p>
    <w:p w14:paraId="5FDB0811" w14:textId="77777777" w:rsidR="0068598E"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18. </w:t>
      </w:r>
      <w:r w:rsidR="00C44230" w:rsidRPr="00C44230">
        <w:rPr>
          <w:rFonts w:ascii="Times New Roman" w:hAnsi="Times New Roman" w:cs="Times New Roman"/>
          <w:bCs/>
          <w:sz w:val="24"/>
          <w:szCs w:val="24"/>
          <w:lang w:val="uk-UA"/>
        </w:rPr>
        <w:t>Михайлів М.О. Поняття та ознаки житла як об’єкта цивільних</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правовідносин. Проблеми державотворення і захисту прав людини в</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Україні: матеріали ХXІV звітної науково-практичної конференції (7–8</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лютого 2018 р.). Частина 1. Львів: Юридичний факультет Львівського</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національного університету імені Івана Франка, 2018. С.175-178.</w:t>
      </w:r>
    </w:p>
    <w:p w14:paraId="49E0068E" w14:textId="428854BD" w:rsidR="0069080F"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19. </w:t>
      </w:r>
      <w:r w:rsidR="00C44230" w:rsidRPr="00C44230">
        <w:rPr>
          <w:rFonts w:ascii="Times New Roman" w:hAnsi="Times New Roman" w:cs="Times New Roman"/>
          <w:bCs/>
          <w:sz w:val="24"/>
          <w:szCs w:val="24"/>
          <w:lang w:val="uk-UA"/>
        </w:rPr>
        <w:t>Породько В. Підстави виселення зі службового житла в</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контексті висновків Великої палати Верховного Суду. Підприємництво,</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господарство і право. 2019. №6. C. 39-43.</w:t>
      </w:r>
    </w:p>
    <w:p w14:paraId="28706E1C" w14:textId="24AAC809" w:rsidR="0069080F" w:rsidRDefault="0068598E" w:rsidP="0069080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20. </w:t>
      </w:r>
      <w:r w:rsidR="00C44230" w:rsidRPr="00C44230">
        <w:rPr>
          <w:rFonts w:ascii="Times New Roman" w:hAnsi="Times New Roman" w:cs="Times New Roman"/>
          <w:bCs/>
          <w:sz w:val="24"/>
          <w:szCs w:val="24"/>
          <w:lang w:val="uk-UA"/>
        </w:rPr>
        <w:t>Рим Т.Я. Цивільно-правові засади регулювання інвестиційних</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відносин у будівництві: монографія. Львів: «ГАЛИЧ-ПРЕС», 2020. 388с.</w:t>
      </w:r>
    </w:p>
    <w:p w14:paraId="463DD8F0" w14:textId="77777777" w:rsidR="0068598E"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21. </w:t>
      </w:r>
      <w:r w:rsidR="00C44230" w:rsidRPr="00C44230">
        <w:rPr>
          <w:rFonts w:ascii="Times New Roman" w:hAnsi="Times New Roman" w:cs="Times New Roman"/>
          <w:bCs/>
          <w:sz w:val="24"/>
          <w:szCs w:val="24"/>
          <w:lang w:val="uk-UA"/>
        </w:rPr>
        <w:t>Ромовська З. В. Українське цивільне право. Договірне право.</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Академічний курс. Київ: ПАІС 2020. 464 с.</w:t>
      </w:r>
    </w:p>
    <w:p w14:paraId="4E732A54" w14:textId="3039EDBC" w:rsidR="0069080F"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22. </w:t>
      </w:r>
      <w:r w:rsidR="00C44230" w:rsidRPr="00C44230">
        <w:rPr>
          <w:rFonts w:ascii="Times New Roman" w:hAnsi="Times New Roman" w:cs="Times New Roman"/>
          <w:bCs/>
          <w:sz w:val="24"/>
          <w:szCs w:val="24"/>
          <w:lang w:val="uk-UA"/>
        </w:rPr>
        <w:t>Скрипник В.Л. Теоретичні і методологічні проблеми об’єктів</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цивільних прав: монографія. Кременчук: Вид. Щербатих О.В., 2020.</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380 с.</w:t>
      </w:r>
    </w:p>
    <w:p w14:paraId="5FB998EF" w14:textId="77777777" w:rsidR="0068598E"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23. </w:t>
      </w:r>
      <w:r w:rsidR="00C44230" w:rsidRPr="00C44230">
        <w:rPr>
          <w:rFonts w:ascii="Times New Roman" w:hAnsi="Times New Roman" w:cs="Times New Roman"/>
          <w:bCs/>
          <w:sz w:val="24"/>
          <w:szCs w:val="24"/>
          <w:lang w:val="uk-UA"/>
        </w:rPr>
        <w:t>Спадкове право крізь призму судової практики: монографія; за</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ред. І.В. Спасибо-Фатєєвої. Харків: ЕКУС, 2021. 536 с.</w:t>
      </w:r>
    </w:p>
    <w:p w14:paraId="7152EC7A" w14:textId="64D461B1" w:rsidR="0069080F"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C44230" w:rsidRPr="00C44230">
        <w:rPr>
          <w:rFonts w:ascii="Times New Roman" w:hAnsi="Times New Roman" w:cs="Times New Roman"/>
          <w:bCs/>
          <w:sz w:val="24"/>
          <w:szCs w:val="24"/>
          <w:lang w:val="uk-UA"/>
        </w:rPr>
        <w:t>Сушко Д.О., Карпенко Р.В. Користування житловими</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приміщеннями в будинках державного та громадського житлових</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фондів. Актуальні проблеми вітчизняної юриспруденції. №1. 2018. С. 92-95.</w:t>
      </w:r>
    </w:p>
    <w:p w14:paraId="1AACD752" w14:textId="77777777" w:rsidR="0068598E"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25. </w:t>
      </w:r>
      <w:r w:rsidR="00C44230" w:rsidRPr="00C44230">
        <w:rPr>
          <w:rFonts w:ascii="Times New Roman" w:hAnsi="Times New Roman" w:cs="Times New Roman"/>
          <w:bCs/>
          <w:sz w:val="24"/>
          <w:szCs w:val="24"/>
          <w:lang w:val="uk-UA"/>
        </w:rPr>
        <w:t>Цивільне право (загальна частина) : навч. посібник / О.В. Кіріяк,</w:t>
      </w:r>
      <w:r w:rsidR="00C4423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Ю.П. Пацурківський, М.М. Гудима-Підвербецька. Чернівці : Чернівец.</w:t>
      </w:r>
      <w:r w:rsidR="007A51E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нац. ун-т ім. Ю. Федьковича, 2021. 304 с.</w:t>
      </w:r>
    </w:p>
    <w:p w14:paraId="3BED874E" w14:textId="45324F9F" w:rsidR="0069080F" w:rsidRDefault="0068598E" w:rsidP="0068598E">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26. </w:t>
      </w:r>
      <w:r w:rsidR="00C44230" w:rsidRPr="00C44230">
        <w:rPr>
          <w:rFonts w:ascii="Times New Roman" w:hAnsi="Times New Roman" w:cs="Times New Roman"/>
          <w:bCs/>
          <w:sz w:val="24"/>
          <w:szCs w:val="24"/>
          <w:lang w:val="uk-UA"/>
        </w:rPr>
        <w:t>Яновицька А.В. Забезпечення права на повагу до житла в</w:t>
      </w:r>
      <w:r w:rsidR="007A51E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Україні. International scientific and practical conference «Legal practice in</w:t>
      </w:r>
      <w:r w:rsidR="007A51E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EU countries and Ukraine at the modern stage»: Conference proceedings,</w:t>
      </w:r>
      <w:r w:rsidR="007A51E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January 25–26, 2019. Arad: Izdevnieciba «Baltija Publishing», С. 216-218.</w:t>
      </w:r>
    </w:p>
    <w:p w14:paraId="594A1CF6" w14:textId="19EA63BB" w:rsidR="00C44230" w:rsidRPr="00C44230" w:rsidRDefault="0068598E" w:rsidP="0069080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 xml:space="preserve">27. </w:t>
      </w:r>
      <w:r w:rsidR="00C44230" w:rsidRPr="00C44230">
        <w:rPr>
          <w:rFonts w:ascii="Times New Roman" w:hAnsi="Times New Roman" w:cs="Times New Roman"/>
          <w:bCs/>
          <w:sz w:val="24"/>
          <w:szCs w:val="24"/>
          <w:lang w:val="uk-UA"/>
        </w:rPr>
        <w:t>Michelle L. Oren Rachelle Alterman The Right to Adequate Housing</w:t>
      </w:r>
      <w:r w:rsidR="007A51E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Around the Globe: Analysis and Evaluation of National Constitutions. / In</w:t>
      </w:r>
      <w:r w:rsidR="007A51E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book: Sandeep Agrawal, Ed. Rights and the City: P:rogress, problems and</w:t>
      </w:r>
      <w:r w:rsidR="007A51E0">
        <w:rPr>
          <w:rFonts w:ascii="Times New Roman" w:hAnsi="Times New Roman" w:cs="Times New Roman"/>
          <w:bCs/>
          <w:sz w:val="24"/>
          <w:szCs w:val="24"/>
          <w:lang w:val="uk-UA"/>
        </w:rPr>
        <w:t xml:space="preserve"> </w:t>
      </w:r>
      <w:r w:rsidR="00C44230" w:rsidRPr="00C44230">
        <w:rPr>
          <w:rFonts w:ascii="Times New Roman" w:hAnsi="Times New Roman" w:cs="Times New Roman"/>
          <w:bCs/>
          <w:sz w:val="24"/>
          <w:szCs w:val="24"/>
          <w:lang w:val="uk-UA"/>
        </w:rPr>
        <w:t>practice. Chapter: 3 .Publisher: Alberta University Press. 2022. 197 р.</w:t>
      </w:r>
    </w:p>
    <w:p w14:paraId="6F287832" w14:textId="77777777" w:rsidR="00C44230" w:rsidRDefault="00C44230" w:rsidP="00C44230">
      <w:pPr>
        <w:tabs>
          <w:tab w:val="left" w:pos="1102"/>
        </w:tabs>
        <w:spacing w:after="0" w:line="240" w:lineRule="auto"/>
        <w:jc w:val="center"/>
        <w:rPr>
          <w:rFonts w:ascii="Times New Roman" w:hAnsi="Times New Roman" w:cs="Times New Roman"/>
          <w:b/>
          <w:sz w:val="24"/>
          <w:szCs w:val="24"/>
          <w:lang w:val="uk-UA"/>
        </w:rPr>
      </w:pPr>
    </w:p>
    <w:p w14:paraId="789813C8" w14:textId="77777777" w:rsidR="002566FC" w:rsidRPr="00AD7A74" w:rsidRDefault="002566FC" w:rsidP="002566FC">
      <w:pPr>
        <w:pStyle w:val="TableParagraph"/>
        <w:jc w:val="center"/>
        <w:rPr>
          <w:b/>
          <w:bCs/>
          <w:sz w:val="24"/>
          <w:szCs w:val="24"/>
        </w:rPr>
      </w:pPr>
      <w:r w:rsidRPr="00AD7A74">
        <w:rPr>
          <w:b/>
          <w:bCs/>
          <w:sz w:val="24"/>
          <w:szCs w:val="24"/>
        </w:rPr>
        <w:t>Інформаційні ресурси в Інтернеті</w:t>
      </w:r>
    </w:p>
    <w:p w14:paraId="62141EB6" w14:textId="12F8DD7D" w:rsidR="00E66F99" w:rsidRDefault="00E66F99" w:rsidP="00745130">
      <w:pPr>
        <w:pStyle w:val="TableParagraph"/>
        <w:ind w:firstLine="567"/>
        <w:jc w:val="both"/>
        <w:rPr>
          <w:sz w:val="24"/>
          <w:szCs w:val="24"/>
        </w:rPr>
      </w:pPr>
    </w:p>
    <w:p w14:paraId="281612ED" w14:textId="149C7EC2" w:rsidR="00E66F99" w:rsidRPr="00E66F99" w:rsidRDefault="00E66F99" w:rsidP="00E66F99">
      <w:pPr>
        <w:pStyle w:val="TableParagraph"/>
        <w:ind w:firstLine="567"/>
        <w:jc w:val="both"/>
        <w:rPr>
          <w:sz w:val="24"/>
          <w:szCs w:val="24"/>
        </w:rPr>
      </w:pPr>
      <w:r w:rsidRPr="00E66F99">
        <w:rPr>
          <w:sz w:val="24"/>
          <w:szCs w:val="24"/>
        </w:rPr>
        <w:t xml:space="preserve">1. </w:t>
      </w:r>
      <w:hyperlink r:id="rId19" w:history="1">
        <w:r w:rsidR="00745130" w:rsidRPr="00BF7F29">
          <w:rPr>
            <w:rStyle w:val="a3"/>
            <w:sz w:val="24"/>
            <w:szCs w:val="24"/>
          </w:rPr>
          <w:t>http://www.rada.gov.ua</w:t>
        </w:r>
      </w:hyperlink>
      <w:r w:rsidR="00745130">
        <w:rPr>
          <w:sz w:val="24"/>
          <w:szCs w:val="24"/>
        </w:rPr>
        <w:t xml:space="preserve"> – </w:t>
      </w:r>
      <w:r w:rsidRPr="00E66F99">
        <w:rPr>
          <w:sz w:val="24"/>
          <w:szCs w:val="24"/>
        </w:rPr>
        <w:t xml:space="preserve"> офіційний сайт Верховної ради України.</w:t>
      </w:r>
    </w:p>
    <w:p w14:paraId="71E0CE02" w14:textId="61FF0606" w:rsidR="00E66F99" w:rsidRPr="00E66F99" w:rsidRDefault="00E66F99" w:rsidP="00E66F99">
      <w:pPr>
        <w:pStyle w:val="TableParagraph"/>
        <w:ind w:firstLine="567"/>
        <w:jc w:val="both"/>
        <w:rPr>
          <w:sz w:val="24"/>
          <w:szCs w:val="24"/>
        </w:rPr>
      </w:pPr>
      <w:r w:rsidRPr="00E66F99">
        <w:rPr>
          <w:sz w:val="24"/>
          <w:szCs w:val="24"/>
        </w:rPr>
        <w:t xml:space="preserve">2. </w:t>
      </w:r>
      <w:hyperlink r:id="rId20" w:history="1">
        <w:r w:rsidR="00745130" w:rsidRPr="00BF7F29">
          <w:rPr>
            <w:rStyle w:val="a3"/>
            <w:sz w:val="24"/>
            <w:szCs w:val="24"/>
          </w:rPr>
          <w:t>http://www.scourt.gov.ua</w:t>
        </w:r>
      </w:hyperlink>
      <w:r w:rsidR="00745130">
        <w:rPr>
          <w:sz w:val="24"/>
          <w:szCs w:val="24"/>
        </w:rPr>
        <w:t xml:space="preserve"> – </w:t>
      </w:r>
      <w:r w:rsidRPr="00E66F99">
        <w:rPr>
          <w:sz w:val="24"/>
          <w:szCs w:val="24"/>
        </w:rPr>
        <w:t>Офіційний сайт Верховного Суду України.</w:t>
      </w:r>
    </w:p>
    <w:p w14:paraId="584C209B" w14:textId="2E971662" w:rsidR="00E66F99" w:rsidRPr="00E66F99" w:rsidRDefault="00E66F99" w:rsidP="00E66F99">
      <w:pPr>
        <w:pStyle w:val="TableParagraph"/>
        <w:ind w:firstLine="567"/>
        <w:jc w:val="both"/>
        <w:rPr>
          <w:sz w:val="24"/>
          <w:szCs w:val="24"/>
        </w:rPr>
      </w:pPr>
      <w:r w:rsidRPr="00E66F99">
        <w:rPr>
          <w:sz w:val="24"/>
          <w:szCs w:val="24"/>
        </w:rPr>
        <w:t xml:space="preserve">3. </w:t>
      </w:r>
      <w:hyperlink r:id="rId21" w:history="1">
        <w:r w:rsidR="00745130" w:rsidRPr="00BF7F29">
          <w:rPr>
            <w:rStyle w:val="a3"/>
            <w:sz w:val="24"/>
            <w:szCs w:val="24"/>
          </w:rPr>
          <w:t>http://www.gp.gov.ua</w:t>
        </w:r>
      </w:hyperlink>
      <w:r w:rsidR="00745130">
        <w:rPr>
          <w:sz w:val="24"/>
          <w:szCs w:val="24"/>
        </w:rPr>
        <w:t xml:space="preserve"> – </w:t>
      </w:r>
      <w:r w:rsidRPr="00E66F99">
        <w:rPr>
          <w:sz w:val="24"/>
          <w:szCs w:val="24"/>
        </w:rPr>
        <w:t>Офіційний портал Генеральної прокуратури України.</w:t>
      </w:r>
    </w:p>
    <w:p w14:paraId="7B8BBA23" w14:textId="13531E30" w:rsidR="00E66F99" w:rsidRPr="00E66F99" w:rsidRDefault="00E66F99" w:rsidP="00E66F99">
      <w:pPr>
        <w:pStyle w:val="TableParagraph"/>
        <w:ind w:firstLine="567"/>
        <w:jc w:val="both"/>
        <w:rPr>
          <w:sz w:val="24"/>
          <w:szCs w:val="24"/>
        </w:rPr>
      </w:pPr>
      <w:r w:rsidRPr="00E66F99">
        <w:rPr>
          <w:sz w:val="24"/>
          <w:szCs w:val="24"/>
        </w:rPr>
        <w:t xml:space="preserve">4. </w:t>
      </w:r>
      <w:hyperlink r:id="rId22" w:history="1">
        <w:r w:rsidR="00745130" w:rsidRPr="00BF7F29">
          <w:rPr>
            <w:rStyle w:val="a3"/>
            <w:sz w:val="24"/>
            <w:szCs w:val="24"/>
          </w:rPr>
          <w:t>http://mvs.gov.ua</w:t>
        </w:r>
      </w:hyperlink>
      <w:r w:rsidR="00745130">
        <w:rPr>
          <w:sz w:val="24"/>
          <w:szCs w:val="24"/>
        </w:rPr>
        <w:t xml:space="preserve"> – </w:t>
      </w:r>
      <w:r w:rsidRPr="00E66F99">
        <w:rPr>
          <w:sz w:val="24"/>
          <w:szCs w:val="24"/>
        </w:rPr>
        <w:t>Офіційний сайт МВС України.</w:t>
      </w:r>
    </w:p>
    <w:p w14:paraId="3A70DD22" w14:textId="7A6AF88B" w:rsidR="00E66F99" w:rsidRPr="00E66F99" w:rsidRDefault="00E66F99" w:rsidP="00E66F99">
      <w:pPr>
        <w:pStyle w:val="TableParagraph"/>
        <w:ind w:firstLine="567"/>
        <w:jc w:val="both"/>
        <w:rPr>
          <w:sz w:val="24"/>
          <w:szCs w:val="24"/>
        </w:rPr>
      </w:pPr>
      <w:r w:rsidRPr="00E66F99">
        <w:rPr>
          <w:sz w:val="24"/>
          <w:szCs w:val="24"/>
        </w:rPr>
        <w:t xml:space="preserve">5. </w:t>
      </w:r>
      <w:hyperlink r:id="rId23" w:history="1">
        <w:r w:rsidR="00745130" w:rsidRPr="00BF7F29">
          <w:rPr>
            <w:rStyle w:val="a3"/>
            <w:sz w:val="24"/>
            <w:szCs w:val="24"/>
          </w:rPr>
          <w:t>http://www.sbu.gov.ua</w:t>
        </w:r>
      </w:hyperlink>
      <w:r w:rsidR="00745130">
        <w:rPr>
          <w:sz w:val="24"/>
          <w:szCs w:val="24"/>
        </w:rPr>
        <w:t xml:space="preserve"> – </w:t>
      </w:r>
      <w:r w:rsidRPr="00E66F99">
        <w:rPr>
          <w:sz w:val="24"/>
          <w:szCs w:val="24"/>
        </w:rPr>
        <w:t>Офіційний сайт Служби безпеки України.</w:t>
      </w:r>
    </w:p>
    <w:p w14:paraId="16E0241E" w14:textId="483BB00E" w:rsidR="00E66F99" w:rsidRPr="00E66F99" w:rsidRDefault="00E66F99" w:rsidP="00E66F99">
      <w:pPr>
        <w:pStyle w:val="TableParagraph"/>
        <w:ind w:firstLine="567"/>
        <w:jc w:val="both"/>
        <w:rPr>
          <w:sz w:val="24"/>
          <w:szCs w:val="24"/>
        </w:rPr>
      </w:pPr>
      <w:r w:rsidRPr="00E66F99">
        <w:rPr>
          <w:sz w:val="24"/>
          <w:szCs w:val="24"/>
        </w:rPr>
        <w:t xml:space="preserve">6. </w:t>
      </w:r>
      <w:hyperlink r:id="rId24" w:history="1">
        <w:r w:rsidR="00745130" w:rsidRPr="00BF7F29">
          <w:rPr>
            <w:rStyle w:val="a3"/>
            <w:sz w:val="24"/>
            <w:szCs w:val="24"/>
          </w:rPr>
          <w:t>http://www.kvs.gov.u</w:t>
        </w:r>
      </w:hyperlink>
      <w:r w:rsidR="00745130">
        <w:rPr>
          <w:sz w:val="24"/>
          <w:szCs w:val="24"/>
        </w:rPr>
        <w:t xml:space="preserve"> – </w:t>
      </w:r>
      <w:r w:rsidRPr="00E66F99">
        <w:rPr>
          <w:sz w:val="24"/>
          <w:szCs w:val="24"/>
        </w:rPr>
        <w:t>Офіційний сайт Державної пенітенціарної служби</w:t>
      </w:r>
    </w:p>
    <w:p w14:paraId="2FD6404E" w14:textId="77777777" w:rsidR="00E66F99" w:rsidRPr="00E66F99" w:rsidRDefault="00E66F99" w:rsidP="00E66F99">
      <w:pPr>
        <w:pStyle w:val="TableParagraph"/>
        <w:ind w:firstLine="567"/>
        <w:jc w:val="both"/>
        <w:rPr>
          <w:sz w:val="24"/>
          <w:szCs w:val="24"/>
        </w:rPr>
      </w:pPr>
      <w:r w:rsidRPr="00E66F99">
        <w:rPr>
          <w:sz w:val="24"/>
          <w:szCs w:val="24"/>
        </w:rPr>
        <w:t>України.</w:t>
      </w:r>
    </w:p>
    <w:p w14:paraId="496DCD06" w14:textId="0D3D5855" w:rsidR="00E66F99" w:rsidRPr="00E66F99" w:rsidRDefault="00E66F99" w:rsidP="00E66F99">
      <w:pPr>
        <w:pStyle w:val="TableParagraph"/>
        <w:ind w:firstLine="567"/>
        <w:jc w:val="both"/>
        <w:rPr>
          <w:sz w:val="24"/>
          <w:szCs w:val="24"/>
        </w:rPr>
      </w:pPr>
      <w:r w:rsidRPr="00E66F99">
        <w:rPr>
          <w:sz w:val="24"/>
          <w:szCs w:val="24"/>
        </w:rPr>
        <w:t xml:space="preserve">7. </w:t>
      </w:r>
      <w:hyperlink r:id="rId25" w:history="1">
        <w:r w:rsidR="00745130" w:rsidRPr="00BF7F29">
          <w:rPr>
            <w:rStyle w:val="a3"/>
            <w:sz w:val="24"/>
            <w:szCs w:val="24"/>
          </w:rPr>
          <w:t>https://do.gov.ua</w:t>
        </w:r>
      </w:hyperlink>
      <w:r w:rsidR="00745130">
        <w:rPr>
          <w:sz w:val="24"/>
          <w:szCs w:val="24"/>
        </w:rPr>
        <w:t xml:space="preserve"> </w:t>
      </w:r>
      <w:r w:rsidRPr="00E66F99">
        <w:rPr>
          <w:sz w:val="24"/>
          <w:szCs w:val="24"/>
        </w:rPr>
        <w:t xml:space="preserve"> – офіційний сайт Управління державної охорони України.</w:t>
      </w:r>
    </w:p>
    <w:p w14:paraId="145F2D1C" w14:textId="0AAE3467" w:rsidR="00E66F99" w:rsidRPr="00E66F99" w:rsidRDefault="00E66F99" w:rsidP="00E66F99">
      <w:pPr>
        <w:pStyle w:val="TableParagraph"/>
        <w:ind w:firstLine="567"/>
        <w:jc w:val="both"/>
        <w:rPr>
          <w:sz w:val="24"/>
          <w:szCs w:val="24"/>
        </w:rPr>
      </w:pPr>
      <w:r w:rsidRPr="00E66F99">
        <w:rPr>
          <w:sz w:val="24"/>
          <w:szCs w:val="24"/>
        </w:rPr>
        <w:t xml:space="preserve">8. </w:t>
      </w:r>
      <w:hyperlink r:id="rId26" w:history="1">
        <w:r w:rsidR="00745130" w:rsidRPr="00BF7F29">
          <w:rPr>
            <w:rStyle w:val="a3"/>
            <w:sz w:val="24"/>
            <w:szCs w:val="24"/>
          </w:rPr>
          <w:t>www.vkka.gov.ua</w:t>
        </w:r>
      </w:hyperlink>
      <w:r w:rsidR="00745130">
        <w:rPr>
          <w:sz w:val="24"/>
          <w:szCs w:val="24"/>
        </w:rPr>
        <w:t xml:space="preserve"> </w:t>
      </w:r>
      <w:r w:rsidRPr="00E66F99">
        <w:rPr>
          <w:sz w:val="24"/>
          <w:szCs w:val="24"/>
        </w:rPr>
        <w:t xml:space="preserve"> – офіційний сайт ВКК адвокатури.</w:t>
      </w:r>
    </w:p>
    <w:p w14:paraId="22523B0E" w14:textId="573B55F8" w:rsidR="00E66F99" w:rsidRPr="00E66F99" w:rsidRDefault="00E66F99" w:rsidP="00E66F99">
      <w:pPr>
        <w:pStyle w:val="TableParagraph"/>
        <w:ind w:firstLine="567"/>
        <w:jc w:val="both"/>
        <w:rPr>
          <w:sz w:val="24"/>
          <w:szCs w:val="24"/>
        </w:rPr>
      </w:pPr>
      <w:r w:rsidRPr="00E66F99">
        <w:rPr>
          <w:sz w:val="24"/>
          <w:szCs w:val="24"/>
        </w:rPr>
        <w:t xml:space="preserve">9. </w:t>
      </w:r>
      <w:hyperlink r:id="rId27" w:history="1">
        <w:r w:rsidR="00745130" w:rsidRPr="00BF7F29">
          <w:rPr>
            <w:rStyle w:val="a3"/>
            <w:sz w:val="24"/>
            <w:szCs w:val="24"/>
          </w:rPr>
          <w:t>www.minjust.gov.ua</w:t>
        </w:r>
      </w:hyperlink>
      <w:r w:rsidR="00745130">
        <w:rPr>
          <w:sz w:val="24"/>
          <w:szCs w:val="24"/>
        </w:rPr>
        <w:t xml:space="preserve"> </w:t>
      </w:r>
      <w:r w:rsidRPr="00E66F99">
        <w:rPr>
          <w:sz w:val="24"/>
          <w:szCs w:val="24"/>
        </w:rPr>
        <w:t xml:space="preserve"> – офіційний сайт Міністерства юстиції України.</w:t>
      </w:r>
    </w:p>
    <w:p w14:paraId="47B03E2F" w14:textId="5B516C76" w:rsidR="00E66F99" w:rsidRPr="00E66F99" w:rsidRDefault="00E66F99" w:rsidP="00E66F99">
      <w:pPr>
        <w:pStyle w:val="TableParagraph"/>
        <w:ind w:firstLine="567"/>
        <w:jc w:val="both"/>
        <w:rPr>
          <w:sz w:val="24"/>
          <w:szCs w:val="24"/>
        </w:rPr>
      </w:pPr>
      <w:r w:rsidRPr="00E66F99">
        <w:rPr>
          <w:sz w:val="24"/>
          <w:szCs w:val="24"/>
        </w:rPr>
        <w:t xml:space="preserve">10. </w:t>
      </w:r>
      <w:hyperlink r:id="rId28" w:history="1">
        <w:r w:rsidR="00745130" w:rsidRPr="00BF7F29">
          <w:rPr>
            <w:rStyle w:val="a3"/>
            <w:sz w:val="24"/>
            <w:szCs w:val="24"/>
          </w:rPr>
          <w:t>www.ombudsman.kiev.ua</w:t>
        </w:r>
      </w:hyperlink>
      <w:r w:rsidR="00745130">
        <w:rPr>
          <w:sz w:val="24"/>
          <w:szCs w:val="24"/>
        </w:rPr>
        <w:t xml:space="preserve"> </w:t>
      </w:r>
      <w:r w:rsidRPr="00E66F99">
        <w:rPr>
          <w:sz w:val="24"/>
          <w:szCs w:val="24"/>
        </w:rPr>
        <w:t xml:space="preserve"> – офіційний сайт Уповноваженого Верховної</w:t>
      </w:r>
    </w:p>
    <w:p w14:paraId="4F4E7075" w14:textId="77777777" w:rsidR="00E66F99" w:rsidRPr="00E66F99" w:rsidRDefault="00E66F99" w:rsidP="00E66F99">
      <w:pPr>
        <w:pStyle w:val="TableParagraph"/>
        <w:ind w:firstLine="567"/>
        <w:jc w:val="both"/>
        <w:rPr>
          <w:sz w:val="24"/>
          <w:szCs w:val="24"/>
        </w:rPr>
      </w:pPr>
      <w:r w:rsidRPr="00E66F99">
        <w:rPr>
          <w:sz w:val="24"/>
          <w:szCs w:val="24"/>
        </w:rPr>
        <w:t>Ради України з прав людини.</w:t>
      </w:r>
    </w:p>
    <w:p w14:paraId="0F3D1B1D" w14:textId="38828069" w:rsidR="00E66F99" w:rsidRPr="00E66F99" w:rsidRDefault="00E66F99" w:rsidP="00E66F99">
      <w:pPr>
        <w:pStyle w:val="TableParagraph"/>
        <w:ind w:firstLine="567"/>
        <w:jc w:val="both"/>
        <w:rPr>
          <w:sz w:val="24"/>
          <w:szCs w:val="24"/>
        </w:rPr>
      </w:pPr>
      <w:r w:rsidRPr="00E66F99">
        <w:rPr>
          <w:sz w:val="24"/>
          <w:szCs w:val="24"/>
        </w:rPr>
        <w:t xml:space="preserve">11. </w:t>
      </w:r>
      <w:hyperlink r:id="rId29" w:history="1">
        <w:r w:rsidR="00745130" w:rsidRPr="00BF7F29">
          <w:rPr>
            <w:rStyle w:val="a3"/>
            <w:sz w:val="24"/>
            <w:szCs w:val="24"/>
          </w:rPr>
          <w:t>http://www.kmu.gov.ua</w:t>
        </w:r>
      </w:hyperlink>
      <w:r w:rsidR="00745130">
        <w:rPr>
          <w:sz w:val="24"/>
          <w:szCs w:val="24"/>
        </w:rPr>
        <w:t xml:space="preserve"> – </w:t>
      </w:r>
      <w:r w:rsidRPr="00E66F99">
        <w:rPr>
          <w:sz w:val="24"/>
          <w:szCs w:val="24"/>
        </w:rPr>
        <w:t>Офіційний портал Кабінету Міністрів України.</w:t>
      </w:r>
    </w:p>
    <w:p w14:paraId="3645DC83" w14:textId="323F1331" w:rsidR="00E66F99" w:rsidRPr="00E66F99" w:rsidRDefault="00E66F99" w:rsidP="00E66F99">
      <w:pPr>
        <w:pStyle w:val="TableParagraph"/>
        <w:ind w:firstLine="567"/>
        <w:jc w:val="both"/>
        <w:rPr>
          <w:sz w:val="24"/>
          <w:szCs w:val="24"/>
        </w:rPr>
      </w:pPr>
      <w:r w:rsidRPr="00E66F99">
        <w:rPr>
          <w:sz w:val="24"/>
          <w:szCs w:val="24"/>
        </w:rPr>
        <w:t xml:space="preserve">12. </w:t>
      </w:r>
      <w:hyperlink r:id="rId30" w:history="1">
        <w:r w:rsidR="00745130" w:rsidRPr="00BF7F29">
          <w:rPr>
            <w:rStyle w:val="a3"/>
            <w:sz w:val="24"/>
            <w:szCs w:val="24"/>
          </w:rPr>
          <w:t>http://www.nbuv.gov.ua</w:t>
        </w:r>
      </w:hyperlink>
      <w:r w:rsidR="00745130">
        <w:rPr>
          <w:sz w:val="24"/>
          <w:szCs w:val="24"/>
        </w:rPr>
        <w:t xml:space="preserve"> – </w:t>
      </w:r>
      <w:r w:rsidRPr="00E66F99">
        <w:rPr>
          <w:sz w:val="24"/>
          <w:szCs w:val="24"/>
        </w:rPr>
        <w:t>Офіційний сайт Національної бібліотеки імені</w:t>
      </w:r>
    </w:p>
    <w:p w14:paraId="3E51A4BD" w14:textId="3129512D" w:rsidR="00E66F99" w:rsidRPr="00AD7A74" w:rsidRDefault="00E66F99" w:rsidP="00E66F99">
      <w:pPr>
        <w:pStyle w:val="TableParagraph"/>
        <w:ind w:firstLine="567"/>
        <w:jc w:val="both"/>
        <w:rPr>
          <w:sz w:val="24"/>
          <w:szCs w:val="24"/>
        </w:rPr>
      </w:pPr>
      <w:r w:rsidRPr="00E66F99">
        <w:rPr>
          <w:sz w:val="24"/>
          <w:szCs w:val="24"/>
        </w:rPr>
        <w:t>В.І. Вернадського.</w:t>
      </w:r>
    </w:p>
    <w:p w14:paraId="3F0FCE4E" w14:textId="72508ABF" w:rsidR="000848E7" w:rsidRPr="00FE763B" w:rsidRDefault="000848E7" w:rsidP="002566FC">
      <w:pPr>
        <w:tabs>
          <w:tab w:val="left" w:pos="1102"/>
        </w:tabs>
        <w:spacing w:after="0" w:line="240" w:lineRule="auto"/>
        <w:ind w:firstLine="709"/>
        <w:jc w:val="both"/>
        <w:rPr>
          <w:rFonts w:ascii="Times New Roman" w:hAnsi="Times New Roman" w:cs="Times New Roman"/>
          <w:sz w:val="24"/>
          <w:szCs w:val="24"/>
          <w:lang w:val="uk-UA"/>
        </w:rPr>
      </w:pPr>
    </w:p>
    <w:p w14:paraId="7A7D86C6" w14:textId="77777777" w:rsidR="00E66F99" w:rsidRPr="00E66F99" w:rsidRDefault="00E66F99" w:rsidP="00C56ECF">
      <w:pPr>
        <w:spacing w:after="0" w:line="256" w:lineRule="auto"/>
        <w:jc w:val="center"/>
        <w:rPr>
          <w:rFonts w:ascii="Times New Roman" w:hAnsi="Times New Roman" w:cs="Times New Roman"/>
          <w:iCs/>
          <w:color w:val="000000"/>
          <w:sz w:val="24"/>
          <w:szCs w:val="24"/>
        </w:rPr>
      </w:pPr>
    </w:p>
    <w:p w14:paraId="74F052EF" w14:textId="3CA840E2" w:rsidR="00C56ECF" w:rsidRPr="00545E4E" w:rsidRDefault="00304089" w:rsidP="00C56ECF">
      <w:pPr>
        <w:spacing w:after="0" w:line="256" w:lineRule="auto"/>
        <w:jc w:val="center"/>
        <w:rPr>
          <w:rFonts w:ascii="Times New Roman" w:hAnsi="Times New Roman" w:cs="Times New Roman"/>
          <w:i/>
          <w:sz w:val="24"/>
          <w:szCs w:val="24"/>
          <w:lang w:val="uk-UA"/>
        </w:rPr>
      </w:pPr>
      <w:r w:rsidRPr="00545E4E">
        <w:rPr>
          <w:rFonts w:ascii="Times New Roman" w:hAnsi="Times New Roman" w:cs="Times New Roman"/>
          <w:i/>
          <w:color w:val="000000"/>
          <w:sz w:val="24"/>
          <w:szCs w:val="24"/>
        </w:rPr>
        <w:t>Повний список основної і додаткової</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літератури</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можна</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отримати у викладача</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або на сторінці</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дистанційної</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освіти</w:t>
      </w:r>
      <w:r w:rsidR="00C25F6B" w:rsidRPr="00545E4E">
        <w:rPr>
          <w:rFonts w:ascii="Times New Roman" w:hAnsi="Times New Roman" w:cs="Times New Roman"/>
          <w:i/>
          <w:color w:val="000000"/>
          <w:sz w:val="24"/>
          <w:szCs w:val="24"/>
          <w:lang w:val="uk-UA"/>
        </w:rPr>
        <w:t xml:space="preserve"> </w:t>
      </w:r>
      <w:hyperlink r:id="rId31" w:history="1">
        <w:r w:rsidR="007B04CB" w:rsidRPr="00CB176D">
          <w:rPr>
            <w:rStyle w:val="a3"/>
            <w:rFonts w:ascii="Times New Roman" w:hAnsi="Times New Roman" w:cs="Times New Roman"/>
            <w:i/>
            <w:sz w:val="24"/>
            <w:szCs w:val="24"/>
            <w:lang w:val="uk-UA"/>
          </w:rPr>
          <w:t>https://v.gd/Wxvnwy</w:t>
        </w:r>
      </w:hyperlink>
      <w:r w:rsidR="007B04CB">
        <w:rPr>
          <w:rFonts w:ascii="Times New Roman" w:hAnsi="Times New Roman" w:cs="Times New Roman"/>
          <w:i/>
          <w:color w:val="000000"/>
          <w:sz w:val="24"/>
          <w:szCs w:val="24"/>
          <w:lang w:val="uk-UA"/>
        </w:rPr>
        <w:t xml:space="preserve"> </w:t>
      </w:r>
    </w:p>
    <w:p w14:paraId="08466893" w14:textId="77CCB28D" w:rsidR="00304089" w:rsidRDefault="00304089" w:rsidP="00DA1737">
      <w:pPr>
        <w:pStyle w:val="ae"/>
        <w:tabs>
          <w:tab w:val="left" w:pos="710"/>
          <w:tab w:val="left" w:pos="993"/>
          <w:tab w:val="left" w:pos="1276"/>
        </w:tabs>
        <w:ind w:left="0" w:firstLine="709"/>
        <w:jc w:val="both"/>
        <w:rPr>
          <w:b/>
          <w:sz w:val="24"/>
        </w:rPr>
      </w:pPr>
      <w:r w:rsidRPr="00545E4E">
        <w:rPr>
          <w:b/>
          <w:sz w:val="24"/>
        </w:rPr>
        <w:t xml:space="preserve">Публікації з освітнього компонента викладачів освітньої програми, з якими можна ознайомитися в репозиторії  </w:t>
      </w:r>
      <w:hyperlink r:id="rId32" w:history="1">
        <w:r w:rsidR="003B19C7" w:rsidRPr="00545E4E">
          <w:rPr>
            <w:rStyle w:val="a3"/>
            <w:b/>
            <w:sz w:val="24"/>
          </w:rPr>
          <w:t>http://eprints.mdpu.org.ua</w:t>
        </w:r>
      </w:hyperlink>
      <w:r w:rsidR="003B19C7" w:rsidRPr="00545E4E">
        <w:rPr>
          <w:b/>
          <w:sz w:val="24"/>
        </w:rPr>
        <w:t xml:space="preserve"> </w:t>
      </w:r>
      <w:r w:rsidRPr="00545E4E">
        <w:rPr>
          <w:b/>
          <w:sz w:val="24"/>
        </w:rPr>
        <w:t>та у вільному доступі у мережі</w:t>
      </w:r>
      <w:r w:rsidR="00DA1737">
        <w:rPr>
          <w:b/>
          <w:sz w:val="24"/>
        </w:rPr>
        <w:t xml:space="preserve"> </w:t>
      </w:r>
      <w:r w:rsidRPr="00545E4E">
        <w:rPr>
          <w:b/>
          <w:sz w:val="24"/>
        </w:rPr>
        <w:t>Інтернет</w:t>
      </w:r>
      <w:r w:rsidR="00DA1737">
        <w:rPr>
          <w:b/>
          <w:sz w:val="24"/>
        </w:rPr>
        <w:t xml:space="preserve">. </w:t>
      </w:r>
    </w:p>
    <w:p w14:paraId="191AF73F" w14:textId="77777777" w:rsidR="00077E88" w:rsidRDefault="00077E88" w:rsidP="00077E88">
      <w:pPr>
        <w:pStyle w:val="ae"/>
        <w:tabs>
          <w:tab w:val="left" w:pos="710"/>
          <w:tab w:val="left" w:pos="993"/>
          <w:tab w:val="left" w:pos="1276"/>
        </w:tabs>
        <w:ind w:left="0" w:firstLine="709"/>
        <w:jc w:val="center"/>
        <w:rPr>
          <w:b/>
          <w:sz w:val="24"/>
        </w:rPr>
      </w:pPr>
    </w:p>
    <w:p w14:paraId="7C1CC7FE" w14:textId="39AA824F" w:rsidR="00077E88" w:rsidRDefault="00077E88" w:rsidP="00077E88">
      <w:pPr>
        <w:pStyle w:val="ae"/>
        <w:tabs>
          <w:tab w:val="left" w:pos="710"/>
          <w:tab w:val="left" w:pos="993"/>
          <w:tab w:val="left" w:pos="1276"/>
        </w:tabs>
        <w:ind w:left="0" w:firstLine="709"/>
        <w:jc w:val="center"/>
        <w:rPr>
          <w:b/>
          <w:sz w:val="24"/>
        </w:rPr>
      </w:pPr>
      <w:r>
        <w:rPr>
          <w:b/>
          <w:sz w:val="24"/>
        </w:rPr>
        <w:t>П</w:t>
      </w:r>
      <w:r w:rsidRPr="00077E88">
        <w:rPr>
          <w:b/>
          <w:sz w:val="24"/>
        </w:rPr>
        <w:t xml:space="preserve">ерелік питань на </w:t>
      </w:r>
      <w:r w:rsidR="00D5739F">
        <w:rPr>
          <w:b/>
          <w:sz w:val="24"/>
        </w:rPr>
        <w:t>залік</w:t>
      </w:r>
    </w:p>
    <w:p w14:paraId="5D55D7CF" w14:textId="77777777" w:rsidR="001D5859" w:rsidRDefault="001D5859" w:rsidP="00077E88">
      <w:pPr>
        <w:pStyle w:val="ae"/>
        <w:tabs>
          <w:tab w:val="left" w:pos="710"/>
          <w:tab w:val="left" w:pos="993"/>
          <w:tab w:val="left" w:pos="1276"/>
        </w:tabs>
        <w:ind w:left="0" w:firstLine="709"/>
        <w:jc w:val="center"/>
        <w:rPr>
          <w:b/>
          <w:sz w:val="24"/>
        </w:rPr>
      </w:pPr>
    </w:p>
    <w:p w14:paraId="26324C6C" w14:textId="77777777" w:rsidR="001D5859" w:rsidRPr="00602BDC" w:rsidRDefault="001D5859" w:rsidP="00602BDC">
      <w:pPr>
        <w:pStyle w:val="ae"/>
        <w:tabs>
          <w:tab w:val="left" w:pos="710"/>
          <w:tab w:val="left" w:pos="993"/>
          <w:tab w:val="left" w:pos="1276"/>
        </w:tabs>
        <w:ind w:left="567" w:firstLine="0"/>
        <w:jc w:val="both"/>
        <w:rPr>
          <w:bCs/>
          <w:sz w:val="24"/>
          <w:szCs w:val="24"/>
        </w:rPr>
      </w:pPr>
      <w:r w:rsidRPr="00602BDC">
        <w:rPr>
          <w:bCs/>
          <w:sz w:val="24"/>
          <w:szCs w:val="24"/>
        </w:rPr>
        <w:t>1. Завдання і предмет житлового права.</w:t>
      </w:r>
    </w:p>
    <w:p w14:paraId="72AA920A" w14:textId="77777777" w:rsidR="001D5859" w:rsidRPr="00602BDC" w:rsidRDefault="001D5859" w:rsidP="00602BDC">
      <w:pPr>
        <w:pStyle w:val="ae"/>
        <w:tabs>
          <w:tab w:val="left" w:pos="710"/>
          <w:tab w:val="left" w:pos="993"/>
          <w:tab w:val="left" w:pos="1276"/>
        </w:tabs>
        <w:ind w:left="567" w:firstLine="0"/>
        <w:jc w:val="both"/>
        <w:rPr>
          <w:bCs/>
          <w:sz w:val="24"/>
          <w:szCs w:val="24"/>
        </w:rPr>
      </w:pPr>
      <w:r w:rsidRPr="00602BDC">
        <w:rPr>
          <w:bCs/>
          <w:sz w:val="24"/>
          <w:szCs w:val="24"/>
        </w:rPr>
        <w:t>2. Методи правового регулювання житлових відносин.</w:t>
      </w:r>
    </w:p>
    <w:p w14:paraId="14B17C6D" w14:textId="77777777" w:rsidR="001D5859" w:rsidRPr="00602BDC" w:rsidRDefault="001D5859" w:rsidP="00602BDC">
      <w:pPr>
        <w:pStyle w:val="ae"/>
        <w:tabs>
          <w:tab w:val="left" w:pos="710"/>
          <w:tab w:val="left" w:pos="993"/>
          <w:tab w:val="left" w:pos="1276"/>
        </w:tabs>
        <w:ind w:left="567" w:firstLine="0"/>
        <w:jc w:val="both"/>
        <w:rPr>
          <w:bCs/>
          <w:sz w:val="24"/>
          <w:szCs w:val="24"/>
        </w:rPr>
      </w:pPr>
      <w:r w:rsidRPr="00602BDC">
        <w:rPr>
          <w:bCs/>
          <w:sz w:val="24"/>
          <w:szCs w:val="24"/>
        </w:rPr>
        <w:t>3. Джерела житлового законодавства.</w:t>
      </w:r>
    </w:p>
    <w:p w14:paraId="77FF1F8F" w14:textId="77777777" w:rsidR="001D5859" w:rsidRPr="00602BDC" w:rsidRDefault="001D5859" w:rsidP="00602BDC">
      <w:pPr>
        <w:pStyle w:val="ae"/>
        <w:tabs>
          <w:tab w:val="left" w:pos="710"/>
          <w:tab w:val="left" w:pos="993"/>
          <w:tab w:val="left" w:pos="1276"/>
        </w:tabs>
        <w:ind w:left="567" w:firstLine="0"/>
        <w:jc w:val="both"/>
        <w:rPr>
          <w:bCs/>
          <w:sz w:val="24"/>
          <w:szCs w:val="24"/>
        </w:rPr>
      </w:pPr>
      <w:r w:rsidRPr="00602BDC">
        <w:rPr>
          <w:bCs/>
          <w:sz w:val="24"/>
          <w:szCs w:val="24"/>
        </w:rPr>
        <w:t>4. Суб’єкти житлового права, їхні права та обов’язки.</w:t>
      </w:r>
    </w:p>
    <w:p w14:paraId="116AB979" w14:textId="77777777" w:rsidR="001D5859" w:rsidRPr="00602BDC" w:rsidRDefault="001D5859" w:rsidP="00602BDC">
      <w:pPr>
        <w:pStyle w:val="ae"/>
        <w:tabs>
          <w:tab w:val="left" w:pos="710"/>
          <w:tab w:val="left" w:pos="993"/>
          <w:tab w:val="left" w:pos="1276"/>
        </w:tabs>
        <w:ind w:left="567" w:firstLine="0"/>
        <w:jc w:val="both"/>
        <w:rPr>
          <w:bCs/>
          <w:sz w:val="24"/>
          <w:szCs w:val="24"/>
        </w:rPr>
      </w:pPr>
      <w:r w:rsidRPr="00602BDC">
        <w:rPr>
          <w:bCs/>
          <w:sz w:val="24"/>
          <w:szCs w:val="24"/>
        </w:rPr>
        <w:t>5. Об’єкти житлового права.</w:t>
      </w:r>
    </w:p>
    <w:p w14:paraId="070A191B" w14:textId="30F0915F" w:rsidR="001D5859" w:rsidRPr="00602BDC" w:rsidRDefault="001D5859" w:rsidP="00602BDC">
      <w:pPr>
        <w:pStyle w:val="ae"/>
        <w:tabs>
          <w:tab w:val="left" w:pos="710"/>
          <w:tab w:val="left" w:pos="993"/>
          <w:tab w:val="left" w:pos="1276"/>
        </w:tabs>
        <w:ind w:left="567" w:firstLine="0"/>
        <w:jc w:val="both"/>
        <w:rPr>
          <w:bCs/>
          <w:sz w:val="24"/>
          <w:szCs w:val="24"/>
        </w:rPr>
      </w:pPr>
      <w:r w:rsidRPr="00602BDC">
        <w:rPr>
          <w:bCs/>
          <w:sz w:val="24"/>
          <w:szCs w:val="24"/>
        </w:rPr>
        <w:t>6. Поняття житлового фонду України, його характеристика та призначення.</w:t>
      </w:r>
    </w:p>
    <w:p w14:paraId="0C6BA2E8" w14:textId="1DAFCA26" w:rsidR="001D5859" w:rsidRPr="00602BDC" w:rsidRDefault="001D5859" w:rsidP="00602BDC">
      <w:pPr>
        <w:pStyle w:val="ae"/>
        <w:tabs>
          <w:tab w:val="left" w:pos="710"/>
          <w:tab w:val="left" w:pos="993"/>
          <w:tab w:val="left" w:pos="1276"/>
        </w:tabs>
        <w:ind w:left="567" w:firstLine="0"/>
        <w:jc w:val="both"/>
        <w:rPr>
          <w:bCs/>
          <w:sz w:val="24"/>
          <w:szCs w:val="24"/>
        </w:rPr>
      </w:pPr>
      <w:r w:rsidRPr="00602BDC">
        <w:rPr>
          <w:bCs/>
          <w:sz w:val="24"/>
          <w:szCs w:val="24"/>
        </w:rPr>
        <w:t>7. Приватний житловий фонд, його структура, особливості регулювання в ньому житлових відносин.</w:t>
      </w:r>
    </w:p>
    <w:p w14:paraId="08D13962" w14:textId="2DB301C9" w:rsidR="001D5859" w:rsidRPr="00602BDC" w:rsidRDefault="001D5859" w:rsidP="00602BDC">
      <w:pPr>
        <w:pStyle w:val="ae"/>
        <w:tabs>
          <w:tab w:val="left" w:pos="710"/>
          <w:tab w:val="left" w:pos="993"/>
          <w:tab w:val="left" w:pos="1276"/>
        </w:tabs>
        <w:ind w:left="567" w:firstLine="0"/>
        <w:jc w:val="both"/>
        <w:rPr>
          <w:bCs/>
          <w:sz w:val="24"/>
          <w:szCs w:val="24"/>
        </w:rPr>
      </w:pPr>
      <w:r w:rsidRPr="00602BDC">
        <w:rPr>
          <w:bCs/>
          <w:sz w:val="24"/>
          <w:szCs w:val="24"/>
        </w:rPr>
        <w:t>8. Механізм приватизації державного житлового фонду.</w:t>
      </w:r>
    </w:p>
    <w:p w14:paraId="13CE05D8" w14:textId="77777777" w:rsidR="00EE083D" w:rsidRPr="00602BDC" w:rsidRDefault="005C5062" w:rsidP="00602BDC">
      <w:pPr>
        <w:pStyle w:val="ae"/>
        <w:tabs>
          <w:tab w:val="left" w:pos="710"/>
          <w:tab w:val="left" w:pos="993"/>
          <w:tab w:val="left" w:pos="1276"/>
        </w:tabs>
        <w:ind w:left="567" w:firstLine="0"/>
        <w:jc w:val="both"/>
        <w:rPr>
          <w:bCs/>
          <w:sz w:val="24"/>
          <w:szCs w:val="24"/>
        </w:rPr>
      </w:pPr>
      <w:r w:rsidRPr="00602BDC">
        <w:rPr>
          <w:bCs/>
          <w:sz w:val="24"/>
          <w:szCs w:val="24"/>
        </w:rPr>
        <w:t xml:space="preserve">9. </w:t>
      </w:r>
      <w:r w:rsidR="001D5859" w:rsidRPr="00602BDC">
        <w:rPr>
          <w:bCs/>
          <w:sz w:val="24"/>
          <w:szCs w:val="24"/>
        </w:rPr>
        <w:t>Особливості правового регулювання житлових відносин у будинках житлово-будівельних кооперативів.</w:t>
      </w:r>
    </w:p>
    <w:p w14:paraId="40776D99" w14:textId="77777777" w:rsidR="00EE083D" w:rsidRPr="00602BDC" w:rsidRDefault="00EE083D" w:rsidP="00602BDC">
      <w:pPr>
        <w:pStyle w:val="ae"/>
        <w:tabs>
          <w:tab w:val="left" w:pos="710"/>
          <w:tab w:val="left" w:pos="993"/>
          <w:tab w:val="left" w:pos="1276"/>
        </w:tabs>
        <w:ind w:left="567" w:firstLine="0"/>
        <w:jc w:val="both"/>
        <w:rPr>
          <w:bCs/>
          <w:sz w:val="24"/>
          <w:szCs w:val="24"/>
        </w:rPr>
      </w:pPr>
      <w:r w:rsidRPr="00602BDC">
        <w:rPr>
          <w:bCs/>
          <w:sz w:val="24"/>
          <w:szCs w:val="24"/>
        </w:rPr>
        <w:t xml:space="preserve">10. </w:t>
      </w:r>
      <w:r w:rsidR="001D5859" w:rsidRPr="00602BDC">
        <w:rPr>
          <w:bCs/>
          <w:sz w:val="24"/>
          <w:szCs w:val="24"/>
        </w:rPr>
        <w:t>Державний облік житлового фонду.</w:t>
      </w:r>
    </w:p>
    <w:p w14:paraId="7D565387" w14:textId="0BC45181" w:rsidR="001D5859" w:rsidRPr="00602BDC" w:rsidRDefault="00EE083D" w:rsidP="00602BDC">
      <w:pPr>
        <w:pStyle w:val="ae"/>
        <w:tabs>
          <w:tab w:val="left" w:pos="710"/>
          <w:tab w:val="left" w:pos="993"/>
          <w:tab w:val="left" w:pos="1276"/>
        </w:tabs>
        <w:ind w:left="567" w:firstLine="0"/>
        <w:jc w:val="both"/>
        <w:rPr>
          <w:bCs/>
          <w:sz w:val="24"/>
          <w:szCs w:val="24"/>
        </w:rPr>
      </w:pPr>
      <w:r w:rsidRPr="00602BDC">
        <w:rPr>
          <w:bCs/>
          <w:sz w:val="24"/>
          <w:szCs w:val="24"/>
        </w:rPr>
        <w:t>11. П</w:t>
      </w:r>
      <w:r w:rsidR="001D5859" w:rsidRPr="00602BDC">
        <w:rPr>
          <w:bCs/>
          <w:sz w:val="24"/>
          <w:szCs w:val="24"/>
        </w:rPr>
        <w:t>раво на одержання житла у будинках державного і колективного житлових фондів.</w:t>
      </w:r>
    </w:p>
    <w:p w14:paraId="73CF58F4" w14:textId="488FFDFB" w:rsidR="001D5859" w:rsidRPr="00602BDC" w:rsidRDefault="001D5859" w:rsidP="00602BDC">
      <w:pPr>
        <w:pStyle w:val="ae"/>
        <w:tabs>
          <w:tab w:val="left" w:pos="710"/>
          <w:tab w:val="left" w:pos="993"/>
          <w:tab w:val="left" w:pos="1276"/>
        </w:tabs>
        <w:ind w:left="567" w:firstLine="0"/>
        <w:jc w:val="both"/>
        <w:rPr>
          <w:bCs/>
          <w:sz w:val="24"/>
          <w:szCs w:val="24"/>
        </w:rPr>
      </w:pPr>
      <w:r w:rsidRPr="00602BDC">
        <w:rPr>
          <w:bCs/>
          <w:sz w:val="24"/>
          <w:szCs w:val="24"/>
        </w:rPr>
        <w:t>1</w:t>
      </w:r>
      <w:r w:rsidR="00EE083D" w:rsidRPr="00602BDC">
        <w:rPr>
          <w:bCs/>
          <w:sz w:val="24"/>
          <w:szCs w:val="24"/>
        </w:rPr>
        <w:t xml:space="preserve">2. </w:t>
      </w:r>
      <w:r w:rsidRPr="00602BDC">
        <w:rPr>
          <w:bCs/>
          <w:sz w:val="24"/>
          <w:szCs w:val="24"/>
        </w:rPr>
        <w:t>Умови і підстави прийняття громадян на квартирний облік.</w:t>
      </w:r>
    </w:p>
    <w:p w14:paraId="5E2F313F" w14:textId="77777777" w:rsidR="00820333" w:rsidRPr="00602BDC" w:rsidRDefault="001D5859" w:rsidP="00602BDC">
      <w:pPr>
        <w:pStyle w:val="ae"/>
        <w:tabs>
          <w:tab w:val="left" w:pos="710"/>
          <w:tab w:val="left" w:pos="993"/>
          <w:tab w:val="left" w:pos="1276"/>
        </w:tabs>
        <w:ind w:left="567" w:firstLine="0"/>
        <w:jc w:val="both"/>
        <w:rPr>
          <w:bCs/>
          <w:sz w:val="24"/>
          <w:szCs w:val="24"/>
        </w:rPr>
      </w:pPr>
      <w:r w:rsidRPr="00602BDC">
        <w:rPr>
          <w:bCs/>
          <w:sz w:val="24"/>
          <w:szCs w:val="24"/>
        </w:rPr>
        <w:t>1</w:t>
      </w:r>
      <w:r w:rsidR="00EE083D" w:rsidRPr="00602BDC">
        <w:rPr>
          <w:bCs/>
          <w:sz w:val="24"/>
          <w:szCs w:val="24"/>
        </w:rPr>
        <w:t xml:space="preserve">3. </w:t>
      </w:r>
      <w:r w:rsidRPr="00602BDC">
        <w:rPr>
          <w:bCs/>
          <w:sz w:val="24"/>
          <w:szCs w:val="24"/>
        </w:rPr>
        <w:t>Правові підстави визнання громадян такими, що потребують поліпшення житлових умов.</w:t>
      </w:r>
      <w:r w:rsidR="00820333" w:rsidRPr="00602BDC">
        <w:rPr>
          <w:bCs/>
          <w:sz w:val="24"/>
          <w:szCs w:val="24"/>
        </w:rPr>
        <w:t xml:space="preserve"> </w:t>
      </w:r>
    </w:p>
    <w:p w14:paraId="7D19C8D7" w14:textId="313EF807" w:rsidR="001D5859"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14. </w:t>
      </w:r>
      <w:r w:rsidR="00820333" w:rsidRPr="00602BDC">
        <w:rPr>
          <w:bCs/>
          <w:sz w:val="24"/>
          <w:szCs w:val="24"/>
        </w:rPr>
        <w:t>Випадки надання громадянам помешкання незалежно від перебування на обліку для поліпшення житлових умов.</w:t>
      </w:r>
    </w:p>
    <w:p w14:paraId="1950D09B" w14:textId="5F149778" w:rsidR="001D5859" w:rsidRPr="00602BDC" w:rsidRDefault="00820333" w:rsidP="00602BDC">
      <w:pPr>
        <w:pStyle w:val="ae"/>
        <w:tabs>
          <w:tab w:val="left" w:pos="710"/>
          <w:tab w:val="left" w:pos="993"/>
          <w:tab w:val="left" w:pos="1276"/>
        </w:tabs>
        <w:ind w:left="567" w:firstLine="0"/>
        <w:jc w:val="both"/>
        <w:rPr>
          <w:bCs/>
          <w:sz w:val="24"/>
          <w:szCs w:val="24"/>
        </w:rPr>
      </w:pPr>
      <w:r w:rsidRPr="00602BDC">
        <w:rPr>
          <w:bCs/>
          <w:sz w:val="24"/>
          <w:szCs w:val="24"/>
        </w:rPr>
        <w:t>1</w:t>
      </w:r>
      <w:r w:rsidR="00736EDD" w:rsidRPr="00602BDC">
        <w:rPr>
          <w:bCs/>
          <w:sz w:val="24"/>
          <w:szCs w:val="24"/>
        </w:rPr>
        <w:t xml:space="preserve">5. </w:t>
      </w:r>
      <w:r w:rsidR="001D5859" w:rsidRPr="00602BDC">
        <w:rPr>
          <w:bCs/>
          <w:sz w:val="24"/>
          <w:szCs w:val="24"/>
        </w:rPr>
        <w:t>Умови та порядок надання житлових приміщень.</w:t>
      </w:r>
    </w:p>
    <w:p w14:paraId="471D018E" w14:textId="2367B2DA" w:rsidR="001D5859"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16. </w:t>
      </w:r>
      <w:r w:rsidR="001D5859" w:rsidRPr="00602BDC">
        <w:rPr>
          <w:bCs/>
          <w:sz w:val="24"/>
          <w:szCs w:val="24"/>
        </w:rPr>
        <w:t>Співвідношення норми житлової площі, що надається громадянам, з іншими нормами (нормою житлової площі, обліковою нормою, нормою середньої забезпеченості житлом).</w:t>
      </w:r>
    </w:p>
    <w:p w14:paraId="6C421C7F" w14:textId="77777777" w:rsidR="00736EDD"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lastRenderedPageBreak/>
        <w:t>17</w:t>
      </w:r>
      <w:r w:rsidR="001D5859" w:rsidRPr="00602BDC">
        <w:rPr>
          <w:bCs/>
          <w:sz w:val="24"/>
          <w:szCs w:val="24"/>
        </w:rPr>
        <w:t>. Ордер на житло.</w:t>
      </w:r>
    </w:p>
    <w:p w14:paraId="49BAF5B6" w14:textId="77777777" w:rsidR="00736EDD"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18. </w:t>
      </w:r>
      <w:r w:rsidR="001D5859" w:rsidRPr="00602BDC">
        <w:rPr>
          <w:bCs/>
          <w:sz w:val="24"/>
          <w:szCs w:val="24"/>
        </w:rPr>
        <w:t>Права громадян, які одержали житлове приміщення у будинках державного житлового фонду.</w:t>
      </w:r>
    </w:p>
    <w:p w14:paraId="7532B150" w14:textId="77777777" w:rsidR="00736EDD"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19. </w:t>
      </w:r>
      <w:r w:rsidR="001D5859" w:rsidRPr="00602BDC">
        <w:rPr>
          <w:bCs/>
          <w:sz w:val="24"/>
          <w:szCs w:val="24"/>
        </w:rPr>
        <w:t>Права громадян у будинках приватного житлового фонду.</w:t>
      </w:r>
    </w:p>
    <w:p w14:paraId="1721A0C0" w14:textId="77777777" w:rsidR="00736EDD"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20. </w:t>
      </w:r>
      <w:r w:rsidR="001D5859" w:rsidRPr="00602BDC">
        <w:rPr>
          <w:bCs/>
          <w:sz w:val="24"/>
          <w:szCs w:val="24"/>
        </w:rPr>
        <w:t>Особливості користування житловими приміщеннями за умов існування договору оренди приміщення.</w:t>
      </w:r>
    </w:p>
    <w:p w14:paraId="29382766" w14:textId="77777777" w:rsidR="00736EDD"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21. </w:t>
      </w:r>
      <w:r w:rsidR="001D5859" w:rsidRPr="00602BDC">
        <w:rPr>
          <w:bCs/>
          <w:sz w:val="24"/>
          <w:szCs w:val="24"/>
        </w:rPr>
        <w:t>Договір найму житлового приміщення.</w:t>
      </w:r>
    </w:p>
    <w:p w14:paraId="0F70E957" w14:textId="5D4DCFEE" w:rsidR="001D5859"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22. </w:t>
      </w:r>
      <w:r w:rsidR="001D5859" w:rsidRPr="00602BDC">
        <w:rPr>
          <w:bCs/>
          <w:sz w:val="24"/>
          <w:szCs w:val="24"/>
        </w:rPr>
        <w:t>Обмін квартирами.</w:t>
      </w:r>
    </w:p>
    <w:p w14:paraId="19AA7FB7" w14:textId="2D53611C" w:rsidR="001D5859"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23. </w:t>
      </w:r>
      <w:r w:rsidR="001D5859" w:rsidRPr="00602BDC">
        <w:rPr>
          <w:bCs/>
          <w:sz w:val="24"/>
          <w:szCs w:val="24"/>
        </w:rPr>
        <w:t>Умови, за яких обмін житловими приміщеннями не дозволяється.</w:t>
      </w:r>
    </w:p>
    <w:p w14:paraId="43D19E05" w14:textId="77777777" w:rsidR="00736EDD"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24. </w:t>
      </w:r>
      <w:r w:rsidR="001D5859" w:rsidRPr="00602BDC">
        <w:rPr>
          <w:bCs/>
          <w:sz w:val="24"/>
          <w:szCs w:val="24"/>
        </w:rPr>
        <w:t>Право наймача на заміну житлового приміщення більшого розміру на житлове приміщення меншого розміру.</w:t>
      </w:r>
    </w:p>
    <w:p w14:paraId="2115B529" w14:textId="77777777" w:rsidR="00736EDD"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25. </w:t>
      </w:r>
      <w:r w:rsidR="001D5859" w:rsidRPr="00602BDC">
        <w:rPr>
          <w:bCs/>
          <w:sz w:val="24"/>
          <w:szCs w:val="24"/>
        </w:rPr>
        <w:t>Форми компенсації заміни житлового приміщення більшого розміру на житлове приміщення меншого розміру.</w:t>
      </w:r>
    </w:p>
    <w:p w14:paraId="6E3E4236" w14:textId="77777777" w:rsidR="00736EDD"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26. </w:t>
      </w:r>
      <w:r w:rsidR="001D5859" w:rsidRPr="00602BDC">
        <w:rPr>
          <w:bCs/>
          <w:sz w:val="24"/>
          <w:szCs w:val="24"/>
        </w:rPr>
        <w:t>Збереження права на помешкання за громадянами у разі їхньої</w:t>
      </w:r>
      <w:r w:rsidR="005C5062" w:rsidRPr="00602BDC">
        <w:rPr>
          <w:bCs/>
          <w:sz w:val="24"/>
          <w:szCs w:val="24"/>
        </w:rPr>
        <w:t xml:space="preserve"> </w:t>
      </w:r>
      <w:r w:rsidR="001D5859" w:rsidRPr="00602BDC">
        <w:rPr>
          <w:bCs/>
          <w:sz w:val="24"/>
          <w:szCs w:val="24"/>
        </w:rPr>
        <w:t>тимчасової відсутності.</w:t>
      </w:r>
    </w:p>
    <w:p w14:paraId="38886C12" w14:textId="77777777" w:rsidR="00736EDD"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27. </w:t>
      </w:r>
      <w:r w:rsidR="001D5859" w:rsidRPr="00602BDC">
        <w:rPr>
          <w:bCs/>
          <w:sz w:val="24"/>
          <w:szCs w:val="24"/>
        </w:rPr>
        <w:t>Договір піднайняття житлового приміщення.</w:t>
      </w:r>
    </w:p>
    <w:p w14:paraId="219C90D2" w14:textId="77777777" w:rsidR="00736EDD"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28. </w:t>
      </w:r>
      <w:r w:rsidR="001D5859" w:rsidRPr="00602BDC">
        <w:rPr>
          <w:bCs/>
          <w:sz w:val="24"/>
          <w:szCs w:val="24"/>
        </w:rPr>
        <w:t>Виселення піднаймачів і тимчасових жильців у разі припинення</w:t>
      </w:r>
      <w:r w:rsidRPr="00602BDC">
        <w:rPr>
          <w:bCs/>
          <w:sz w:val="24"/>
          <w:szCs w:val="24"/>
        </w:rPr>
        <w:t xml:space="preserve"> </w:t>
      </w:r>
      <w:r w:rsidR="001D5859" w:rsidRPr="00602BDC">
        <w:rPr>
          <w:bCs/>
          <w:sz w:val="24"/>
          <w:szCs w:val="24"/>
        </w:rPr>
        <w:t>договору найму житлового приміщення.</w:t>
      </w:r>
    </w:p>
    <w:p w14:paraId="0BE18753" w14:textId="77777777" w:rsidR="00736EDD"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29. </w:t>
      </w:r>
      <w:r w:rsidR="001D5859" w:rsidRPr="00602BDC">
        <w:rPr>
          <w:bCs/>
          <w:sz w:val="24"/>
          <w:szCs w:val="24"/>
        </w:rPr>
        <w:t>Забезпечення наймачів іншим житлом у зв’язку з капітальним ремонтом будинку.</w:t>
      </w:r>
    </w:p>
    <w:p w14:paraId="01BDB870" w14:textId="15F0D20A" w:rsidR="001D5859"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30. </w:t>
      </w:r>
      <w:r w:rsidR="001D5859" w:rsidRPr="00602BDC">
        <w:rPr>
          <w:bCs/>
          <w:sz w:val="24"/>
          <w:szCs w:val="24"/>
        </w:rPr>
        <w:t>Користування службовим житлом.</w:t>
      </w:r>
    </w:p>
    <w:p w14:paraId="66596219" w14:textId="1C550DF0" w:rsidR="001D5859"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31. </w:t>
      </w:r>
      <w:r w:rsidR="001D5859" w:rsidRPr="00602BDC">
        <w:rPr>
          <w:bCs/>
          <w:sz w:val="24"/>
          <w:szCs w:val="24"/>
        </w:rPr>
        <w:t>Користування гуртожитками.</w:t>
      </w:r>
    </w:p>
    <w:p w14:paraId="6199AA84" w14:textId="0987BB7C" w:rsidR="001D5859"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 xml:space="preserve">32. </w:t>
      </w:r>
      <w:r w:rsidR="001D5859" w:rsidRPr="00602BDC">
        <w:rPr>
          <w:bCs/>
          <w:sz w:val="24"/>
          <w:szCs w:val="24"/>
        </w:rPr>
        <w:t>Нормативне регулювання порядку надання гуртожитків і користування ними.</w:t>
      </w:r>
    </w:p>
    <w:p w14:paraId="5F2F6E6E" w14:textId="2BFDFDF5" w:rsidR="001D5859"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33</w:t>
      </w:r>
      <w:r w:rsidR="001D5859" w:rsidRPr="00602BDC">
        <w:rPr>
          <w:bCs/>
          <w:sz w:val="24"/>
          <w:szCs w:val="24"/>
        </w:rPr>
        <w:t>. Підстави і порядок виселення громадян з житлових приміщень.</w:t>
      </w:r>
    </w:p>
    <w:p w14:paraId="730ABC14" w14:textId="77777777" w:rsidR="00B06C63" w:rsidRPr="00602BDC" w:rsidRDefault="00736EDD" w:rsidP="00602BDC">
      <w:pPr>
        <w:pStyle w:val="ae"/>
        <w:tabs>
          <w:tab w:val="left" w:pos="710"/>
          <w:tab w:val="left" w:pos="993"/>
          <w:tab w:val="left" w:pos="1276"/>
        </w:tabs>
        <w:ind w:left="567" w:firstLine="0"/>
        <w:jc w:val="both"/>
        <w:rPr>
          <w:bCs/>
          <w:sz w:val="24"/>
          <w:szCs w:val="24"/>
        </w:rPr>
      </w:pPr>
      <w:r w:rsidRPr="00602BDC">
        <w:rPr>
          <w:bCs/>
          <w:sz w:val="24"/>
          <w:szCs w:val="24"/>
        </w:rPr>
        <w:t>34</w:t>
      </w:r>
      <w:r w:rsidR="001D5859" w:rsidRPr="00602BDC">
        <w:rPr>
          <w:bCs/>
          <w:sz w:val="24"/>
          <w:szCs w:val="24"/>
        </w:rPr>
        <w:t>. Вимоги, яким мають відповідати житлові приміщення, що надаються громадянам при виселенні.</w:t>
      </w:r>
    </w:p>
    <w:p w14:paraId="11E96D1C" w14:textId="77777777" w:rsidR="00B06C63"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35. </w:t>
      </w:r>
      <w:r w:rsidR="001D5859" w:rsidRPr="00602BDC">
        <w:rPr>
          <w:bCs/>
          <w:sz w:val="24"/>
          <w:szCs w:val="24"/>
        </w:rPr>
        <w:t>Надання житла у зв’язку зі знесенням будинку або переобладнанням будинку (приміщення) у нежитлове.</w:t>
      </w:r>
    </w:p>
    <w:p w14:paraId="178C3BBF" w14:textId="1681BDBD" w:rsidR="001D5859"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36. </w:t>
      </w:r>
      <w:r w:rsidR="001D5859" w:rsidRPr="00602BDC">
        <w:rPr>
          <w:bCs/>
          <w:sz w:val="24"/>
          <w:szCs w:val="24"/>
        </w:rPr>
        <w:t>Надання житла у зв’язку з виселенням з будинку (житлового приміщення), що загрожує обвалом; порядок вирішення питань про</w:t>
      </w:r>
      <w:r w:rsidRPr="00602BDC">
        <w:rPr>
          <w:bCs/>
          <w:sz w:val="24"/>
          <w:szCs w:val="24"/>
        </w:rPr>
        <w:t xml:space="preserve"> </w:t>
      </w:r>
      <w:r w:rsidR="001D5859" w:rsidRPr="00602BDC">
        <w:rPr>
          <w:bCs/>
          <w:sz w:val="24"/>
          <w:szCs w:val="24"/>
        </w:rPr>
        <w:t>виселення громадян у цих випадках.</w:t>
      </w:r>
    </w:p>
    <w:p w14:paraId="3DAF8A15" w14:textId="77777777" w:rsidR="00B06C63"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37. </w:t>
      </w:r>
      <w:r w:rsidR="001D5859" w:rsidRPr="00602BDC">
        <w:rPr>
          <w:bCs/>
          <w:sz w:val="24"/>
          <w:szCs w:val="24"/>
        </w:rPr>
        <w:t>Виселення без надання громадянам іншого помешкання.</w:t>
      </w:r>
    </w:p>
    <w:p w14:paraId="1D54E670" w14:textId="77777777" w:rsidR="00B06C63"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38. </w:t>
      </w:r>
      <w:r w:rsidR="001D5859" w:rsidRPr="00602BDC">
        <w:rPr>
          <w:bCs/>
          <w:sz w:val="24"/>
          <w:szCs w:val="24"/>
        </w:rPr>
        <w:t>Використання будинку (квартири), що належить громадянинові</w:t>
      </w:r>
      <w:r w:rsidRPr="00602BDC">
        <w:rPr>
          <w:bCs/>
          <w:sz w:val="24"/>
          <w:szCs w:val="24"/>
        </w:rPr>
        <w:t xml:space="preserve"> </w:t>
      </w:r>
      <w:r w:rsidR="001D5859" w:rsidRPr="00602BDC">
        <w:rPr>
          <w:bCs/>
          <w:sz w:val="24"/>
          <w:szCs w:val="24"/>
        </w:rPr>
        <w:t>за правом приватної власності.</w:t>
      </w:r>
    </w:p>
    <w:p w14:paraId="3249097F" w14:textId="77777777" w:rsidR="00B06C63"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39. </w:t>
      </w:r>
      <w:r w:rsidR="001D5859" w:rsidRPr="00602BDC">
        <w:rPr>
          <w:bCs/>
          <w:sz w:val="24"/>
          <w:szCs w:val="24"/>
        </w:rPr>
        <w:t>Утримання житлового фонду приватного житлового фонду.</w:t>
      </w:r>
    </w:p>
    <w:p w14:paraId="2CE00965" w14:textId="63AA2CCC" w:rsidR="001D5859"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40. </w:t>
      </w:r>
      <w:r w:rsidR="001D5859" w:rsidRPr="00602BDC">
        <w:rPr>
          <w:bCs/>
          <w:sz w:val="24"/>
          <w:szCs w:val="24"/>
        </w:rPr>
        <w:t>Правове становище співвласників квартир багатоквартирного</w:t>
      </w:r>
      <w:r w:rsidRPr="00602BDC">
        <w:rPr>
          <w:bCs/>
          <w:sz w:val="24"/>
          <w:szCs w:val="24"/>
        </w:rPr>
        <w:t xml:space="preserve"> </w:t>
      </w:r>
      <w:r w:rsidR="001D5859" w:rsidRPr="00602BDC">
        <w:rPr>
          <w:bCs/>
          <w:sz w:val="24"/>
          <w:szCs w:val="24"/>
        </w:rPr>
        <w:t>житлового будинку.</w:t>
      </w:r>
    </w:p>
    <w:p w14:paraId="74D854BB" w14:textId="57DAB4A2" w:rsidR="001D5859"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41. </w:t>
      </w:r>
      <w:r w:rsidR="001D5859" w:rsidRPr="00602BDC">
        <w:rPr>
          <w:bCs/>
          <w:sz w:val="24"/>
          <w:szCs w:val="24"/>
        </w:rPr>
        <w:t>Правовий статус товариства співвласників багатоквартирного</w:t>
      </w:r>
      <w:r w:rsidRPr="00602BDC">
        <w:rPr>
          <w:bCs/>
          <w:sz w:val="24"/>
          <w:szCs w:val="24"/>
        </w:rPr>
        <w:t xml:space="preserve"> </w:t>
      </w:r>
      <w:r w:rsidR="001D5859" w:rsidRPr="00602BDC">
        <w:rPr>
          <w:bCs/>
          <w:sz w:val="24"/>
          <w:szCs w:val="24"/>
        </w:rPr>
        <w:t>житлового будинку.</w:t>
      </w:r>
    </w:p>
    <w:p w14:paraId="47F8DCD4" w14:textId="77777777" w:rsidR="00B06C63"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42. </w:t>
      </w:r>
      <w:r w:rsidR="001D5859" w:rsidRPr="00602BDC">
        <w:rPr>
          <w:bCs/>
          <w:sz w:val="24"/>
          <w:szCs w:val="24"/>
        </w:rPr>
        <w:t>Права і обов’язки членів об’єднання багатоквартирного житлового будинку.</w:t>
      </w:r>
    </w:p>
    <w:p w14:paraId="58848268" w14:textId="328FDABD" w:rsidR="00B06C63"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43.</w:t>
      </w:r>
      <w:r w:rsidR="00602BDC">
        <w:rPr>
          <w:bCs/>
          <w:sz w:val="24"/>
          <w:szCs w:val="24"/>
        </w:rPr>
        <w:t xml:space="preserve"> </w:t>
      </w:r>
      <w:r w:rsidR="001D5859" w:rsidRPr="00602BDC">
        <w:rPr>
          <w:bCs/>
          <w:sz w:val="24"/>
          <w:szCs w:val="24"/>
        </w:rPr>
        <w:t>Законодавче і нормативне регулювання розвитку утримання приватного житлового фонду в сучасних умовах. Проблеми вдосконалення законодавства.</w:t>
      </w:r>
    </w:p>
    <w:p w14:paraId="4811AD24" w14:textId="2BCD8497" w:rsidR="001D5859"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44. </w:t>
      </w:r>
      <w:r w:rsidR="001D5859" w:rsidRPr="00602BDC">
        <w:rPr>
          <w:bCs/>
          <w:sz w:val="24"/>
          <w:szCs w:val="24"/>
        </w:rPr>
        <w:t>Види відповідальності за неналежне використання житлового</w:t>
      </w:r>
      <w:r w:rsidRPr="00602BDC">
        <w:rPr>
          <w:bCs/>
          <w:sz w:val="24"/>
          <w:szCs w:val="24"/>
        </w:rPr>
        <w:t xml:space="preserve"> </w:t>
      </w:r>
      <w:r w:rsidR="001D5859" w:rsidRPr="00602BDC">
        <w:rPr>
          <w:bCs/>
          <w:sz w:val="24"/>
          <w:szCs w:val="24"/>
        </w:rPr>
        <w:t>фонду.</w:t>
      </w:r>
    </w:p>
    <w:p w14:paraId="692C131F" w14:textId="7570B4AB" w:rsidR="001D5859"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45. </w:t>
      </w:r>
      <w:r w:rsidR="001D5859" w:rsidRPr="00602BDC">
        <w:rPr>
          <w:bCs/>
          <w:sz w:val="24"/>
          <w:szCs w:val="24"/>
        </w:rPr>
        <w:t>Відшкодування збитків, заподіяних житловому фонду.</w:t>
      </w:r>
    </w:p>
    <w:p w14:paraId="5AE66C52" w14:textId="655B25CE" w:rsidR="001D5859"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46. </w:t>
      </w:r>
      <w:r w:rsidR="001D5859" w:rsidRPr="00602BDC">
        <w:rPr>
          <w:bCs/>
          <w:sz w:val="24"/>
          <w:szCs w:val="24"/>
        </w:rPr>
        <w:t>Підвідомчість розгляду і розв’язання житлових спорів.</w:t>
      </w:r>
    </w:p>
    <w:p w14:paraId="54D65A62" w14:textId="0918AE43" w:rsidR="001D5859"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47. </w:t>
      </w:r>
      <w:r w:rsidR="001D5859" w:rsidRPr="00602BDC">
        <w:rPr>
          <w:bCs/>
          <w:sz w:val="24"/>
          <w:szCs w:val="24"/>
        </w:rPr>
        <w:t>Судовий порядок розгляду житлових спорів.</w:t>
      </w:r>
    </w:p>
    <w:p w14:paraId="3E563E37" w14:textId="468E08FD" w:rsidR="001D5859"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48. </w:t>
      </w:r>
      <w:r w:rsidR="001D5859" w:rsidRPr="00602BDC">
        <w:rPr>
          <w:bCs/>
          <w:sz w:val="24"/>
          <w:szCs w:val="24"/>
        </w:rPr>
        <w:t>Розгляд житлових спорів судом.</w:t>
      </w:r>
    </w:p>
    <w:p w14:paraId="0D9D8AF1" w14:textId="2718038A" w:rsidR="001D5859"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49. </w:t>
      </w:r>
      <w:r w:rsidR="001D5859" w:rsidRPr="00602BDC">
        <w:rPr>
          <w:bCs/>
          <w:sz w:val="24"/>
          <w:szCs w:val="24"/>
        </w:rPr>
        <w:t>Порядок розгляду житлових спорів в адміністративному порядку.</w:t>
      </w:r>
    </w:p>
    <w:p w14:paraId="6FE7F38C" w14:textId="7CCD400F" w:rsidR="001D5859"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50. </w:t>
      </w:r>
      <w:r w:rsidR="001D5859" w:rsidRPr="00602BDC">
        <w:rPr>
          <w:bCs/>
          <w:sz w:val="24"/>
          <w:szCs w:val="24"/>
        </w:rPr>
        <w:t>Забезпечення громадян України соціальним житлом</w:t>
      </w:r>
    </w:p>
    <w:p w14:paraId="30774450" w14:textId="3057FB8A" w:rsidR="001D5859" w:rsidRPr="00602BDC" w:rsidRDefault="00B06C63" w:rsidP="00602BDC">
      <w:pPr>
        <w:pStyle w:val="ae"/>
        <w:tabs>
          <w:tab w:val="left" w:pos="710"/>
          <w:tab w:val="left" w:pos="993"/>
          <w:tab w:val="left" w:pos="1276"/>
        </w:tabs>
        <w:ind w:left="567" w:firstLine="0"/>
        <w:jc w:val="both"/>
        <w:rPr>
          <w:bCs/>
          <w:sz w:val="24"/>
          <w:szCs w:val="24"/>
        </w:rPr>
      </w:pPr>
      <w:r w:rsidRPr="00602BDC">
        <w:rPr>
          <w:bCs/>
          <w:sz w:val="24"/>
          <w:szCs w:val="24"/>
        </w:rPr>
        <w:t xml:space="preserve">51. </w:t>
      </w:r>
      <w:r w:rsidR="001D5859" w:rsidRPr="00602BDC">
        <w:rPr>
          <w:bCs/>
          <w:sz w:val="24"/>
          <w:szCs w:val="24"/>
        </w:rPr>
        <w:t>Державні програми сприяння забезпечення житлом громадян України</w:t>
      </w:r>
    </w:p>
    <w:p w14:paraId="76A9B8BA" w14:textId="77777777" w:rsidR="001D5859" w:rsidRPr="00602BDC" w:rsidRDefault="001D5859" w:rsidP="00602BDC">
      <w:pPr>
        <w:pStyle w:val="ae"/>
        <w:tabs>
          <w:tab w:val="left" w:pos="710"/>
          <w:tab w:val="left" w:pos="993"/>
          <w:tab w:val="left" w:pos="1276"/>
        </w:tabs>
        <w:ind w:left="567" w:firstLine="0"/>
        <w:jc w:val="both"/>
        <w:rPr>
          <w:bCs/>
          <w:sz w:val="24"/>
          <w:szCs w:val="24"/>
        </w:rPr>
      </w:pPr>
    </w:p>
    <w:p w14:paraId="54888029" w14:textId="5CD256C7" w:rsidR="00077E88" w:rsidRPr="00602BDC" w:rsidRDefault="00077E88" w:rsidP="00602BDC">
      <w:pPr>
        <w:pStyle w:val="ae"/>
        <w:tabs>
          <w:tab w:val="left" w:pos="710"/>
          <w:tab w:val="left" w:pos="993"/>
          <w:tab w:val="left" w:pos="1276"/>
        </w:tabs>
        <w:ind w:left="567" w:firstLine="0"/>
        <w:jc w:val="both"/>
        <w:rPr>
          <w:bCs/>
          <w:sz w:val="24"/>
          <w:szCs w:val="24"/>
        </w:rPr>
      </w:pPr>
    </w:p>
    <w:sectPr w:rsidR="00077E88" w:rsidRPr="00602BDC" w:rsidSect="00DA1737">
      <w:headerReference w:type="default" r:id="rId33"/>
      <w:pgSz w:w="11910" w:h="16840"/>
      <w:pgMar w:top="1134" w:right="853" w:bottom="1040" w:left="900" w:header="1146" w:footer="8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CDFA0" w14:textId="77777777" w:rsidR="00994D5F" w:rsidRDefault="00994D5F" w:rsidP="00D341E4">
      <w:pPr>
        <w:spacing w:after="0" w:line="240" w:lineRule="auto"/>
      </w:pPr>
      <w:r>
        <w:separator/>
      </w:r>
    </w:p>
  </w:endnote>
  <w:endnote w:type="continuationSeparator" w:id="0">
    <w:p w14:paraId="5A4E0EA2" w14:textId="77777777" w:rsidR="00994D5F" w:rsidRDefault="00994D5F" w:rsidP="00D3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7120B" w14:textId="77777777" w:rsidR="00994D5F" w:rsidRDefault="00994D5F" w:rsidP="00D341E4">
      <w:pPr>
        <w:spacing w:after="0" w:line="240" w:lineRule="auto"/>
      </w:pPr>
      <w:r>
        <w:separator/>
      </w:r>
    </w:p>
  </w:footnote>
  <w:footnote w:type="continuationSeparator" w:id="0">
    <w:p w14:paraId="4E002058" w14:textId="77777777" w:rsidR="00994D5F" w:rsidRDefault="00994D5F" w:rsidP="00D34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D4CA" w14:textId="578B1E5E" w:rsidR="008053E1" w:rsidRDefault="00994D5F">
    <w:pPr>
      <w:pStyle w:val="aa"/>
      <w:spacing w:line="14" w:lineRule="auto"/>
      <w:rPr>
        <w:sz w:val="20"/>
      </w:rPr>
    </w:pPr>
    <w:r>
      <w:rPr>
        <w:noProof/>
      </w:rPr>
      <w:pict w14:anchorId="5068978F">
        <v:shapetype id="_x0000_t202" coordsize="21600,21600" o:spt="202" path="m,l,21600r21600,l21600,xe">
          <v:stroke joinstyle="miter"/>
          <v:path gradientshapeok="t" o:connecttype="rect"/>
        </v:shapetype>
        <v:shape id="docshape7" o:spid="_x0000_s2049" type="#_x0000_t202" style="position:absolute;margin-left:73.35pt;margin-top:35.5pt;width:505.4pt;height:7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p45wEAALUDAAAOAAAAZHJzL2Uyb0RvYy54bWysU21v0zAQ/o7Ef7D8naaZ6ChR02lsGkIa&#10;DGnsB1wcp7FIfObsNim/nrPTlMG+Ib5Yl3t57rnnLpurse/EQZM3aEuZL5ZSaKuwNnZXyqdvd2/W&#10;UvgAtoYOrS7lUXt5tX39ajO4Ql9gi12tSTCI9cXgStmG4Ios86rVPfgFOm052CD1EPiTdllNMDB6&#10;32UXy+VlNiDVjlBp79l7OwXlNuE3jVbhoWm8DqIrJXML6aX0VvHNthsodgSuNepEA/6BRQ/GctMz&#10;1C0EEHsyL6B6owg9NmGhsM+waYzSaQaeJl/+Nc1jC06nWVgc784y+f8Hq74cvpIwNe9OCgs9r6hG&#10;5WPjd1GcwfmCcx4dZ4XxA44xMQ7q3T2q715YvGnB7vQ1EQ6thprJ5bEye1Y64fgIUg2fseYusA+Y&#10;gMaG+gjIWghG5yUdz4vRYxCKnZdv8/VqzSHFsffL1SpPm8ugmKsd+fBRYy+iUUrixSd0ONz7ENlA&#10;MafEZhbvTNel5Xf2DwcnRk9iHwlP1MNYjSc1KqyPPAfhdEt8+2y0SD+lGPiOSul/7IG0FN0ny1rE&#10;o5sNmo1qNsAqLi1lkGIyb8J0nHtHZtcy8qS2xWvWqzFplCjsxOLEk28jTXi643h8z79T1u+/bfsL&#10;AAD//wMAUEsDBBQABgAIAAAAIQD5D+1+4AAAAAsBAAAPAAAAZHJzL2Rvd25yZXYueG1sTI9BT4NA&#10;EIXvJv6HzZh4swvVgiJL0xg9mRgpHjwu7BRI2Vlkty3+e6enenyZL2++l69nO4gjTr53pCBeRCCQ&#10;Gmd6ahV8VW93jyB80GT04AgV/KKHdXF9levMuBOVeNyGVnAJ+Uwr6EIYMyl906HVfuFGJL7t3GR1&#10;4Di10kz6xOV2kMsoSqTVPfGHTo/40mGz3x6sgs03la/9z0f9We7KvqqeInpP9krd3sybZxAB53CB&#10;4azP6lCwU+0OZLwYOD8kKaMK0pg3nYF4la5A1AqW8X0Cssjl/w3FHwAAAP//AwBQSwECLQAUAAYA&#10;CAAAACEAtoM4kv4AAADhAQAAEwAAAAAAAAAAAAAAAAAAAAAAW0NvbnRlbnRfVHlwZXNdLnhtbFBL&#10;AQItABQABgAIAAAAIQA4/SH/1gAAAJQBAAALAAAAAAAAAAAAAAAAAC8BAABfcmVscy8ucmVsc1BL&#10;AQItABQABgAIAAAAIQDwnAp45wEAALUDAAAOAAAAAAAAAAAAAAAAAC4CAABkcnMvZTJvRG9jLnht&#10;bFBLAQItABQABgAIAAAAIQD5D+1+4AAAAAsBAAAPAAAAAAAAAAAAAAAAAEEEAABkcnMvZG93bnJl&#10;di54bWxQSwUGAAAAAAQABADzAAAATgUAAAAA&#10;" filled="f" stroked="f">
          <v:textbox inset="0,0,0,0">
            <w:txbxContent>
              <w:p w14:paraId="3969A994" w14:textId="77777777" w:rsidR="008053E1" w:rsidRDefault="008053E1" w:rsidP="00EE5CFE">
                <w:pPr>
                  <w:jc w:val="right"/>
                  <w:rPr>
                    <w:rFonts w:ascii="Times New Roman" w:hAnsi="Times New Roman" w:cs="Times New Roman"/>
                    <w:i/>
                    <w:lang w:val="uk-UA"/>
                  </w:rPr>
                </w:pPr>
              </w:p>
              <w:p w14:paraId="259B6BC9" w14:textId="77777777" w:rsidR="008053E1" w:rsidRDefault="008053E1" w:rsidP="00EE5CFE">
                <w:pPr>
                  <w:jc w:val="right"/>
                  <w:rPr>
                    <w:rFonts w:ascii="Times New Roman" w:hAnsi="Times New Roman" w:cs="Times New Roman"/>
                    <w:i/>
                    <w:lang w:val="uk-UA"/>
                  </w:rPr>
                </w:pPr>
              </w:p>
              <w:p w14:paraId="5682B7CA" w14:textId="77777777" w:rsidR="008053E1" w:rsidRPr="00EE5CFE" w:rsidRDefault="008053E1" w:rsidP="00EE5CFE">
                <w:pPr>
                  <w:jc w:val="right"/>
                  <w:rPr>
                    <w:rFonts w:ascii="Times New Roman" w:hAnsi="Times New Roman" w:cs="Times New Roman"/>
                    <w:i/>
                    <w:lang w:val="uk-UA"/>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79FA"/>
    <w:multiLevelType w:val="hybridMultilevel"/>
    <w:tmpl w:val="6B0C27B0"/>
    <w:lvl w:ilvl="0" w:tplc="16C01BC2">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44389C"/>
    <w:multiLevelType w:val="hybridMultilevel"/>
    <w:tmpl w:val="01C2E504"/>
    <w:lvl w:ilvl="0" w:tplc="03BCB0B8">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15:restartNumberingAfterBreak="0">
    <w:nsid w:val="2C8A6A43"/>
    <w:multiLevelType w:val="hybridMultilevel"/>
    <w:tmpl w:val="F258DE02"/>
    <w:lvl w:ilvl="0" w:tplc="79B23C48">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C020F6"/>
    <w:multiLevelType w:val="hybridMultilevel"/>
    <w:tmpl w:val="9146CC26"/>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4CA62EA9"/>
    <w:multiLevelType w:val="hybridMultilevel"/>
    <w:tmpl w:val="33B87854"/>
    <w:lvl w:ilvl="0" w:tplc="B8D2D08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34A108C"/>
    <w:multiLevelType w:val="hybridMultilevel"/>
    <w:tmpl w:val="E7FC39B8"/>
    <w:lvl w:ilvl="0" w:tplc="B6682B74">
      <w:numFmt w:val="bullet"/>
      <w:lvlText w:val="•"/>
      <w:lvlJc w:val="left"/>
      <w:pPr>
        <w:ind w:left="234" w:hanging="198"/>
      </w:pPr>
      <w:rPr>
        <w:rFonts w:ascii="Times New Roman" w:eastAsia="Times New Roman" w:hAnsi="Times New Roman" w:cs="Times New Roman" w:hint="default"/>
        <w:i/>
        <w:iCs/>
        <w:w w:val="100"/>
        <w:sz w:val="32"/>
        <w:szCs w:val="32"/>
        <w:lang w:val="uk-UA" w:eastAsia="en-US" w:bidi="ar-SA"/>
      </w:rPr>
    </w:lvl>
    <w:lvl w:ilvl="1" w:tplc="539889AE">
      <w:numFmt w:val="bullet"/>
      <w:lvlText w:val="•"/>
      <w:lvlJc w:val="left"/>
      <w:pPr>
        <w:ind w:left="1226" w:hanging="198"/>
      </w:pPr>
      <w:rPr>
        <w:lang w:val="uk-UA" w:eastAsia="en-US" w:bidi="ar-SA"/>
      </w:rPr>
    </w:lvl>
    <w:lvl w:ilvl="2" w:tplc="7D362468">
      <w:numFmt w:val="bullet"/>
      <w:lvlText w:val="•"/>
      <w:lvlJc w:val="left"/>
      <w:pPr>
        <w:ind w:left="2212" w:hanging="198"/>
      </w:pPr>
      <w:rPr>
        <w:lang w:val="uk-UA" w:eastAsia="en-US" w:bidi="ar-SA"/>
      </w:rPr>
    </w:lvl>
    <w:lvl w:ilvl="3" w:tplc="377AB642">
      <w:numFmt w:val="bullet"/>
      <w:lvlText w:val="•"/>
      <w:lvlJc w:val="left"/>
      <w:pPr>
        <w:ind w:left="3199" w:hanging="198"/>
      </w:pPr>
      <w:rPr>
        <w:lang w:val="uk-UA" w:eastAsia="en-US" w:bidi="ar-SA"/>
      </w:rPr>
    </w:lvl>
    <w:lvl w:ilvl="4" w:tplc="B57CF308">
      <w:numFmt w:val="bullet"/>
      <w:lvlText w:val="•"/>
      <w:lvlJc w:val="left"/>
      <w:pPr>
        <w:ind w:left="4185" w:hanging="198"/>
      </w:pPr>
      <w:rPr>
        <w:lang w:val="uk-UA" w:eastAsia="en-US" w:bidi="ar-SA"/>
      </w:rPr>
    </w:lvl>
    <w:lvl w:ilvl="5" w:tplc="2C6805CC">
      <w:numFmt w:val="bullet"/>
      <w:lvlText w:val="•"/>
      <w:lvlJc w:val="left"/>
      <w:pPr>
        <w:ind w:left="5172" w:hanging="198"/>
      </w:pPr>
      <w:rPr>
        <w:lang w:val="uk-UA" w:eastAsia="en-US" w:bidi="ar-SA"/>
      </w:rPr>
    </w:lvl>
    <w:lvl w:ilvl="6" w:tplc="E1D8D536">
      <w:numFmt w:val="bullet"/>
      <w:lvlText w:val="•"/>
      <w:lvlJc w:val="left"/>
      <w:pPr>
        <w:ind w:left="6158" w:hanging="198"/>
      </w:pPr>
      <w:rPr>
        <w:lang w:val="uk-UA" w:eastAsia="en-US" w:bidi="ar-SA"/>
      </w:rPr>
    </w:lvl>
    <w:lvl w:ilvl="7" w:tplc="F77256BA">
      <w:numFmt w:val="bullet"/>
      <w:lvlText w:val="•"/>
      <w:lvlJc w:val="left"/>
      <w:pPr>
        <w:ind w:left="7145" w:hanging="198"/>
      </w:pPr>
      <w:rPr>
        <w:lang w:val="uk-UA" w:eastAsia="en-US" w:bidi="ar-SA"/>
      </w:rPr>
    </w:lvl>
    <w:lvl w:ilvl="8" w:tplc="8E96AF94">
      <w:numFmt w:val="bullet"/>
      <w:lvlText w:val="•"/>
      <w:lvlJc w:val="left"/>
      <w:pPr>
        <w:ind w:left="8131" w:hanging="198"/>
      </w:pPr>
      <w:rPr>
        <w:lang w:val="uk-UA" w:eastAsia="en-US" w:bidi="ar-SA"/>
      </w:rPr>
    </w:lvl>
  </w:abstractNum>
  <w:abstractNum w:abstractNumId="7" w15:restartNumberingAfterBreak="0">
    <w:nsid w:val="53F6505E"/>
    <w:multiLevelType w:val="hybridMultilevel"/>
    <w:tmpl w:val="C67E799C"/>
    <w:lvl w:ilvl="0" w:tplc="AA980988">
      <w:numFmt w:val="bullet"/>
      <w:lvlText w:val=""/>
      <w:lvlJc w:val="left"/>
      <w:pPr>
        <w:ind w:left="720" w:hanging="360"/>
      </w:pPr>
      <w:rPr>
        <w:rFonts w:ascii="Wingdings" w:eastAsia="Wingdings" w:hAnsi="Wingdings" w:cs="Wingdings" w:hint="default"/>
        <w:w w:val="100"/>
        <w:sz w:val="28"/>
        <w:szCs w:val="28"/>
        <w:lang w:val="uk-UA" w:eastAsia="en-US" w:bidi="ar-SA"/>
      </w:rPr>
    </w:lvl>
    <w:lvl w:ilvl="1" w:tplc="AA980988">
      <w:numFmt w:val="bullet"/>
      <w:lvlText w:val=""/>
      <w:lvlJc w:val="left"/>
      <w:pPr>
        <w:ind w:left="1440" w:hanging="360"/>
      </w:pPr>
      <w:rPr>
        <w:rFonts w:ascii="Wingdings" w:eastAsia="Wingdings" w:hAnsi="Wingdings" w:cs="Wingdings" w:hint="default"/>
        <w:w w:val="100"/>
        <w:sz w:val="28"/>
        <w:szCs w:val="28"/>
        <w:lang w:val="uk-UA" w:eastAsia="en-US" w:bidi="ar-SA"/>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44D1CA1"/>
    <w:multiLevelType w:val="hybridMultilevel"/>
    <w:tmpl w:val="ACD86616"/>
    <w:lvl w:ilvl="0" w:tplc="C8921358">
      <w:start w:val="1"/>
      <w:numFmt w:val="decimal"/>
      <w:lvlText w:val="%1."/>
      <w:lvlJc w:val="left"/>
      <w:pPr>
        <w:ind w:left="3934"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tplc="7CE60718">
      <w:numFmt w:val="none"/>
      <w:lvlText w:val=""/>
      <w:lvlJc w:val="left"/>
      <w:pPr>
        <w:tabs>
          <w:tab w:val="num" w:pos="360"/>
        </w:tabs>
      </w:pPr>
    </w:lvl>
    <w:lvl w:ilvl="2" w:tplc="695A33B0">
      <w:numFmt w:val="bullet"/>
      <w:lvlText w:val="•"/>
      <w:lvlJc w:val="left"/>
      <w:pPr>
        <w:ind w:left="3940" w:hanging="567"/>
      </w:pPr>
      <w:rPr>
        <w:rFonts w:hint="default"/>
        <w:lang w:val="uk-UA" w:eastAsia="en-US" w:bidi="ar-SA"/>
      </w:rPr>
    </w:lvl>
    <w:lvl w:ilvl="3" w:tplc="6178A1D4">
      <w:numFmt w:val="bullet"/>
      <w:lvlText w:val="•"/>
      <w:lvlJc w:val="left"/>
      <w:pPr>
        <w:ind w:left="4755" w:hanging="567"/>
      </w:pPr>
      <w:rPr>
        <w:rFonts w:hint="default"/>
        <w:lang w:val="uk-UA" w:eastAsia="en-US" w:bidi="ar-SA"/>
      </w:rPr>
    </w:lvl>
    <w:lvl w:ilvl="4" w:tplc="B8E82054">
      <w:numFmt w:val="bullet"/>
      <w:lvlText w:val="•"/>
      <w:lvlJc w:val="left"/>
      <w:pPr>
        <w:ind w:left="5571" w:hanging="567"/>
      </w:pPr>
      <w:rPr>
        <w:rFonts w:hint="default"/>
        <w:lang w:val="uk-UA" w:eastAsia="en-US" w:bidi="ar-SA"/>
      </w:rPr>
    </w:lvl>
    <w:lvl w:ilvl="5" w:tplc="8408AFEC">
      <w:numFmt w:val="bullet"/>
      <w:lvlText w:val="•"/>
      <w:lvlJc w:val="left"/>
      <w:pPr>
        <w:ind w:left="6386" w:hanging="567"/>
      </w:pPr>
      <w:rPr>
        <w:rFonts w:hint="default"/>
        <w:lang w:val="uk-UA" w:eastAsia="en-US" w:bidi="ar-SA"/>
      </w:rPr>
    </w:lvl>
    <w:lvl w:ilvl="6" w:tplc="6554DB1C">
      <w:numFmt w:val="bullet"/>
      <w:lvlText w:val="•"/>
      <w:lvlJc w:val="left"/>
      <w:pPr>
        <w:ind w:left="7202" w:hanging="567"/>
      </w:pPr>
      <w:rPr>
        <w:rFonts w:hint="default"/>
        <w:lang w:val="uk-UA" w:eastAsia="en-US" w:bidi="ar-SA"/>
      </w:rPr>
    </w:lvl>
    <w:lvl w:ilvl="7" w:tplc="3C2CD986">
      <w:numFmt w:val="bullet"/>
      <w:lvlText w:val="•"/>
      <w:lvlJc w:val="left"/>
      <w:pPr>
        <w:ind w:left="8017" w:hanging="567"/>
      </w:pPr>
      <w:rPr>
        <w:rFonts w:hint="default"/>
        <w:lang w:val="uk-UA" w:eastAsia="en-US" w:bidi="ar-SA"/>
      </w:rPr>
    </w:lvl>
    <w:lvl w:ilvl="8" w:tplc="6D1C6456">
      <w:numFmt w:val="bullet"/>
      <w:lvlText w:val="•"/>
      <w:lvlJc w:val="left"/>
      <w:pPr>
        <w:ind w:left="8833" w:hanging="567"/>
      </w:pPr>
      <w:rPr>
        <w:rFonts w:hint="default"/>
        <w:lang w:val="uk-UA" w:eastAsia="en-US" w:bidi="ar-SA"/>
      </w:rPr>
    </w:lvl>
  </w:abstractNum>
  <w:abstractNum w:abstractNumId="9" w15:restartNumberingAfterBreak="0">
    <w:nsid w:val="6C4D1B0E"/>
    <w:multiLevelType w:val="hybridMultilevel"/>
    <w:tmpl w:val="0F766BAE"/>
    <w:lvl w:ilvl="0" w:tplc="EC3087F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rFonts w:hint="default"/>
        <w:lang w:val="uk-UA" w:eastAsia="en-US" w:bidi="ar-SA"/>
      </w:rPr>
    </w:lvl>
    <w:lvl w:ilvl="2" w:tplc="7BD04752">
      <w:numFmt w:val="bullet"/>
      <w:lvlText w:val="•"/>
      <w:lvlJc w:val="left"/>
      <w:pPr>
        <w:ind w:left="1403" w:hanging="312"/>
      </w:pPr>
      <w:rPr>
        <w:rFonts w:hint="default"/>
        <w:lang w:val="uk-UA" w:eastAsia="en-US" w:bidi="ar-SA"/>
      </w:rPr>
    </w:lvl>
    <w:lvl w:ilvl="3" w:tplc="642A03DA">
      <w:numFmt w:val="bullet"/>
      <w:lvlText w:val="•"/>
      <w:lvlJc w:val="left"/>
      <w:pPr>
        <w:ind w:left="2054" w:hanging="312"/>
      </w:pPr>
      <w:rPr>
        <w:rFonts w:hint="default"/>
        <w:lang w:val="uk-UA" w:eastAsia="en-US" w:bidi="ar-SA"/>
      </w:rPr>
    </w:lvl>
    <w:lvl w:ilvl="4" w:tplc="2FB2101E">
      <w:numFmt w:val="bullet"/>
      <w:lvlText w:val="•"/>
      <w:lvlJc w:val="left"/>
      <w:pPr>
        <w:ind w:left="2706" w:hanging="312"/>
      </w:pPr>
      <w:rPr>
        <w:rFonts w:hint="default"/>
        <w:lang w:val="uk-UA" w:eastAsia="en-US" w:bidi="ar-SA"/>
      </w:rPr>
    </w:lvl>
    <w:lvl w:ilvl="5" w:tplc="AA60B764">
      <w:numFmt w:val="bullet"/>
      <w:lvlText w:val="•"/>
      <w:lvlJc w:val="left"/>
      <w:pPr>
        <w:ind w:left="3358" w:hanging="312"/>
      </w:pPr>
      <w:rPr>
        <w:rFonts w:hint="default"/>
        <w:lang w:val="uk-UA" w:eastAsia="en-US" w:bidi="ar-SA"/>
      </w:rPr>
    </w:lvl>
    <w:lvl w:ilvl="6" w:tplc="0D1EA0C2">
      <w:numFmt w:val="bullet"/>
      <w:lvlText w:val="•"/>
      <w:lvlJc w:val="left"/>
      <w:pPr>
        <w:ind w:left="4009" w:hanging="312"/>
      </w:pPr>
      <w:rPr>
        <w:rFonts w:hint="default"/>
        <w:lang w:val="uk-UA" w:eastAsia="en-US" w:bidi="ar-SA"/>
      </w:rPr>
    </w:lvl>
    <w:lvl w:ilvl="7" w:tplc="BD5E74E4">
      <w:numFmt w:val="bullet"/>
      <w:lvlText w:val="•"/>
      <w:lvlJc w:val="left"/>
      <w:pPr>
        <w:ind w:left="4661" w:hanging="312"/>
      </w:pPr>
      <w:rPr>
        <w:rFonts w:hint="default"/>
        <w:lang w:val="uk-UA" w:eastAsia="en-US" w:bidi="ar-SA"/>
      </w:rPr>
    </w:lvl>
    <w:lvl w:ilvl="8" w:tplc="C9264E14">
      <w:numFmt w:val="bullet"/>
      <w:lvlText w:val="•"/>
      <w:lvlJc w:val="left"/>
      <w:pPr>
        <w:ind w:left="5312" w:hanging="312"/>
      </w:pPr>
      <w:rPr>
        <w:rFonts w:hint="default"/>
        <w:lang w:val="uk-UA" w:eastAsia="en-US" w:bidi="ar-SA"/>
      </w:rPr>
    </w:lvl>
  </w:abstractNum>
  <w:abstractNum w:abstractNumId="11"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556800"/>
    <w:multiLevelType w:val="hybridMultilevel"/>
    <w:tmpl w:val="F2DCA58C"/>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7BFA06E4"/>
    <w:multiLevelType w:val="hybridMultilevel"/>
    <w:tmpl w:val="35EE3BFE"/>
    <w:lvl w:ilvl="0" w:tplc="7028081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8"/>
  </w:num>
  <w:num w:numId="6">
    <w:abstractNumId w:val="10"/>
  </w:num>
  <w:num w:numId="7">
    <w:abstractNumId w:val="1"/>
  </w:num>
  <w:num w:numId="8">
    <w:abstractNumId w:val="3"/>
  </w:num>
  <w:num w:numId="9">
    <w:abstractNumId w:val="0"/>
  </w:num>
  <w:num w:numId="10">
    <w:abstractNumId w:val="5"/>
  </w:num>
  <w:num w:numId="11">
    <w:abstractNumId w:val="9"/>
  </w:num>
  <w:num w:numId="12">
    <w:abstractNumId w:val="13"/>
  </w:num>
  <w:num w:numId="13">
    <w:abstractNumId w:val="12"/>
  </w:num>
  <w:num w:numId="1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0084D"/>
    <w:rsid w:val="00000A2B"/>
    <w:rsid w:val="0000131C"/>
    <w:rsid w:val="000028BB"/>
    <w:rsid w:val="00010054"/>
    <w:rsid w:val="000104ED"/>
    <w:rsid w:val="000174CF"/>
    <w:rsid w:val="00017F5B"/>
    <w:rsid w:val="00031A5B"/>
    <w:rsid w:val="000378E3"/>
    <w:rsid w:val="000407AC"/>
    <w:rsid w:val="000424BE"/>
    <w:rsid w:val="00043F27"/>
    <w:rsid w:val="000451B3"/>
    <w:rsid w:val="00046E6D"/>
    <w:rsid w:val="00050FC9"/>
    <w:rsid w:val="00051EF5"/>
    <w:rsid w:val="000549B8"/>
    <w:rsid w:val="0006141B"/>
    <w:rsid w:val="0007101B"/>
    <w:rsid w:val="000720CD"/>
    <w:rsid w:val="00072AC7"/>
    <w:rsid w:val="00073399"/>
    <w:rsid w:val="0007417D"/>
    <w:rsid w:val="00077E88"/>
    <w:rsid w:val="000813C9"/>
    <w:rsid w:val="00081818"/>
    <w:rsid w:val="00082318"/>
    <w:rsid w:val="00083F55"/>
    <w:rsid w:val="0008445E"/>
    <w:rsid w:val="000848E7"/>
    <w:rsid w:val="00086AE4"/>
    <w:rsid w:val="0008725A"/>
    <w:rsid w:val="00091B46"/>
    <w:rsid w:val="00093312"/>
    <w:rsid w:val="00094566"/>
    <w:rsid w:val="00097122"/>
    <w:rsid w:val="00097278"/>
    <w:rsid w:val="000A061A"/>
    <w:rsid w:val="000A2A07"/>
    <w:rsid w:val="000A31D3"/>
    <w:rsid w:val="000A3B05"/>
    <w:rsid w:val="000A7D76"/>
    <w:rsid w:val="000B069E"/>
    <w:rsid w:val="000B63DF"/>
    <w:rsid w:val="000C26C2"/>
    <w:rsid w:val="000C3DC1"/>
    <w:rsid w:val="000C71C9"/>
    <w:rsid w:val="000D619B"/>
    <w:rsid w:val="000D6C77"/>
    <w:rsid w:val="000D6DD4"/>
    <w:rsid w:val="000E04D0"/>
    <w:rsid w:val="000F091D"/>
    <w:rsid w:val="000F16BF"/>
    <w:rsid w:val="000F38C0"/>
    <w:rsid w:val="000F3FF6"/>
    <w:rsid w:val="000F5C4E"/>
    <w:rsid w:val="00100E47"/>
    <w:rsid w:val="00103DAD"/>
    <w:rsid w:val="00104AEB"/>
    <w:rsid w:val="00104BD0"/>
    <w:rsid w:val="001063AC"/>
    <w:rsid w:val="001144A3"/>
    <w:rsid w:val="0011549A"/>
    <w:rsid w:val="00116FC8"/>
    <w:rsid w:val="00120D18"/>
    <w:rsid w:val="0012231E"/>
    <w:rsid w:val="00122DC0"/>
    <w:rsid w:val="00123F24"/>
    <w:rsid w:val="0012628D"/>
    <w:rsid w:val="00132A4A"/>
    <w:rsid w:val="00137927"/>
    <w:rsid w:val="00141889"/>
    <w:rsid w:val="00141D33"/>
    <w:rsid w:val="0014570B"/>
    <w:rsid w:val="00146DC4"/>
    <w:rsid w:val="0014795B"/>
    <w:rsid w:val="001500D2"/>
    <w:rsid w:val="00150965"/>
    <w:rsid w:val="00154042"/>
    <w:rsid w:val="00155344"/>
    <w:rsid w:val="00156825"/>
    <w:rsid w:val="0015762B"/>
    <w:rsid w:val="00160C24"/>
    <w:rsid w:val="001720A2"/>
    <w:rsid w:val="0017232E"/>
    <w:rsid w:val="00173B54"/>
    <w:rsid w:val="00181086"/>
    <w:rsid w:val="00184024"/>
    <w:rsid w:val="0018433C"/>
    <w:rsid w:val="001921B7"/>
    <w:rsid w:val="0019671B"/>
    <w:rsid w:val="00196BDA"/>
    <w:rsid w:val="001A008E"/>
    <w:rsid w:val="001A13FB"/>
    <w:rsid w:val="001A2D8D"/>
    <w:rsid w:val="001A3324"/>
    <w:rsid w:val="001B0175"/>
    <w:rsid w:val="001B0776"/>
    <w:rsid w:val="001C1F2C"/>
    <w:rsid w:val="001C2CDA"/>
    <w:rsid w:val="001D4A8B"/>
    <w:rsid w:val="001D541E"/>
    <w:rsid w:val="001D546F"/>
    <w:rsid w:val="001D5859"/>
    <w:rsid w:val="001D5CEC"/>
    <w:rsid w:val="001E123B"/>
    <w:rsid w:val="001E2D99"/>
    <w:rsid w:val="001E2DC3"/>
    <w:rsid w:val="001E38D0"/>
    <w:rsid w:val="001F1DCF"/>
    <w:rsid w:val="001F2A89"/>
    <w:rsid w:val="001F45E1"/>
    <w:rsid w:val="00200802"/>
    <w:rsid w:val="00201EC8"/>
    <w:rsid w:val="00202310"/>
    <w:rsid w:val="00202570"/>
    <w:rsid w:val="00206FD3"/>
    <w:rsid w:val="00212962"/>
    <w:rsid w:val="002132FE"/>
    <w:rsid w:val="00214A9B"/>
    <w:rsid w:val="00216FD2"/>
    <w:rsid w:val="002213E6"/>
    <w:rsid w:val="00223655"/>
    <w:rsid w:val="0022368A"/>
    <w:rsid w:val="002237BB"/>
    <w:rsid w:val="00225D08"/>
    <w:rsid w:val="002320C9"/>
    <w:rsid w:val="002366AF"/>
    <w:rsid w:val="00246745"/>
    <w:rsid w:val="00247F32"/>
    <w:rsid w:val="00254F04"/>
    <w:rsid w:val="002558F9"/>
    <w:rsid w:val="002566FC"/>
    <w:rsid w:val="00256772"/>
    <w:rsid w:val="002637EC"/>
    <w:rsid w:val="00264B7F"/>
    <w:rsid w:val="00266614"/>
    <w:rsid w:val="0027060A"/>
    <w:rsid w:val="00271349"/>
    <w:rsid w:val="002717F7"/>
    <w:rsid w:val="00271E59"/>
    <w:rsid w:val="00273DD0"/>
    <w:rsid w:val="00290226"/>
    <w:rsid w:val="002943CA"/>
    <w:rsid w:val="00296061"/>
    <w:rsid w:val="00296354"/>
    <w:rsid w:val="002A59BA"/>
    <w:rsid w:val="002A71C1"/>
    <w:rsid w:val="002B3270"/>
    <w:rsid w:val="002C1B48"/>
    <w:rsid w:val="002C2360"/>
    <w:rsid w:val="002C2383"/>
    <w:rsid w:val="002C25D4"/>
    <w:rsid w:val="002C3DFD"/>
    <w:rsid w:val="002C4684"/>
    <w:rsid w:val="002C614D"/>
    <w:rsid w:val="002C73E6"/>
    <w:rsid w:val="002D0F32"/>
    <w:rsid w:val="002D1B7E"/>
    <w:rsid w:val="002D4C0D"/>
    <w:rsid w:val="002D6807"/>
    <w:rsid w:val="002D6E18"/>
    <w:rsid w:val="002E3C16"/>
    <w:rsid w:val="002E5FFF"/>
    <w:rsid w:val="002F01F2"/>
    <w:rsid w:val="002F3357"/>
    <w:rsid w:val="00304089"/>
    <w:rsid w:val="003048EE"/>
    <w:rsid w:val="003052CA"/>
    <w:rsid w:val="00306891"/>
    <w:rsid w:val="00312F8C"/>
    <w:rsid w:val="00313820"/>
    <w:rsid w:val="00320DEB"/>
    <w:rsid w:val="003219F2"/>
    <w:rsid w:val="0032483F"/>
    <w:rsid w:val="00330BCD"/>
    <w:rsid w:val="00333B7D"/>
    <w:rsid w:val="00337CE1"/>
    <w:rsid w:val="00337FDA"/>
    <w:rsid w:val="00340A5F"/>
    <w:rsid w:val="00341C97"/>
    <w:rsid w:val="0034480F"/>
    <w:rsid w:val="00347E6C"/>
    <w:rsid w:val="003538BD"/>
    <w:rsid w:val="00354167"/>
    <w:rsid w:val="0035690D"/>
    <w:rsid w:val="003579B6"/>
    <w:rsid w:val="00360205"/>
    <w:rsid w:val="003610B2"/>
    <w:rsid w:val="003718BE"/>
    <w:rsid w:val="00371F13"/>
    <w:rsid w:val="003723DD"/>
    <w:rsid w:val="00383C68"/>
    <w:rsid w:val="00390387"/>
    <w:rsid w:val="00394DC2"/>
    <w:rsid w:val="00397A1A"/>
    <w:rsid w:val="00397B8A"/>
    <w:rsid w:val="00397EA9"/>
    <w:rsid w:val="003A1BFE"/>
    <w:rsid w:val="003A210F"/>
    <w:rsid w:val="003A5125"/>
    <w:rsid w:val="003B0270"/>
    <w:rsid w:val="003B0FC5"/>
    <w:rsid w:val="003B19C7"/>
    <w:rsid w:val="003B6C09"/>
    <w:rsid w:val="003C0155"/>
    <w:rsid w:val="003C498D"/>
    <w:rsid w:val="003C547C"/>
    <w:rsid w:val="003D3D68"/>
    <w:rsid w:val="003E322E"/>
    <w:rsid w:val="003E6A05"/>
    <w:rsid w:val="003E79AE"/>
    <w:rsid w:val="003F1367"/>
    <w:rsid w:val="003F19F3"/>
    <w:rsid w:val="003F336C"/>
    <w:rsid w:val="003F5F8C"/>
    <w:rsid w:val="00401EE9"/>
    <w:rsid w:val="00407729"/>
    <w:rsid w:val="004132F6"/>
    <w:rsid w:val="00413359"/>
    <w:rsid w:val="00414254"/>
    <w:rsid w:val="0041456D"/>
    <w:rsid w:val="00415AE1"/>
    <w:rsid w:val="0041688C"/>
    <w:rsid w:val="00417F08"/>
    <w:rsid w:val="004203E7"/>
    <w:rsid w:val="00421D45"/>
    <w:rsid w:val="00422194"/>
    <w:rsid w:val="00423C9B"/>
    <w:rsid w:val="00426B01"/>
    <w:rsid w:val="00427F99"/>
    <w:rsid w:val="00431057"/>
    <w:rsid w:val="00440AB8"/>
    <w:rsid w:val="00450EA0"/>
    <w:rsid w:val="00453181"/>
    <w:rsid w:val="00461592"/>
    <w:rsid w:val="00461E0D"/>
    <w:rsid w:val="004664D3"/>
    <w:rsid w:val="00472B7B"/>
    <w:rsid w:val="00473CD7"/>
    <w:rsid w:val="00481984"/>
    <w:rsid w:val="004827A6"/>
    <w:rsid w:val="0048417E"/>
    <w:rsid w:val="004A03C6"/>
    <w:rsid w:val="004A0F05"/>
    <w:rsid w:val="004A297D"/>
    <w:rsid w:val="004A7CAF"/>
    <w:rsid w:val="004B2977"/>
    <w:rsid w:val="004B3EA4"/>
    <w:rsid w:val="004B5591"/>
    <w:rsid w:val="004B572F"/>
    <w:rsid w:val="004B7CD2"/>
    <w:rsid w:val="004C06DC"/>
    <w:rsid w:val="004C5DEB"/>
    <w:rsid w:val="004D253A"/>
    <w:rsid w:val="004D3EA2"/>
    <w:rsid w:val="004D5E39"/>
    <w:rsid w:val="004D7756"/>
    <w:rsid w:val="004D7D2C"/>
    <w:rsid w:val="004E15BB"/>
    <w:rsid w:val="004E4C48"/>
    <w:rsid w:val="004E61B4"/>
    <w:rsid w:val="004E659E"/>
    <w:rsid w:val="004F092F"/>
    <w:rsid w:val="004F5239"/>
    <w:rsid w:val="005054E3"/>
    <w:rsid w:val="005109E3"/>
    <w:rsid w:val="0051162B"/>
    <w:rsid w:val="00512B22"/>
    <w:rsid w:val="005134CD"/>
    <w:rsid w:val="00520AFB"/>
    <w:rsid w:val="00521A1D"/>
    <w:rsid w:val="005230DC"/>
    <w:rsid w:val="00524029"/>
    <w:rsid w:val="00526373"/>
    <w:rsid w:val="005341EE"/>
    <w:rsid w:val="0053421D"/>
    <w:rsid w:val="00534546"/>
    <w:rsid w:val="00534D74"/>
    <w:rsid w:val="00535324"/>
    <w:rsid w:val="00537B5A"/>
    <w:rsid w:val="00545E4E"/>
    <w:rsid w:val="005501AC"/>
    <w:rsid w:val="005512E3"/>
    <w:rsid w:val="00554685"/>
    <w:rsid w:val="00561F3A"/>
    <w:rsid w:val="00562513"/>
    <w:rsid w:val="0056327A"/>
    <w:rsid w:val="0056393C"/>
    <w:rsid w:val="005656EB"/>
    <w:rsid w:val="005678D2"/>
    <w:rsid w:val="00574396"/>
    <w:rsid w:val="005764F2"/>
    <w:rsid w:val="00576F11"/>
    <w:rsid w:val="00577CDE"/>
    <w:rsid w:val="0058016D"/>
    <w:rsid w:val="00586940"/>
    <w:rsid w:val="00592688"/>
    <w:rsid w:val="00592D9C"/>
    <w:rsid w:val="00595372"/>
    <w:rsid w:val="00595E44"/>
    <w:rsid w:val="00597AA1"/>
    <w:rsid w:val="005A1D1D"/>
    <w:rsid w:val="005A2163"/>
    <w:rsid w:val="005A5642"/>
    <w:rsid w:val="005A77AB"/>
    <w:rsid w:val="005B4C46"/>
    <w:rsid w:val="005B4E2F"/>
    <w:rsid w:val="005B7111"/>
    <w:rsid w:val="005B7ABF"/>
    <w:rsid w:val="005C1C65"/>
    <w:rsid w:val="005C3E94"/>
    <w:rsid w:val="005C42F5"/>
    <w:rsid w:val="005C5062"/>
    <w:rsid w:val="005C732A"/>
    <w:rsid w:val="005D67B4"/>
    <w:rsid w:val="005D7697"/>
    <w:rsid w:val="005E0DA7"/>
    <w:rsid w:val="005E3D28"/>
    <w:rsid w:val="005E6300"/>
    <w:rsid w:val="005E7319"/>
    <w:rsid w:val="005F4927"/>
    <w:rsid w:val="005F4A79"/>
    <w:rsid w:val="005F5A66"/>
    <w:rsid w:val="005F5BD6"/>
    <w:rsid w:val="005F7AFE"/>
    <w:rsid w:val="00600D57"/>
    <w:rsid w:val="006017F2"/>
    <w:rsid w:val="00602BDC"/>
    <w:rsid w:val="0060552E"/>
    <w:rsid w:val="006109B4"/>
    <w:rsid w:val="00610ED6"/>
    <w:rsid w:val="00612750"/>
    <w:rsid w:val="006141C1"/>
    <w:rsid w:val="00615C7C"/>
    <w:rsid w:val="00616A7B"/>
    <w:rsid w:val="006223DA"/>
    <w:rsid w:val="00631C2C"/>
    <w:rsid w:val="00633C49"/>
    <w:rsid w:val="00635FD4"/>
    <w:rsid w:val="00651C6B"/>
    <w:rsid w:val="00653D20"/>
    <w:rsid w:val="00661941"/>
    <w:rsid w:val="00661AB1"/>
    <w:rsid w:val="00661BEF"/>
    <w:rsid w:val="00663BCB"/>
    <w:rsid w:val="00664C4F"/>
    <w:rsid w:val="00665B74"/>
    <w:rsid w:val="0067585B"/>
    <w:rsid w:val="006800F9"/>
    <w:rsid w:val="0068068C"/>
    <w:rsid w:val="0068598E"/>
    <w:rsid w:val="006902F8"/>
    <w:rsid w:val="0069080F"/>
    <w:rsid w:val="00692D2E"/>
    <w:rsid w:val="006A19E0"/>
    <w:rsid w:val="006A363B"/>
    <w:rsid w:val="006B01AE"/>
    <w:rsid w:val="006B0E4F"/>
    <w:rsid w:val="006B5078"/>
    <w:rsid w:val="006B5929"/>
    <w:rsid w:val="006B7E97"/>
    <w:rsid w:val="006C04D1"/>
    <w:rsid w:val="006C6030"/>
    <w:rsid w:val="006C7CBC"/>
    <w:rsid w:val="006D172D"/>
    <w:rsid w:val="006D3614"/>
    <w:rsid w:val="006D588B"/>
    <w:rsid w:val="006E506A"/>
    <w:rsid w:val="006E7A17"/>
    <w:rsid w:val="006F4F18"/>
    <w:rsid w:val="00700C65"/>
    <w:rsid w:val="0070233B"/>
    <w:rsid w:val="0070434F"/>
    <w:rsid w:val="007056E2"/>
    <w:rsid w:val="00706303"/>
    <w:rsid w:val="00710758"/>
    <w:rsid w:val="00711CF0"/>
    <w:rsid w:val="00715114"/>
    <w:rsid w:val="007152DE"/>
    <w:rsid w:val="00717D06"/>
    <w:rsid w:val="0072125B"/>
    <w:rsid w:val="007228C5"/>
    <w:rsid w:val="00725319"/>
    <w:rsid w:val="00727E3E"/>
    <w:rsid w:val="00730A9E"/>
    <w:rsid w:val="00733957"/>
    <w:rsid w:val="00736EDD"/>
    <w:rsid w:val="00737EB4"/>
    <w:rsid w:val="00737EEF"/>
    <w:rsid w:val="00742D37"/>
    <w:rsid w:val="00745130"/>
    <w:rsid w:val="007459DD"/>
    <w:rsid w:val="00745B9E"/>
    <w:rsid w:val="00745CBF"/>
    <w:rsid w:val="007501C5"/>
    <w:rsid w:val="00752721"/>
    <w:rsid w:val="007529A7"/>
    <w:rsid w:val="00756709"/>
    <w:rsid w:val="00756D60"/>
    <w:rsid w:val="00762644"/>
    <w:rsid w:val="00763973"/>
    <w:rsid w:val="00765038"/>
    <w:rsid w:val="00766250"/>
    <w:rsid w:val="00770C4F"/>
    <w:rsid w:val="007804BD"/>
    <w:rsid w:val="007810D8"/>
    <w:rsid w:val="007824B2"/>
    <w:rsid w:val="0078259C"/>
    <w:rsid w:val="0078491B"/>
    <w:rsid w:val="007855F0"/>
    <w:rsid w:val="00787079"/>
    <w:rsid w:val="00790379"/>
    <w:rsid w:val="00791D8B"/>
    <w:rsid w:val="00793D6F"/>
    <w:rsid w:val="00795C7D"/>
    <w:rsid w:val="00796D4C"/>
    <w:rsid w:val="00796E01"/>
    <w:rsid w:val="007A2984"/>
    <w:rsid w:val="007A4BEB"/>
    <w:rsid w:val="007A5172"/>
    <w:rsid w:val="007A51E0"/>
    <w:rsid w:val="007A63C7"/>
    <w:rsid w:val="007B0121"/>
    <w:rsid w:val="007B04CB"/>
    <w:rsid w:val="007B6BD7"/>
    <w:rsid w:val="007C7C06"/>
    <w:rsid w:val="007D029A"/>
    <w:rsid w:val="007D02C1"/>
    <w:rsid w:val="007D0B70"/>
    <w:rsid w:val="007D174F"/>
    <w:rsid w:val="007D373D"/>
    <w:rsid w:val="007D55B9"/>
    <w:rsid w:val="007D68CD"/>
    <w:rsid w:val="007E435F"/>
    <w:rsid w:val="007E570E"/>
    <w:rsid w:val="007E63AC"/>
    <w:rsid w:val="007E6724"/>
    <w:rsid w:val="007E6B2C"/>
    <w:rsid w:val="007F0CBA"/>
    <w:rsid w:val="008023B0"/>
    <w:rsid w:val="008053E1"/>
    <w:rsid w:val="00806033"/>
    <w:rsid w:val="008076CD"/>
    <w:rsid w:val="0081009C"/>
    <w:rsid w:val="0081395F"/>
    <w:rsid w:val="00814BFA"/>
    <w:rsid w:val="0081599C"/>
    <w:rsid w:val="00820333"/>
    <w:rsid w:val="00823990"/>
    <w:rsid w:val="00825C07"/>
    <w:rsid w:val="00826742"/>
    <w:rsid w:val="00827FDA"/>
    <w:rsid w:val="0083015B"/>
    <w:rsid w:val="008353C3"/>
    <w:rsid w:val="00843563"/>
    <w:rsid w:val="008448FF"/>
    <w:rsid w:val="008451D8"/>
    <w:rsid w:val="00850F92"/>
    <w:rsid w:val="0085102E"/>
    <w:rsid w:val="008519CF"/>
    <w:rsid w:val="008556B1"/>
    <w:rsid w:val="00855C28"/>
    <w:rsid w:val="008647C7"/>
    <w:rsid w:val="00871507"/>
    <w:rsid w:val="00873834"/>
    <w:rsid w:val="00876854"/>
    <w:rsid w:val="00881E9C"/>
    <w:rsid w:val="0088235E"/>
    <w:rsid w:val="0088414C"/>
    <w:rsid w:val="00890B41"/>
    <w:rsid w:val="00890E44"/>
    <w:rsid w:val="008930F3"/>
    <w:rsid w:val="00893D1C"/>
    <w:rsid w:val="00893E63"/>
    <w:rsid w:val="00897622"/>
    <w:rsid w:val="008A1392"/>
    <w:rsid w:val="008A2C86"/>
    <w:rsid w:val="008A37AE"/>
    <w:rsid w:val="008A6890"/>
    <w:rsid w:val="008A78D6"/>
    <w:rsid w:val="008B16FC"/>
    <w:rsid w:val="008B60B1"/>
    <w:rsid w:val="008B7961"/>
    <w:rsid w:val="008C762F"/>
    <w:rsid w:val="008D17F8"/>
    <w:rsid w:val="008D3497"/>
    <w:rsid w:val="008D5523"/>
    <w:rsid w:val="008D7CF4"/>
    <w:rsid w:val="008E1FA9"/>
    <w:rsid w:val="008E2655"/>
    <w:rsid w:val="008E3BEA"/>
    <w:rsid w:val="008E40D2"/>
    <w:rsid w:val="008E464D"/>
    <w:rsid w:val="008E47AA"/>
    <w:rsid w:val="008E7068"/>
    <w:rsid w:val="008F368C"/>
    <w:rsid w:val="00901D55"/>
    <w:rsid w:val="0090204C"/>
    <w:rsid w:val="00902BD1"/>
    <w:rsid w:val="00903D62"/>
    <w:rsid w:val="00910A60"/>
    <w:rsid w:val="00914E40"/>
    <w:rsid w:val="009168B9"/>
    <w:rsid w:val="0092004A"/>
    <w:rsid w:val="00921938"/>
    <w:rsid w:val="00922A53"/>
    <w:rsid w:val="00925F5E"/>
    <w:rsid w:val="00926BD6"/>
    <w:rsid w:val="00927847"/>
    <w:rsid w:val="00930C63"/>
    <w:rsid w:val="009315CE"/>
    <w:rsid w:val="00937FBA"/>
    <w:rsid w:val="009410F4"/>
    <w:rsid w:val="009449E2"/>
    <w:rsid w:val="0095322B"/>
    <w:rsid w:val="009577F0"/>
    <w:rsid w:val="009642E0"/>
    <w:rsid w:val="00966886"/>
    <w:rsid w:val="00966FFC"/>
    <w:rsid w:val="00967875"/>
    <w:rsid w:val="009737E2"/>
    <w:rsid w:val="00977588"/>
    <w:rsid w:val="00980F84"/>
    <w:rsid w:val="009816CD"/>
    <w:rsid w:val="00981C0B"/>
    <w:rsid w:val="00982D44"/>
    <w:rsid w:val="00983690"/>
    <w:rsid w:val="009839F4"/>
    <w:rsid w:val="009841EB"/>
    <w:rsid w:val="00985A1E"/>
    <w:rsid w:val="009874C3"/>
    <w:rsid w:val="00991B03"/>
    <w:rsid w:val="00991CFA"/>
    <w:rsid w:val="00993CAE"/>
    <w:rsid w:val="00994D5F"/>
    <w:rsid w:val="00995A19"/>
    <w:rsid w:val="00996C20"/>
    <w:rsid w:val="00996DED"/>
    <w:rsid w:val="0099706D"/>
    <w:rsid w:val="009A2461"/>
    <w:rsid w:val="009A27E8"/>
    <w:rsid w:val="009A3F3B"/>
    <w:rsid w:val="009A4FCF"/>
    <w:rsid w:val="009A5B2E"/>
    <w:rsid w:val="009B040E"/>
    <w:rsid w:val="009B2195"/>
    <w:rsid w:val="009B225A"/>
    <w:rsid w:val="009B2C5C"/>
    <w:rsid w:val="009B319A"/>
    <w:rsid w:val="009B352A"/>
    <w:rsid w:val="009B5B4E"/>
    <w:rsid w:val="009B79B7"/>
    <w:rsid w:val="009C0DBC"/>
    <w:rsid w:val="009C4E41"/>
    <w:rsid w:val="009C6240"/>
    <w:rsid w:val="009D01C1"/>
    <w:rsid w:val="009D6D72"/>
    <w:rsid w:val="009E4ADC"/>
    <w:rsid w:val="009E5E68"/>
    <w:rsid w:val="009E75B4"/>
    <w:rsid w:val="009E7A66"/>
    <w:rsid w:val="00A00118"/>
    <w:rsid w:val="00A0303A"/>
    <w:rsid w:val="00A045C1"/>
    <w:rsid w:val="00A05E11"/>
    <w:rsid w:val="00A10275"/>
    <w:rsid w:val="00A105BB"/>
    <w:rsid w:val="00A116F2"/>
    <w:rsid w:val="00A15959"/>
    <w:rsid w:val="00A15EED"/>
    <w:rsid w:val="00A166A6"/>
    <w:rsid w:val="00A200B3"/>
    <w:rsid w:val="00A214FD"/>
    <w:rsid w:val="00A31B3C"/>
    <w:rsid w:val="00A342B8"/>
    <w:rsid w:val="00A43A09"/>
    <w:rsid w:val="00A45151"/>
    <w:rsid w:val="00A52CF4"/>
    <w:rsid w:val="00A537F0"/>
    <w:rsid w:val="00A55396"/>
    <w:rsid w:val="00A565BB"/>
    <w:rsid w:val="00A61BDF"/>
    <w:rsid w:val="00A62682"/>
    <w:rsid w:val="00A627E9"/>
    <w:rsid w:val="00A64608"/>
    <w:rsid w:val="00A65190"/>
    <w:rsid w:val="00A660E6"/>
    <w:rsid w:val="00A665B3"/>
    <w:rsid w:val="00A70EB8"/>
    <w:rsid w:val="00A7155C"/>
    <w:rsid w:val="00A76413"/>
    <w:rsid w:val="00A800BC"/>
    <w:rsid w:val="00A8423C"/>
    <w:rsid w:val="00A8574E"/>
    <w:rsid w:val="00A8749F"/>
    <w:rsid w:val="00A878BE"/>
    <w:rsid w:val="00A92716"/>
    <w:rsid w:val="00A9388A"/>
    <w:rsid w:val="00AA053A"/>
    <w:rsid w:val="00AA2960"/>
    <w:rsid w:val="00AA7F23"/>
    <w:rsid w:val="00AB798A"/>
    <w:rsid w:val="00AC580F"/>
    <w:rsid w:val="00AC5B52"/>
    <w:rsid w:val="00AC7E06"/>
    <w:rsid w:val="00AD48B5"/>
    <w:rsid w:val="00AD4A60"/>
    <w:rsid w:val="00AD5326"/>
    <w:rsid w:val="00AD7193"/>
    <w:rsid w:val="00AE0002"/>
    <w:rsid w:val="00AE6CFE"/>
    <w:rsid w:val="00AE7267"/>
    <w:rsid w:val="00AF12B5"/>
    <w:rsid w:val="00AF28CE"/>
    <w:rsid w:val="00AF2D6B"/>
    <w:rsid w:val="00AF4488"/>
    <w:rsid w:val="00AF72E6"/>
    <w:rsid w:val="00B0084D"/>
    <w:rsid w:val="00B00E96"/>
    <w:rsid w:val="00B03DEF"/>
    <w:rsid w:val="00B0516D"/>
    <w:rsid w:val="00B0621E"/>
    <w:rsid w:val="00B06512"/>
    <w:rsid w:val="00B06C63"/>
    <w:rsid w:val="00B11764"/>
    <w:rsid w:val="00B12E0D"/>
    <w:rsid w:val="00B27224"/>
    <w:rsid w:val="00B27D0B"/>
    <w:rsid w:val="00B303CC"/>
    <w:rsid w:val="00B33A72"/>
    <w:rsid w:val="00B37E16"/>
    <w:rsid w:val="00B406A7"/>
    <w:rsid w:val="00B4368F"/>
    <w:rsid w:val="00B4687B"/>
    <w:rsid w:val="00B54695"/>
    <w:rsid w:val="00B55D54"/>
    <w:rsid w:val="00B603CF"/>
    <w:rsid w:val="00B62FCB"/>
    <w:rsid w:val="00B760FD"/>
    <w:rsid w:val="00B764D9"/>
    <w:rsid w:val="00B777AC"/>
    <w:rsid w:val="00B804F9"/>
    <w:rsid w:val="00B82EBB"/>
    <w:rsid w:val="00B85046"/>
    <w:rsid w:val="00B865E0"/>
    <w:rsid w:val="00B874C9"/>
    <w:rsid w:val="00B902B0"/>
    <w:rsid w:val="00B92286"/>
    <w:rsid w:val="00B92CBC"/>
    <w:rsid w:val="00B9347A"/>
    <w:rsid w:val="00BA42CA"/>
    <w:rsid w:val="00BA6527"/>
    <w:rsid w:val="00BA6555"/>
    <w:rsid w:val="00BA6FBD"/>
    <w:rsid w:val="00BB07B2"/>
    <w:rsid w:val="00BB55BA"/>
    <w:rsid w:val="00BB5E47"/>
    <w:rsid w:val="00BB6C40"/>
    <w:rsid w:val="00BB7CC4"/>
    <w:rsid w:val="00BC2BEE"/>
    <w:rsid w:val="00BC315E"/>
    <w:rsid w:val="00BC4DDB"/>
    <w:rsid w:val="00BC7AAA"/>
    <w:rsid w:val="00BD0033"/>
    <w:rsid w:val="00BD03C3"/>
    <w:rsid w:val="00BD0D43"/>
    <w:rsid w:val="00BD354A"/>
    <w:rsid w:val="00BD6A68"/>
    <w:rsid w:val="00BE02BF"/>
    <w:rsid w:val="00BE133D"/>
    <w:rsid w:val="00BE2CC0"/>
    <w:rsid w:val="00BF057C"/>
    <w:rsid w:val="00C03708"/>
    <w:rsid w:val="00C03B37"/>
    <w:rsid w:val="00C03F9A"/>
    <w:rsid w:val="00C07819"/>
    <w:rsid w:val="00C16972"/>
    <w:rsid w:val="00C176F6"/>
    <w:rsid w:val="00C25F6B"/>
    <w:rsid w:val="00C27472"/>
    <w:rsid w:val="00C30CBA"/>
    <w:rsid w:val="00C32EAD"/>
    <w:rsid w:val="00C407B2"/>
    <w:rsid w:val="00C43DBF"/>
    <w:rsid w:val="00C44230"/>
    <w:rsid w:val="00C478D8"/>
    <w:rsid w:val="00C50592"/>
    <w:rsid w:val="00C5066E"/>
    <w:rsid w:val="00C52539"/>
    <w:rsid w:val="00C539A8"/>
    <w:rsid w:val="00C5446C"/>
    <w:rsid w:val="00C56ECF"/>
    <w:rsid w:val="00C57096"/>
    <w:rsid w:val="00C62778"/>
    <w:rsid w:val="00C6449F"/>
    <w:rsid w:val="00C66322"/>
    <w:rsid w:val="00C666C5"/>
    <w:rsid w:val="00C73062"/>
    <w:rsid w:val="00C736ED"/>
    <w:rsid w:val="00C7438D"/>
    <w:rsid w:val="00C74FC4"/>
    <w:rsid w:val="00C759BB"/>
    <w:rsid w:val="00C86F30"/>
    <w:rsid w:val="00C932D3"/>
    <w:rsid w:val="00C9729A"/>
    <w:rsid w:val="00CA0B44"/>
    <w:rsid w:val="00CA1C4A"/>
    <w:rsid w:val="00CA4868"/>
    <w:rsid w:val="00CB3746"/>
    <w:rsid w:val="00CB4D50"/>
    <w:rsid w:val="00CB55F9"/>
    <w:rsid w:val="00CC0FB9"/>
    <w:rsid w:val="00CC4CB0"/>
    <w:rsid w:val="00CC5700"/>
    <w:rsid w:val="00CD0A39"/>
    <w:rsid w:val="00CD3704"/>
    <w:rsid w:val="00CD4163"/>
    <w:rsid w:val="00CD483E"/>
    <w:rsid w:val="00CD4B88"/>
    <w:rsid w:val="00CD7A1E"/>
    <w:rsid w:val="00CE1FCF"/>
    <w:rsid w:val="00CE44FA"/>
    <w:rsid w:val="00CE49C7"/>
    <w:rsid w:val="00CF1346"/>
    <w:rsid w:val="00CF14A3"/>
    <w:rsid w:val="00CF1B0E"/>
    <w:rsid w:val="00CF34CF"/>
    <w:rsid w:val="00D0111D"/>
    <w:rsid w:val="00D01E4C"/>
    <w:rsid w:val="00D06285"/>
    <w:rsid w:val="00D11DB4"/>
    <w:rsid w:val="00D134D9"/>
    <w:rsid w:val="00D14140"/>
    <w:rsid w:val="00D157A2"/>
    <w:rsid w:val="00D17E70"/>
    <w:rsid w:val="00D17E85"/>
    <w:rsid w:val="00D24FE5"/>
    <w:rsid w:val="00D26392"/>
    <w:rsid w:val="00D2769C"/>
    <w:rsid w:val="00D31C6F"/>
    <w:rsid w:val="00D31DFC"/>
    <w:rsid w:val="00D32266"/>
    <w:rsid w:val="00D3338D"/>
    <w:rsid w:val="00D341E4"/>
    <w:rsid w:val="00D34E66"/>
    <w:rsid w:val="00D36AF1"/>
    <w:rsid w:val="00D37B35"/>
    <w:rsid w:val="00D41060"/>
    <w:rsid w:val="00D44299"/>
    <w:rsid w:val="00D44C19"/>
    <w:rsid w:val="00D45BC3"/>
    <w:rsid w:val="00D46C30"/>
    <w:rsid w:val="00D55C02"/>
    <w:rsid w:val="00D56F65"/>
    <w:rsid w:val="00D5739F"/>
    <w:rsid w:val="00D60D6F"/>
    <w:rsid w:val="00D60DF0"/>
    <w:rsid w:val="00D6505B"/>
    <w:rsid w:val="00D6651F"/>
    <w:rsid w:val="00D6772D"/>
    <w:rsid w:val="00D702B3"/>
    <w:rsid w:val="00D70BB4"/>
    <w:rsid w:val="00D72CB7"/>
    <w:rsid w:val="00D74716"/>
    <w:rsid w:val="00D76C2D"/>
    <w:rsid w:val="00D82091"/>
    <w:rsid w:val="00D850E9"/>
    <w:rsid w:val="00DA1737"/>
    <w:rsid w:val="00DA2F53"/>
    <w:rsid w:val="00DA55BF"/>
    <w:rsid w:val="00DA5760"/>
    <w:rsid w:val="00DA7665"/>
    <w:rsid w:val="00DB5B5B"/>
    <w:rsid w:val="00DC164A"/>
    <w:rsid w:val="00DC19C9"/>
    <w:rsid w:val="00DC2C27"/>
    <w:rsid w:val="00DC34F0"/>
    <w:rsid w:val="00DC6E9F"/>
    <w:rsid w:val="00DD1EBD"/>
    <w:rsid w:val="00DD49D4"/>
    <w:rsid w:val="00DD5D22"/>
    <w:rsid w:val="00DD688D"/>
    <w:rsid w:val="00DE086E"/>
    <w:rsid w:val="00DE3B73"/>
    <w:rsid w:val="00DE407A"/>
    <w:rsid w:val="00DF140C"/>
    <w:rsid w:val="00DF2838"/>
    <w:rsid w:val="00DF517B"/>
    <w:rsid w:val="00E00960"/>
    <w:rsid w:val="00E02423"/>
    <w:rsid w:val="00E05B39"/>
    <w:rsid w:val="00E0716F"/>
    <w:rsid w:val="00E112C9"/>
    <w:rsid w:val="00E16849"/>
    <w:rsid w:val="00E24F3B"/>
    <w:rsid w:val="00E25740"/>
    <w:rsid w:val="00E26FC9"/>
    <w:rsid w:val="00E30ED9"/>
    <w:rsid w:val="00E34485"/>
    <w:rsid w:val="00E35725"/>
    <w:rsid w:val="00E41E0B"/>
    <w:rsid w:val="00E423F2"/>
    <w:rsid w:val="00E42CD6"/>
    <w:rsid w:val="00E4343F"/>
    <w:rsid w:val="00E43AEC"/>
    <w:rsid w:val="00E44302"/>
    <w:rsid w:val="00E472C6"/>
    <w:rsid w:val="00E47429"/>
    <w:rsid w:val="00E51679"/>
    <w:rsid w:val="00E547DD"/>
    <w:rsid w:val="00E55692"/>
    <w:rsid w:val="00E575F5"/>
    <w:rsid w:val="00E60897"/>
    <w:rsid w:val="00E64AC7"/>
    <w:rsid w:val="00E66D5E"/>
    <w:rsid w:val="00E66F99"/>
    <w:rsid w:val="00E7047D"/>
    <w:rsid w:val="00E70910"/>
    <w:rsid w:val="00E77AB7"/>
    <w:rsid w:val="00E902EC"/>
    <w:rsid w:val="00E90392"/>
    <w:rsid w:val="00E90477"/>
    <w:rsid w:val="00E90C19"/>
    <w:rsid w:val="00E947C0"/>
    <w:rsid w:val="00E95BE0"/>
    <w:rsid w:val="00EA11C5"/>
    <w:rsid w:val="00EA3E9E"/>
    <w:rsid w:val="00EA4B9C"/>
    <w:rsid w:val="00EA6B30"/>
    <w:rsid w:val="00EA779B"/>
    <w:rsid w:val="00EB0D55"/>
    <w:rsid w:val="00EB481B"/>
    <w:rsid w:val="00EB581B"/>
    <w:rsid w:val="00EB671D"/>
    <w:rsid w:val="00EB693F"/>
    <w:rsid w:val="00EC58D9"/>
    <w:rsid w:val="00ED0CA0"/>
    <w:rsid w:val="00ED6881"/>
    <w:rsid w:val="00ED762D"/>
    <w:rsid w:val="00ED7719"/>
    <w:rsid w:val="00ED7D80"/>
    <w:rsid w:val="00EE083D"/>
    <w:rsid w:val="00EE186A"/>
    <w:rsid w:val="00EE2A31"/>
    <w:rsid w:val="00EE5CFE"/>
    <w:rsid w:val="00EE6B28"/>
    <w:rsid w:val="00EF00EA"/>
    <w:rsid w:val="00EF194E"/>
    <w:rsid w:val="00F005A6"/>
    <w:rsid w:val="00F0170C"/>
    <w:rsid w:val="00F102CA"/>
    <w:rsid w:val="00F15981"/>
    <w:rsid w:val="00F2037E"/>
    <w:rsid w:val="00F22183"/>
    <w:rsid w:val="00F244C9"/>
    <w:rsid w:val="00F2456B"/>
    <w:rsid w:val="00F31DDC"/>
    <w:rsid w:val="00F320F5"/>
    <w:rsid w:val="00F323C1"/>
    <w:rsid w:val="00F339AC"/>
    <w:rsid w:val="00F37612"/>
    <w:rsid w:val="00F439E8"/>
    <w:rsid w:val="00F44B93"/>
    <w:rsid w:val="00F458AA"/>
    <w:rsid w:val="00F476BE"/>
    <w:rsid w:val="00F50F71"/>
    <w:rsid w:val="00F60EBE"/>
    <w:rsid w:val="00F62971"/>
    <w:rsid w:val="00F7347E"/>
    <w:rsid w:val="00F84D8F"/>
    <w:rsid w:val="00F90459"/>
    <w:rsid w:val="00F91E1B"/>
    <w:rsid w:val="00F929E8"/>
    <w:rsid w:val="00F94592"/>
    <w:rsid w:val="00FA138F"/>
    <w:rsid w:val="00FA2E65"/>
    <w:rsid w:val="00FA34A2"/>
    <w:rsid w:val="00FA3A19"/>
    <w:rsid w:val="00FB11F9"/>
    <w:rsid w:val="00FB1FBE"/>
    <w:rsid w:val="00FC0B12"/>
    <w:rsid w:val="00FC1EAF"/>
    <w:rsid w:val="00FC3CD1"/>
    <w:rsid w:val="00FC52AE"/>
    <w:rsid w:val="00FC5348"/>
    <w:rsid w:val="00FC5D04"/>
    <w:rsid w:val="00FC5F5D"/>
    <w:rsid w:val="00FD1D70"/>
    <w:rsid w:val="00FD38E1"/>
    <w:rsid w:val="00FE07DD"/>
    <w:rsid w:val="00FE190C"/>
    <w:rsid w:val="00FE32F2"/>
    <w:rsid w:val="00FE6B1B"/>
    <w:rsid w:val="00FE763B"/>
    <w:rsid w:val="00FF06E1"/>
    <w:rsid w:val="00FF267C"/>
    <w:rsid w:val="00FF494A"/>
    <w:rsid w:val="00FF6205"/>
    <w:rsid w:val="00FF6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9ADB3F"/>
  <w15:docId w15:val="{F6FE234A-5F47-4A93-81FB-711C9077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17D"/>
  </w:style>
  <w:style w:type="paragraph" w:styleId="2">
    <w:name w:val="heading 2"/>
    <w:basedOn w:val="a"/>
    <w:next w:val="a"/>
    <w:link w:val="20"/>
    <w:uiPriority w:val="9"/>
    <w:semiHidden/>
    <w:unhideWhenUsed/>
    <w:qFormat/>
    <w:rsid w:val="00721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semiHidden/>
    <w:unhideWhenUsed/>
    <w:qFormat/>
    <w:rsid w:val="00E0716F"/>
    <w:pPr>
      <w:spacing w:before="240" w:after="60" w:line="240" w:lineRule="auto"/>
      <w:outlineLvl w:val="4"/>
    </w:pPr>
    <w:rPr>
      <w:rFonts w:ascii="Calibri" w:eastAsia="Times New Roman" w:hAnsi="Calibri" w:cs="Times New Roman"/>
      <w:b/>
      <w:bCs/>
      <w:i/>
      <w:iCs/>
      <w:sz w:val="26"/>
      <w:szCs w:val="26"/>
      <w:lang w:val="uk-UA" w:eastAsia="en-US"/>
    </w:rPr>
  </w:style>
  <w:style w:type="paragraph" w:styleId="9">
    <w:name w:val="heading 9"/>
    <w:basedOn w:val="a"/>
    <w:next w:val="a"/>
    <w:link w:val="90"/>
    <w:uiPriority w:val="9"/>
    <w:semiHidden/>
    <w:unhideWhenUsed/>
    <w:qFormat/>
    <w:rsid w:val="00E071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0084D"/>
    <w:rPr>
      <w:color w:val="0000FF"/>
      <w:u w:val="single"/>
    </w:rPr>
  </w:style>
  <w:style w:type="paragraph" w:styleId="a4">
    <w:name w:val="header"/>
    <w:basedOn w:val="a"/>
    <w:link w:val="a5"/>
    <w:uiPriority w:val="99"/>
    <w:semiHidden/>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5">
    <w:name w:val="Верхний колонтитул Знак"/>
    <w:basedOn w:val="a0"/>
    <w:link w:val="a4"/>
    <w:uiPriority w:val="99"/>
    <w:semiHidden/>
    <w:rsid w:val="00B0084D"/>
    <w:rPr>
      <w:rFonts w:ascii="Times New Roman" w:eastAsia="Times New Roman" w:hAnsi="Times New Roman" w:cs="Times New Roman"/>
      <w:lang w:val="uk-UA" w:eastAsia="en-US"/>
    </w:rPr>
  </w:style>
  <w:style w:type="character" w:customStyle="1" w:styleId="a6">
    <w:name w:val="Нижний колонтитул Знак"/>
    <w:basedOn w:val="a0"/>
    <w:link w:val="a7"/>
    <w:uiPriority w:val="99"/>
    <w:rsid w:val="00B0084D"/>
    <w:rPr>
      <w:rFonts w:ascii="Times New Roman" w:eastAsia="Times New Roman" w:hAnsi="Times New Roman" w:cs="Times New Roman"/>
      <w:lang w:val="uk-UA" w:eastAsia="en-US"/>
    </w:rPr>
  </w:style>
  <w:style w:type="paragraph" w:styleId="a7">
    <w:name w:val="footer"/>
    <w:basedOn w:val="a"/>
    <w:link w:val="a6"/>
    <w:uiPriority w:val="99"/>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paragraph" w:styleId="a8">
    <w:name w:val="Title"/>
    <w:basedOn w:val="a"/>
    <w:link w:val="a9"/>
    <w:uiPriority w:val="1"/>
    <w:qFormat/>
    <w:rsid w:val="00B0084D"/>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eastAsia="en-US"/>
    </w:rPr>
  </w:style>
  <w:style w:type="character" w:customStyle="1" w:styleId="a9">
    <w:name w:val="Заголовок Знак"/>
    <w:basedOn w:val="a0"/>
    <w:link w:val="a8"/>
    <w:uiPriority w:val="1"/>
    <w:rsid w:val="00B0084D"/>
    <w:rPr>
      <w:rFonts w:ascii="Times New Roman" w:eastAsia="Times New Roman" w:hAnsi="Times New Roman" w:cs="Times New Roman"/>
      <w:b/>
      <w:bCs/>
      <w:sz w:val="40"/>
      <w:szCs w:val="40"/>
      <w:lang w:val="uk-UA" w:eastAsia="en-US"/>
    </w:rPr>
  </w:style>
  <w:style w:type="paragraph" w:styleId="aa">
    <w:name w:val="Body Text"/>
    <w:basedOn w:val="a"/>
    <w:link w:val="ab"/>
    <w:uiPriority w:val="1"/>
    <w:unhideWhenUsed/>
    <w:qFormat/>
    <w:rsid w:val="00B0084D"/>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b">
    <w:name w:val="Основной текст Знак"/>
    <w:basedOn w:val="a0"/>
    <w:link w:val="aa"/>
    <w:uiPriority w:val="1"/>
    <w:rsid w:val="00B0084D"/>
    <w:rPr>
      <w:rFonts w:ascii="Times New Roman" w:eastAsia="Times New Roman" w:hAnsi="Times New Roman" w:cs="Times New Roman"/>
      <w:sz w:val="32"/>
      <w:szCs w:val="32"/>
      <w:lang w:val="uk-UA" w:eastAsia="en-US"/>
    </w:rPr>
  </w:style>
  <w:style w:type="character" w:customStyle="1" w:styleId="ac">
    <w:name w:val="Текст выноски Знак"/>
    <w:basedOn w:val="a0"/>
    <w:link w:val="ad"/>
    <w:uiPriority w:val="99"/>
    <w:semiHidden/>
    <w:rsid w:val="00B0084D"/>
    <w:rPr>
      <w:rFonts w:ascii="Tahoma" w:eastAsia="Times New Roman" w:hAnsi="Tahoma" w:cs="Tahoma"/>
      <w:sz w:val="16"/>
      <w:szCs w:val="16"/>
      <w:lang w:val="uk-UA" w:eastAsia="en-US"/>
    </w:rPr>
  </w:style>
  <w:style w:type="paragraph" w:styleId="ad">
    <w:name w:val="Balloon Text"/>
    <w:basedOn w:val="a"/>
    <w:link w:val="ac"/>
    <w:uiPriority w:val="99"/>
    <w:semiHidden/>
    <w:unhideWhenUsed/>
    <w:rsid w:val="00B0084D"/>
    <w:pPr>
      <w:widowControl w:val="0"/>
      <w:autoSpaceDE w:val="0"/>
      <w:autoSpaceDN w:val="0"/>
      <w:spacing w:after="0" w:line="240" w:lineRule="auto"/>
    </w:pPr>
    <w:rPr>
      <w:rFonts w:ascii="Tahoma" w:eastAsia="Times New Roman" w:hAnsi="Tahoma" w:cs="Tahoma"/>
      <w:sz w:val="16"/>
      <w:szCs w:val="16"/>
      <w:lang w:val="uk-UA" w:eastAsia="en-US"/>
    </w:rPr>
  </w:style>
  <w:style w:type="paragraph" w:styleId="ae">
    <w:name w:val="List Paragraph"/>
    <w:basedOn w:val="a"/>
    <w:uiPriority w:val="1"/>
    <w:qFormat/>
    <w:rsid w:val="00B0084D"/>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11">
    <w:name w:val="Оглавление 11"/>
    <w:basedOn w:val="a"/>
    <w:uiPriority w:val="1"/>
    <w:qFormat/>
    <w:rsid w:val="00B0084D"/>
    <w:pPr>
      <w:widowControl w:val="0"/>
      <w:autoSpaceDE w:val="0"/>
      <w:autoSpaceDN w:val="0"/>
      <w:spacing w:before="368" w:after="0" w:line="240" w:lineRule="auto"/>
      <w:ind w:left="234"/>
    </w:pPr>
    <w:rPr>
      <w:rFonts w:ascii="Times New Roman" w:eastAsia="Times New Roman" w:hAnsi="Times New Roman" w:cs="Times New Roman"/>
      <w:sz w:val="32"/>
      <w:szCs w:val="32"/>
      <w:lang w:val="uk-UA" w:eastAsia="en-US"/>
    </w:rPr>
  </w:style>
  <w:style w:type="paragraph" w:customStyle="1" w:styleId="110">
    <w:name w:val="Заголовок 11"/>
    <w:basedOn w:val="a"/>
    <w:uiPriority w:val="1"/>
    <w:qFormat/>
    <w:rsid w:val="00B0084D"/>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qFormat/>
    <w:rsid w:val="00B0084D"/>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51">
    <w:name w:val="Заголовок 51"/>
    <w:basedOn w:val="a"/>
    <w:uiPriority w:val="1"/>
    <w:qFormat/>
    <w:rsid w:val="00B0084D"/>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eastAsia="en-US"/>
    </w:rPr>
  </w:style>
  <w:style w:type="paragraph" w:customStyle="1" w:styleId="21">
    <w:name w:val="Заголовок 21"/>
    <w:basedOn w:val="a"/>
    <w:uiPriority w:val="1"/>
    <w:qFormat/>
    <w:rsid w:val="00B0084D"/>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eastAsia="en-US"/>
    </w:rPr>
  </w:style>
  <w:style w:type="paragraph" w:customStyle="1" w:styleId="31">
    <w:name w:val="Заголовок 31"/>
    <w:basedOn w:val="a"/>
    <w:uiPriority w:val="1"/>
    <w:qFormat/>
    <w:rsid w:val="00B0084D"/>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eastAsia="en-US"/>
    </w:rPr>
  </w:style>
  <w:style w:type="paragraph" w:customStyle="1" w:styleId="41">
    <w:name w:val="Заголовок 41"/>
    <w:basedOn w:val="a"/>
    <w:uiPriority w:val="1"/>
    <w:qFormat/>
    <w:rsid w:val="00B0084D"/>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eastAsia="en-US"/>
    </w:rPr>
  </w:style>
  <w:style w:type="paragraph" w:customStyle="1" w:styleId="61">
    <w:name w:val="Заголовок 61"/>
    <w:basedOn w:val="a"/>
    <w:uiPriority w:val="1"/>
    <w:qFormat/>
    <w:rsid w:val="00B0084D"/>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eastAsia="en-US"/>
    </w:rPr>
  </w:style>
  <w:style w:type="paragraph" w:customStyle="1" w:styleId="Default">
    <w:name w:val="Default"/>
    <w:rsid w:val="00B0084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59"/>
    <w:rsid w:val="00B00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0084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3">
    <w:name w:val="Body Text 3"/>
    <w:basedOn w:val="a"/>
    <w:link w:val="30"/>
    <w:uiPriority w:val="99"/>
    <w:unhideWhenUsed/>
    <w:rsid w:val="00E0716F"/>
    <w:pPr>
      <w:spacing w:after="120"/>
    </w:pPr>
    <w:rPr>
      <w:sz w:val="16"/>
      <w:szCs w:val="16"/>
    </w:rPr>
  </w:style>
  <w:style w:type="character" w:customStyle="1" w:styleId="30">
    <w:name w:val="Основной текст 3 Знак"/>
    <w:basedOn w:val="a0"/>
    <w:link w:val="3"/>
    <w:uiPriority w:val="99"/>
    <w:rsid w:val="00E0716F"/>
    <w:rPr>
      <w:sz w:val="16"/>
      <w:szCs w:val="16"/>
    </w:rPr>
  </w:style>
  <w:style w:type="character" w:customStyle="1" w:styleId="50">
    <w:name w:val="Заголовок 5 Знак"/>
    <w:basedOn w:val="a0"/>
    <w:link w:val="5"/>
    <w:semiHidden/>
    <w:rsid w:val="00E0716F"/>
    <w:rPr>
      <w:rFonts w:ascii="Calibri" w:eastAsia="Times New Roman" w:hAnsi="Calibri" w:cs="Times New Roman"/>
      <w:b/>
      <w:bCs/>
      <w:i/>
      <w:iCs/>
      <w:sz w:val="26"/>
      <w:szCs w:val="26"/>
      <w:lang w:val="uk-UA" w:eastAsia="en-US"/>
    </w:rPr>
  </w:style>
  <w:style w:type="character" w:customStyle="1" w:styleId="90">
    <w:name w:val="Заголовок 9 Знак"/>
    <w:basedOn w:val="a0"/>
    <w:link w:val="9"/>
    <w:uiPriority w:val="9"/>
    <w:semiHidden/>
    <w:rsid w:val="00E0716F"/>
    <w:rPr>
      <w:rFonts w:asciiTheme="majorHAnsi" w:eastAsiaTheme="majorEastAsia" w:hAnsiTheme="majorHAnsi" w:cstheme="majorBidi"/>
      <w:i/>
      <w:iCs/>
      <w:color w:val="272727" w:themeColor="text1" w:themeTint="D8"/>
      <w:sz w:val="21"/>
      <w:szCs w:val="21"/>
    </w:rPr>
  </w:style>
  <w:style w:type="character" w:styleId="af0">
    <w:name w:val="FollowedHyperlink"/>
    <w:basedOn w:val="a0"/>
    <w:uiPriority w:val="99"/>
    <w:semiHidden/>
    <w:unhideWhenUsed/>
    <w:rsid w:val="00E0716F"/>
    <w:rPr>
      <w:color w:val="800080" w:themeColor="followedHyperlink"/>
      <w:u w:val="single"/>
    </w:rPr>
  </w:style>
  <w:style w:type="paragraph" w:customStyle="1" w:styleId="msonormal0">
    <w:name w:val="msonormal"/>
    <w:basedOn w:val="a"/>
    <w:rsid w:val="00E071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
    <w:name w:val="Обычный1"/>
    <w:rsid w:val="00E0716F"/>
    <w:pPr>
      <w:spacing w:after="0"/>
    </w:pPr>
    <w:rPr>
      <w:rFonts w:ascii="Arial" w:eastAsia="Times New Roman" w:hAnsi="Arial" w:cs="Arial"/>
    </w:rPr>
  </w:style>
  <w:style w:type="paragraph" w:customStyle="1" w:styleId="22">
    <w:name w:val="Обычный2"/>
    <w:rsid w:val="00E0716F"/>
    <w:pPr>
      <w:spacing w:after="0"/>
    </w:pPr>
    <w:rPr>
      <w:rFonts w:ascii="Arial" w:eastAsia="Times New Roman" w:hAnsi="Arial" w:cs="Arial"/>
    </w:rPr>
  </w:style>
  <w:style w:type="paragraph" w:customStyle="1" w:styleId="FR1">
    <w:name w:val="FR1"/>
    <w:rsid w:val="00E0716F"/>
    <w:pPr>
      <w:widowControl w:val="0"/>
      <w:autoSpaceDE w:val="0"/>
      <w:autoSpaceDN w:val="0"/>
      <w:spacing w:after="0" w:line="280" w:lineRule="auto"/>
      <w:ind w:firstLine="360"/>
      <w:jc w:val="both"/>
    </w:pPr>
    <w:rPr>
      <w:rFonts w:ascii="Arial" w:eastAsia="Times New Roman" w:hAnsi="Arial" w:cs="Arial"/>
      <w:i/>
      <w:iCs/>
      <w:sz w:val="20"/>
      <w:szCs w:val="20"/>
      <w:lang w:val="uk-UA"/>
    </w:rPr>
  </w:style>
  <w:style w:type="paragraph" w:styleId="af1">
    <w:name w:val="footnote text"/>
    <w:basedOn w:val="a"/>
    <w:next w:val="a"/>
    <w:link w:val="af2"/>
    <w:uiPriority w:val="99"/>
    <w:rsid w:val="00E0716F"/>
    <w:pPr>
      <w:autoSpaceDE w:val="0"/>
      <w:autoSpaceDN w:val="0"/>
      <w:adjustRightInd w:val="0"/>
      <w:spacing w:after="0" w:line="240" w:lineRule="auto"/>
    </w:pPr>
    <w:rPr>
      <w:rFonts w:ascii="Times New Roman" w:hAnsi="Times New Roman" w:cs="Times New Roman"/>
      <w:sz w:val="24"/>
      <w:szCs w:val="24"/>
    </w:rPr>
  </w:style>
  <w:style w:type="character" w:customStyle="1" w:styleId="af2">
    <w:name w:val="Текст сноски Знак"/>
    <w:basedOn w:val="a0"/>
    <w:link w:val="af1"/>
    <w:uiPriority w:val="99"/>
    <w:rsid w:val="00E0716F"/>
    <w:rPr>
      <w:rFonts w:ascii="Times New Roman" w:hAnsi="Times New Roman" w:cs="Times New Roman"/>
      <w:sz w:val="24"/>
      <w:szCs w:val="24"/>
    </w:rPr>
  </w:style>
  <w:style w:type="paragraph" w:customStyle="1" w:styleId="10">
    <w:name w:val="Абзац списка1"/>
    <w:basedOn w:val="a"/>
    <w:uiPriority w:val="99"/>
    <w:qFormat/>
    <w:rsid w:val="00E0716F"/>
    <w:pPr>
      <w:ind w:left="720"/>
    </w:pPr>
    <w:rPr>
      <w:rFonts w:ascii="Calibri" w:eastAsia="Calibri" w:hAnsi="Calibri" w:cs="Times New Roman"/>
      <w:lang w:val="uk-UA" w:eastAsia="en-US"/>
    </w:rPr>
  </w:style>
  <w:style w:type="character" w:customStyle="1" w:styleId="af3">
    <w:name w:val="Подпись к таблице_"/>
    <w:link w:val="12"/>
    <w:uiPriority w:val="99"/>
    <w:locked/>
    <w:rsid w:val="00E0716F"/>
    <w:rPr>
      <w:rFonts w:ascii="Times New Roman" w:hAnsi="Times New Roman" w:cs="Times New Roman"/>
      <w:sz w:val="26"/>
      <w:szCs w:val="26"/>
      <w:shd w:val="clear" w:color="auto" w:fill="FFFFFF"/>
    </w:rPr>
  </w:style>
  <w:style w:type="paragraph" w:customStyle="1" w:styleId="12">
    <w:name w:val="Подпись к таблице1"/>
    <w:basedOn w:val="a"/>
    <w:link w:val="af3"/>
    <w:uiPriority w:val="99"/>
    <w:rsid w:val="00E0716F"/>
    <w:pPr>
      <w:widowControl w:val="0"/>
      <w:shd w:val="clear" w:color="auto" w:fill="FFFFFF"/>
      <w:spacing w:after="0" w:line="240" w:lineRule="atLeast"/>
    </w:pPr>
    <w:rPr>
      <w:rFonts w:ascii="Times New Roman" w:hAnsi="Times New Roman" w:cs="Times New Roman"/>
      <w:sz w:val="26"/>
      <w:szCs w:val="26"/>
    </w:rPr>
  </w:style>
  <w:style w:type="paragraph" w:styleId="af4">
    <w:name w:val="Normal (Web)"/>
    <w:basedOn w:val="a"/>
    <w:uiPriority w:val="99"/>
    <w:unhideWhenUsed/>
    <w:rsid w:val="00E071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E0716F"/>
    <w:rPr>
      <w:b/>
      <w:bCs/>
    </w:rPr>
  </w:style>
  <w:style w:type="character" w:customStyle="1" w:styleId="100">
    <w:name w:val="Основной текст + 10"/>
    <w:aliases w:val="5 pt1,Интервал 0 pt1"/>
    <w:uiPriority w:val="99"/>
    <w:rsid w:val="00E0716F"/>
    <w:rPr>
      <w:rFonts w:ascii="Times New Roman" w:hAnsi="Times New Roman" w:cs="Times New Roman"/>
      <w:spacing w:val="3"/>
      <w:sz w:val="21"/>
      <w:szCs w:val="21"/>
      <w:u w:val="none"/>
      <w:shd w:val="clear" w:color="auto" w:fill="FFFFFF"/>
    </w:rPr>
  </w:style>
  <w:style w:type="character" w:customStyle="1" w:styleId="af6">
    <w:name w:val="Основной текст + Курсив"/>
    <w:rsid w:val="007E6B2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1">
    <w:name w:val="Заголовок №9"/>
    <w:rsid w:val="009B352A"/>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uiPriority w:val="99"/>
    <w:rsid w:val="009B352A"/>
    <w:rPr>
      <w:rFonts w:ascii="Trebuchet MS" w:hAnsi="Trebuchet MS" w:cs="Trebuchet MS"/>
      <w:sz w:val="26"/>
      <w:szCs w:val="26"/>
    </w:rPr>
  </w:style>
  <w:style w:type="paragraph" w:styleId="23">
    <w:name w:val="Body Text Indent 2"/>
    <w:basedOn w:val="a"/>
    <w:link w:val="24"/>
    <w:uiPriority w:val="99"/>
    <w:semiHidden/>
    <w:unhideWhenUsed/>
    <w:rsid w:val="009B352A"/>
    <w:pPr>
      <w:spacing w:after="120" w:line="480" w:lineRule="auto"/>
      <w:ind w:left="283"/>
    </w:pPr>
    <w:rPr>
      <w:rFonts w:ascii="Calibri" w:eastAsia="Times New Roman" w:hAnsi="Calibri" w:cs="Calibri"/>
      <w:sz w:val="20"/>
      <w:szCs w:val="20"/>
      <w:lang w:val="uk-UA" w:eastAsia="en-US"/>
    </w:rPr>
  </w:style>
  <w:style w:type="character" w:customStyle="1" w:styleId="24">
    <w:name w:val="Основной текст с отступом 2 Знак"/>
    <w:basedOn w:val="a0"/>
    <w:link w:val="23"/>
    <w:uiPriority w:val="99"/>
    <w:semiHidden/>
    <w:rsid w:val="009B352A"/>
    <w:rPr>
      <w:rFonts w:ascii="Calibri" w:eastAsia="Times New Roman" w:hAnsi="Calibri" w:cs="Calibri"/>
      <w:sz w:val="20"/>
      <w:szCs w:val="20"/>
      <w:lang w:val="uk-UA" w:eastAsia="en-US"/>
    </w:rPr>
  </w:style>
  <w:style w:type="character" w:customStyle="1" w:styleId="52">
    <w:name w:val="Основной текст (5)_"/>
    <w:basedOn w:val="a0"/>
    <w:link w:val="53"/>
    <w:locked/>
    <w:rsid w:val="00401EE9"/>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rsid w:val="00401EE9"/>
    <w:pPr>
      <w:widowControl w:val="0"/>
      <w:shd w:val="clear" w:color="auto" w:fill="FFFFFF"/>
      <w:spacing w:after="1200" w:line="413" w:lineRule="exact"/>
      <w:jc w:val="both"/>
    </w:pPr>
    <w:rPr>
      <w:rFonts w:ascii="Times New Roman" w:eastAsia="Times New Roman" w:hAnsi="Times New Roman" w:cs="Times New Roman"/>
      <w:lang w:bidi="ru-RU"/>
    </w:rPr>
  </w:style>
  <w:style w:type="character" w:customStyle="1" w:styleId="UnresolvedMention">
    <w:name w:val="Unresolved Mention"/>
    <w:basedOn w:val="a0"/>
    <w:uiPriority w:val="99"/>
    <w:semiHidden/>
    <w:unhideWhenUsed/>
    <w:rsid w:val="00930C63"/>
    <w:rPr>
      <w:color w:val="605E5C"/>
      <w:shd w:val="clear" w:color="auto" w:fill="E1DFDD"/>
    </w:rPr>
  </w:style>
  <w:style w:type="character" w:customStyle="1" w:styleId="20">
    <w:name w:val="Заголовок 2 Знак"/>
    <w:basedOn w:val="a0"/>
    <w:link w:val="2"/>
    <w:uiPriority w:val="9"/>
    <w:semiHidden/>
    <w:rsid w:val="0072125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1538">
      <w:bodyDiv w:val="1"/>
      <w:marLeft w:val="0"/>
      <w:marRight w:val="0"/>
      <w:marTop w:val="0"/>
      <w:marBottom w:val="0"/>
      <w:divBdr>
        <w:top w:val="none" w:sz="0" w:space="0" w:color="auto"/>
        <w:left w:val="none" w:sz="0" w:space="0" w:color="auto"/>
        <w:bottom w:val="none" w:sz="0" w:space="0" w:color="auto"/>
        <w:right w:val="none" w:sz="0" w:space="0" w:color="auto"/>
      </w:divBdr>
    </w:div>
    <w:div w:id="682829684">
      <w:bodyDiv w:val="1"/>
      <w:marLeft w:val="0"/>
      <w:marRight w:val="0"/>
      <w:marTop w:val="0"/>
      <w:marBottom w:val="0"/>
      <w:divBdr>
        <w:top w:val="none" w:sz="0" w:space="0" w:color="auto"/>
        <w:left w:val="none" w:sz="0" w:space="0" w:color="auto"/>
        <w:bottom w:val="none" w:sz="0" w:space="0" w:color="auto"/>
        <w:right w:val="none" w:sz="0" w:space="0" w:color="auto"/>
      </w:divBdr>
    </w:div>
    <w:div w:id="1244753223">
      <w:bodyDiv w:val="1"/>
      <w:marLeft w:val="0"/>
      <w:marRight w:val="0"/>
      <w:marTop w:val="0"/>
      <w:marBottom w:val="0"/>
      <w:divBdr>
        <w:top w:val="none" w:sz="0" w:space="0" w:color="auto"/>
        <w:left w:val="none" w:sz="0" w:space="0" w:color="auto"/>
        <w:bottom w:val="none" w:sz="0" w:space="0" w:color="auto"/>
        <w:right w:val="none" w:sz="0" w:space="0" w:color="auto"/>
      </w:divBdr>
    </w:div>
    <w:div w:id="1759905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fn.mdpu.org.ua/course/view.php?id=2347" TargetMode="External"/><Relationship Id="rId13" Type="http://schemas.openxmlformats.org/officeDocument/2006/relationships/hyperlink" Target="http://zakon2.rada.gov.ua/laws/show/5464-10" TargetMode="External"/><Relationship Id="rId18" Type="http://schemas.openxmlformats.org/officeDocument/2006/relationships/hyperlink" Target="https://zakon.rada.gov.ua/laws/show/3334-15" TargetMode="External"/><Relationship Id="rId26" Type="http://schemas.openxmlformats.org/officeDocument/2006/relationships/hyperlink" Target="http://www.vkka.gov.ua" TargetMode="External"/><Relationship Id="rId3" Type="http://schemas.openxmlformats.org/officeDocument/2006/relationships/styles" Target="styles.xml"/><Relationship Id="rId21" Type="http://schemas.openxmlformats.org/officeDocument/2006/relationships/hyperlink" Target="http://www.gp.gov.u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prints.mdpu.org.ua" TargetMode="External"/><Relationship Id="rId17" Type="http://schemas.openxmlformats.org/officeDocument/2006/relationships/hyperlink" Target="http://zakon2.rada.gov.ua/laws/show/2482-12" TargetMode="External"/><Relationship Id="rId25" Type="http://schemas.openxmlformats.org/officeDocument/2006/relationships/hyperlink" Target="https://do.gov.u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URL:https://zakon.rada.gov.ua/laws/show/500-17" TargetMode="External"/><Relationship Id="rId20" Type="http://schemas.openxmlformats.org/officeDocument/2006/relationships/hyperlink" Target="http://www.scourt.gov.ua" TargetMode="External"/><Relationship Id="rId29" Type="http://schemas.openxmlformats.org/officeDocument/2006/relationships/hyperlink" Target="http://www.kmu.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li/lgwzd" TargetMode="External"/><Relationship Id="rId24" Type="http://schemas.openxmlformats.org/officeDocument/2006/relationships/hyperlink" Target="http://www.kvs.gov.u" TargetMode="External"/><Relationship Id="rId32" Type="http://schemas.openxmlformats.org/officeDocument/2006/relationships/hyperlink" Target="http://eprints.mdpu.org.ua" TargetMode="External"/><Relationship Id="rId5" Type="http://schemas.openxmlformats.org/officeDocument/2006/relationships/webSettings" Target="webSettings.xml"/><Relationship Id="rId15" Type="http://schemas.openxmlformats.org/officeDocument/2006/relationships/hyperlink" Target="http://zakon5.rada.gov.ua/laws/show/2866-14" TargetMode="External"/><Relationship Id="rId23" Type="http://schemas.openxmlformats.org/officeDocument/2006/relationships/hyperlink" Target="http://www.sbu.gov.ua" TargetMode="External"/><Relationship Id="rId28" Type="http://schemas.openxmlformats.org/officeDocument/2006/relationships/hyperlink" Target="http://www.ombudsman.kiev.ua" TargetMode="External"/><Relationship Id="rId10" Type="http://schemas.openxmlformats.org/officeDocument/2006/relationships/hyperlink" Target="http://surl.li/lgwzd" TargetMode="External"/><Relationship Id="rId19" Type="http://schemas.openxmlformats.org/officeDocument/2006/relationships/hyperlink" Target="http://www.rada.gov.ua" TargetMode="External"/><Relationship Id="rId31" Type="http://schemas.openxmlformats.org/officeDocument/2006/relationships/hyperlink" Target="https://v.gd/Wxvnwy" TargetMode="External"/><Relationship Id="rId4" Type="http://schemas.openxmlformats.org/officeDocument/2006/relationships/settings" Target="settings.xml"/><Relationship Id="rId9" Type="http://schemas.openxmlformats.org/officeDocument/2006/relationships/hyperlink" Target="https://v.gd/ADELEh" TargetMode="External"/><Relationship Id="rId14" Type="http://schemas.openxmlformats.org/officeDocument/2006/relationships/hyperlink" Target="http://zakon0.rada.gov.ua/laws/show/435-15" TargetMode="External"/><Relationship Id="rId22" Type="http://schemas.openxmlformats.org/officeDocument/2006/relationships/hyperlink" Target="http://mvs.gov.ua" TargetMode="External"/><Relationship Id="rId27" Type="http://schemas.openxmlformats.org/officeDocument/2006/relationships/hyperlink" Target="http://www.minjust.gov.ua" TargetMode="External"/><Relationship Id="rId30" Type="http://schemas.openxmlformats.org/officeDocument/2006/relationships/hyperlink" Target="http://www.nbuv.gov.u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8254-CAD4-4056-B405-B1D3C0C9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20</Pages>
  <Words>7409</Words>
  <Characters>42234</Characters>
  <Application>Microsoft Office Word</Application>
  <DocSecurity>0</DocSecurity>
  <Lines>351</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Пользователь</cp:lastModifiedBy>
  <cp:revision>43</cp:revision>
  <dcterms:created xsi:type="dcterms:W3CDTF">2024-09-14T16:25:00Z</dcterms:created>
  <dcterms:modified xsi:type="dcterms:W3CDTF">2024-12-10T13:39:00Z</dcterms:modified>
</cp:coreProperties>
</file>